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bookmarkStart w:id="0" w:name="_GoBack"/>
      <w:r w:rsidR="005517F1">
        <w:rPr>
          <w:i/>
          <w:lang w:val="et-EE" w:eastAsia="ar-SA"/>
        </w:rPr>
        <w:t>Õhu 4</w:t>
      </w:r>
      <w:r w:rsidR="005517F1" w:rsidRPr="00431CDA">
        <w:rPr>
          <w:i/>
          <w:lang w:val="de-DE"/>
        </w:rPr>
        <w:t xml:space="preserve"> </w:t>
      </w:r>
      <w:proofErr w:type="spellStart"/>
      <w:r w:rsidR="005517F1">
        <w:rPr>
          <w:i/>
          <w:lang w:val="de-DE"/>
        </w:rPr>
        <w:t>üksikelamu</w:t>
      </w:r>
      <w:proofErr w:type="spellEnd"/>
      <w:r w:rsidR="005517F1">
        <w:rPr>
          <w:i/>
          <w:lang w:val="de-DE"/>
        </w:rPr>
        <w:t xml:space="preserve">, </w:t>
      </w:r>
      <w:proofErr w:type="spellStart"/>
      <w:r w:rsidR="005517F1">
        <w:rPr>
          <w:i/>
          <w:lang w:val="de-DE"/>
        </w:rPr>
        <w:t>garaaži</w:t>
      </w:r>
      <w:proofErr w:type="spellEnd"/>
      <w:r w:rsidR="005517F1" w:rsidRPr="00431CDA">
        <w:rPr>
          <w:i/>
          <w:lang w:val="de-DE"/>
        </w:rPr>
        <w:t xml:space="preserve"> </w:t>
      </w:r>
      <w:proofErr w:type="spellStart"/>
      <w:r w:rsidR="005517F1" w:rsidRPr="006217DA">
        <w:rPr>
          <w:i/>
          <w:lang w:val="de-DE"/>
        </w:rPr>
        <w:t>rekonstrueerimine</w:t>
      </w:r>
      <w:proofErr w:type="spellEnd"/>
      <w:r w:rsidR="005517F1">
        <w:rPr>
          <w:i/>
          <w:lang w:val="de-DE"/>
        </w:rPr>
        <w:t xml:space="preserve"> </w:t>
      </w:r>
      <w:proofErr w:type="gramStart"/>
      <w:r w:rsidR="005517F1">
        <w:rPr>
          <w:i/>
          <w:lang w:val="de-DE"/>
        </w:rPr>
        <w:t>ja</w:t>
      </w:r>
      <w:proofErr w:type="gramEnd"/>
      <w:r w:rsidR="005517F1">
        <w:rPr>
          <w:i/>
          <w:lang w:val="de-DE"/>
        </w:rPr>
        <w:t xml:space="preserve"> </w:t>
      </w:r>
      <w:proofErr w:type="spellStart"/>
      <w:r w:rsidR="005517F1">
        <w:rPr>
          <w:i/>
          <w:lang w:val="de-DE"/>
        </w:rPr>
        <w:t>sauna</w:t>
      </w:r>
      <w:proofErr w:type="spellEnd"/>
      <w:r w:rsidR="005517F1">
        <w:rPr>
          <w:i/>
          <w:lang w:val="de-DE"/>
        </w:rPr>
        <w:t xml:space="preserve">, </w:t>
      </w:r>
      <w:proofErr w:type="spellStart"/>
      <w:r w:rsidR="005517F1">
        <w:rPr>
          <w:i/>
          <w:lang w:val="de-DE"/>
        </w:rPr>
        <w:t>kõrvalehit</w:t>
      </w:r>
      <w:r w:rsidR="00324118">
        <w:rPr>
          <w:i/>
          <w:lang w:val="de-DE"/>
        </w:rPr>
        <w:t>i</w:t>
      </w:r>
      <w:r w:rsidR="005517F1">
        <w:rPr>
          <w:i/>
          <w:lang w:val="de-DE"/>
        </w:rPr>
        <w:t>ste</w:t>
      </w:r>
      <w:proofErr w:type="spellEnd"/>
      <w:r w:rsidR="005517F1">
        <w:rPr>
          <w:i/>
          <w:lang w:val="de-DE"/>
        </w:rPr>
        <w:t xml:space="preserve"> </w:t>
      </w:r>
      <w:proofErr w:type="spellStart"/>
      <w:r w:rsidR="005517F1">
        <w:rPr>
          <w:i/>
          <w:lang w:val="de-DE"/>
        </w:rPr>
        <w:t>püstitamine</w:t>
      </w:r>
      <w:bookmarkEnd w:id="0"/>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Default="005517F1" w:rsidP="0094078F">
      <w:pPr>
        <w:pStyle w:val="BodyText"/>
        <w:rPr>
          <w:rStyle w:val="showinput"/>
          <w:lang w:val="de-DE"/>
        </w:rPr>
      </w:pPr>
      <w:r>
        <w:t>10</w:t>
      </w:r>
      <w:r w:rsidRPr="00431CDA">
        <w:t>.</w:t>
      </w:r>
      <w:r>
        <w:t>12</w:t>
      </w:r>
      <w:r w:rsidRPr="00431CDA">
        <w:t>.2012. a</w:t>
      </w:r>
      <w:r w:rsidRPr="00431CDA">
        <w:rPr>
          <w:bCs/>
        </w:rPr>
        <w:t xml:space="preserve"> </w:t>
      </w:r>
      <w:r>
        <w:rPr>
          <w:bCs/>
        </w:rPr>
        <w:t xml:space="preserve">Natalja </w:t>
      </w:r>
      <w:proofErr w:type="spellStart"/>
      <w:r>
        <w:rPr>
          <w:bCs/>
        </w:rPr>
        <w:t>Savello</w:t>
      </w:r>
      <w:proofErr w:type="spellEnd"/>
      <w:r w:rsidRPr="00431CDA">
        <w:t xml:space="preserve"> </w:t>
      </w:r>
      <w:r w:rsidR="00F963AB">
        <w:t>taotles</w:t>
      </w:r>
      <w:r w:rsidR="00F963AB" w:rsidRPr="00431CDA">
        <w:rPr>
          <w:bCs/>
        </w:rPr>
        <w:t xml:space="preserve"> </w:t>
      </w:r>
      <w:r w:rsidR="00F963AB">
        <w:t>(taotlus nr 1</w:t>
      </w:r>
      <w:r w:rsidR="00F963AB">
        <w:t>1691</w:t>
      </w:r>
      <w:r w:rsidR="00F963AB" w:rsidRPr="006F6448">
        <w:t>/1-14</w:t>
      </w:r>
      <w:r w:rsidR="00F963AB">
        <w:t>)</w:t>
      </w:r>
      <w:r w:rsidR="00F963AB" w:rsidRPr="00F963AB">
        <w:t xml:space="preserve"> Narva </w:t>
      </w:r>
      <w:r w:rsidRPr="00431CDA">
        <w:t xml:space="preserve">Linnavalitsuse Arhitektuuri- ja Linnaplaneerimise Ametilt projekteerimistingimusi </w:t>
      </w:r>
      <w:r>
        <w:rPr>
          <w:lang w:eastAsia="ar-SA"/>
        </w:rPr>
        <w:t>Õhu tn 4</w:t>
      </w:r>
      <w:r w:rsidRPr="0025511E">
        <w:rPr>
          <w:lang w:val="de-DE"/>
        </w:rPr>
        <w:t xml:space="preserve"> </w:t>
      </w:r>
      <w:proofErr w:type="spellStart"/>
      <w:r w:rsidRPr="0025511E">
        <w:rPr>
          <w:lang w:val="de-DE"/>
        </w:rPr>
        <w:t>üksikelamu</w:t>
      </w:r>
      <w:proofErr w:type="spellEnd"/>
      <w:r>
        <w:rPr>
          <w:lang w:val="de-DE"/>
        </w:rPr>
        <w:t xml:space="preserve">, </w:t>
      </w:r>
      <w:proofErr w:type="spellStart"/>
      <w:r>
        <w:rPr>
          <w:lang w:val="de-DE"/>
        </w:rPr>
        <w:t>garaaži</w:t>
      </w:r>
      <w:proofErr w:type="spellEnd"/>
      <w:r w:rsidRPr="00431CDA">
        <w:rPr>
          <w:i/>
          <w:lang w:val="de-DE"/>
        </w:rPr>
        <w:t xml:space="preserve"> </w:t>
      </w:r>
      <w:r>
        <w:rPr>
          <w:bCs/>
        </w:rPr>
        <w:t>rekonstrueerimiseks ja sauna ning kõrvalehitiste püstitamiseks</w:t>
      </w:r>
      <w:r w:rsidRPr="00104F8D">
        <w:t>.</w:t>
      </w:r>
      <w:r>
        <w:t xml:space="preserve"> </w:t>
      </w:r>
      <w:r w:rsidR="00584214" w:rsidRPr="006F6448">
        <w:t xml:space="preserve">Uued ehitised on </w:t>
      </w:r>
      <w:r w:rsidR="00F963AB">
        <w:t>saun</w:t>
      </w:r>
      <w:r w:rsidR="005B07AB">
        <w:t xml:space="preserve">, </w:t>
      </w:r>
      <w:r w:rsidR="00F963AB">
        <w:t>2 katusealust</w:t>
      </w:r>
      <w:r w:rsidR="00995EFD">
        <w:t>,</w:t>
      </w:r>
      <w:r w:rsidR="00584214" w:rsidRPr="006F6448">
        <w:t xml:space="preserve"> piire. Rekonstrueeritakse </w:t>
      </w:r>
      <w:r w:rsidR="00995EFD">
        <w:t>üksikelamu</w:t>
      </w:r>
      <w:r w:rsidR="00584214" w:rsidRPr="006F6448">
        <w:t>.</w:t>
      </w:r>
      <w:r w:rsidR="00995EFD">
        <w:rPr>
          <w:rStyle w:val="showinput"/>
          <w:lang w:val="de-DE"/>
        </w:rPr>
        <w:t xml:space="preserve"> </w:t>
      </w:r>
    </w:p>
    <w:p w:rsidR="00995EFD" w:rsidRPr="006F6448" w:rsidRDefault="00995EFD" w:rsidP="0094078F">
      <w:pPr>
        <w:pStyle w:val="BodyText"/>
        <w:rPr>
          <w:bCs/>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995EFD" w:rsidRPr="00B669B8" w:rsidRDefault="00995EFD" w:rsidP="00B3557C">
            <w:pPr>
              <w:ind w:left="567" w:hanging="567"/>
              <w:jc w:val="both"/>
              <w:rPr>
                <w:lang w:val="et-EE"/>
              </w:rPr>
            </w:pPr>
            <w:r>
              <w:rPr>
                <w:lang w:val="et-EE"/>
              </w:rPr>
              <w:t>2.3</w:t>
            </w:r>
            <w:r>
              <w:rPr>
                <w:lang w:val="et-EE"/>
              </w:rPr>
              <w:tab/>
            </w:r>
            <w:proofErr w:type="spellStart"/>
            <w:r>
              <w:rPr>
                <w:lang w:val="et-EE" w:eastAsia="et-EE"/>
              </w:rPr>
              <w:t>Ehiusseaduse</w:t>
            </w:r>
            <w:proofErr w:type="spellEnd"/>
            <w:r>
              <w:rPr>
                <w:lang w:val="et-EE" w:eastAsia="et-EE"/>
              </w:rPr>
              <w:t xml:space="preserve"> </w:t>
            </w:r>
            <w:r>
              <w:rPr>
                <w:lang w:val="et-EE"/>
              </w:rPr>
              <w:t>§19 lõikele 1 punkt 2 kohaselt ehitise püstitamiseks ja laiendamiseks koostatava ehitusprojekti aluseks on detailplaneeringu koostamise kohustuse puudumise korral projekteerimistingimused.</w:t>
            </w:r>
          </w:p>
          <w:p w:rsidR="00505DDA" w:rsidRPr="006F6448" w:rsidRDefault="00505DDA" w:rsidP="00995EFD">
            <w:pPr>
              <w:ind w:left="567" w:hanging="567"/>
              <w:jc w:val="both"/>
              <w:rPr>
                <w:lang w:val="et-EE"/>
              </w:rPr>
            </w:pPr>
            <w:r w:rsidRPr="00B669B8">
              <w:rPr>
                <w:lang w:val="et-EE"/>
              </w:rPr>
              <w:t>2.</w:t>
            </w:r>
            <w:r w:rsidR="00995EFD">
              <w:rPr>
                <w:lang w:val="et-EE"/>
              </w:rPr>
              <w:t>2</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proofErr w:type="spellStart"/>
      <w:r w:rsidR="00324118">
        <w:rPr>
          <w:lang w:eastAsia="ar-SA"/>
        </w:rPr>
        <w:t>Õhu</w:t>
      </w:r>
      <w:proofErr w:type="spellEnd"/>
      <w:r w:rsidR="00324118">
        <w:rPr>
          <w:lang w:eastAsia="ar-SA"/>
        </w:rPr>
        <w:t xml:space="preserve"> </w:t>
      </w:r>
      <w:proofErr w:type="spellStart"/>
      <w:r w:rsidR="00324118">
        <w:rPr>
          <w:lang w:eastAsia="ar-SA"/>
        </w:rPr>
        <w:t>tn</w:t>
      </w:r>
      <w:proofErr w:type="spellEnd"/>
      <w:r w:rsidR="00324118">
        <w:rPr>
          <w:lang w:eastAsia="ar-SA"/>
        </w:rPr>
        <w:t xml:space="preserve"> 4</w:t>
      </w:r>
      <w:r w:rsidR="00324118" w:rsidRPr="0025511E">
        <w:rPr>
          <w:lang w:val="de-DE"/>
        </w:rPr>
        <w:t xml:space="preserve"> </w:t>
      </w:r>
      <w:proofErr w:type="spellStart"/>
      <w:r w:rsidR="00324118" w:rsidRPr="0025511E">
        <w:rPr>
          <w:lang w:val="de-DE"/>
        </w:rPr>
        <w:t>üksikelamu</w:t>
      </w:r>
      <w:proofErr w:type="spellEnd"/>
      <w:r w:rsidR="00324118">
        <w:rPr>
          <w:lang w:val="de-DE"/>
        </w:rPr>
        <w:t xml:space="preserve">, </w:t>
      </w:r>
      <w:proofErr w:type="spellStart"/>
      <w:r w:rsidR="00324118">
        <w:rPr>
          <w:lang w:val="de-DE"/>
        </w:rPr>
        <w:t>garaaži</w:t>
      </w:r>
      <w:proofErr w:type="spellEnd"/>
      <w:r w:rsidR="00324118" w:rsidRPr="00431CDA">
        <w:rPr>
          <w:i/>
          <w:lang w:val="de-DE"/>
        </w:rPr>
        <w:t xml:space="preserve"> </w:t>
      </w:r>
      <w:proofErr w:type="spellStart"/>
      <w:r w:rsidR="00324118">
        <w:rPr>
          <w:bCs/>
        </w:rPr>
        <w:t>rekonstrueerimiseks</w:t>
      </w:r>
      <w:proofErr w:type="spellEnd"/>
      <w:r w:rsidR="00324118">
        <w:rPr>
          <w:bCs/>
        </w:rPr>
        <w:t xml:space="preserve"> </w:t>
      </w:r>
      <w:proofErr w:type="spellStart"/>
      <w:r w:rsidR="00324118">
        <w:rPr>
          <w:bCs/>
        </w:rPr>
        <w:t>ja</w:t>
      </w:r>
      <w:proofErr w:type="spellEnd"/>
      <w:r w:rsidR="00324118">
        <w:rPr>
          <w:bCs/>
        </w:rPr>
        <w:t xml:space="preserve"> sauna </w:t>
      </w:r>
      <w:proofErr w:type="spellStart"/>
      <w:r w:rsidR="00324118">
        <w:rPr>
          <w:bCs/>
        </w:rPr>
        <w:t>ning</w:t>
      </w:r>
      <w:proofErr w:type="spellEnd"/>
      <w:r w:rsidR="00324118">
        <w:rPr>
          <w:bCs/>
        </w:rPr>
        <w:t xml:space="preserve"> </w:t>
      </w:r>
      <w:proofErr w:type="spellStart"/>
      <w:r w:rsidR="00324118">
        <w:rPr>
          <w:bCs/>
        </w:rPr>
        <w:t>kõrvalehitiste</w:t>
      </w:r>
      <w:proofErr w:type="spellEnd"/>
      <w:r w:rsidR="00324118">
        <w:rPr>
          <w:bCs/>
        </w:rPr>
        <w:t xml:space="preserve"> </w:t>
      </w:r>
      <w:proofErr w:type="spellStart"/>
      <w:r w:rsidR="00324118">
        <w:rPr>
          <w:bCs/>
        </w:rPr>
        <w:t>püstitamiseks</w:t>
      </w:r>
      <w:proofErr w:type="spellEnd"/>
      <w:r w:rsidR="00324118">
        <w:t xml:space="preserve"> </w:t>
      </w:r>
      <w:r w:rsidRPr="006F6448">
        <w:rPr>
          <w:lang w:val="et-EE"/>
        </w:rPr>
        <w:t>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324118">
        <w:rPr>
          <w:rStyle w:val="showinput"/>
          <w:lang w:val="et-EE"/>
        </w:rPr>
        <w:t>9363</w:t>
      </w:r>
      <w:r w:rsidRPr="006F6448">
        <w:rPr>
          <w:rStyle w:val="showinput"/>
          <w:lang w:val="et-EE"/>
        </w:rPr>
        <w:t xml:space="preserve">, 1 korrust, ehitisealune pind </w:t>
      </w:r>
      <w:r w:rsidR="00324118">
        <w:rPr>
          <w:rStyle w:val="showinput"/>
          <w:lang w:val="et-EE"/>
        </w:rPr>
        <w:t>70</w:t>
      </w:r>
      <w:r w:rsidRPr="006F6448">
        <w:rPr>
          <w:bCs/>
          <w:lang w:val="de-DE"/>
        </w:rPr>
        <w:t xml:space="preserve"> m</w:t>
      </w:r>
      <w:r w:rsidRPr="006F6448">
        <w:rPr>
          <w:bCs/>
          <w:vertAlign w:val="superscript"/>
          <w:lang w:val="de-DE"/>
        </w:rPr>
        <w:t>2</w:t>
      </w:r>
      <w:r w:rsidRPr="006F6448">
        <w:rPr>
          <w:rStyle w:val="showinput"/>
          <w:lang w:val="et-EE"/>
        </w:rPr>
        <w:t>; kuur</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w:t>
      </w:r>
      <w:r w:rsidR="00324118">
        <w:rPr>
          <w:lang w:val="et-EE"/>
        </w:rPr>
        <w:t>9366</w:t>
      </w:r>
      <w:r w:rsidRPr="006F6448">
        <w:rPr>
          <w:lang w:val="et-EE"/>
        </w:rPr>
        <w:t xml:space="preserve">, 1 korrust, ehitisealune pind </w:t>
      </w:r>
      <w:r w:rsidR="00324118">
        <w:rPr>
          <w:lang w:val="et-EE"/>
        </w:rPr>
        <w:t>24</w:t>
      </w:r>
      <w:r w:rsidRPr="006F6448">
        <w:rPr>
          <w:bCs/>
          <w:lang w:val="de-DE"/>
        </w:rPr>
        <w:t xml:space="preserve"> m</w:t>
      </w:r>
      <w:r w:rsidRPr="006F6448">
        <w:rPr>
          <w:bCs/>
          <w:vertAlign w:val="superscript"/>
          <w:lang w:val="de-DE"/>
        </w:rPr>
        <w:t>2</w:t>
      </w:r>
      <w:r w:rsidRPr="006F6448">
        <w:rPr>
          <w:rStyle w:val="showinput"/>
          <w:lang w:val="et-EE"/>
        </w:rPr>
        <w:t xml:space="preserve">; </w:t>
      </w:r>
      <w:r w:rsidR="00324118">
        <w:rPr>
          <w:rStyle w:val="showinput"/>
          <w:lang w:val="et-EE"/>
        </w:rPr>
        <w:t>garaaž</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324118">
        <w:rPr>
          <w:lang w:val="et-EE"/>
        </w:rPr>
        <w:t>118009367</w:t>
      </w:r>
      <w:r w:rsidRPr="006F6448">
        <w:rPr>
          <w:lang w:val="et-EE"/>
        </w:rPr>
        <w:t xml:space="preserve">, </w:t>
      </w:r>
      <w:r w:rsidR="00324118" w:rsidRPr="006F6448">
        <w:rPr>
          <w:lang w:val="et-EE"/>
        </w:rPr>
        <w:t xml:space="preserve">1 korrust, </w:t>
      </w:r>
      <w:r w:rsidRPr="006F6448">
        <w:rPr>
          <w:lang w:val="et-EE"/>
        </w:rPr>
        <w:t xml:space="preserve">ehitisealune pind </w:t>
      </w:r>
      <w:r w:rsidR="00324118">
        <w:rPr>
          <w:lang w:val="et-EE"/>
        </w:rPr>
        <w:t>21</w:t>
      </w:r>
      <w:r w:rsidRPr="006F6448">
        <w:rPr>
          <w:bCs/>
          <w:lang w:val="de-DE"/>
        </w:rPr>
        <w:t xml:space="preserve"> m</w:t>
      </w:r>
      <w:r w:rsidRPr="006F6448">
        <w:rPr>
          <w:bCs/>
          <w:vertAlign w:val="superscript"/>
          <w:lang w:val="de-DE"/>
        </w:rPr>
        <w:t>2</w:t>
      </w:r>
      <w:r w:rsidR="00354874" w:rsidRPr="006F6448">
        <w:rPr>
          <w:bCs/>
          <w:lang w:val="de-DE"/>
        </w:rPr>
        <w:t xml:space="preserve">; </w:t>
      </w:r>
      <w:r w:rsidR="005B07AB">
        <w:rPr>
          <w:rStyle w:val="showinput"/>
          <w:lang w:val="et-EE"/>
        </w:rPr>
        <w:t>katusealune</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324118">
        <w:rPr>
          <w:rStyle w:val="showinput"/>
          <w:lang w:val="et-EE"/>
        </w:rPr>
        <w:t>220451027</w:t>
      </w:r>
      <w:r w:rsidR="00354874" w:rsidRPr="006F6448">
        <w:rPr>
          <w:rStyle w:val="showinput"/>
          <w:lang w:val="et-EE"/>
        </w:rPr>
        <w:t xml:space="preserve">, ehitisealune pind </w:t>
      </w:r>
      <w:r w:rsidR="00324118">
        <w:rPr>
          <w:rStyle w:val="showinput"/>
          <w:lang w:val="et-EE"/>
        </w:rPr>
        <w:t>9</w:t>
      </w:r>
      <w:r w:rsidR="00354874" w:rsidRPr="006F6448">
        <w:rPr>
          <w:bCs/>
          <w:lang w:val="de-DE"/>
        </w:rPr>
        <w:t xml:space="preserve"> m</w:t>
      </w:r>
      <w:r w:rsidR="00354874" w:rsidRPr="006F6448">
        <w:rPr>
          <w:bCs/>
          <w:vertAlign w:val="superscript"/>
          <w:lang w:val="de-DE"/>
        </w:rPr>
        <w:t>2</w:t>
      </w:r>
      <w:r w:rsidR="00354874" w:rsidRPr="006F6448">
        <w:rPr>
          <w:rStyle w:val="showinput"/>
          <w:lang w:val="et-EE"/>
        </w:rPr>
        <w:t xml:space="preserve">; </w:t>
      </w:r>
      <w:r w:rsidR="00324118">
        <w:rPr>
          <w:rStyle w:val="showinput"/>
          <w:lang w:val="et-EE"/>
        </w:rPr>
        <w:t>kasvuhoone</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5B07AB">
        <w:rPr>
          <w:lang w:val="de-DE"/>
        </w:rPr>
        <w:t>220451</w:t>
      </w:r>
      <w:r w:rsidR="00324118">
        <w:rPr>
          <w:lang w:val="de-DE"/>
        </w:rPr>
        <w:t>028</w:t>
      </w:r>
      <w:r w:rsidR="00354874" w:rsidRPr="006F6448">
        <w:rPr>
          <w:rStyle w:val="showinput"/>
          <w:lang w:val="et-EE"/>
        </w:rPr>
        <w:t xml:space="preserve">, ehitisealune pind </w:t>
      </w:r>
      <w:r w:rsidR="00324118">
        <w:rPr>
          <w:rStyle w:val="showinput"/>
          <w:lang w:val="et-EE"/>
        </w:rPr>
        <w:t>12</w:t>
      </w:r>
      <w:r w:rsidR="00354874" w:rsidRPr="006F6448">
        <w:rPr>
          <w:bCs/>
          <w:lang w:val="de-DE"/>
        </w:rPr>
        <w:t xml:space="preserve"> m</w:t>
      </w:r>
      <w:r w:rsidR="00354874" w:rsidRPr="006F6448">
        <w:rPr>
          <w:bCs/>
          <w:vertAlign w:val="superscript"/>
          <w:lang w:val="de-DE"/>
        </w:rPr>
        <w:t>2</w:t>
      </w:r>
      <w:r w:rsidR="00324118">
        <w:rPr>
          <w:rStyle w:val="showinput"/>
          <w:lang w:val="et-EE"/>
        </w:rPr>
        <w:t>.</w:t>
      </w:r>
    </w:p>
    <w:p w:rsidR="00ED205B" w:rsidRPr="002660E5" w:rsidRDefault="00ED205B" w:rsidP="002660E5">
      <w:pPr>
        <w:pStyle w:val="ListParagraph"/>
        <w:numPr>
          <w:ilvl w:val="2"/>
          <w:numId w:val="5"/>
        </w:numPr>
        <w:jc w:val="both"/>
        <w:rPr>
          <w:bCs/>
          <w:lang w:val="de-DE"/>
        </w:rPr>
      </w:pP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w:t>
        </w:r>
        <w:r w:rsidR="00324118">
          <w:rPr>
            <w:rStyle w:val="Hyperlink"/>
            <w:color w:val="auto"/>
            <w:u w:val="none"/>
          </w:rPr>
          <w:t>1</w:t>
        </w:r>
        <w:r w:rsidRPr="002660E5">
          <w:rPr>
            <w:rStyle w:val="Hyperlink"/>
            <w:color w:val="auto"/>
            <w:u w:val="none"/>
          </w:rPr>
          <w:t>:00</w:t>
        </w:r>
        <w:r w:rsidR="00B5396A" w:rsidRPr="002660E5">
          <w:rPr>
            <w:rStyle w:val="Hyperlink"/>
            <w:color w:val="auto"/>
            <w:u w:val="none"/>
          </w:rPr>
          <w:t>4</w:t>
        </w:r>
        <w:r w:rsidRPr="002660E5">
          <w:rPr>
            <w:rStyle w:val="Hyperlink"/>
            <w:u w:val="none"/>
          </w:rPr>
          <w:t>:</w:t>
        </w:r>
      </w:hyperlink>
      <w:r w:rsidRPr="006F6448">
        <w:t>00</w:t>
      </w:r>
      <w:r w:rsidR="00324118">
        <w:t>72</w:t>
      </w:r>
      <w:r w:rsidRPr="002660E5">
        <w:rPr>
          <w:lang w:val="de-DE"/>
        </w:rPr>
        <w:t xml:space="preserve">, </w:t>
      </w:r>
      <w:proofErr w:type="spellStart"/>
      <w:r w:rsidRPr="002660E5">
        <w:rPr>
          <w:lang w:val="de-DE"/>
        </w:rPr>
        <w:t>pindala</w:t>
      </w:r>
      <w:proofErr w:type="spellEnd"/>
      <w:r w:rsidRPr="002660E5">
        <w:rPr>
          <w:lang w:val="de-DE"/>
        </w:rPr>
        <w:t xml:space="preserve"> </w:t>
      </w:r>
      <w:r w:rsidR="00324118">
        <w:rPr>
          <w:lang w:val="de-DE"/>
        </w:rPr>
        <w:t>11</w:t>
      </w:r>
      <w:r w:rsidR="00F03DE2">
        <w:rPr>
          <w:lang w:val="de-DE"/>
        </w:rPr>
        <w:t>52</w:t>
      </w:r>
      <w:r w:rsidRPr="002660E5">
        <w:rPr>
          <w:bCs/>
          <w:lang w:val="de-DE"/>
        </w:rPr>
        <w:t xml:space="preserve"> m</w:t>
      </w:r>
      <w:r w:rsidRPr="002660E5">
        <w:rPr>
          <w:bCs/>
          <w:vertAlign w:val="superscript"/>
          <w:lang w:val="de-DE"/>
        </w:rPr>
        <w:t>2</w:t>
      </w:r>
      <w:r w:rsidRPr="002660E5">
        <w:rPr>
          <w:bCs/>
          <w:lang w:val="de-DE"/>
        </w:rPr>
        <w:t>.</w:t>
      </w:r>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w:t>
      </w:r>
      <w:r w:rsidRPr="006C31B5">
        <w:rPr>
          <w:rFonts w:ascii="Times New Roman" w:hAnsi="Times New Roman"/>
          <w:sz w:val="24"/>
          <w:szCs w:val="24"/>
          <w:u w:val="none"/>
        </w:rPr>
        <w:t xml:space="preserve">on </w:t>
      </w:r>
      <w:r w:rsidR="00324118" w:rsidRPr="00324118">
        <w:rPr>
          <w:rFonts w:ascii="Times New Roman" w:hAnsi="Times New Roman"/>
          <w:sz w:val="24"/>
          <w:szCs w:val="24"/>
          <w:u w:val="none"/>
          <w:lang w:eastAsia="ar-SA"/>
        </w:rPr>
        <w:t>Õhu 4</w:t>
      </w:r>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üksikelamu</w:t>
      </w:r>
      <w:proofErr w:type="spellEnd"/>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garaaži</w:t>
      </w:r>
      <w:proofErr w:type="spellEnd"/>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rekonstrueerimine</w:t>
      </w:r>
      <w:proofErr w:type="spellEnd"/>
      <w:r w:rsidR="00324118" w:rsidRPr="00324118">
        <w:rPr>
          <w:rFonts w:ascii="Times New Roman" w:hAnsi="Times New Roman"/>
          <w:sz w:val="24"/>
          <w:szCs w:val="24"/>
          <w:u w:val="none"/>
          <w:lang w:val="de-DE"/>
        </w:rPr>
        <w:t xml:space="preserve"> ja </w:t>
      </w:r>
      <w:proofErr w:type="spellStart"/>
      <w:r w:rsidR="00324118" w:rsidRPr="00324118">
        <w:rPr>
          <w:rFonts w:ascii="Times New Roman" w:hAnsi="Times New Roman"/>
          <w:sz w:val="24"/>
          <w:szCs w:val="24"/>
          <w:u w:val="none"/>
          <w:lang w:val="de-DE"/>
        </w:rPr>
        <w:t>sauna</w:t>
      </w:r>
      <w:proofErr w:type="spellEnd"/>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kõrvalehit</w:t>
      </w:r>
      <w:r w:rsidR="00324118">
        <w:rPr>
          <w:rFonts w:ascii="Times New Roman" w:hAnsi="Times New Roman"/>
          <w:sz w:val="24"/>
          <w:szCs w:val="24"/>
          <w:u w:val="none"/>
          <w:lang w:val="de-DE"/>
        </w:rPr>
        <w:t>i</w:t>
      </w:r>
      <w:r w:rsidR="00324118" w:rsidRPr="00324118">
        <w:rPr>
          <w:rFonts w:ascii="Times New Roman" w:hAnsi="Times New Roman"/>
          <w:sz w:val="24"/>
          <w:szCs w:val="24"/>
          <w:u w:val="none"/>
          <w:lang w:val="de-DE"/>
        </w:rPr>
        <w:t>ste</w:t>
      </w:r>
      <w:proofErr w:type="spellEnd"/>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püstitamine</w:t>
      </w:r>
      <w:proofErr w:type="spellEnd"/>
      <w:r w:rsidRPr="00324118">
        <w:rPr>
          <w:rFonts w:ascii="Times New Roman" w:hAnsi="Times New Roman"/>
          <w:sz w:val="24"/>
          <w:szCs w:val="24"/>
          <w:u w:val="none"/>
        </w:rPr>
        <w:t>.</w:t>
      </w:r>
    </w:p>
    <w:p w:rsidR="00A0493F" w:rsidRPr="00A0493F" w:rsidRDefault="00A0493F"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Narva linna üldplaneeringust,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lastRenderedPageBreak/>
        <w:t>3.3.2</w:t>
      </w:r>
      <w:r w:rsidRPr="00242D13">
        <w:rPr>
          <w:lang w:val="et-EE"/>
        </w:rPr>
        <w:tab/>
        <w:t>Projekt peab olema koostatud või kontrollitud projekteerimises pädeva vastutava spetsialisti poolt (Ehitusseadus § 18 lg 4 p 1).</w:t>
      </w:r>
    </w:p>
    <w:p w:rsidR="008413B8" w:rsidRPr="00242D13" w:rsidRDefault="008413B8" w:rsidP="00242D13">
      <w:pPr>
        <w:ind w:left="709" w:hanging="709"/>
        <w:jc w:val="both"/>
        <w:rPr>
          <w:lang w:val="et-EE"/>
        </w:rPr>
      </w:pPr>
      <w:r>
        <w:rPr>
          <w:lang w:val="et-EE"/>
        </w:rPr>
        <w:t>3.3.3</w:t>
      </w:r>
      <w:r>
        <w:rPr>
          <w:lang w:val="et-EE"/>
        </w:rPr>
        <w:tab/>
        <w:t>Enne projekteerimise algust läbi viia hoone seisundi tehniline ekspertiis. Otsus lisada projekti kausta.</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98612B">
        <w:rPr>
          <w:lang w:val="fi-FI"/>
        </w:rPr>
        <w:t>4</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sidR="0098612B">
        <w:rPr>
          <w:color w:val="000000"/>
          <w:lang w:val="et-EE"/>
        </w:rPr>
        <w:t>5</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 rekonstrueeritav hooneosa ja juurdeehitatav hooneosa</w:t>
      </w:r>
      <w:r w:rsidR="008413B8">
        <w:rPr>
          <w:lang w:val="et-EE"/>
        </w:rPr>
        <w:t xml:space="preserve">, </w:t>
      </w:r>
      <w:r w:rsidRPr="006F6448">
        <w:rPr>
          <w:lang w:val="et-EE"/>
        </w:rPr>
        <w:t xml:space="preserve">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Default="00242D13" w:rsidP="00242D13">
      <w:pPr>
        <w:tabs>
          <w:tab w:val="num" w:pos="720"/>
        </w:tabs>
        <w:ind w:left="705" w:hanging="705"/>
        <w:jc w:val="both"/>
        <w:rPr>
          <w:lang w:val="et-EE"/>
        </w:rPr>
      </w:pPr>
      <w:r w:rsidRPr="006F6448">
        <w:rPr>
          <w:lang w:val="et-EE"/>
        </w:rPr>
        <w:t>3.3.</w:t>
      </w:r>
      <w:r w:rsidR="0098612B">
        <w:rPr>
          <w:lang w:val="et-EE"/>
        </w:rPr>
        <w:t>6</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98612B" w:rsidRPr="006F6448" w:rsidRDefault="0098612B" w:rsidP="00242D13">
      <w:pPr>
        <w:tabs>
          <w:tab w:val="num" w:pos="720"/>
        </w:tabs>
        <w:ind w:left="705" w:hanging="705"/>
        <w:jc w:val="both"/>
        <w:rPr>
          <w:lang w:val="et-EE"/>
        </w:rPr>
      </w:pPr>
      <w:r>
        <w:rPr>
          <w:lang w:val="et-EE"/>
        </w:rPr>
        <w:t>3.3.7</w:t>
      </w:r>
      <w:r>
        <w:rPr>
          <w:lang w:val="et-EE"/>
        </w:rPr>
        <w:tab/>
      </w:r>
      <w:proofErr w:type="spellStart"/>
      <w:r w:rsidRPr="00431CDA">
        <w:t>Hoone</w:t>
      </w:r>
      <w:proofErr w:type="spellEnd"/>
      <w:r w:rsidRPr="00431CDA">
        <w:t xml:space="preserve"> </w:t>
      </w:r>
      <w:proofErr w:type="spellStart"/>
      <w:r w:rsidRPr="00431CDA">
        <w:t>tarindite</w:t>
      </w:r>
      <w:proofErr w:type="spellEnd"/>
      <w:r w:rsidRPr="00431CDA">
        <w:t xml:space="preserve"> </w:t>
      </w:r>
      <w:proofErr w:type="spellStart"/>
      <w:r w:rsidRPr="00431CDA">
        <w:t>soojustamise</w:t>
      </w:r>
      <w:proofErr w:type="spellEnd"/>
      <w:r w:rsidRPr="00431CDA">
        <w:t xml:space="preserve"> </w:t>
      </w:r>
      <w:proofErr w:type="spellStart"/>
      <w:r w:rsidRPr="00431CDA">
        <w:t>puhul</w:t>
      </w:r>
      <w:proofErr w:type="spellEnd"/>
      <w:r w:rsidRPr="00431CDA">
        <w:t xml:space="preserve"> </w:t>
      </w:r>
      <w:proofErr w:type="spellStart"/>
      <w:r w:rsidRPr="00431CDA">
        <w:t>esitada</w:t>
      </w:r>
      <w:proofErr w:type="spellEnd"/>
      <w:r w:rsidRPr="00431CDA">
        <w:t xml:space="preserve"> </w:t>
      </w:r>
      <w:proofErr w:type="spellStart"/>
      <w:r w:rsidRPr="00431CDA">
        <w:t>soojustatud</w:t>
      </w:r>
      <w:proofErr w:type="spellEnd"/>
      <w:r w:rsidRPr="00431CDA">
        <w:t xml:space="preserve"> </w:t>
      </w:r>
      <w:proofErr w:type="spellStart"/>
      <w:r w:rsidRPr="00431CDA">
        <w:t>piirdetarindite</w:t>
      </w:r>
      <w:proofErr w:type="spellEnd"/>
      <w:r w:rsidRPr="00431CDA">
        <w:t xml:space="preserve"> </w:t>
      </w:r>
      <w:proofErr w:type="spellStart"/>
      <w:r w:rsidRPr="00431CDA">
        <w:t>lõiked</w:t>
      </w:r>
      <w:proofErr w:type="spellEnd"/>
      <w:r w:rsidRPr="00431CDA">
        <w:t xml:space="preserve"> </w:t>
      </w:r>
      <w:proofErr w:type="spellStart"/>
      <w:r w:rsidRPr="00431CDA">
        <w:t>ja</w:t>
      </w:r>
      <w:proofErr w:type="spellEnd"/>
      <w:r w:rsidRPr="00431CDA">
        <w:t xml:space="preserve"> </w:t>
      </w:r>
      <w:proofErr w:type="spellStart"/>
      <w:r w:rsidRPr="00431CDA">
        <w:t>soojustatud</w:t>
      </w:r>
      <w:proofErr w:type="spellEnd"/>
      <w:r w:rsidRPr="00431CDA">
        <w:t xml:space="preserve"> </w:t>
      </w:r>
      <w:proofErr w:type="spellStart"/>
      <w:r w:rsidRPr="00431CDA">
        <w:t>välisseina</w:t>
      </w:r>
      <w:proofErr w:type="spellEnd"/>
      <w:r w:rsidRPr="00431CDA">
        <w:t xml:space="preserve"> (</w:t>
      </w:r>
      <w:proofErr w:type="spellStart"/>
      <w:r w:rsidRPr="00431CDA">
        <w:t>ümber</w:t>
      </w:r>
      <w:proofErr w:type="spellEnd"/>
      <w:r w:rsidRPr="00431CDA">
        <w:t xml:space="preserve"> </w:t>
      </w:r>
      <w:proofErr w:type="spellStart"/>
      <w:r w:rsidRPr="00431CDA">
        <w:t>aknaava</w:t>
      </w:r>
      <w:proofErr w:type="spellEnd"/>
      <w:r w:rsidRPr="00431CDA">
        <w:t xml:space="preserve">) </w:t>
      </w:r>
      <w:proofErr w:type="spellStart"/>
      <w:r w:rsidRPr="00431CDA">
        <w:t>lõige</w:t>
      </w:r>
      <w:proofErr w:type="spellEnd"/>
      <w:r w:rsidRPr="00431CDA">
        <w:t xml:space="preserve">, </w:t>
      </w:r>
      <w:proofErr w:type="spellStart"/>
      <w:r w:rsidRPr="00431CDA">
        <w:t>soojustehnili</w:t>
      </w:r>
      <w:r>
        <w:t>sed</w:t>
      </w:r>
      <w:proofErr w:type="spellEnd"/>
      <w:r>
        <w:t xml:space="preserve"> </w:t>
      </w:r>
      <w:proofErr w:type="spellStart"/>
      <w:r>
        <w:t>arvutused</w:t>
      </w:r>
      <w:proofErr w:type="spellEnd"/>
      <w:r>
        <w:t xml:space="preserve"> </w:t>
      </w:r>
      <w:proofErr w:type="spellStart"/>
      <w:r>
        <w:t>koos</w:t>
      </w:r>
      <w:proofErr w:type="spellEnd"/>
      <w:r>
        <w:t xml:space="preserve"> </w:t>
      </w:r>
      <w:proofErr w:type="spellStart"/>
      <w:r>
        <w:t>valemitega</w:t>
      </w:r>
      <w:proofErr w:type="spellEnd"/>
      <w:r>
        <w:t>.</w:t>
      </w:r>
    </w:p>
    <w:p w:rsidR="00242D13" w:rsidRDefault="00242D13" w:rsidP="00242D13">
      <w:pPr>
        <w:tabs>
          <w:tab w:val="num" w:pos="720"/>
        </w:tabs>
        <w:ind w:left="708" w:hanging="708"/>
        <w:jc w:val="both"/>
        <w:rPr>
          <w:lang w:val="et-EE"/>
        </w:rPr>
      </w:pPr>
      <w:r w:rsidRPr="006F6448">
        <w:rPr>
          <w:lang w:val="et-EE"/>
        </w:rPr>
        <w:t>3.3.</w:t>
      </w:r>
      <w:r w:rsidR="0098612B">
        <w:rPr>
          <w:lang w:val="et-EE"/>
        </w:rPr>
        <w:t>8</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060AD0" w:rsidRDefault="00060AD0" w:rsidP="00242D13">
      <w:pPr>
        <w:tabs>
          <w:tab w:val="num" w:pos="720"/>
        </w:tabs>
        <w:ind w:left="708" w:hanging="708"/>
        <w:jc w:val="both"/>
        <w:rPr>
          <w:lang w:val="et-EE"/>
        </w:rPr>
      </w:pPr>
      <w:r>
        <w:rPr>
          <w:lang w:val="et-EE"/>
        </w:rPr>
        <w:t>3.3.9</w:t>
      </w:r>
      <w:r>
        <w:rPr>
          <w:lang w:val="et-EE"/>
        </w:rPr>
        <w:tab/>
        <w:t>Esitada teede ristlõiked ja peamised pinnakatete tööde mahud.</w:t>
      </w:r>
    </w:p>
    <w:p w:rsidR="007B780E" w:rsidRDefault="007B780E" w:rsidP="007B780E">
      <w:pPr>
        <w:pStyle w:val="NormalVerdana"/>
        <w:numPr>
          <w:ilvl w:val="2"/>
          <w:numId w:val="8"/>
        </w:numPr>
        <w:rPr>
          <w:rFonts w:ascii="Times New Roman" w:hAnsi="Times New Roman"/>
          <w:sz w:val="24"/>
          <w:szCs w:val="24"/>
          <w:u w:val="none"/>
        </w:rPr>
      </w:pPr>
      <w:r>
        <w:rPr>
          <w:rFonts w:ascii="Times New Roman" w:hAnsi="Times New Roman"/>
          <w:sz w:val="24"/>
          <w:szCs w:val="24"/>
          <w:u w:val="none"/>
        </w:rPr>
        <w:t>Ehitiste lammutamise korral</w:t>
      </w:r>
      <w:r w:rsidRPr="008D349B">
        <w:rPr>
          <w:rFonts w:ascii="Times New Roman" w:hAnsi="Times New Roman"/>
          <w:sz w:val="24"/>
          <w:szCs w:val="24"/>
          <w:u w:val="none"/>
        </w:rPr>
        <w:t xml:space="preserve"> esitada lammutatavate ehitiste loetelu, lammutustööde korraldamise kirjeldus, lammutusjäätmete kava koos käitluskohtade määramisega.</w:t>
      </w:r>
    </w:p>
    <w:p w:rsidR="00242D13" w:rsidRDefault="00242D13" w:rsidP="00242D13">
      <w:pPr>
        <w:ind w:left="709" w:hanging="709"/>
        <w:jc w:val="both"/>
        <w:rPr>
          <w:lang w:val="et-EE"/>
        </w:rPr>
      </w:pPr>
      <w:r w:rsidRPr="00635D22">
        <w:rPr>
          <w:lang w:val="et-EE"/>
        </w:rPr>
        <w:t>3.3.</w:t>
      </w:r>
      <w:r w:rsidR="007B780E">
        <w:rPr>
          <w:lang w:val="et-EE"/>
        </w:rPr>
        <w:t>10</w:t>
      </w:r>
      <w:r w:rsidRPr="004100A3">
        <w:rPr>
          <w:lang w:val="et-EE"/>
        </w:rPr>
        <w:tab/>
        <w:t>Esitada Arhitektuuri- ja Linnaplaneerimise Ametile kooskõlastamiseks “</w:t>
      </w:r>
      <w:r w:rsidR="00324118" w:rsidRPr="00324118">
        <w:rPr>
          <w:i/>
          <w:lang w:val="et-EE" w:eastAsia="ar-SA"/>
        </w:rPr>
        <w:t xml:space="preserve"> </w:t>
      </w:r>
      <w:r w:rsidR="00324118" w:rsidRPr="00324118">
        <w:rPr>
          <w:lang w:val="et-EE" w:eastAsia="ar-SA"/>
        </w:rPr>
        <w:t>Õhu</w:t>
      </w:r>
      <w:r w:rsidR="00324118">
        <w:rPr>
          <w:lang w:val="et-EE" w:eastAsia="ar-SA"/>
        </w:rPr>
        <w:t xml:space="preserve"> tn</w:t>
      </w:r>
      <w:r w:rsidR="00324118" w:rsidRPr="00324118">
        <w:rPr>
          <w:lang w:val="et-EE" w:eastAsia="ar-SA"/>
        </w:rPr>
        <w:t xml:space="preserve"> 4</w:t>
      </w:r>
      <w:r w:rsidR="00324118" w:rsidRPr="00324118">
        <w:rPr>
          <w:lang w:val="de-DE"/>
        </w:rPr>
        <w:t xml:space="preserve"> </w:t>
      </w:r>
      <w:proofErr w:type="spellStart"/>
      <w:r w:rsidR="00324118" w:rsidRPr="00324118">
        <w:rPr>
          <w:lang w:val="de-DE"/>
        </w:rPr>
        <w:t>üksikelamu</w:t>
      </w:r>
      <w:proofErr w:type="spellEnd"/>
      <w:r w:rsidR="00324118" w:rsidRPr="00324118">
        <w:rPr>
          <w:lang w:val="de-DE"/>
        </w:rPr>
        <w:t xml:space="preserve">, </w:t>
      </w:r>
      <w:proofErr w:type="spellStart"/>
      <w:r w:rsidR="00324118" w:rsidRPr="00324118">
        <w:rPr>
          <w:lang w:val="de-DE"/>
        </w:rPr>
        <w:t>garaaži</w:t>
      </w:r>
      <w:proofErr w:type="spellEnd"/>
      <w:r w:rsidR="00324118" w:rsidRPr="00324118">
        <w:rPr>
          <w:lang w:val="de-DE"/>
        </w:rPr>
        <w:t xml:space="preserve"> </w:t>
      </w:r>
      <w:proofErr w:type="spellStart"/>
      <w:r w:rsidR="00324118" w:rsidRPr="00324118">
        <w:rPr>
          <w:lang w:val="de-DE"/>
        </w:rPr>
        <w:t>rekonstrueerimi</w:t>
      </w:r>
      <w:r w:rsidR="00324118">
        <w:rPr>
          <w:lang w:val="de-DE"/>
        </w:rPr>
        <w:t>s</w:t>
      </w:r>
      <w:r w:rsidR="00324118" w:rsidRPr="00324118">
        <w:rPr>
          <w:lang w:val="de-DE"/>
        </w:rPr>
        <w:t>e</w:t>
      </w:r>
      <w:proofErr w:type="spellEnd"/>
      <w:r w:rsidR="00324118" w:rsidRPr="00324118">
        <w:rPr>
          <w:lang w:val="de-DE"/>
        </w:rPr>
        <w:t xml:space="preserve"> ja </w:t>
      </w:r>
      <w:proofErr w:type="spellStart"/>
      <w:r w:rsidR="00324118" w:rsidRPr="00324118">
        <w:rPr>
          <w:lang w:val="de-DE"/>
        </w:rPr>
        <w:t>sauna</w:t>
      </w:r>
      <w:proofErr w:type="spellEnd"/>
      <w:r w:rsidR="00324118" w:rsidRPr="00324118">
        <w:rPr>
          <w:lang w:val="de-DE"/>
        </w:rPr>
        <w:t xml:space="preserve">, </w:t>
      </w:r>
      <w:proofErr w:type="spellStart"/>
      <w:r w:rsidR="00324118" w:rsidRPr="00324118">
        <w:rPr>
          <w:lang w:val="de-DE"/>
        </w:rPr>
        <w:t>kõrvalehit</w:t>
      </w:r>
      <w:r w:rsidR="00324118">
        <w:rPr>
          <w:lang w:val="de-DE"/>
        </w:rPr>
        <w:t>i</w:t>
      </w:r>
      <w:r w:rsidR="00324118" w:rsidRPr="00324118">
        <w:rPr>
          <w:lang w:val="de-DE"/>
        </w:rPr>
        <w:t>ste</w:t>
      </w:r>
      <w:proofErr w:type="spellEnd"/>
      <w:r w:rsidR="00324118" w:rsidRPr="00324118">
        <w:rPr>
          <w:lang w:val="de-DE"/>
        </w:rPr>
        <w:t xml:space="preserve"> </w:t>
      </w:r>
      <w:proofErr w:type="spellStart"/>
      <w:r w:rsidR="00324118" w:rsidRPr="00324118">
        <w:rPr>
          <w:lang w:val="de-DE"/>
        </w:rPr>
        <w:t>püstitami</w:t>
      </w:r>
      <w:r w:rsidR="00324118">
        <w:rPr>
          <w:lang w:val="de-DE"/>
        </w:rPr>
        <w:t>s</w:t>
      </w:r>
      <w:r w:rsidR="00324118" w:rsidRPr="00324118">
        <w:rPr>
          <w:lang w:val="de-DE"/>
        </w:rPr>
        <w:t>e</w:t>
      </w:r>
      <w:proofErr w:type="spellEnd"/>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5517F1"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0F0ADC">
        <w:rPr>
          <w:lang w:val="et-EE"/>
        </w:rPr>
        <w:t>Õhu tn 4</w:t>
      </w:r>
      <w:r w:rsidR="00E32702" w:rsidRPr="00242D13">
        <w:rPr>
          <w:lang w:val="et-EE"/>
        </w:rPr>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sidR="00EC50E0">
        <w:rPr>
          <w:lang w:val="et-EE"/>
        </w:rPr>
        <w:t>Rekonstrueeritavate</w:t>
      </w:r>
      <w:r w:rsidR="00EC50E0" w:rsidRPr="00D317BB">
        <w:rPr>
          <w:lang w:val="et-EE"/>
        </w:rPr>
        <w:t xml:space="preserve"> </w:t>
      </w:r>
      <w:r w:rsidR="00EC50E0">
        <w:rPr>
          <w:lang w:val="et-EE"/>
        </w:rPr>
        <w:t>ehitiste</w:t>
      </w:r>
      <w:r w:rsidR="00EC50E0" w:rsidRPr="00D317BB">
        <w:rPr>
          <w:lang w:val="et-EE"/>
        </w:rPr>
        <w:t xml:space="preserve"> arv krundil: </w:t>
      </w:r>
      <w:r w:rsidR="000F0ADC">
        <w:rPr>
          <w:lang w:val="et-EE"/>
        </w:rPr>
        <w:t>2</w:t>
      </w:r>
      <w:r w:rsidR="00EC50E0" w:rsidRPr="00D317BB">
        <w:rPr>
          <w:lang w:val="et-EE"/>
        </w:rPr>
        <w:t xml:space="preserve"> (</w:t>
      </w:r>
      <w:proofErr w:type="spellStart"/>
      <w:r w:rsidR="00EC50E0">
        <w:t>üksikelamu</w:t>
      </w:r>
      <w:proofErr w:type="spellEnd"/>
      <w:r w:rsidR="000F0ADC">
        <w:t xml:space="preserve">, </w:t>
      </w:r>
      <w:proofErr w:type="spellStart"/>
      <w:r w:rsidR="000F0ADC">
        <w:t>garaaž</w:t>
      </w:r>
      <w:proofErr w:type="spellEnd"/>
      <w:r w:rsidR="00EC50E0" w:rsidRPr="00D317BB">
        <w:rPr>
          <w:lang w:val="et-EE"/>
        </w:rPr>
        <w:t>)</w:t>
      </w:r>
      <w:r w:rsidR="00EC50E0">
        <w:rPr>
          <w:lang w:val="et-EE"/>
        </w:rPr>
        <w:t xml:space="preserve">. </w:t>
      </w:r>
      <w:r>
        <w:rPr>
          <w:lang w:val="et-EE"/>
        </w:rPr>
        <w:t>Püstitavate</w:t>
      </w:r>
      <w:r w:rsidRPr="00D317BB">
        <w:rPr>
          <w:lang w:val="et-EE"/>
        </w:rPr>
        <w:t xml:space="preserve"> </w:t>
      </w:r>
      <w:r>
        <w:rPr>
          <w:lang w:val="et-EE"/>
        </w:rPr>
        <w:t>ehitiste</w:t>
      </w:r>
      <w:r w:rsidRPr="00D317BB">
        <w:rPr>
          <w:lang w:val="et-EE"/>
        </w:rPr>
        <w:t xml:space="preserve"> arv krundil: </w:t>
      </w:r>
      <w:r w:rsidR="000F0ADC">
        <w:rPr>
          <w:lang w:val="et-EE"/>
        </w:rPr>
        <w:t>4</w:t>
      </w:r>
      <w:r w:rsidRPr="00D317BB">
        <w:rPr>
          <w:lang w:val="et-EE"/>
        </w:rPr>
        <w:t xml:space="preserve"> (</w:t>
      </w:r>
      <w:r w:rsidR="000F0ADC">
        <w:rPr>
          <w:lang w:val="et-EE"/>
        </w:rPr>
        <w:t>saun</w:t>
      </w:r>
      <w:r w:rsidR="00E32702" w:rsidRPr="00E32702">
        <w:rPr>
          <w:lang w:val="et-EE"/>
        </w:rPr>
        <w:t xml:space="preserve">, </w:t>
      </w:r>
      <w:r w:rsidR="000F0ADC">
        <w:rPr>
          <w:lang w:val="et-EE"/>
        </w:rPr>
        <w:t>2 katusealust</w:t>
      </w:r>
      <w:r w:rsidR="00E32702" w:rsidRPr="00E32702">
        <w:rPr>
          <w:lang w:val="et-EE"/>
        </w:rPr>
        <w:t>, piire</w:t>
      </w:r>
      <w:r w:rsidRPr="00D317BB">
        <w:rPr>
          <w:lang w:val="et-EE"/>
        </w:rPr>
        <w:t>)</w:t>
      </w:r>
      <w:r>
        <w:rPr>
          <w:lang w:val="et-EE"/>
        </w:rPr>
        <w:t>.</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877F40">
        <w:rPr>
          <w:lang w:val="et-EE"/>
        </w:rPr>
        <w:t>3</w:t>
      </w:r>
      <w:r>
        <w:rPr>
          <w:lang w:val="et-EE"/>
        </w:rPr>
        <w:t>0%.</w:t>
      </w:r>
    </w:p>
    <w:p w:rsidR="0038270E" w:rsidRPr="00CF4521" w:rsidRDefault="0038270E" w:rsidP="0038270E">
      <w:pPr>
        <w:ind w:left="709" w:hanging="709"/>
        <w:jc w:val="both"/>
        <w:rPr>
          <w:lang w:val="et-EE"/>
        </w:rPr>
      </w:pPr>
      <w:r w:rsidRPr="00D317BB">
        <w:rPr>
          <w:lang w:val="et-EE"/>
        </w:rPr>
        <w:t>3.4.</w:t>
      </w:r>
      <w:r w:rsidR="000F0ADC">
        <w:rPr>
          <w:lang w:val="et-EE"/>
        </w:rPr>
        <w:t>4</w:t>
      </w:r>
      <w:r w:rsidRPr="00D317BB">
        <w:rPr>
          <w:lang w:val="et-EE"/>
        </w:rPr>
        <w:tab/>
        <w:t>Arhitektuur: piirkonna hoonestuslaadile sobiv, piirkonna arhitektuurset kvaliteeti parandav.</w:t>
      </w:r>
      <w:r w:rsidR="004C1022">
        <w:rPr>
          <w:lang w:val="et-EE"/>
        </w:rPr>
        <w:t xml:space="preserve"> </w:t>
      </w:r>
      <w:proofErr w:type="spellStart"/>
      <w:r w:rsidR="00EC50E0" w:rsidRPr="0074024E">
        <w:t>Rekonstrueeritava</w:t>
      </w:r>
      <w:proofErr w:type="spellEnd"/>
      <w:r w:rsidR="00EC50E0" w:rsidRPr="0074024E">
        <w:t xml:space="preserve"> </w:t>
      </w:r>
      <w:proofErr w:type="spellStart"/>
      <w:proofErr w:type="gramStart"/>
      <w:r w:rsidR="00EC50E0" w:rsidRPr="0074024E">
        <w:t>ja</w:t>
      </w:r>
      <w:proofErr w:type="spellEnd"/>
      <w:proofErr w:type="gramEnd"/>
      <w:r w:rsidR="00EC50E0" w:rsidRPr="0074024E">
        <w:t xml:space="preserve"> </w:t>
      </w:r>
      <w:proofErr w:type="spellStart"/>
      <w:r w:rsidR="00EC50E0" w:rsidRPr="0074024E">
        <w:t>juurdeehitatava</w:t>
      </w:r>
      <w:proofErr w:type="spellEnd"/>
      <w:r w:rsidR="00EC50E0" w:rsidRPr="0074024E">
        <w:t xml:space="preserve"> </w:t>
      </w:r>
      <w:proofErr w:type="spellStart"/>
      <w:r w:rsidR="00EC50E0" w:rsidRPr="0074024E">
        <w:t>hooneosa</w:t>
      </w:r>
      <w:proofErr w:type="spellEnd"/>
      <w:r w:rsidR="00EC50E0" w:rsidRPr="0074024E">
        <w:t xml:space="preserve"> </w:t>
      </w:r>
      <w:proofErr w:type="spellStart"/>
      <w:r w:rsidR="00EC50E0" w:rsidRPr="0074024E">
        <w:t>arhitektuur</w:t>
      </w:r>
      <w:proofErr w:type="spellEnd"/>
      <w:r w:rsidR="00EC50E0" w:rsidRPr="0074024E">
        <w:t xml:space="preserve"> </w:t>
      </w:r>
      <w:proofErr w:type="spellStart"/>
      <w:r w:rsidR="00EC50E0" w:rsidRPr="0074024E">
        <w:t>ja</w:t>
      </w:r>
      <w:proofErr w:type="spellEnd"/>
      <w:r w:rsidR="00EC50E0" w:rsidRPr="0074024E">
        <w:t xml:space="preserve"> </w:t>
      </w:r>
      <w:proofErr w:type="spellStart"/>
      <w:r w:rsidR="00EC50E0" w:rsidRPr="0074024E">
        <w:t>välisviimistlus</w:t>
      </w:r>
      <w:proofErr w:type="spellEnd"/>
      <w:r w:rsidR="00EC50E0" w:rsidRPr="0074024E">
        <w:t xml:space="preserve"> </w:t>
      </w:r>
      <w:proofErr w:type="spellStart"/>
      <w:r w:rsidR="00EC50E0" w:rsidRPr="0074024E">
        <w:t>peavad</w:t>
      </w:r>
      <w:proofErr w:type="spellEnd"/>
      <w:r w:rsidR="00EC50E0" w:rsidRPr="0074024E">
        <w:t xml:space="preserve"> </w:t>
      </w:r>
      <w:proofErr w:type="spellStart"/>
      <w:r w:rsidR="00EC50E0" w:rsidRPr="0074024E">
        <w:t>harmoneeruma</w:t>
      </w:r>
      <w:proofErr w:type="spellEnd"/>
      <w:r w:rsidR="00EC50E0" w:rsidRPr="0074024E">
        <w:t xml:space="preserve"> </w:t>
      </w:r>
      <w:proofErr w:type="spellStart"/>
      <w:r w:rsidR="00EC50E0" w:rsidRPr="0074024E">
        <w:t>teineteisega</w:t>
      </w:r>
      <w:proofErr w:type="spellEnd"/>
      <w:r w:rsidR="00EC50E0" w:rsidRPr="0074024E">
        <w:t>.</w:t>
      </w:r>
    </w:p>
    <w:p w:rsidR="0038270E" w:rsidRPr="00D317BB" w:rsidRDefault="0038270E" w:rsidP="0038270E">
      <w:pPr>
        <w:jc w:val="both"/>
        <w:rPr>
          <w:lang w:val="et-EE"/>
        </w:rPr>
      </w:pPr>
      <w:r w:rsidRPr="00D317BB">
        <w:rPr>
          <w:lang w:val="et-EE"/>
        </w:rPr>
        <w:t>3.4.</w:t>
      </w:r>
      <w:r w:rsidR="000F0ADC">
        <w:rPr>
          <w:lang w:val="et-EE"/>
        </w:rPr>
        <w:t>5</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kuni </w:t>
      </w:r>
      <w:r w:rsidR="00EC50E0">
        <w:rPr>
          <w:lang w:val="et-EE"/>
        </w:rPr>
        <w:t>8</w:t>
      </w:r>
      <w:r>
        <w:rPr>
          <w:lang w:val="et-EE"/>
        </w:rPr>
        <w:t>m</w:t>
      </w:r>
      <w:r w:rsidR="00EC50E0">
        <w:rPr>
          <w:lang w:val="et-EE"/>
        </w:rPr>
        <w:t xml:space="preserve"> </w:t>
      </w:r>
      <w:r w:rsidR="00EC50E0" w:rsidRPr="002854B7">
        <w:rPr>
          <w:lang w:val="et-EE"/>
        </w:rPr>
        <w:t>(kui kehtestatud detailplaneeringus või kinnitatud elamu projektis pole</w:t>
      </w:r>
      <w:r w:rsidR="00EC50E0">
        <w:rPr>
          <w:lang w:val="et-EE"/>
        </w:rPr>
        <w:t xml:space="preserve"> määratud teisiti)</w:t>
      </w:r>
      <w:r w:rsidR="00E91BE1">
        <w:rPr>
          <w:lang w:val="et-EE"/>
        </w:rPr>
        <w:t>;</w:t>
      </w:r>
    </w:p>
    <w:p w:rsidR="00E91BE1" w:rsidRPr="00D317BB" w:rsidRDefault="00E91BE1" w:rsidP="00194563">
      <w:pPr>
        <w:jc w:val="both"/>
        <w:rPr>
          <w:lang w:val="et-EE"/>
        </w:rPr>
      </w:pPr>
      <w:r w:rsidRPr="00D317BB">
        <w:rPr>
          <w:lang w:val="et-EE"/>
        </w:rPr>
        <w:t>3.4.</w:t>
      </w:r>
      <w:r w:rsidR="000F0ADC">
        <w:rPr>
          <w:lang w:val="et-EE"/>
        </w:rPr>
        <w:t>6</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kuni </w:t>
      </w:r>
      <w:r w:rsidR="00EC50E0">
        <w:rPr>
          <w:lang w:val="et-EE"/>
        </w:rPr>
        <w:t>6</w:t>
      </w:r>
      <w:r>
        <w:rPr>
          <w:lang w:val="et-EE"/>
        </w:rPr>
        <w:t>m</w:t>
      </w:r>
      <w:r w:rsidRPr="00D317BB">
        <w:rPr>
          <w:lang w:val="et-EE"/>
        </w:rPr>
        <w:t>;</w:t>
      </w:r>
    </w:p>
    <w:p w:rsidR="00DE1E73" w:rsidRPr="00022F73" w:rsidRDefault="00022F73" w:rsidP="00022F73">
      <w:pPr>
        <w:ind w:left="709" w:hanging="709"/>
        <w:jc w:val="both"/>
        <w:rPr>
          <w:lang w:val="et-EE"/>
        </w:rPr>
      </w:pPr>
      <w:r>
        <w:rPr>
          <w:lang w:val="et-EE"/>
        </w:rPr>
        <w:t>3.4.</w:t>
      </w:r>
      <w:r w:rsidR="000F0ADC">
        <w:rPr>
          <w:lang w:val="et-EE"/>
        </w:rPr>
        <w:t>7</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425D74">
        <w:rPr>
          <w:lang w:val="en-US"/>
        </w:rPr>
        <w:t>u</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0F0ADC">
        <w:rPr>
          <w:lang w:val="et-EE"/>
        </w:rPr>
        <w:t>8</w:t>
      </w:r>
      <w:r w:rsidRPr="00D317BB">
        <w:rPr>
          <w:lang w:val="et-EE"/>
        </w:rPr>
        <w:tab/>
        <w:t>Katusekattematerjal: mitte kasutada</w:t>
      </w:r>
      <w:r w:rsidR="008413B8">
        <w:rPr>
          <w:lang w:val="et-EE"/>
        </w:rPr>
        <w:t xml:space="preserve"> asbesti sisaldavaid materjale.</w:t>
      </w:r>
    </w:p>
    <w:p w:rsidR="0038270E" w:rsidRPr="00D317BB" w:rsidRDefault="0038270E" w:rsidP="0038270E">
      <w:pPr>
        <w:ind w:left="705" w:hanging="705"/>
        <w:jc w:val="both"/>
        <w:rPr>
          <w:lang w:val="et-EE"/>
        </w:rPr>
      </w:pPr>
      <w:r w:rsidRPr="00D317BB">
        <w:rPr>
          <w:lang w:val="et-EE"/>
        </w:rPr>
        <w:t>3.4.</w:t>
      </w:r>
      <w:r w:rsidR="000F0ADC">
        <w:rPr>
          <w:lang w:val="et-EE"/>
        </w:rPr>
        <w:t>9</w:t>
      </w:r>
      <w:r w:rsidRPr="00D317BB">
        <w:rPr>
          <w:lang w:val="et-EE"/>
        </w:rPr>
        <w:tab/>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spellStart"/>
      <w:proofErr w:type="gramStart"/>
      <w:r w:rsidRPr="00D317BB">
        <w:t>ja</w:t>
      </w:r>
      <w:proofErr w:type="spellEnd"/>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lastRenderedPageBreak/>
        <w:t>3.4.</w:t>
      </w:r>
      <w:r w:rsidR="008641C0">
        <w:rPr>
          <w:lang w:val="et-EE"/>
        </w:rPr>
        <w:t>1</w:t>
      </w:r>
      <w:r w:rsidR="000F0ADC">
        <w:rPr>
          <w:lang w:val="et-EE"/>
        </w:rPr>
        <w:t>0</w:t>
      </w:r>
      <w:r w:rsidRPr="00D317BB">
        <w:rPr>
          <w:lang w:val="et-EE"/>
        </w:rPr>
        <w:tab/>
        <w:t xml:space="preserve">Piirded ja parkimiskohad lahendada </w:t>
      </w:r>
      <w:proofErr w:type="spellStart"/>
      <w:r w:rsidR="0000750D">
        <w:t>Õhu</w:t>
      </w:r>
      <w:proofErr w:type="spellEnd"/>
      <w:r w:rsidR="0000750D">
        <w:t xml:space="preserve"> </w:t>
      </w:r>
      <w:proofErr w:type="spellStart"/>
      <w:r w:rsidR="0000750D">
        <w:t>tn</w:t>
      </w:r>
      <w:proofErr w:type="spellEnd"/>
      <w:r w:rsidR="0000750D">
        <w:t xml:space="preserve"> 4</w:t>
      </w:r>
      <w:r w:rsidR="00E153BA">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0F0ADC">
        <w:rPr>
          <w:lang w:val="et-EE"/>
        </w:rPr>
        <w:t>1</w:t>
      </w:r>
      <w:r w:rsidR="00BA7C69">
        <w:rPr>
          <w:lang w:val="et-EE"/>
        </w:rPr>
        <w:tab/>
      </w:r>
      <w:r w:rsidRPr="00D317BB">
        <w:rPr>
          <w:lang w:val="et-EE"/>
        </w:rPr>
        <w:t xml:space="preserve">Lubatud transpordi juurdepääsude arv: 1, </w:t>
      </w:r>
      <w:r w:rsidR="0000750D">
        <w:rPr>
          <w:lang w:val="et-EE"/>
        </w:rPr>
        <w:t>Õhu</w:t>
      </w:r>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0F0ADC">
        <w:t>2</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0F0ADC">
        <w:t>3</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8205F9">
        <w:rPr>
          <w:rFonts w:ascii="Times New Roman" w:hAnsi="Times New Roman"/>
          <w:sz w:val="24"/>
          <w:szCs w:val="24"/>
          <w:u w:val="none"/>
        </w:rPr>
        <w:t xml:space="preserve"> </w:t>
      </w:r>
      <w:r w:rsidR="0021272B">
        <w:rPr>
          <w:rFonts w:ascii="Times New Roman" w:hAnsi="Times New Roman"/>
          <w:sz w:val="24"/>
          <w:szCs w:val="24"/>
          <w:u w:val="none"/>
        </w:rPr>
        <w:t>piisava hooldusala kaugusel krundi 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00750D">
        <w:rPr>
          <w:bCs/>
        </w:rPr>
        <w:t>20</w:t>
      </w:r>
      <w:r w:rsidR="00B12EB0">
        <w:rPr>
          <w:bCs/>
        </w:rPr>
        <w:t>.1</w:t>
      </w:r>
      <w:r w:rsidR="0000750D">
        <w:rPr>
          <w:bCs/>
        </w:rPr>
        <w:t>2</w:t>
      </w:r>
      <w:r w:rsidR="00B12EB0">
        <w:rPr>
          <w:bCs/>
        </w:rPr>
        <w:t>.201</w:t>
      </w:r>
      <w:r w:rsidR="0000750D">
        <w:rPr>
          <w:bCs/>
        </w:rPr>
        <w:t>4</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8A5639" w:rsidRDefault="008A5639"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Pr="0038270E" w:rsidRDefault="007C57DE" w:rsidP="00A16B70">
      <w:pPr>
        <w:spacing w:after="200" w:line="276" w:lineRule="auto"/>
        <w:rPr>
          <w:b/>
          <w:lang w:val="et-EE"/>
        </w:rPr>
      </w:pPr>
    </w:p>
    <w:sectPr w:rsidR="007C57DE" w:rsidRPr="0038270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913" w:rsidRDefault="004B4913" w:rsidP="00BD6547">
      <w:r>
        <w:separator/>
      </w:r>
    </w:p>
  </w:endnote>
  <w:endnote w:type="continuationSeparator" w:id="0">
    <w:p w:rsidR="004B4913" w:rsidRDefault="004B4913"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353FB2">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913" w:rsidRDefault="004B4913" w:rsidP="00BD6547">
      <w:r>
        <w:separator/>
      </w:r>
    </w:p>
  </w:footnote>
  <w:footnote w:type="continuationSeparator" w:id="0">
    <w:p w:rsidR="004B4913" w:rsidRDefault="004B4913"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271E5711"/>
    <w:multiLevelType w:val="multilevel"/>
    <w:tmpl w:val="07464F68"/>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88014C5"/>
    <w:multiLevelType w:val="multilevel"/>
    <w:tmpl w:val="3614125A"/>
    <w:lvl w:ilvl="0">
      <w:start w:val="3"/>
      <w:numFmt w:val="decimal"/>
      <w:lvlText w:val="%1"/>
      <w:lvlJc w:val="left"/>
      <w:pPr>
        <w:ind w:left="510" w:hanging="510"/>
      </w:pPr>
      <w:rPr>
        <w:rFonts w:ascii="Verdana" w:hAnsi="Verdana" w:hint="default"/>
        <w:sz w:val="20"/>
        <w:u w:val="single"/>
      </w:rPr>
    </w:lvl>
    <w:lvl w:ilvl="1">
      <w:start w:val="3"/>
      <w:numFmt w:val="decimal"/>
      <w:lvlText w:val="%1.%2"/>
      <w:lvlJc w:val="left"/>
      <w:pPr>
        <w:ind w:left="510" w:hanging="510"/>
      </w:pPr>
      <w:rPr>
        <w:rFonts w:ascii="Verdana" w:hAnsi="Verdana" w:hint="default"/>
        <w:sz w:val="20"/>
        <w:u w:val="single"/>
      </w:rPr>
    </w:lvl>
    <w:lvl w:ilvl="2">
      <w:start w:val="9"/>
      <w:numFmt w:val="decimal"/>
      <w:lvlText w:val="%1.%2.%3"/>
      <w:lvlJc w:val="left"/>
      <w:pPr>
        <w:ind w:left="720" w:hanging="720"/>
      </w:pPr>
      <w:rPr>
        <w:rFonts w:ascii="Times New Roman" w:hAnsi="Times New Roman" w:cs="Times New Roman" w:hint="default"/>
        <w:sz w:val="24"/>
        <w:szCs w:val="24"/>
        <w:u w:val="none"/>
      </w:rPr>
    </w:lvl>
    <w:lvl w:ilvl="3">
      <w:start w:val="1"/>
      <w:numFmt w:val="decimal"/>
      <w:lvlText w:val="%1.%2.%3.%4"/>
      <w:lvlJc w:val="left"/>
      <w:pPr>
        <w:ind w:left="720" w:hanging="720"/>
      </w:pPr>
      <w:rPr>
        <w:rFonts w:ascii="Verdana" w:hAnsi="Verdana" w:hint="default"/>
        <w:sz w:val="20"/>
        <w:u w:val="single"/>
      </w:rPr>
    </w:lvl>
    <w:lvl w:ilvl="4">
      <w:start w:val="1"/>
      <w:numFmt w:val="decimal"/>
      <w:lvlText w:val="%1.%2.%3.%4.%5"/>
      <w:lvlJc w:val="left"/>
      <w:pPr>
        <w:ind w:left="1080" w:hanging="1080"/>
      </w:pPr>
      <w:rPr>
        <w:rFonts w:ascii="Verdana" w:hAnsi="Verdana" w:hint="default"/>
        <w:sz w:val="20"/>
        <w:u w:val="single"/>
      </w:rPr>
    </w:lvl>
    <w:lvl w:ilvl="5">
      <w:start w:val="1"/>
      <w:numFmt w:val="decimal"/>
      <w:lvlText w:val="%1.%2.%3.%4.%5.%6"/>
      <w:lvlJc w:val="left"/>
      <w:pPr>
        <w:ind w:left="1080" w:hanging="1080"/>
      </w:pPr>
      <w:rPr>
        <w:rFonts w:ascii="Verdana" w:hAnsi="Verdana" w:hint="default"/>
        <w:sz w:val="20"/>
        <w:u w:val="single"/>
      </w:rPr>
    </w:lvl>
    <w:lvl w:ilvl="6">
      <w:start w:val="1"/>
      <w:numFmt w:val="decimal"/>
      <w:lvlText w:val="%1.%2.%3.%4.%5.%6.%7"/>
      <w:lvlJc w:val="left"/>
      <w:pPr>
        <w:ind w:left="1440" w:hanging="1440"/>
      </w:pPr>
      <w:rPr>
        <w:rFonts w:ascii="Verdana" w:hAnsi="Verdana" w:hint="default"/>
        <w:sz w:val="20"/>
        <w:u w:val="single"/>
      </w:rPr>
    </w:lvl>
    <w:lvl w:ilvl="7">
      <w:start w:val="1"/>
      <w:numFmt w:val="decimal"/>
      <w:lvlText w:val="%1.%2.%3.%4.%5.%6.%7.%8"/>
      <w:lvlJc w:val="left"/>
      <w:pPr>
        <w:ind w:left="1440" w:hanging="1440"/>
      </w:pPr>
      <w:rPr>
        <w:rFonts w:ascii="Verdana" w:hAnsi="Verdana" w:hint="default"/>
        <w:sz w:val="20"/>
        <w:u w:val="single"/>
      </w:rPr>
    </w:lvl>
    <w:lvl w:ilvl="8">
      <w:start w:val="1"/>
      <w:numFmt w:val="decimal"/>
      <w:lvlText w:val="%1.%2.%3.%4.%5.%6.%7.%8.%9"/>
      <w:lvlJc w:val="left"/>
      <w:pPr>
        <w:ind w:left="1800" w:hanging="1800"/>
      </w:pPr>
      <w:rPr>
        <w:rFonts w:ascii="Verdana" w:hAnsi="Verdana" w:hint="default"/>
        <w:sz w:val="20"/>
        <w:u w:val="single"/>
      </w:rPr>
    </w:lvl>
  </w:abstractNum>
  <w:num w:numId="1">
    <w:abstractNumId w:val="4"/>
  </w:num>
  <w:num w:numId="2">
    <w:abstractNumId w:val="2"/>
  </w:num>
  <w:num w:numId="3">
    <w:abstractNumId w:val="0"/>
  </w:num>
  <w:num w:numId="4">
    <w:abstractNumId w:val="1"/>
  </w:num>
  <w:num w:numId="5">
    <w:abstractNumId w:val="6"/>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0750D"/>
    <w:rsid w:val="00017FE9"/>
    <w:rsid w:val="00022F73"/>
    <w:rsid w:val="00033F35"/>
    <w:rsid w:val="00060AD0"/>
    <w:rsid w:val="000E3257"/>
    <w:rsid w:val="000F0ADC"/>
    <w:rsid w:val="00154518"/>
    <w:rsid w:val="00160AE0"/>
    <w:rsid w:val="00194563"/>
    <w:rsid w:val="001E60E4"/>
    <w:rsid w:val="0021272B"/>
    <w:rsid w:val="00242D13"/>
    <w:rsid w:val="002660E5"/>
    <w:rsid w:val="002C11FD"/>
    <w:rsid w:val="002E2AFB"/>
    <w:rsid w:val="002E4B65"/>
    <w:rsid w:val="00324118"/>
    <w:rsid w:val="00334FF2"/>
    <w:rsid w:val="003429B5"/>
    <w:rsid w:val="00353FB2"/>
    <w:rsid w:val="00354874"/>
    <w:rsid w:val="0038270E"/>
    <w:rsid w:val="00385132"/>
    <w:rsid w:val="003909C5"/>
    <w:rsid w:val="003B0AA4"/>
    <w:rsid w:val="003B0C0A"/>
    <w:rsid w:val="00406E90"/>
    <w:rsid w:val="004100A3"/>
    <w:rsid w:val="00425D74"/>
    <w:rsid w:val="0043182D"/>
    <w:rsid w:val="004B4913"/>
    <w:rsid w:val="004C1022"/>
    <w:rsid w:val="004D3896"/>
    <w:rsid w:val="00505DDA"/>
    <w:rsid w:val="00511AAC"/>
    <w:rsid w:val="005517F1"/>
    <w:rsid w:val="00580119"/>
    <w:rsid w:val="00584214"/>
    <w:rsid w:val="005B07AB"/>
    <w:rsid w:val="005B1B9A"/>
    <w:rsid w:val="005D3DAC"/>
    <w:rsid w:val="006101DB"/>
    <w:rsid w:val="00635D22"/>
    <w:rsid w:val="00690017"/>
    <w:rsid w:val="006C312B"/>
    <w:rsid w:val="006C31A1"/>
    <w:rsid w:val="006C31B5"/>
    <w:rsid w:val="006E5E73"/>
    <w:rsid w:val="006F6448"/>
    <w:rsid w:val="00707A27"/>
    <w:rsid w:val="00721CC2"/>
    <w:rsid w:val="00732223"/>
    <w:rsid w:val="00761D6B"/>
    <w:rsid w:val="007961F9"/>
    <w:rsid w:val="007B780E"/>
    <w:rsid w:val="007C57DE"/>
    <w:rsid w:val="008205F9"/>
    <w:rsid w:val="00824920"/>
    <w:rsid w:val="008413B8"/>
    <w:rsid w:val="008641C0"/>
    <w:rsid w:val="00877F40"/>
    <w:rsid w:val="008A2258"/>
    <w:rsid w:val="008A5639"/>
    <w:rsid w:val="008C7EE1"/>
    <w:rsid w:val="008F11B9"/>
    <w:rsid w:val="0091153B"/>
    <w:rsid w:val="00922B63"/>
    <w:rsid w:val="0094078F"/>
    <w:rsid w:val="0098612B"/>
    <w:rsid w:val="00995EFD"/>
    <w:rsid w:val="009A566C"/>
    <w:rsid w:val="009B6CE9"/>
    <w:rsid w:val="009F3268"/>
    <w:rsid w:val="009F4231"/>
    <w:rsid w:val="00A0493F"/>
    <w:rsid w:val="00A16B70"/>
    <w:rsid w:val="00A96133"/>
    <w:rsid w:val="00AB7DE4"/>
    <w:rsid w:val="00AC13A9"/>
    <w:rsid w:val="00B12EB0"/>
    <w:rsid w:val="00B15EF9"/>
    <w:rsid w:val="00B3557C"/>
    <w:rsid w:val="00B5396A"/>
    <w:rsid w:val="00BA7C69"/>
    <w:rsid w:val="00BD6547"/>
    <w:rsid w:val="00C52FC3"/>
    <w:rsid w:val="00C636F5"/>
    <w:rsid w:val="00C930B8"/>
    <w:rsid w:val="00CE3C91"/>
    <w:rsid w:val="00CF4521"/>
    <w:rsid w:val="00D01BCA"/>
    <w:rsid w:val="00D85FE0"/>
    <w:rsid w:val="00DA0BE0"/>
    <w:rsid w:val="00DA3FA5"/>
    <w:rsid w:val="00DB5A5B"/>
    <w:rsid w:val="00DE1E73"/>
    <w:rsid w:val="00E13B29"/>
    <w:rsid w:val="00E153BA"/>
    <w:rsid w:val="00E32702"/>
    <w:rsid w:val="00E91BE1"/>
    <w:rsid w:val="00EC50E0"/>
    <w:rsid w:val="00EC6E20"/>
    <w:rsid w:val="00ED205B"/>
    <w:rsid w:val="00ED744F"/>
    <w:rsid w:val="00EE2722"/>
    <w:rsid w:val="00EE34F4"/>
    <w:rsid w:val="00F03DE2"/>
    <w:rsid w:val="00F56068"/>
    <w:rsid w:val="00F963AB"/>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49A32-826D-4F55-956A-DB53BAD87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10</cp:revision>
  <cp:lastPrinted>2012-12-13T12:10:00Z</cp:lastPrinted>
  <dcterms:created xsi:type="dcterms:W3CDTF">2012-12-13T09:15:00Z</dcterms:created>
  <dcterms:modified xsi:type="dcterms:W3CDTF">2012-12-13T12:24:00Z</dcterms:modified>
</cp:coreProperties>
</file>