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42" w:rsidRPr="008B07A2" w:rsidRDefault="00081542" w:rsidP="00D07F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81542" w:rsidRPr="008B07A2" w:rsidRDefault="00081542" w:rsidP="00D07F7C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B07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B07A2">
        <w:rPr>
          <w:rFonts w:ascii="Times New Roman" w:hAnsi="Times New Roman"/>
          <w:color w:val="000000"/>
          <w:sz w:val="24"/>
          <w:szCs w:val="24"/>
          <w:lang w:val="en-GB"/>
        </w:rPr>
        <w:t xml:space="preserve">Muudetud </w:t>
      </w:r>
    </w:p>
    <w:p w:rsidR="00081542" w:rsidRPr="00D07F7C" w:rsidRDefault="00081542" w:rsidP="00D07F7C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Pr="00D07F7C">
        <w:rPr>
          <w:rFonts w:ascii="Times New Roman" w:hAnsi="Times New Roman"/>
          <w:color w:val="000000"/>
          <w:sz w:val="24"/>
          <w:szCs w:val="24"/>
          <w:lang w:val="et-EE"/>
        </w:rPr>
        <w:t>16.07.2008</w:t>
      </w:r>
      <w:r w:rsidRPr="00AB317F">
        <w:rPr>
          <w:rFonts w:ascii="Times New Roman" w:hAnsi="Times New Roman"/>
          <w:color w:val="000000"/>
          <w:sz w:val="24"/>
          <w:szCs w:val="24"/>
          <w:lang w:val="en-GB"/>
        </w:rPr>
        <w:t>. a</w:t>
      </w:r>
      <w:r w:rsidRPr="008B07A2">
        <w:rPr>
          <w:rFonts w:ascii="Times New Roman" w:hAnsi="Times New Roman"/>
          <w:color w:val="000000"/>
          <w:sz w:val="24"/>
          <w:szCs w:val="24"/>
          <w:lang w:val="en-GB"/>
        </w:rPr>
        <w:t xml:space="preserve"> määrus</w:t>
      </w:r>
      <w:r w:rsidRPr="008B07A2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ga nr </w:t>
      </w:r>
      <w:r w:rsidRPr="00D07F7C">
        <w:rPr>
          <w:rFonts w:ascii="Times New Roman" w:hAnsi="Times New Roman"/>
          <w:color w:val="000000"/>
          <w:sz w:val="24"/>
          <w:szCs w:val="24"/>
          <w:lang w:val="et-EE"/>
        </w:rPr>
        <w:t>884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,</w:t>
      </w:r>
    </w:p>
    <w:p w:rsidR="00081542" w:rsidRPr="00D07F7C" w:rsidRDefault="00081542" w:rsidP="00D07F7C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D07F7C">
        <w:rPr>
          <w:rFonts w:ascii="Times New Roman" w:hAnsi="Times New Roman"/>
          <w:color w:val="000000"/>
          <w:sz w:val="24"/>
          <w:szCs w:val="24"/>
          <w:lang w:val="et-EE"/>
        </w:rPr>
        <w:t>20</w:t>
      </w:r>
      <w:r w:rsidRPr="00D07F7C">
        <w:rPr>
          <w:rFonts w:ascii="Times New Roman" w:hAnsi="Times New Roman"/>
          <w:color w:val="000000"/>
          <w:sz w:val="24"/>
          <w:szCs w:val="24"/>
          <w:lang w:val="en-GB"/>
        </w:rPr>
        <w:t>.12.2013. a määrus</w:t>
      </w:r>
      <w:r w:rsidRPr="00D07F7C">
        <w:rPr>
          <w:rFonts w:ascii="Times New Roman" w:hAnsi="Times New Roman"/>
          <w:color w:val="000000"/>
          <w:sz w:val="24"/>
          <w:szCs w:val="24"/>
        </w:rPr>
        <w:t>е</w:t>
      </w:r>
      <w:r w:rsidRPr="00D07F7C">
        <w:rPr>
          <w:rFonts w:ascii="Times New Roman" w:hAnsi="Times New Roman"/>
          <w:color w:val="000000"/>
          <w:sz w:val="24"/>
          <w:szCs w:val="24"/>
          <w:lang w:val="en-GB"/>
        </w:rPr>
        <w:t>ga nr __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081542" w:rsidRPr="008B07A2" w:rsidRDefault="00081542" w:rsidP="00D07F7C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081542" w:rsidRPr="00AB317F" w:rsidRDefault="00081542" w:rsidP="00D07F7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et-EE" w:eastAsia="ru-RU"/>
        </w:rPr>
      </w:pPr>
      <w:r w:rsidRPr="00AB317F">
        <w:rPr>
          <w:rFonts w:ascii="Times New Roman" w:hAnsi="Times New Roman"/>
          <w:color w:val="000000"/>
          <w:sz w:val="24"/>
          <w:szCs w:val="24"/>
          <w:lang w:val="en-GB"/>
        </w:rPr>
        <w:t xml:space="preserve">Narva </w:t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AB317F">
        <w:rPr>
          <w:rFonts w:ascii="Times New Roman" w:hAnsi="Times New Roman"/>
          <w:color w:val="000000"/>
          <w:sz w:val="24"/>
          <w:szCs w:val="24"/>
          <w:lang w:val="et-EE"/>
        </w:rPr>
        <w:tab/>
        <w:t xml:space="preserve">               </w:t>
      </w:r>
      <w:r w:rsidRPr="00D07F7C">
        <w:rPr>
          <w:rFonts w:ascii="Times New Roman" w:hAnsi="Times New Roman"/>
          <w:sz w:val="24"/>
          <w:szCs w:val="24"/>
          <w:lang w:val="et-EE" w:eastAsia="ru-RU"/>
        </w:rPr>
        <w:t>30.04.2008</w:t>
      </w:r>
      <w:r w:rsidRPr="00AB317F">
        <w:rPr>
          <w:rFonts w:ascii="Times New Roman" w:hAnsi="Times New Roman"/>
          <w:sz w:val="24"/>
          <w:szCs w:val="24"/>
          <w:lang w:val="et-EE" w:eastAsia="ru-RU"/>
        </w:rPr>
        <w:t xml:space="preserve">. </w:t>
      </w:r>
      <w:r w:rsidRPr="00AB317F">
        <w:rPr>
          <w:rFonts w:ascii="Times New Roman" w:hAnsi="Times New Roman"/>
          <w:color w:val="000000"/>
          <w:sz w:val="24"/>
          <w:szCs w:val="24"/>
          <w:lang w:val="en-GB"/>
        </w:rPr>
        <w:t xml:space="preserve">a </w:t>
      </w:r>
      <w:r w:rsidRPr="00AB317F">
        <w:rPr>
          <w:rFonts w:ascii="Times New Roman" w:hAnsi="Times New Roman"/>
          <w:bCs/>
          <w:color w:val="000000"/>
          <w:sz w:val="24"/>
          <w:szCs w:val="24"/>
          <w:lang w:val="en-GB"/>
        </w:rPr>
        <w:t>nr</w:t>
      </w:r>
      <w:r w:rsidRPr="00AB317F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D07F7C">
        <w:rPr>
          <w:rFonts w:ascii="Times New Roman" w:hAnsi="Times New Roman"/>
          <w:sz w:val="24"/>
          <w:szCs w:val="24"/>
          <w:lang w:val="et-EE" w:eastAsia="ru-RU"/>
        </w:rPr>
        <w:t>521</w:t>
      </w:r>
    </w:p>
    <w:p w:rsidR="00081542" w:rsidRPr="00260DD0" w:rsidRDefault="00081542" w:rsidP="00260D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b/>
          <w:bCs/>
          <w:kern w:val="36"/>
          <w:sz w:val="24"/>
          <w:szCs w:val="24"/>
          <w:lang w:val="et-EE" w:eastAsia="ru-RU"/>
        </w:rPr>
        <w:t>Narva linna munitsipaalhuvikooli direktori, direktori asetäitja õppealal ja pedagoogide kvalifikatsiooninõuded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Määrus kehtestatakse haridusministri 2.oktoobri 2002.a. määruse nr 69 «Pedagoogide atesteerimise tingimused ja kord» § 4 lõike 1 punkti 1, Huvikooli seaduse § 15 lõike 1, Kohaliku omavalitsuse korralduse seaduse § 7 lõike 1 ja Narva Linnavolikogu 17.01.2008.a. määruse nr 5 alusel.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b/>
          <w:bCs/>
          <w:sz w:val="24"/>
          <w:szCs w:val="24"/>
          <w:lang w:val="et-EE" w:eastAsia="ru-RU"/>
        </w:rPr>
        <w:t xml:space="preserve">§ 1. Reguleerimisala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(1) Käesolev määrus kehtestab Narva linna munitsipaalhuvikoolides (edaspidi </w:t>
      </w:r>
      <w:r w:rsidRPr="00260DD0">
        <w:rPr>
          <w:rFonts w:ascii="Times New Roman" w:hAnsi="Times New Roman"/>
          <w:i/>
          <w:iCs/>
          <w:sz w:val="24"/>
          <w:szCs w:val="24"/>
          <w:lang w:val="et-EE" w:eastAsia="ru-RU"/>
        </w:rPr>
        <w:t>huvikool</w:t>
      </w: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) töötavatele direktoritele, direktorite asetäitjatele õppealal, õpetajatele, treeneritele-õpetajatele ja teistele pedagoogidele, kelle tööülesannete hulka kuulub vahetu õppe- ja kasvatustöö läbiviimine, esitatavaid kvalifikatsiooninõudeid, kirjeldades nõutavat haridustaset, erialast ettevalmistust ja juhtimisalast koolitust.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(2) Välisriigis pedagoogi kvalifikatsiooni omandanud isikul on õigus oma kutsekvalifikatsiooni võrdlemiseks Eestis pedagoogina töötamiseks esitatavate kvalifikatsiooninõuetega ja oma kutsekvalifikatsiooni tunnustamiseks «Välisriigis omandatud kutsekvalifikatsiooni tunnustamise seadusega» kehtestatud tingimustel ja korras.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b/>
          <w:bCs/>
          <w:sz w:val="24"/>
          <w:szCs w:val="24"/>
          <w:lang w:val="et-EE" w:eastAsia="ru-RU"/>
        </w:rPr>
        <w:t xml:space="preserve">§ 2. Kvalifikatsiooninõuete täitmiseks vajalikud kursused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(1) Käesolevas määruses sätestatud kvalifikatsiooninõuete täitmiseks vajalikud kursused läbitakse Haridus- ja Teadusministeeriumi poolt väljaantud koolitusluba omavas organisatsioonis/asutuses.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b/>
          <w:bCs/>
          <w:sz w:val="24"/>
          <w:szCs w:val="24"/>
          <w:lang w:val="et-EE" w:eastAsia="ru-RU"/>
        </w:rPr>
        <w:t>§ 3. Direktori kvalifikatsiooninõuded</w:t>
      </w: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(1) Huvikooli direktori kvalifikatsiooninõuded on järgmised: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1) pedagoogiline kõrgharidus ja vähemalt kolmeaastane pedagoogilise töö staaž ning läbitud 240-tunnine juhtimiskoolitus või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2) kooli profiilile vastavkõrgharidus ja vähemalt viieaastane pedagoogilise töö staaž, omades vähemalt pedagoogi ametijärku ning läbitud 240-tunnine juhtimiskoolitus või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3) kõrgharidus ja vähemalt kolmeaastane samaväärse organisatsiooni juhtimise kogemus ning läbitud vähemalt 240-tunnine pedagoogikakursus ja 160-tunnine juhtimiskoolitus. </w:t>
      </w:r>
    </w:p>
    <w:p w:rsidR="00081542" w:rsidRPr="00C912E0" w:rsidRDefault="00081542" w:rsidP="00D07F7C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C912E0">
        <w:rPr>
          <w:rFonts w:ascii="Times New Roman" w:hAnsi="Times New Roman"/>
          <w:b/>
          <w:bCs/>
          <w:sz w:val="24"/>
          <w:szCs w:val="24"/>
          <w:lang w:val="et-EE" w:eastAsia="ru-RU"/>
        </w:rPr>
        <w:t>§ 4. Direktori asetäitja õppealal kvalifikatsiooninõuded</w:t>
      </w:r>
      <w:r w:rsidRPr="00C912E0">
        <w:rPr>
          <w:rFonts w:ascii="Times New Roman" w:hAnsi="Times New Roman"/>
          <w:sz w:val="24"/>
          <w:szCs w:val="24"/>
          <w:lang w:val="et-EE" w:eastAsia="ru-RU"/>
        </w:rPr>
        <w:t xml:space="preserve"> </w:t>
      </w:r>
    </w:p>
    <w:p w:rsidR="00081542" w:rsidRPr="00C912E0" w:rsidRDefault="00081542" w:rsidP="00D07F7C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C912E0">
        <w:rPr>
          <w:rFonts w:ascii="Times New Roman" w:hAnsi="Times New Roman"/>
          <w:sz w:val="24"/>
          <w:szCs w:val="24"/>
          <w:lang w:val="et-EE" w:eastAsia="ru-RU"/>
        </w:rPr>
        <w:t xml:space="preserve">(1) Huvikooli direktori asetäitja õppealal kvalifikatsiooninõuded on järgmised: </w:t>
      </w:r>
    </w:p>
    <w:p w:rsidR="00081542" w:rsidRPr="00C912E0" w:rsidRDefault="00081542" w:rsidP="00D07F7C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C912E0">
        <w:rPr>
          <w:rFonts w:ascii="Times New Roman" w:hAnsi="Times New Roman"/>
          <w:sz w:val="24"/>
          <w:szCs w:val="24"/>
          <w:lang w:val="et-EE" w:eastAsia="ru-RU"/>
        </w:rPr>
        <w:t xml:space="preserve">1) pedagoogiline kõrgharidus ja pedagoogilise töö staaž ning läbitud või läbimisel 160-tunnine juhtimiskoolitus või </w:t>
      </w:r>
    </w:p>
    <w:p w:rsidR="00081542" w:rsidRDefault="00081542" w:rsidP="00D07F7C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C912E0">
        <w:rPr>
          <w:rFonts w:ascii="Times New Roman" w:hAnsi="Times New Roman"/>
          <w:sz w:val="24"/>
          <w:szCs w:val="24"/>
          <w:lang w:val="et-EE" w:eastAsia="ru-RU"/>
        </w:rPr>
        <w:t>2) muu kõrgharidus ja vähemalt kolmeaastane pedagoogilise töö staaž, omades vähemalt pedagoogi ametijärku ning läbitud või läbimisel 160-tunnine juhtimiskoolitus.</w:t>
      </w:r>
    </w:p>
    <w:p w:rsidR="00081542" w:rsidRPr="00260DD0" w:rsidRDefault="00081542" w:rsidP="00D07F7C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b/>
          <w:bCs/>
          <w:sz w:val="24"/>
          <w:szCs w:val="24"/>
          <w:lang w:val="et-EE" w:eastAsia="ru-RU"/>
        </w:rPr>
        <w:t>§ 5. Õpetaja, munitsipaalspordikooli treeneri-õpetaja ja huvikooli muu pedagoogi kvalifikatsiooninõuded</w:t>
      </w: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(1) Huvikooli õpetaja ja muu pedagoogi kvalifikatsiooninõuded on järgmised: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1) pedagoogiline kõrg- või keskeriharidus õpetatavas aines või ainevaldkonnas või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2) muu kõrg- või keskeriharidus õpetatavas aines või ainevaldkonnas ja läbitud või läbimisel 160-tunnine pedagoogikakursus või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3) muu kõrg- või keskeriharidus, omandatud huviharidus õpetatavas aines, läbitud või läbimisel 160-tunnine pedagoogika- ja ainekursus.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(2) </w:t>
      </w:r>
      <w:r w:rsidRPr="005075AC">
        <w:rPr>
          <w:rFonts w:ascii="Times New Roman" w:hAnsi="Times New Roman"/>
          <w:sz w:val="24"/>
          <w:szCs w:val="24"/>
          <w:lang w:val="et-EE" w:eastAsia="ru-RU"/>
        </w:rPr>
        <w:t>Munitsipaalspordikooli treener-õpetaja peab vastama käesoleva määruse § 5 lõike 1 ühele punktile ja omama vähemalt II kategooria või Eesti kvalifikatsiooniraamistiku (EKR) 4. taseme  treeneri kutsekvalifikatsiooni Kutseseaduse tähenduses vastavalt Spordiseaduse § 6 lõikele 2</w:t>
      </w: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b/>
          <w:bCs/>
          <w:sz w:val="24"/>
          <w:szCs w:val="24"/>
          <w:lang w:val="et-EE" w:eastAsia="ru-RU"/>
        </w:rPr>
        <w:t xml:space="preserve">§ 6. Rakendussätted </w:t>
      </w:r>
      <w:bookmarkStart w:id="0" w:name="_GoBack"/>
      <w:bookmarkEnd w:id="0"/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(1) Käesoleva määruse § 2 lõikes 1 sätestatut ei kohaldata pedagoogidele, kes on kursuse(d) läbinud enne käesoleva määruse jõustumist.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(2) Huvikooli direktoril on õigus nõutava eriharidusega õpetaja puudumisel, mis selgub konkursi tulemusel, võtta tööle töötaja, kellel on keskharidus,omandatud huviharidus õpetatavas aines, läbitud või läbimisel 160-tunnine pedagoogika- ja ainekursus.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(3) Narva linna huvikoolide pedagoogide, kes on käesoleva määruse jõustumise hetkel töösuhtes huvikooliga, kvalifikatsiooninõuete täitmise tähtaeg on 01. september 2013.a. </w:t>
      </w:r>
    </w:p>
    <w:p w:rsidR="00081542" w:rsidRPr="00260DD0" w:rsidRDefault="00081542" w:rsidP="00260DD0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val="et-EE" w:eastAsia="ru-RU"/>
        </w:rPr>
      </w:pPr>
      <w:r w:rsidRPr="00260DD0">
        <w:rPr>
          <w:rFonts w:ascii="Times New Roman" w:hAnsi="Times New Roman"/>
          <w:sz w:val="24"/>
          <w:szCs w:val="24"/>
          <w:lang w:val="et-EE" w:eastAsia="ru-RU"/>
        </w:rPr>
        <w:t xml:space="preserve">(4) Määrus jõustub 12. mail 2008.a.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7"/>
        <w:gridCol w:w="3698"/>
      </w:tblGrid>
      <w:tr w:rsidR="00081542" w:rsidRPr="00022E2A" w:rsidTr="00260DD0">
        <w:tc>
          <w:tcPr>
            <w:tcW w:w="3000" w:type="pct"/>
          </w:tcPr>
          <w:p w:rsidR="00081542" w:rsidRPr="00260DD0" w:rsidRDefault="00081542" w:rsidP="00260D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</w:tcPr>
          <w:p w:rsidR="00081542" w:rsidRPr="00260DD0" w:rsidRDefault="00081542" w:rsidP="00260D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D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Linnapea Tarmo TAMMISTE</w:t>
            </w:r>
            <w:r w:rsidRPr="00260D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542" w:rsidRPr="00260DD0" w:rsidRDefault="00081542" w:rsidP="00260DD0">
      <w:pPr>
        <w:spacing w:after="0" w:line="240" w:lineRule="auto"/>
        <w:rPr>
          <w:rFonts w:ascii="Times New Roman" w:hAnsi="Times New Roman"/>
          <w:vanish/>
          <w:sz w:val="24"/>
          <w:szCs w:val="24"/>
          <w:lang w:val="et-EE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7"/>
        <w:gridCol w:w="3698"/>
      </w:tblGrid>
      <w:tr w:rsidR="00081542" w:rsidRPr="00022E2A" w:rsidTr="00260DD0">
        <w:tc>
          <w:tcPr>
            <w:tcW w:w="3000" w:type="pct"/>
          </w:tcPr>
          <w:p w:rsidR="00081542" w:rsidRPr="00260DD0" w:rsidRDefault="00081542" w:rsidP="00260D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</w:tcPr>
          <w:p w:rsidR="00081542" w:rsidRPr="00260DD0" w:rsidRDefault="00081542" w:rsidP="00260D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D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Linnasekretär Ants LIIMETS</w:t>
            </w:r>
            <w:r w:rsidRPr="00260D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542" w:rsidRPr="00D07F7C" w:rsidRDefault="00081542">
      <w:pPr>
        <w:rPr>
          <w:sz w:val="24"/>
          <w:szCs w:val="24"/>
          <w:lang w:val="et-EE"/>
        </w:rPr>
      </w:pPr>
    </w:p>
    <w:p w:rsidR="00081542" w:rsidRPr="00C912E0" w:rsidRDefault="00081542">
      <w:pPr>
        <w:rPr>
          <w:lang w:val="et-EE"/>
        </w:rPr>
      </w:pPr>
    </w:p>
    <w:sectPr w:rsidR="00081542" w:rsidRPr="00C912E0" w:rsidSect="00C8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05E"/>
    <w:rsid w:val="00022E2A"/>
    <w:rsid w:val="00040070"/>
    <w:rsid w:val="00081542"/>
    <w:rsid w:val="00260DD0"/>
    <w:rsid w:val="005075AC"/>
    <w:rsid w:val="00803625"/>
    <w:rsid w:val="008816D7"/>
    <w:rsid w:val="008B07A2"/>
    <w:rsid w:val="0099005E"/>
    <w:rsid w:val="00AB317F"/>
    <w:rsid w:val="00C80D3E"/>
    <w:rsid w:val="00C912E0"/>
    <w:rsid w:val="00D07F7C"/>
    <w:rsid w:val="00DB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7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590</Words>
  <Characters>3424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Muudetud </dc:title>
  <dc:subject/>
  <dc:creator>Anastassia Jakovleva</dc:creator>
  <cp:keywords/>
  <dc:description/>
  <cp:lastModifiedBy>Silvi</cp:lastModifiedBy>
  <cp:revision>2</cp:revision>
  <dcterms:created xsi:type="dcterms:W3CDTF">2013-12-19T12:08:00Z</dcterms:created>
  <dcterms:modified xsi:type="dcterms:W3CDTF">2013-12-19T12:08:00Z</dcterms:modified>
</cp:coreProperties>
</file>