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EE" w:rsidRPr="0069528A" w:rsidRDefault="00413EEE" w:rsidP="00413EEE">
      <w:pPr>
        <w:jc w:val="right"/>
        <w:rPr>
          <w:sz w:val="20"/>
          <w:szCs w:val="20"/>
          <w:lang w:val="et-EE"/>
        </w:rPr>
      </w:pPr>
      <w:r w:rsidRPr="0069528A">
        <w:rPr>
          <w:sz w:val="20"/>
          <w:szCs w:val="20"/>
          <w:lang w:val="et-EE"/>
        </w:rPr>
        <w:t>Eelnõu</w:t>
      </w:r>
    </w:p>
    <w:p w:rsidR="00413EEE" w:rsidRDefault="00413EEE" w:rsidP="00413EEE">
      <w:pPr>
        <w:jc w:val="center"/>
        <w:rPr>
          <w:b/>
          <w:sz w:val="32"/>
          <w:szCs w:val="32"/>
          <w:lang w:val="et-EE"/>
        </w:rPr>
      </w:pPr>
      <w:r w:rsidRPr="0069528A">
        <w:rPr>
          <w:b/>
          <w:sz w:val="32"/>
          <w:szCs w:val="32"/>
          <w:lang w:val="et-EE"/>
        </w:rPr>
        <w:t>NARVA LINNAVALITSUS</w:t>
      </w:r>
    </w:p>
    <w:p w:rsidR="0069528A" w:rsidRPr="0069528A" w:rsidRDefault="0069528A" w:rsidP="00413EEE">
      <w:pPr>
        <w:jc w:val="center"/>
        <w:rPr>
          <w:b/>
          <w:sz w:val="32"/>
          <w:szCs w:val="32"/>
          <w:lang w:val="et-EE"/>
        </w:rPr>
      </w:pPr>
    </w:p>
    <w:p w:rsidR="00413EEE" w:rsidRPr="0069528A" w:rsidRDefault="00413EEE" w:rsidP="00413EEE">
      <w:pPr>
        <w:spacing w:before="120"/>
        <w:jc w:val="center"/>
        <w:rPr>
          <w:b/>
          <w:lang w:val="et-EE"/>
        </w:rPr>
      </w:pPr>
      <w:r w:rsidRPr="0069528A">
        <w:rPr>
          <w:b/>
          <w:lang w:val="et-EE"/>
        </w:rPr>
        <w:t>KORRALDUS</w:t>
      </w:r>
    </w:p>
    <w:p w:rsidR="00413EEE" w:rsidRPr="007B0E79" w:rsidRDefault="00413EEE" w:rsidP="00413EEE">
      <w:pPr>
        <w:jc w:val="both"/>
        <w:rPr>
          <w:sz w:val="22"/>
          <w:szCs w:val="22"/>
          <w:lang w:val="et-EE"/>
        </w:rPr>
      </w:pPr>
    </w:p>
    <w:p w:rsidR="00413EEE" w:rsidRPr="007B0E79" w:rsidRDefault="00413EEE" w:rsidP="00413EEE">
      <w:pPr>
        <w:jc w:val="both"/>
        <w:rPr>
          <w:sz w:val="22"/>
          <w:szCs w:val="22"/>
          <w:lang w:val="et-EE"/>
        </w:rPr>
      </w:pPr>
      <w:r w:rsidRPr="007B0E79">
        <w:rPr>
          <w:sz w:val="22"/>
          <w:szCs w:val="22"/>
          <w:lang w:val="et-EE"/>
        </w:rPr>
        <w:t>Narva</w:t>
      </w:r>
      <w:r w:rsidRPr="007B0E79">
        <w:rPr>
          <w:sz w:val="22"/>
          <w:szCs w:val="22"/>
          <w:lang w:val="et-EE"/>
        </w:rPr>
        <w:tab/>
      </w:r>
      <w:r w:rsidRPr="007B0E79">
        <w:rPr>
          <w:sz w:val="22"/>
          <w:szCs w:val="22"/>
          <w:lang w:val="et-EE"/>
        </w:rPr>
        <w:tab/>
      </w:r>
      <w:r w:rsidRPr="007B0E79">
        <w:rPr>
          <w:sz w:val="22"/>
          <w:szCs w:val="22"/>
          <w:lang w:val="et-EE"/>
        </w:rPr>
        <w:tab/>
      </w:r>
      <w:r w:rsidRPr="007B0E79">
        <w:rPr>
          <w:sz w:val="22"/>
          <w:szCs w:val="22"/>
          <w:lang w:val="et-EE"/>
        </w:rPr>
        <w:tab/>
      </w:r>
      <w:r w:rsidRPr="007B0E79">
        <w:rPr>
          <w:sz w:val="22"/>
          <w:szCs w:val="22"/>
          <w:lang w:val="et-EE"/>
        </w:rPr>
        <w:tab/>
        <w:t xml:space="preserve">                 </w:t>
      </w:r>
      <w:r w:rsidRPr="007B0E79">
        <w:rPr>
          <w:sz w:val="22"/>
          <w:szCs w:val="22"/>
          <w:lang w:val="et-EE"/>
        </w:rPr>
        <w:tab/>
      </w:r>
      <w:r w:rsidRPr="007B0E79">
        <w:rPr>
          <w:sz w:val="22"/>
          <w:szCs w:val="22"/>
          <w:lang w:val="et-EE"/>
        </w:rPr>
        <w:tab/>
      </w:r>
      <w:r w:rsidRPr="007B0E79">
        <w:rPr>
          <w:sz w:val="22"/>
          <w:szCs w:val="22"/>
          <w:lang w:val="et-EE"/>
        </w:rPr>
        <w:tab/>
        <w:t xml:space="preserve">             </w:t>
      </w:r>
      <w:r>
        <w:rPr>
          <w:sz w:val="22"/>
          <w:szCs w:val="22"/>
          <w:lang w:val="et-EE"/>
        </w:rPr>
        <w:t>05</w:t>
      </w:r>
      <w:r w:rsidRPr="007B0E79">
        <w:rPr>
          <w:sz w:val="22"/>
          <w:szCs w:val="22"/>
          <w:lang w:val="et-EE"/>
        </w:rPr>
        <w:t>.</w:t>
      </w:r>
      <w:r>
        <w:rPr>
          <w:sz w:val="22"/>
          <w:szCs w:val="22"/>
          <w:lang w:val="et-EE"/>
        </w:rPr>
        <w:t>02</w:t>
      </w:r>
      <w:r w:rsidRPr="007B0E79">
        <w:rPr>
          <w:sz w:val="22"/>
          <w:szCs w:val="22"/>
          <w:lang w:val="et-EE"/>
        </w:rPr>
        <w:t>.201</w:t>
      </w:r>
      <w:r>
        <w:rPr>
          <w:sz w:val="22"/>
          <w:szCs w:val="22"/>
          <w:lang w:val="et-EE"/>
        </w:rPr>
        <w:t>4</w:t>
      </w:r>
      <w:r w:rsidRPr="007B0E79">
        <w:rPr>
          <w:sz w:val="22"/>
          <w:szCs w:val="22"/>
          <w:lang w:val="et-EE"/>
        </w:rPr>
        <w:t>. a nr ____-k</w:t>
      </w:r>
    </w:p>
    <w:p w:rsidR="00413EEE" w:rsidRPr="007B0E79" w:rsidRDefault="00413EEE" w:rsidP="00413EEE">
      <w:pPr>
        <w:jc w:val="both"/>
        <w:rPr>
          <w:b/>
          <w:sz w:val="22"/>
          <w:szCs w:val="22"/>
          <w:lang w:val="et-EE"/>
        </w:rPr>
      </w:pPr>
    </w:p>
    <w:p w:rsidR="00413EEE" w:rsidRDefault="00413EEE" w:rsidP="00413EEE">
      <w:pPr>
        <w:jc w:val="both"/>
        <w:rPr>
          <w:b/>
          <w:sz w:val="22"/>
          <w:szCs w:val="22"/>
          <w:lang w:val="et-EE"/>
        </w:rPr>
      </w:pPr>
    </w:p>
    <w:p w:rsidR="003A441E" w:rsidRPr="002D6F29" w:rsidRDefault="003A441E" w:rsidP="00413EEE">
      <w:pPr>
        <w:jc w:val="both"/>
        <w:rPr>
          <w:b/>
          <w:sz w:val="22"/>
          <w:szCs w:val="22"/>
          <w:lang w:val="et-EE"/>
        </w:rPr>
      </w:pPr>
    </w:p>
    <w:p w:rsidR="00413EEE" w:rsidRPr="002D6F29" w:rsidRDefault="00413EEE" w:rsidP="00413EEE">
      <w:pPr>
        <w:jc w:val="both"/>
        <w:rPr>
          <w:b/>
          <w:lang w:val="et-EE"/>
        </w:rPr>
      </w:pPr>
      <w:r w:rsidRPr="002D6F29">
        <w:rPr>
          <w:b/>
          <w:lang w:val="et-EE"/>
        </w:rPr>
        <w:t xml:space="preserve">Kinnistu valitseja nimetamine ja kinnistu võtmine </w:t>
      </w:r>
    </w:p>
    <w:p w:rsidR="00413EEE" w:rsidRPr="002D6F29" w:rsidRDefault="00413EEE" w:rsidP="00413EEE">
      <w:pPr>
        <w:jc w:val="both"/>
        <w:rPr>
          <w:sz w:val="22"/>
          <w:szCs w:val="22"/>
          <w:lang w:val="et-EE"/>
        </w:rPr>
      </w:pPr>
      <w:r w:rsidRPr="002D6F29">
        <w:rPr>
          <w:b/>
          <w:lang w:val="et-EE"/>
        </w:rPr>
        <w:t>Arhitektuuri- ja Linnaplaneerimise Ameti bilanssi</w:t>
      </w:r>
    </w:p>
    <w:p w:rsidR="00413EEE" w:rsidRDefault="00413EEE" w:rsidP="00413EEE">
      <w:pPr>
        <w:jc w:val="both"/>
        <w:rPr>
          <w:sz w:val="22"/>
          <w:szCs w:val="22"/>
          <w:lang w:val="et-EE"/>
        </w:rPr>
      </w:pPr>
    </w:p>
    <w:p w:rsidR="006C72B1" w:rsidRDefault="006C72B1" w:rsidP="00413EEE">
      <w:pPr>
        <w:jc w:val="both"/>
        <w:rPr>
          <w:sz w:val="22"/>
          <w:szCs w:val="22"/>
          <w:lang w:val="et-EE"/>
        </w:rPr>
      </w:pPr>
    </w:p>
    <w:p w:rsidR="003A441E" w:rsidRPr="002D6F29" w:rsidRDefault="003A441E" w:rsidP="00413EEE">
      <w:pPr>
        <w:jc w:val="both"/>
        <w:rPr>
          <w:sz w:val="22"/>
          <w:szCs w:val="22"/>
          <w:lang w:val="et-EE"/>
        </w:rPr>
      </w:pPr>
    </w:p>
    <w:p w:rsidR="00413EEE" w:rsidRPr="00CC5E59" w:rsidRDefault="00CC5E59" w:rsidP="00805F0F">
      <w:pPr>
        <w:jc w:val="both"/>
        <w:rPr>
          <w:bCs/>
          <w:lang w:val="et-EE"/>
        </w:rPr>
      </w:pPr>
      <w:r w:rsidRPr="00CC5E59">
        <w:rPr>
          <w:b/>
          <w:lang w:val="et-EE"/>
        </w:rPr>
        <w:t>1.</w:t>
      </w:r>
      <w:r>
        <w:rPr>
          <w:lang w:val="et-EE"/>
        </w:rPr>
        <w:t xml:space="preserve"> </w:t>
      </w:r>
      <w:r w:rsidRPr="00CC5E59">
        <w:rPr>
          <w:b/>
          <w:lang w:val="et-EE"/>
        </w:rPr>
        <w:t>ASJAOLUD JA MENETLUSE KÄIK</w:t>
      </w:r>
    </w:p>
    <w:p w:rsidR="002017E4" w:rsidRDefault="00951D40" w:rsidP="00805F0F">
      <w:pPr>
        <w:jc w:val="both"/>
        <w:rPr>
          <w:lang w:val="et-EE"/>
        </w:rPr>
      </w:pPr>
      <w:r w:rsidRPr="002D6F29">
        <w:rPr>
          <w:lang w:val="et-EE"/>
        </w:rPr>
        <w:t>Kinnistusraamatus</w:t>
      </w:r>
      <w:r w:rsidR="00A3313F" w:rsidRPr="002D6F29">
        <w:rPr>
          <w:lang w:val="et-EE"/>
        </w:rPr>
        <w:t xml:space="preserve"> </w:t>
      </w:r>
      <w:r w:rsidR="0019096E" w:rsidRPr="002D6F29">
        <w:rPr>
          <w:lang w:val="et-EE"/>
        </w:rPr>
        <w:t xml:space="preserve">registriosa nr 3953909 all </w:t>
      </w:r>
      <w:r w:rsidR="00413EEE" w:rsidRPr="002D6F29">
        <w:rPr>
          <w:lang w:val="et-EE"/>
        </w:rPr>
        <w:t xml:space="preserve">on </w:t>
      </w:r>
      <w:r w:rsidR="0019096E" w:rsidRPr="002D6F29">
        <w:rPr>
          <w:lang w:val="et-EE"/>
        </w:rPr>
        <w:t xml:space="preserve">Narva linna omandina </w:t>
      </w:r>
      <w:r w:rsidRPr="002D6F29">
        <w:rPr>
          <w:lang w:val="et-EE"/>
        </w:rPr>
        <w:t xml:space="preserve">registreeritud katastriüksus </w:t>
      </w:r>
      <w:r w:rsidR="0019096E" w:rsidRPr="002D6F29">
        <w:rPr>
          <w:lang w:val="et-EE"/>
        </w:rPr>
        <w:t xml:space="preserve">Narva linn, </w:t>
      </w:r>
      <w:r w:rsidR="00A3313F" w:rsidRPr="002D6F29">
        <w:rPr>
          <w:lang w:val="et-EE"/>
        </w:rPr>
        <w:t>A</w:t>
      </w:r>
      <w:r w:rsidR="00805F0F" w:rsidRPr="002D6F29">
        <w:rPr>
          <w:lang w:val="et-EE"/>
        </w:rPr>
        <w:t>.</w:t>
      </w:r>
      <w:r w:rsidR="00A3313F" w:rsidRPr="002D6F29">
        <w:rPr>
          <w:lang w:val="et-EE"/>
        </w:rPr>
        <w:t xml:space="preserve"> Puškini tn 27b</w:t>
      </w:r>
      <w:r w:rsidRPr="002D6F29">
        <w:rPr>
          <w:lang w:val="et-EE"/>
        </w:rPr>
        <w:t xml:space="preserve"> (katastritunnus 51101:004:0143,</w:t>
      </w:r>
      <w:r w:rsidR="002D6F29">
        <w:rPr>
          <w:lang w:val="et-EE"/>
        </w:rPr>
        <w:t xml:space="preserve"> pindala 57 m</w:t>
      </w:r>
      <w:r w:rsidR="002D6F29" w:rsidRPr="002D6F29">
        <w:rPr>
          <w:vertAlign w:val="superscript"/>
          <w:lang w:val="et-EE"/>
        </w:rPr>
        <w:t>2</w:t>
      </w:r>
      <w:r w:rsidR="002D6F29">
        <w:rPr>
          <w:lang w:val="et-EE"/>
        </w:rPr>
        <w:t>,</w:t>
      </w:r>
      <w:r w:rsidRPr="002D6F29">
        <w:rPr>
          <w:lang w:val="et-EE"/>
        </w:rPr>
        <w:t xml:space="preserve"> sihtotstarve</w:t>
      </w:r>
      <w:r w:rsidR="002D6F29">
        <w:rPr>
          <w:lang w:val="et-EE"/>
        </w:rPr>
        <w:t xml:space="preserve">- elamumaa </w:t>
      </w:r>
      <w:r w:rsidR="0019096E" w:rsidRPr="002D6F29">
        <w:rPr>
          <w:lang w:val="et-EE"/>
        </w:rPr>
        <w:t>100%</w:t>
      </w:r>
      <w:r w:rsidRPr="002D6F29">
        <w:rPr>
          <w:lang w:val="et-EE"/>
        </w:rPr>
        <w:t>)</w:t>
      </w:r>
      <w:r w:rsidR="0019096E" w:rsidRPr="002D6F29">
        <w:rPr>
          <w:lang w:val="et-EE"/>
        </w:rPr>
        <w:t>. Antud k</w:t>
      </w:r>
      <w:r w:rsidR="00EF620D">
        <w:rPr>
          <w:lang w:val="et-EE"/>
        </w:rPr>
        <w:t xml:space="preserve">atastriüksusel asub garaažiboks, mis on </w:t>
      </w:r>
      <w:r w:rsidR="002017E4" w:rsidRPr="002D6F29">
        <w:rPr>
          <w:lang w:val="et-EE"/>
        </w:rPr>
        <w:t>Arhitektuuri- ja Linnaplaneerimise Ameti</w:t>
      </w:r>
      <w:r w:rsidR="002017E4">
        <w:rPr>
          <w:lang w:val="et-EE"/>
        </w:rPr>
        <w:t xml:space="preserve"> bilansis.</w:t>
      </w:r>
      <w:r w:rsidR="00EF620D">
        <w:rPr>
          <w:lang w:val="et-EE"/>
        </w:rPr>
        <w:t xml:space="preserve"> </w:t>
      </w:r>
    </w:p>
    <w:p w:rsidR="00805F0F" w:rsidRPr="002D6F29" w:rsidRDefault="00805F0F" w:rsidP="00805F0F">
      <w:pPr>
        <w:jc w:val="both"/>
        <w:rPr>
          <w:lang w:val="et-EE"/>
        </w:rPr>
      </w:pPr>
    </w:p>
    <w:p w:rsidR="00CC5E59" w:rsidRDefault="00CC5E59" w:rsidP="00CC5E59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2. </w:t>
      </w:r>
      <w:r w:rsidRPr="00CC5E59">
        <w:rPr>
          <w:b/>
          <w:bCs/>
          <w:lang w:val="et-EE"/>
        </w:rPr>
        <w:t>ÕIGUSLIKUD ALUSED</w:t>
      </w:r>
    </w:p>
    <w:p w:rsidR="007D7821" w:rsidRPr="007D7821" w:rsidRDefault="007D7821" w:rsidP="00857BE2">
      <w:pPr>
        <w:ind w:left="426" w:hanging="426"/>
        <w:jc w:val="both"/>
        <w:rPr>
          <w:lang w:val="et-EE"/>
        </w:rPr>
      </w:pPr>
      <w:r w:rsidRPr="007D7821">
        <w:rPr>
          <w:bCs/>
          <w:lang w:val="et-EE"/>
        </w:rPr>
        <w:t>2.1</w:t>
      </w:r>
      <w:r>
        <w:rPr>
          <w:b/>
          <w:bCs/>
          <w:lang w:val="et-EE"/>
        </w:rPr>
        <w:t xml:space="preserve"> </w:t>
      </w:r>
      <w:r w:rsidRPr="007D7821">
        <w:rPr>
          <w:bCs/>
          <w:lang w:val="et-EE"/>
        </w:rPr>
        <w:t>K</w:t>
      </w:r>
      <w:r>
        <w:rPr>
          <w:lang w:val="et-EE"/>
        </w:rPr>
        <w:t xml:space="preserve">ohaliku omavalitsuse korralduse seaduse § 30 lõike 1 punkti 2 kohaselt  valla- või linnavalitsus </w:t>
      </w:r>
      <w:r w:rsidRPr="007D7821">
        <w:rPr>
          <w:lang w:val="et-EE"/>
        </w:rPr>
        <w:t>lahendab ja korraldab kohaliku elu küsimusi, mis volikogu määruste või otsustega või valla või linna põhimäärusega on pandud täitmiseks valitsusele</w:t>
      </w:r>
      <w:r w:rsidR="00266CD4">
        <w:rPr>
          <w:lang w:val="et-EE"/>
        </w:rPr>
        <w:t>.</w:t>
      </w:r>
    </w:p>
    <w:p w:rsidR="00857BE2" w:rsidRPr="00857BE2" w:rsidRDefault="007D7821" w:rsidP="00857BE2">
      <w:pPr>
        <w:ind w:left="426" w:hanging="426"/>
        <w:jc w:val="both"/>
        <w:rPr>
          <w:lang w:val="et-EE"/>
        </w:rPr>
      </w:pPr>
      <w:r w:rsidRPr="007D7821">
        <w:rPr>
          <w:bCs/>
          <w:lang w:val="et-EE"/>
        </w:rPr>
        <w:t xml:space="preserve">2.2 </w:t>
      </w:r>
      <w:r w:rsidR="00266CD4" w:rsidRPr="007B0E79">
        <w:rPr>
          <w:lang w:val="et-EE"/>
        </w:rPr>
        <w:t>Narva Linnav</w:t>
      </w:r>
      <w:r w:rsidR="00857BE2">
        <w:rPr>
          <w:lang w:val="et-EE"/>
        </w:rPr>
        <w:t>olikogu  21.06.2005. a määruse</w:t>
      </w:r>
      <w:r w:rsidR="00266CD4" w:rsidRPr="007B0E79">
        <w:rPr>
          <w:lang w:val="et-EE"/>
        </w:rPr>
        <w:t xml:space="preserve"> nr 20/57</w:t>
      </w:r>
      <w:r w:rsidR="00857BE2">
        <w:rPr>
          <w:lang w:val="et-EE"/>
        </w:rPr>
        <w:t xml:space="preserve"> </w:t>
      </w:r>
      <w:r w:rsidR="00266CD4" w:rsidRPr="007B0E79">
        <w:rPr>
          <w:lang w:val="et-EE"/>
        </w:rPr>
        <w:t xml:space="preserve">“Linnavara eeskirja” </w:t>
      </w:r>
      <w:r w:rsidR="00F90947">
        <w:rPr>
          <w:lang w:val="et-EE"/>
        </w:rPr>
        <w:t>§</w:t>
      </w:r>
      <w:r w:rsidR="00266CD4" w:rsidRPr="007B0E79">
        <w:rPr>
          <w:lang w:val="et-EE"/>
        </w:rPr>
        <w:t>23</w:t>
      </w:r>
      <w:r w:rsidR="00857BE2">
        <w:rPr>
          <w:lang w:val="et-EE"/>
        </w:rPr>
        <w:t xml:space="preserve"> kohaselt</w:t>
      </w:r>
      <w:r w:rsidR="00266CD4" w:rsidRPr="007B0E79">
        <w:rPr>
          <w:lang w:val="et-EE"/>
        </w:rPr>
        <w:t xml:space="preserve"> </w:t>
      </w:r>
      <w:r w:rsidR="00857BE2">
        <w:rPr>
          <w:lang w:val="et-EE"/>
        </w:rPr>
        <w:t>l</w:t>
      </w:r>
      <w:r w:rsidR="00857BE2" w:rsidRPr="00857BE2">
        <w:rPr>
          <w:lang w:val="et-EE"/>
        </w:rPr>
        <w:t>innavara valitsemise jagamise käesoleva valitsemise eeskirja punktis 19 sätestatud valitsejate vahel kinnitavad kohaliku omavalitsuse organid sõltuvalt vara sihtotstarbest ja selle vajalikkusest nende kohustuste täitmisel.</w:t>
      </w:r>
      <w:r w:rsidR="00857BE2">
        <w:rPr>
          <w:lang w:val="et-EE"/>
        </w:rPr>
        <w:t xml:space="preserve"> </w:t>
      </w:r>
    </w:p>
    <w:p w:rsidR="00A110CA" w:rsidRPr="00A110CA" w:rsidRDefault="00857BE2" w:rsidP="00857BE2">
      <w:pPr>
        <w:ind w:left="426" w:hanging="426"/>
        <w:jc w:val="both"/>
        <w:rPr>
          <w:lang w:val="et-EE"/>
        </w:rPr>
      </w:pPr>
      <w:r>
        <w:rPr>
          <w:bCs/>
          <w:lang w:val="et-EE"/>
        </w:rPr>
        <w:t>2.3</w:t>
      </w:r>
      <w:r w:rsidRPr="007D7821">
        <w:rPr>
          <w:bCs/>
          <w:lang w:val="et-EE"/>
        </w:rPr>
        <w:t xml:space="preserve"> </w:t>
      </w:r>
      <w:r w:rsidRPr="007B0E79">
        <w:rPr>
          <w:lang w:val="et-EE"/>
        </w:rPr>
        <w:t>Narva Linnav</w:t>
      </w:r>
      <w:r>
        <w:rPr>
          <w:lang w:val="et-EE"/>
        </w:rPr>
        <w:t>olikogu  21.06.2005. a määruse</w:t>
      </w:r>
      <w:r w:rsidRPr="007B0E79">
        <w:rPr>
          <w:lang w:val="et-EE"/>
        </w:rPr>
        <w:t xml:space="preserve"> nr 20/57</w:t>
      </w:r>
      <w:r>
        <w:rPr>
          <w:lang w:val="et-EE"/>
        </w:rPr>
        <w:t xml:space="preserve"> </w:t>
      </w:r>
      <w:r w:rsidRPr="007B0E79">
        <w:rPr>
          <w:lang w:val="et-EE"/>
        </w:rPr>
        <w:t xml:space="preserve">“Linnavara eeskirja” </w:t>
      </w:r>
      <w:r>
        <w:rPr>
          <w:lang w:val="et-EE"/>
        </w:rPr>
        <w:t>§</w:t>
      </w:r>
      <w:r w:rsidRPr="007B0E79">
        <w:rPr>
          <w:lang w:val="et-EE"/>
        </w:rPr>
        <w:t>2</w:t>
      </w:r>
      <w:r w:rsidR="003A441E">
        <w:rPr>
          <w:lang w:val="et-EE"/>
        </w:rPr>
        <w:t>4</w:t>
      </w:r>
      <w:r>
        <w:rPr>
          <w:lang w:val="et-EE"/>
        </w:rPr>
        <w:t xml:space="preserve"> kohaselt</w:t>
      </w:r>
      <w:r w:rsidRPr="007B0E79">
        <w:rPr>
          <w:lang w:val="et-EE"/>
        </w:rPr>
        <w:t xml:space="preserve"> </w:t>
      </w:r>
      <w:r w:rsidR="00A110CA">
        <w:rPr>
          <w:lang w:val="et-EE"/>
        </w:rPr>
        <w:t>o</w:t>
      </w:r>
      <w:r w:rsidR="00A110CA" w:rsidRPr="00A110CA">
        <w:rPr>
          <w:lang w:val="et-EE"/>
        </w:rPr>
        <w:t>tsuse linnavara, sealhulgas linnavara 100% kulumiga, üleandmise kohta ühelt struktuuriüksuselt või linnaasutuselt teisele, võtab vastu linnavalitsus.</w:t>
      </w:r>
    </w:p>
    <w:p w:rsidR="00857BE2" w:rsidRPr="00857BE2" w:rsidRDefault="00857BE2" w:rsidP="00857BE2">
      <w:pPr>
        <w:rPr>
          <w:lang w:val="et-EE"/>
        </w:rPr>
      </w:pPr>
    </w:p>
    <w:p w:rsidR="00266CD4" w:rsidRDefault="006C72B1" w:rsidP="00266CD4">
      <w:pPr>
        <w:rPr>
          <w:b/>
          <w:bCs/>
          <w:caps/>
          <w:lang w:val="et-EE"/>
        </w:rPr>
      </w:pPr>
      <w:r>
        <w:rPr>
          <w:b/>
          <w:bCs/>
          <w:caps/>
          <w:lang w:val="et-EE"/>
        </w:rPr>
        <w:t xml:space="preserve">3. </w:t>
      </w:r>
      <w:r w:rsidR="00413EEE" w:rsidRPr="002D6F29">
        <w:rPr>
          <w:b/>
          <w:bCs/>
          <w:caps/>
          <w:lang w:val="et-EE"/>
        </w:rPr>
        <w:t>Otsus</w:t>
      </w:r>
    </w:p>
    <w:p w:rsidR="00413EEE" w:rsidRPr="00266CD4" w:rsidRDefault="00F90947" w:rsidP="00F90947">
      <w:pPr>
        <w:ind w:left="426" w:hanging="426"/>
        <w:rPr>
          <w:b/>
          <w:bCs/>
          <w:caps/>
          <w:lang w:val="et-EE"/>
        </w:rPr>
      </w:pPr>
      <w:r>
        <w:rPr>
          <w:lang w:val="et-EE"/>
        </w:rPr>
        <w:t>3.1</w:t>
      </w:r>
      <w:r w:rsidR="00413EEE" w:rsidRPr="00266CD4">
        <w:rPr>
          <w:lang w:val="et-EE"/>
        </w:rPr>
        <w:tab/>
        <w:t xml:space="preserve">Määrata </w:t>
      </w:r>
      <w:r w:rsidR="00266CD4" w:rsidRPr="002D6F29">
        <w:rPr>
          <w:lang w:val="et-EE"/>
        </w:rPr>
        <w:t>Arhitek</w:t>
      </w:r>
      <w:r w:rsidR="00266CD4">
        <w:rPr>
          <w:lang w:val="et-EE"/>
        </w:rPr>
        <w:t xml:space="preserve">tuuri- ja Linnaplaneerimise </w:t>
      </w:r>
      <w:r w:rsidR="00413EEE" w:rsidRPr="00266CD4">
        <w:rPr>
          <w:lang w:val="et-EE"/>
        </w:rPr>
        <w:t xml:space="preserve">Amet </w:t>
      </w:r>
      <w:r w:rsidR="006C72B1">
        <w:rPr>
          <w:lang w:val="et-EE"/>
        </w:rPr>
        <w:t>järgmise Narva linna omandis oleva kinnistu</w:t>
      </w:r>
      <w:r w:rsidR="00413EEE" w:rsidRPr="00266CD4">
        <w:rPr>
          <w:lang w:val="et-EE"/>
        </w:rPr>
        <w:t xml:space="preserve"> valitsejaks:</w:t>
      </w:r>
    </w:p>
    <w:tbl>
      <w:tblPr>
        <w:tblW w:w="944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3"/>
        <w:gridCol w:w="1912"/>
        <w:gridCol w:w="992"/>
        <w:gridCol w:w="1134"/>
        <w:gridCol w:w="1701"/>
        <w:gridCol w:w="2028"/>
        <w:gridCol w:w="1165"/>
      </w:tblGrid>
      <w:tr w:rsidR="00413EEE" w:rsidRPr="00266CD4" w:rsidTr="00F90947">
        <w:trPr>
          <w:trHeight w:val="7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B1" w:rsidRPr="006C72B1" w:rsidRDefault="006C72B1" w:rsidP="00266CD4">
            <w:pPr>
              <w:rPr>
                <w:sz w:val="20"/>
                <w:szCs w:val="20"/>
                <w:lang w:val="et-EE"/>
              </w:rPr>
            </w:pPr>
          </w:p>
          <w:p w:rsidR="00413EEE" w:rsidRPr="006C72B1" w:rsidRDefault="006178A4" w:rsidP="00266CD4">
            <w:pPr>
              <w:rPr>
                <w:sz w:val="20"/>
                <w:szCs w:val="20"/>
                <w:lang w:val="et-EE"/>
              </w:rPr>
            </w:pPr>
            <w:r w:rsidRPr="006C72B1">
              <w:rPr>
                <w:sz w:val="20"/>
                <w:szCs w:val="20"/>
                <w:lang w:val="et-EE"/>
              </w:rPr>
              <w:t>jrk</w:t>
            </w:r>
            <w:r w:rsidR="00413EEE" w:rsidRPr="006C72B1">
              <w:rPr>
                <w:sz w:val="20"/>
                <w:szCs w:val="20"/>
                <w:lang w:val="et-EE"/>
              </w:rPr>
              <w:t xml:space="preserve"> nr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B1" w:rsidRPr="006C72B1" w:rsidRDefault="006C72B1" w:rsidP="00266CD4">
            <w:pPr>
              <w:rPr>
                <w:sz w:val="20"/>
                <w:szCs w:val="20"/>
                <w:lang w:val="et-EE"/>
              </w:rPr>
            </w:pPr>
          </w:p>
          <w:p w:rsidR="00413EEE" w:rsidRPr="006C72B1" w:rsidRDefault="00413EEE" w:rsidP="00266CD4">
            <w:pPr>
              <w:rPr>
                <w:sz w:val="20"/>
                <w:szCs w:val="20"/>
                <w:lang w:val="et-EE"/>
              </w:rPr>
            </w:pPr>
            <w:r w:rsidRPr="006C72B1">
              <w:rPr>
                <w:sz w:val="20"/>
                <w:szCs w:val="20"/>
                <w:lang w:val="et-EE"/>
              </w:rPr>
              <w:t>Aadress</w:t>
            </w:r>
          </w:p>
          <w:p w:rsidR="00413EEE" w:rsidRPr="006C72B1" w:rsidRDefault="00413EEE" w:rsidP="00266CD4">
            <w:pPr>
              <w:rPr>
                <w:sz w:val="20"/>
                <w:szCs w:val="20"/>
                <w:lang w:val="et-EE"/>
              </w:rPr>
            </w:pPr>
            <w:r w:rsidRPr="006C72B1">
              <w:rPr>
                <w:sz w:val="20"/>
                <w:szCs w:val="20"/>
                <w:lang w:val="et-EE"/>
              </w:rPr>
              <w:t>(Narva linnas)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B1" w:rsidRPr="006C72B1" w:rsidRDefault="006C72B1" w:rsidP="00266CD4">
            <w:pPr>
              <w:rPr>
                <w:sz w:val="20"/>
                <w:szCs w:val="20"/>
                <w:lang w:val="et-EE"/>
              </w:rPr>
            </w:pPr>
          </w:p>
          <w:p w:rsidR="00413EEE" w:rsidRPr="006C72B1" w:rsidRDefault="00413EEE" w:rsidP="00266CD4">
            <w:pPr>
              <w:rPr>
                <w:sz w:val="20"/>
                <w:szCs w:val="20"/>
                <w:lang w:val="et-EE"/>
              </w:rPr>
            </w:pPr>
            <w:r w:rsidRPr="006C72B1">
              <w:rPr>
                <w:sz w:val="20"/>
                <w:szCs w:val="20"/>
                <w:lang w:val="et-EE"/>
              </w:rPr>
              <w:t>Üldpind</w:t>
            </w:r>
          </w:p>
          <w:p w:rsidR="00413EEE" w:rsidRPr="006C72B1" w:rsidRDefault="00413EEE" w:rsidP="00266CD4">
            <w:pPr>
              <w:rPr>
                <w:sz w:val="20"/>
                <w:szCs w:val="20"/>
                <w:lang w:val="et-EE"/>
              </w:rPr>
            </w:pPr>
            <w:r w:rsidRPr="006C72B1">
              <w:rPr>
                <w:sz w:val="20"/>
                <w:szCs w:val="20"/>
                <w:lang w:val="et-EE"/>
              </w:rPr>
              <w:t>m</w:t>
            </w:r>
            <w:r w:rsidRPr="006C72B1">
              <w:rPr>
                <w:caps/>
                <w:sz w:val="20"/>
                <w:szCs w:val="20"/>
                <w:vertAlign w:val="superscript"/>
                <w:lang w:val="et-E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B1" w:rsidRPr="006C72B1" w:rsidRDefault="006C72B1" w:rsidP="00266CD4">
            <w:pPr>
              <w:rPr>
                <w:sz w:val="20"/>
                <w:szCs w:val="20"/>
                <w:lang w:val="et-EE"/>
              </w:rPr>
            </w:pPr>
          </w:p>
          <w:p w:rsidR="00413EEE" w:rsidRPr="006C72B1" w:rsidRDefault="00413EEE" w:rsidP="00266CD4">
            <w:pPr>
              <w:rPr>
                <w:sz w:val="20"/>
                <w:szCs w:val="20"/>
                <w:lang w:val="et-EE"/>
              </w:rPr>
            </w:pPr>
            <w:r w:rsidRPr="006C72B1">
              <w:rPr>
                <w:sz w:val="20"/>
                <w:szCs w:val="20"/>
                <w:lang w:val="et-EE"/>
              </w:rPr>
              <w:t>Mõtteline 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EE" w:rsidRPr="006C72B1" w:rsidRDefault="00413EEE" w:rsidP="00266CD4">
            <w:pPr>
              <w:ind w:left="-37"/>
              <w:rPr>
                <w:sz w:val="20"/>
                <w:szCs w:val="20"/>
                <w:lang w:val="et-EE"/>
              </w:rPr>
            </w:pPr>
            <w:r w:rsidRPr="006C72B1">
              <w:rPr>
                <w:sz w:val="20"/>
                <w:szCs w:val="20"/>
                <w:lang w:val="et-EE"/>
              </w:rPr>
              <w:t>Maakatastris registreerimise</w:t>
            </w:r>
          </w:p>
          <w:p w:rsidR="00413EEE" w:rsidRPr="006C72B1" w:rsidRDefault="00413EEE" w:rsidP="00266CD4">
            <w:pPr>
              <w:ind w:left="-37"/>
              <w:rPr>
                <w:sz w:val="20"/>
                <w:szCs w:val="20"/>
                <w:lang w:val="et-EE"/>
              </w:rPr>
            </w:pPr>
            <w:r w:rsidRPr="006C72B1">
              <w:rPr>
                <w:sz w:val="20"/>
                <w:szCs w:val="20"/>
                <w:lang w:val="et-EE"/>
              </w:rPr>
              <w:t>kuupäev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EE" w:rsidRPr="006C72B1" w:rsidRDefault="00413EEE" w:rsidP="00266CD4">
            <w:pPr>
              <w:rPr>
                <w:sz w:val="20"/>
                <w:szCs w:val="20"/>
                <w:lang w:val="et-EE"/>
              </w:rPr>
            </w:pPr>
            <w:r w:rsidRPr="006C72B1">
              <w:rPr>
                <w:sz w:val="20"/>
                <w:szCs w:val="20"/>
                <w:lang w:val="et-EE"/>
              </w:rPr>
              <w:t>Maatüki maksustamishind</w:t>
            </w:r>
          </w:p>
          <w:p w:rsidR="00413EEE" w:rsidRPr="006C72B1" w:rsidRDefault="00413EEE" w:rsidP="00266CD4">
            <w:pPr>
              <w:rPr>
                <w:sz w:val="20"/>
                <w:szCs w:val="20"/>
                <w:lang w:val="et-EE"/>
              </w:rPr>
            </w:pPr>
            <w:r w:rsidRPr="006C72B1">
              <w:rPr>
                <w:sz w:val="20"/>
                <w:szCs w:val="20"/>
                <w:lang w:val="et-EE"/>
              </w:rPr>
              <w:t>eurodes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7" w:rsidRDefault="00EA77A7" w:rsidP="00266CD4">
            <w:pPr>
              <w:rPr>
                <w:sz w:val="20"/>
                <w:szCs w:val="20"/>
                <w:lang w:val="et-EE"/>
              </w:rPr>
            </w:pPr>
          </w:p>
          <w:p w:rsidR="00413EEE" w:rsidRPr="006C72B1" w:rsidRDefault="00413EEE" w:rsidP="00266CD4">
            <w:pPr>
              <w:rPr>
                <w:sz w:val="20"/>
                <w:szCs w:val="20"/>
                <w:lang w:val="et-EE"/>
              </w:rPr>
            </w:pPr>
            <w:bookmarkStart w:id="0" w:name="_GoBack"/>
            <w:bookmarkEnd w:id="0"/>
            <w:r w:rsidRPr="006C72B1">
              <w:rPr>
                <w:sz w:val="20"/>
                <w:szCs w:val="20"/>
                <w:lang w:val="et-EE"/>
              </w:rPr>
              <w:t>Kinnistus-</w:t>
            </w:r>
          </w:p>
          <w:p w:rsidR="00413EEE" w:rsidRPr="006C72B1" w:rsidRDefault="00EA77A7" w:rsidP="00266CD4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</w:t>
            </w:r>
            <w:r w:rsidR="00413EEE" w:rsidRPr="006C72B1">
              <w:rPr>
                <w:sz w:val="20"/>
                <w:szCs w:val="20"/>
                <w:lang w:val="et-EE"/>
              </w:rPr>
              <w:t>egistri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="00413EEE" w:rsidRPr="006C72B1">
              <w:rPr>
                <w:sz w:val="20"/>
                <w:szCs w:val="20"/>
                <w:lang w:val="et-EE"/>
              </w:rPr>
              <w:t>nr</w:t>
            </w:r>
          </w:p>
        </w:tc>
      </w:tr>
      <w:tr w:rsidR="00266CD4" w:rsidRPr="00266CD4" w:rsidTr="00F90947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CD4" w:rsidRPr="00266CD4" w:rsidRDefault="00266CD4" w:rsidP="00266CD4">
            <w:pPr>
              <w:rPr>
                <w:lang w:val="et-EE"/>
              </w:rPr>
            </w:pPr>
            <w:r w:rsidRPr="00266CD4">
              <w:rPr>
                <w:lang w:val="et-EE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D4" w:rsidRPr="00266CD4" w:rsidRDefault="00266CD4" w:rsidP="00266CD4">
            <w:pPr>
              <w:rPr>
                <w:lang w:val="et-EE"/>
              </w:rPr>
            </w:pPr>
            <w:r w:rsidRPr="00266CD4">
              <w:rPr>
                <w:lang w:val="et-EE"/>
              </w:rPr>
              <w:t>A. Puškini tn 27b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CD4" w:rsidRPr="00266CD4" w:rsidRDefault="00266CD4" w:rsidP="00266CD4">
            <w:pPr>
              <w:rPr>
                <w:lang w:val="et-EE"/>
              </w:rPr>
            </w:pPr>
            <w:r w:rsidRPr="00266CD4">
              <w:rPr>
                <w:lang w:val="et-EE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66CD4" w:rsidRPr="00266CD4" w:rsidRDefault="00266CD4" w:rsidP="00266CD4">
            <w:pPr>
              <w:rPr>
                <w:lang w:val="et-EE"/>
              </w:rPr>
            </w:pPr>
            <w:r w:rsidRPr="00266CD4">
              <w:rPr>
                <w:lang w:val="et-E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CD4" w:rsidRPr="00266CD4" w:rsidRDefault="006C72B1" w:rsidP="006C72B1">
            <w:pPr>
              <w:rPr>
                <w:lang w:val="et-EE"/>
              </w:rPr>
            </w:pPr>
            <w:r>
              <w:rPr>
                <w:lang w:val="et-EE"/>
              </w:rPr>
              <w:t>17.04.</w:t>
            </w:r>
            <w:r w:rsidR="00266CD4" w:rsidRPr="00266CD4">
              <w:rPr>
                <w:lang w:val="et-EE"/>
              </w:rPr>
              <w:t>2013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CD4" w:rsidRPr="00266CD4" w:rsidRDefault="00266CD4" w:rsidP="00266CD4">
            <w:pPr>
              <w:rPr>
                <w:lang w:val="et-EE"/>
              </w:rPr>
            </w:pPr>
            <w:r w:rsidRPr="00266CD4">
              <w:rPr>
                <w:lang w:val="et-EE"/>
              </w:rPr>
              <w:t>130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CD4" w:rsidRPr="00266CD4" w:rsidRDefault="006C72B1" w:rsidP="006C72B1">
            <w:pPr>
              <w:rPr>
                <w:lang w:val="et-EE"/>
              </w:rPr>
            </w:pPr>
            <w:r>
              <w:rPr>
                <w:lang w:val="et-EE"/>
              </w:rPr>
              <w:t>395390</w:t>
            </w:r>
            <w:r w:rsidR="00266CD4" w:rsidRPr="00266CD4">
              <w:rPr>
                <w:lang w:val="et-EE"/>
              </w:rPr>
              <w:t>9</w:t>
            </w:r>
          </w:p>
        </w:tc>
      </w:tr>
    </w:tbl>
    <w:p w:rsidR="00413EEE" w:rsidRPr="002D6F29" w:rsidRDefault="00F90947" w:rsidP="00F90947">
      <w:pPr>
        <w:ind w:left="426" w:hanging="426"/>
        <w:rPr>
          <w:b/>
          <w:bCs/>
          <w:caps/>
          <w:lang w:val="et-EE"/>
        </w:rPr>
      </w:pPr>
      <w:r>
        <w:rPr>
          <w:bCs/>
          <w:caps/>
          <w:lang w:val="et-EE"/>
        </w:rPr>
        <w:t>3.2</w:t>
      </w:r>
      <w:r w:rsidR="00413EEE" w:rsidRPr="002D6F29">
        <w:rPr>
          <w:bCs/>
          <w:caps/>
          <w:lang w:val="et-EE"/>
        </w:rPr>
        <w:t xml:space="preserve"> </w:t>
      </w:r>
      <w:r>
        <w:rPr>
          <w:bCs/>
          <w:lang w:val="et-EE"/>
        </w:rPr>
        <w:t>Narva L</w:t>
      </w:r>
      <w:r w:rsidRPr="00F90947">
        <w:rPr>
          <w:bCs/>
          <w:lang w:val="et-EE"/>
        </w:rPr>
        <w:t xml:space="preserve">innavalitsuse </w:t>
      </w:r>
      <w:r w:rsidRPr="002D6F29">
        <w:rPr>
          <w:lang w:val="et-EE"/>
        </w:rPr>
        <w:t>Arhitek</w:t>
      </w:r>
      <w:r>
        <w:rPr>
          <w:lang w:val="et-EE"/>
        </w:rPr>
        <w:t xml:space="preserve">tuuri- ja Linnaplaneerimise Ametil võtta ülalnimetatud </w:t>
      </w:r>
      <w:r w:rsidR="00413EEE" w:rsidRPr="002D6F29">
        <w:rPr>
          <w:lang w:val="et-EE"/>
        </w:rPr>
        <w:t>kinnistud oma bilanssi.</w:t>
      </w:r>
    </w:p>
    <w:p w:rsidR="006C72B1" w:rsidRDefault="006C72B1" w:rsidP="006C72B1">
      <w:pPr>
        <w:rPr>
          <w:b/>
          <w:bCs/>
          <w:lang w:val="et-EE"/>
        </w:rPr>
      </w:pPr>
    </w:p>
    <w:p w:rsidR="00413EEE" w:rsidRPr="006C72B1" w:rsidRDefault="006C72B1" w:rsidP="006C72B1">
      <w:pPr>
        <w:rPr>
          <w:b/>
          <w:bCs/>
          <w:caps/>
          <w:lang w:val="et-EE"/>
        </w:rPr>
      </w:pPr>
      <w:r>
        <w:rPr>
          <w:b/>
          <w:bCs/>
          <w:lang w:val="et-EE"/>
        </w:rPr>
        <w:t xml:space="preserve">4. </w:t>
      </w:r>
      <w:r w:rsidR="00413EEE" w:rsidRPr="006C72B1">
        <w:rPr>
          <w:b/>
          <w:bCs/>
          <w:caps/>
          <w:lang w:val="et-EE"/>
        </w:rPr>
        <w:t>Rakendussätted</w:t>
      </w:r>
    </w:p>
    <w:p w:rsidR="00413EEE" w:rsidRPr="002D6F29" w:rsidRDefault="006C72B1" w:rsidP="00EA77A7">
      <w:pPr>
        <w:ind w:left="426" w:hanging="426"/>
        <w:rPr>
          <w:lang w:val="et-EE"/>
        </w:rPr>
      </w:pPr>
      <w:r>
        <w:rPr>
          <w:lang w:val="et-EE"/>
        </w:rPr>
        <w:t xml:space="preserve">4.1 </w:t>
      </w:r>
      <w:r w:rsidR="003A441E" w:rsidRPr="00B74010">
        <w:rPr>
          <w:lang w:val="et-EE"/>
        </w:rPr>
        <w:t>Käesolevat korraldust on võimalik vaidlustada</w:t>
      </w:r>
      <w:r w:rsidR="003A441E" w:rsidRPr="002D6F29">
        <w:rPr>
          <w:lang w:val="et-EE"/>
        </w:rPr>
        <w:t xml:space="preserve"> </w:t>
      </w:r>
      <w:r w:rsidR="00413EEE" w:rsidRPr="002D6F29">
        <w:rPr>
          <w:lang w:val="et-EE"/>
        </w:rPr>
        <w:t xml:space="preserve">Tartu Halduskohtu Jõhvi kohtumajas 30 päeva jooksul </w:t>
      </w:r>
      <w:r w:rsidR="003A441E">
        <w:rPr>
          <w:lang w:val="et-EE"/>
        </w:rPr>
        <w:t xml:space="preserve">arvates </w:t>
      </w:r>
      <w:r w:rsidR="00413EEE" w:rsidRPr="002D6F29">
        <w:rPr>
          <w:lang w:val="et-EE"/>
        </w:rPr>
        <w:t>haldusakti teatavakstegemisest</w:t>
      </w:r>
      <w:r w:rsidR="00EA77A7">
        <w:rPr>
          <w:lang w:val="et-EE"/>
        </w:rPr>
        <w:t>.</w:t>
      </w:r>
    </w:p>
    <w:p w:rsidR="00413EEE" w:rsidRPr="002D6F29" w:rsidRDefault="006C72B1" w:rsidP="006C72B1">
      <w:pPr>
        <w:rPr>
          <w:lang w:val="et-EE"/>
        </w:rPr>
      </w:pPr>
      <w:r>
        <w:rPr>
          <w:lang w:val="et-EE"/>
        </w:rPr>
        <w:t xml:space="preserve">4.2 </w:t>
      </w:r>
      <w:r w:rsidR="00413EEE" w:rsidRPr="002D6F29">
        <w:rPr>
          <w:lang w:val="et-EE"/>
        </w:rPr>
        <w:t xml:space="preserve">Korraldus jõustub seadusega sätestatud korras. </w:t>
      </w:r>
    </w:p>
    <w:p w:rsidR="00413EEE" w:rsidRDefault="00413EEE" w:rsidP="00413EEE">
      <w:pPr>
        <w:tabs>
          <w:tab w:val="left" w:pos="8640"/>
        </w:tabs>
        <w:jc w:val="both"/>
        <w:rPr>
          <w:sz w:val="22"/>
          <w:szCs w:val="22"/>
          <w:lang w:val="et-EE"/>
        </w:rPr>
      </w:pPr>
    </w:p>
    <w:p w:rsidR="003A441E" w:rsidRDefault="003A441E" w:rsidP="00413EEE">
      <w:pPr>
        <w:tabs>
          <w:tab w:val="left" w:pos="8640"/>
        </w:tabs>
        <w:jc w:val="both"/>
        <w:rPr>
          <w:sz w:val="22"/>
          <w:szCs w:val="22"/>
          <w:lang w:val="et-EE"/>
        </w:rPr>
      </w:pPr>
    </w:p>
    <w:p w:rsidR="003A441E" w:rsidRDefault="003A441E" w:rsidP="00413EEE">
      <w:pPr>
        <w:tabs>
          <w:tab w:val="left" w:pos="8640"/>
        </w:tabs>
        <w:jc w:val="both"/>
        <w:rPr>
          <w:sz w:val="22"/>
          <w:szCs w:val="22"/>
          <w:lang w:val="et-EE"/>
        </w:rPr>
      </w:pPr>
    </w:p>
    <w:p w:rsidR="003A441E" w:rsidRPr="002D6F29" w:rsidRDefault="003A441E" w:rsidP="00413EEE">
      <w:pPr>
        <w:tabs>
          <w:tab w:val="left" w:pos="8640"/>
        </w:tabs>
        <w:jc w:val="both"/>
        <w:rPr>
          <w:sz w:val="22"/>
          <w:szCs w:val="22"/>
          <w:lang w:val="et-EE"/>
        </w:rPr>
      </w:pPr>
    </w:p>
    <w:p w:rsidR="00413EEE" w:rsidRPr="00F90947" w:rsidRDefault="00413EEE" w:rsidP="00413EEE">
      <w:pPr>
        <w:tabs>
          <w:tab w:val="left" w:pos="8640"/>
        </w:tabs>
        <w:jc w:val="both"/>
        <w:rPr>
          <w:lang w:val="et-EE"/>
        </w:rPr>
      </w:pPr>
    </w:p>
    <w:p w:rsidR="00EA3960" w:rsidRPr="002D6F29" w:rsidRDefault="006C72B1" w:rsidP="0069528A">
      <w:pPr>
        <w:tabs>
          <w:tab w:val="left" w:pos="540"/>
        </w:tabs>
        <w:rPr>
          <w:lang w:val="et-EE"/>
        </w:rPr>
      </w:pPr>
      <w:r w:rsidRPr="00F90947">
        <w:rPr>
          <w:lang w:val="et-EE"/>
        </w:rPr>
        <w:t xml:space="preserve">Eduard East  </w:t>
      </w:r>
      <w:r w:rsidRPr="00F90947">
        <w:rPr>
          <w:lang w:val="et-EE"/>
        </w:rPr>
        <w:tab/>
      </w:r>
      <w:r w:rsidRPr="00F90947">
        <w:rPr>
          <w:lang w:val="et-EE"/>
        </w:rPr>
        <w:tab/>
      </w:r>
      <w:r w:rsidRPr="00F90947">
        <w:rPr>
          <w:lang w:val="et-EE"/>
        </w:rPr>
        <w:tab/>
      </w:r>
      <w:r w:rsidRPr="00F90947">
        <w:rPr>
          <w:lang w:val="et-EE"/>
        </w:rPr>
        <w:tab/>
        <w:t xml:space="preserve">      Ants </w:t>
      </w:r>
      <w:r w:rsidR="00413EEE" w:rsidRPr="00F90947">
        <w:rPr>
          <w:lang w:val="et-EE"/>
        </w:rPr>
        <w:t xml:space="preserve">Liimets                                                                        </w:t>
      </w:r>
      <w:r w:rsidRPr="00F90947">
        <w:rPr>
          <w:lang w:val="et-EE"/>
        </w:rPr>
        <w:t>Linnapea</w:t>
      </w:r>
      <w:r w:rsidR="00413EEE" w:rsidRPr="00F90947">
        <w:rPr>
          <w:lang w:val="et-EE"/>
        </w:rPr>
        <w:tab/>
      </w:r>
      <w:r w:rsidR="00413EEE" w:rsidRPr="00F90947">
        <w:rPr>
          <w:lang w:val="et-EE"/>
        </w:rPr>
        <w:tab/>
      </w:r>
      <w:r w:rsidRPr="00F90947">
        <w:rPr>
          <w:lang w:val="et-EE"/>
        </w:rPr>
        <w:t xml:space="preserve">                             </w:t>
      </w:r>
      <w:r w:rsidR="00413EEE" w:rsidRPr="00F90947">
        <w:rPr>
          <w:lang w:val="et-EE"/>
        </w:rPr>
        <w:t>Linnasekretär</w:t>
      </w:r>
    </w:p>
    <w:sectPr w:rsidR="00EA3960" w:rsidRPr="002D6F29" w:rsidSect="000F1808">
      <w:footerReference w:type="even" r:id="rId9"/>
      <w:footerReference w:type="default" r:id="rId10"/>
      <w:footerReference w:type="first" r:id="rId11"/>
      <w:pgSz w:w="11906" w:h="16838" w:code="9"/>
      <w:pgMar w:top="900" w:right="1134" w:bottom="900" w:left="1418" w:header="720" w:footer="816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F6" w:rsidRDefault="008832F6">
      <w:r>
        <w:separator/>
      </w:r>
    </w:p>
  </w:endnote>
  <w:endnote w:type="continuationSeparator" w:id="0">
    <w:p w:rsidR="008832F6" w:rsidRDefault="0088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AD" w:rsidRPr="0097447A" w:rsidRDefault="00AA7430" w:rsidP="00430CD4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97447A">
      <w:rPr>
        <w:rStyle w:val="PageNumber"/>
        <w:sz w:val="20"/>
        <w:szCs w:val="20"/>
      </w:rPr>
      <w:fldChar w:fldCharType="begin"/>
    </w:r>
    <w:r w:rsidRPr="0097447A">
      <w:rPr>
        <w:rStyle w:val="PageNumber"/>
        <w:sz w:val="20"/>
        <w:szCs w:val="20"/>
      </w:rPr>
      <w:instrText xml:space="preserve">PAGE  </w:instrText>
    </w:r>
    <w:r w:rsidRPr="0097447A">
      <w:rPr>
        <w:rStyle w:val="PageNumber"/>
        <w:sz w:val="20"/>
        <w:szCs w:val="20"/>
      </w:rPr>
      <w:fldChar w:fldCharType="end"/>
    </w:r>
  </w:p>
  <w:p w:rsidR="00BE6FAD" w:rsidRPr="0097447A" w:rsidRDefault="008832F6" w:rsidP="002762FD">
    <w:pPr>
      <w:pStyle w:val="Footer"/>
      <w:ind w:right="360"/>
      <w:rPr>
        <w:sz w:val="20"/>
        <w:szCs w:val="20"/>
      </w:rPr>
    </w:pPr>
  </w:p>
  <w:p w:rsidR="00BE6FAD" w:rsidRPr="0097447A" w:rsidRDefault="008832F6">
    <w:pPr>
      <w:rPr>
        <w:sz w:val="20"/>
        <w:szCs w:val="20"/>
      </w:rPr>
    </w:pPr>
  </w:p>
  <w:p w:rsidR="00BE6FAD" w:rsidRPr="0097447A" w:rsidRDefault="008832F6">
    <w:pPr>
      <w:rPr>
        <w:sz w:val="17"/>
        <w:szCs w:val="17"/>
      </w:rPr>
    </w:pPr>
  </w:p>
  <w:p w:rsidR="00BE6FAD" w:rsidRPr="0097447A" w:rsidRDefault="008832F6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85" w:rsidRDefault="00AA74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10CA">
      <w:rPr>
        <w:noProof/>
      </w:rPr>
      <w:t>2</w:t>
    </w:r>
    <w:r>
      <w:rPr>
        <w:noProof/>
      </w:rPr>
      <w:fldChar w:fldCharType="end"/>
    </w:r>
  </w:p>
  <w:p w:rsidR="00BE6FAD" w:rsidRPr="0097447A" w:rsidRDefault="008832F6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3D" w:rsidRDefault="00AA74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7A7">
      <w:rPr>
        <w:noProof/>
      </w:rPr>
      <w:t>1</w:t>
    </w:r>
    <w:r>
      <w:rPr>
        <w:noProof/>
      </w:rPr>
      <w:fldChar w:fldCharType="end"/>
    </w:r>
  </w:p>
  <w:p w:rsidR="006E243D" w:rsidRDefault="00883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F6" w:rsidRDefault="008832F6">
      <w:r>
        <w:separator/>
      </w:r>
    </w:p>
  </w:footnote>
  <w:footnote w:type="continuationSeparator" w:id="0">
    <w:p w:rsidR="008832F6" w:rsidRDefault="0088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9DC"/>
    <w:multiLevelType w:val="hybridMultilevel"/>
    <w:tmpl w:val="C860A1C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A313B"/>
    <w:multiLevelType w:val="multilevel"/>
    <w:tmpl w:val="4742FC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C05694"/>
    <w:multiLevelType w:val="hybridMultilevel"/>
    <w:tmpl w:val="CC8C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5B3405"/>
    <w:multiLevelType w:val="multilevel"/>
    <w:tmpl w:val="5D004A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EE"/>
    <w:rsid w:val="0019096E"/>
    <w:rsid w:val="001956EF"/>
    <w:rsid w:val="001E6077"/>
    <w:rsid w:val="002017E4"/>
    <w:rsid w:val="00266CD4"/>
    <w:rsid w:val="002D6F29"/>
    <w:rsid w:val="0037463A"/>
    <w:rsid w:val="003A441E"/>
    <w:rsid w:val="00413EEE"/>
    <w:rsid w:val="004911AB"/>
    <w:rsid w:val="006178A4"/>
    <w:rsid w:val="0069528A"/>
    <w:rsid w:val="006B4141"/>
    <w:rsid w:val="006C4DF1"/>
    <w:rsid w:val="006C72B1"/>
    <w:rsid w:val="006E1041"/>
    <w:rsid w:val="00780147"/>
    <w:rsid w:val="007D7821"/>
    <w:rsid w:val="00800B98"/>
    <w:rsid w:val="00805F0F"/>
    <w:rsid w:val="00857BE2"/>
    <w:rsid w:val="008832F6"/>
    <w:rsid w:val="008B7988"/>
    <w:rsid w:val="00951D40"/>
    <w:rsid w:val="009A6F37"/>
    <w:rsid w:val="00A04897"/>
    <w:rsid w:val="00A110CA"/>
    <w:rsid w:val="00A3313F"/>
    <w:rsid w:val="00AA7430"/>
    <w:rsid w:val="00CA2886"/>
    <w:rsid w:val="00CC5E59"/>
    <w:rsid w:val="00D33C48"/>
    <w:rsid w:val="00EA3960"/>
    <w:rsid w:val="00EA77A7"/>
    <w:rsid w:val="00EF620D"/>
    <w:rsid w:val="00F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413EEE"/>
    <w:pPr>
      <w:keepNext/>
      <w:autoSpaceDE w:val="0"/>
      <w:autoSpaceDN w:val="0"/>
      <w:jc w:val="center"/>
      <w:outlineLvl w:val="0"/>
    </w:pPr>
    <w:rPr>
      <w:sz w:val="32"/>
      <w:szCs w:val="20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8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EEE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413E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EEE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PageNumber">
    <w:name w:val="page number"/>
    <w:basedOn w:val="DefaultParagraphFont"/>
    <w:rsid w:val="00413EEE"/>
  </w:style>
  <w:style w:type="paragraph" w:styleId="Header">
    <w:name w:val="header"/>
    <w:basedOn w:val="Normal"/>
    <w:link w:val="HeaderChar"/>
    <w:rsid w:val="00413E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13EE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780147"/>
    <w:pPr>
      <w:ind w:left="720"/>
      <w:contextualSpacing/>
    </w:pPr>
  </w:style>
  <w:style w:type="paragraph" w:styleId="NormalWeb">
    <w:name w:val="Normal (Web)"/>
    <w:basedOn w:val="Normal"/>
    <w:semiHidden/>
    <w:rsid w:val="006C4DF1"/>
    <w:pPr>
      <w:spacing w:before="100" w:beforeAutospacing="1" w:after="100" w:afterAutospacing="1"/>
    </w:pPr>
    <w:rPr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8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7D782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C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6C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413EEE"/>
    <w:pPr>
      <w:keepNext/>
      <w:autoSpaceDE w:val="0"/>
      <w:autoSpaceDN w:val="0"/>
      <w:jc w:val="center"/>
      <w:outlineLvl w:val="0"/>
    </w:pPr>
    <w:rPr>
      <w:sz w:val="32"/>
      <w:szCs w:val="20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8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EEE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413E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EEE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PageNumber">
    <w:name w:val="page number"/>
    <w:basedOn w:val="DefaultParagraphFont"/>
    <w:rsid w:val="00413EEE"/>
  </w:style>
  <w:style w:type="paragraph" w:styleId="Header">
    <w:name w:val="header"/>
    <w:basedOn w:val="Normal"/>
    <w:link w:val="HeaderChar"/>
    <w:rsid w:val="00413E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13EE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780147"/>
    <w:pPr>
      <w:ind w:left="720"/>
      <w:contextualSpacing/>
    </w:pPr>
  </w:style>
  <w:style w:type="paragraph" w:styleId="NormalWeb">
    <w:name w:val="Normal (Web)"/>
    <w:basedOn w:val="Normal"/>
    <w:semiHidden/>
    <w:rsid w:val="006C4DF1"/>
    <w:pPr>
      <w:spacing w:before="100" w:beforeAutospacing="1" w:after="100" w:afterAutospacing="1"/>
    </w:pPr>
    <w:rPr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8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7D782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C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6C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FA1E-2FCB-4EAB-84C0-D6DBD1E6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9</cp:revision>
  <cp:lastPrinted>2014-01-31T08:23:00Z</cp:lastPrinted>
  <dcterms:created xsi:type="dcterms:W3CDTF">2014-01-30T14:13:00Z</dcterms:created>
  <dcterms:modified xsi:type="dcterms:W3CDTF">2014-01-31T08:36:00Z</dcterms:modified>
</cp:coreProperties>
</file>