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D12" w:rsidRDefault="00EE2D12" w:rsidP="00EE2D12">
      <w:pPr>
        <w:jc w:val="right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Eelnõu</w:t>
      </w:r>
    </w:p>
    <w:p w:rsidR="00EE2D12" w:rsidRDefault="00EE2D12" w:rsidP="00EE2D12">
      <w:pPr>
        <w:jc w:val="center"/>
        <w:rPr>
          <w:b/>
          <w:sz w:val="23"/>
          <w:szCs w:val="23"/>
          <w:lang w:val="et-EE"/>
        </w:rPr>
      </w:pPr>
      <w:r>
        <w:rPr>
          <w:b/>
          <w:sz w:val="23"/>
          <w:szCs w:val="23"/>
          <w:lang w:val="et-EE"/>
        </w:rPr>
        <w:t>NARVA LINNAVALITSUS</w:t>
      </w:r>
    </w:p>
    <w:p w:rsidR="00EE2D12" w:rsidRDefault="00EE2D12" w:rsidP="00EE2D12">
      <w:pPr>
        <w:jc w:val="center"/>
        <w:rPr>
          <w:b/>
          <w:sz w:val="23"/>
          <w:szCs w:val="23"/>
          <w:lang w:val="et-EE"/>
        </w:rPr>
      </w:pPr>
    </w:p>
    <w:p w:rsidR="00EE2D12" w:rsidRDefault="00EE2D12" w:rsidP="00EE2D12">
      <w:pPr>
        <w:jc w:val="center"/>
        <w:rPr>
          <w:b/>
          <w:sz w:val="23"/>
          <w:szCs w:val="23"/>
          <w:lang w:val="et-EE"/>
        </w:rPr>
      </w:pPr>
      <w:r>
        <w:rPr>
          <w:b/>
          <w:sz w:val="23"/>
          <w:szCs w:val="23"/>
          <w:lang w:val="et-EE"/>
        </w:rPr>
        <w:t>KORRALDUS</w:t>
      </w:r>
    </w:p>
    <w:p w:rsidR="00EE2D12" w:rsidRDefault="00EE2D12" w:rsidP="00EE2D12">
      <w:pPr>
        <w:jc w:val="right"/>
        <w:rPr>
          <w:sz w:val="23"/>
          <w:szCs w:val="23"/>
          <w:lang w:val="et-EE"/>
        </w:rPr>
      </w:pPr>
      <w:r>
        <w:rPr>
          <w:sz w:val="23"/>
          <w:szCs w:val="23"/>
          <w:u w:val="single"/>
          <w:lang w:val="et-EE"/>
        </w:rPr>
        <w:t xml:space="preserve">   </w:t>
      </w:r>
      <w:r>
        <w:rPr>
          <w:sz w:val="23"/>
          <w:szCs w:val="23"/>
          <w:lang w:val="et-EE"/>
        </w:rPr>
        <w:t>.0</w:t>
      </w:r>
      <w:r w:rsidR="00CA2B31">
        <w:rPr>
          <w:sz w:val="23"/>
          <w:szCs w:val="23"/>
          <w:lang w:val="et-EE"/>
        </w:rPr>
        <w:t>2</w:t>
      </w:r>
      <w:r>
        <w:rPr>
          <w:sz w:val="23"/>
          <w:szCs w:val="23"/>
          <w:lang w:val="et-EE"/>
        </w:rPr>
        <w:t>.201</w:t>
      </w:r>
      <w:r w:rsidR="00546ECD">
        <w:rPr>
          <w:sz w:val="23"/>
          <w:szCs w:val="23"/>
          <w:lang w:val="et-EE"/>
        </w:rPr>
        <w:t>5</w:t>
      </w:r>
    </w:p>
    <w:p w:rsidR="00EE2D12" w:rsidRDefault="00EE2D12" w:rsidP="00EE2D12">
      <w:pPr>
        <w:jc w:val="right"/>
        <w:rPr>
          <w:sz w:val="23"/>
          <w:szCs w:val="23"/>
          <w:lang w:val="en-GB"/>
        </w:rPr>
      </w:pPr>
    </w:p>
    <w:p w:rsidR="00EE2D12" w:rsidRDefault="00EE2D12" w:rsidP="00EE2D12">
      <w:pPr>
        <w:rPr>
          <w:b/>
          <w:color w:val="000000"/>
          <w:sz w:val="23"/>
          <w:szCs w:val="23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>
        <w:rPr>
          <w:b/>
          <w:color w:val="000000"/>
          <w:sz w:val="23"/>
          <w:szCs w:val="23"/>
          <w:lang w:val="et-EE"/>
        </w:rPr>
        <w:t>Narva linna 201</w:t>
      </w:r>
      <w:r w:rsidR="00546ECD">
        <w:rPr>
          <w:b/>
          <w:color w:val="000000"/>
          <w:sz w:val="23"/>
          <w:szCs w:val="23"/>
          <w:lang w:val="et-EE"/>
        </w:rPr>
        <w:t>5</w:t>
      </w:r>
      <w:r>
        <w:rPr>
          <w:b/>
          <w:color w:val="000000"/>
          <w:sz w:val="23"/>
          <w:szCs w:val="23"/>
          <w:lang w:val="et-EE"/>
        </w:rPr>
        <w:t xml:space="preserve">. aasta eelarve lisas 4 </w:t>
      </w:r>
    </w:p>
    <w:p w:rsidR="00EE2D12" w:rsidRDefault="00EE2D12" w:rsidP="00EE2D12">
      <w:pPr>
        <w:rPr>
          <w:b/>
          <w:color w:val="000000"/>
          <w:sz w:val="23"/>
          <w:szCs w:val="23"/>
          <w:lang w:val="et-EE"/>
        </w:rPr>
      </w:pPr>
      <w:r>
        <w:rPr>
          <w:b/>
          <w:color w:val="000000"/>
          <w:sz w:val="23"/>
          <w:szCs w:val="23"/>
          <w:lang w:val="et-EE"/>
        </w:rPr>
        <w:t>ettenähtud toetuste väljamaksmisest</w:t>
      </w:r>
    </w:p>
    <w:bookmarkEnd w:id="0"/>
    <w:bookmarkEnd w:id="1"/>
    <w:bookmarkEnd w:id="2"/>
    <w:bookmarkEnd w:id="3"/>
    <w:p w:rsidR="00EE2D12" w:rsidRDefault="00EE2D12" w:rsidP="00EE2D12">
      <w:pPr>
        <w:rPr>
          <w:sz w:val="23"/>
          <w:szCs w:val="23"/>
          <w:lang w:val="en-GB"/>
        </w:rPr>
      </w:pPr>
    </w:p>
    <w:p w:rsidR="00EE2D12" w:rsidRDefault="00EE2D12" w:rsidP="00EE2D12">
      <w:pPr>
        <w:rPr>
          <w:b/>
          <w:sz w:val="23"/>
          <w:szCs w:val="23"/>
          <w:lang w:val="et-EE"/>
        </w:rPr>
      </w:pPr>
      <w:r>
        <w:rPr>
          <w:b/>
          <w:sz w:val="23"/>
          <w:szCs w:val="23"/>
          <w:lang w:val="et-EE"/>
        </w:rPr>
        <w:t>1. Asjaolud ja menetluse käik</w:t>
      </w:r>
    </w:p>
    <w:p w:rsidR="00EE2D12" w:rsidRDefault="00EE2D12" w:rsidP="00EE2D12">
      <w:pPr>
        <w:rPr>
          <w:b/>
          <w:sz w:val="23"/>
          <w:szCs w:val="23"/>
          <w:lang w:val="et-EE"/>
        </w:rPr>
      </w:pPr>
    </w:p>
    <w:p w:rsidR="00EE2D12" w:rsidRDefault="00EE2D12" w:rsidP="00EE2D12">
      <w:pPr>
        <w:jc w:val="both"/>
        <w:rPr>
          <w:color w:val="000000"/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Arvestades Narva linna 201</w:t>
      </w:r>
      <w:r w:rsidR="00546ECD">
        <w:rPr>
          <w:sz w:val="23"/>
          <w:szCs w:val="23"/>
          <w:lang w:val="et-EE"/>
        </w:rPr>
        <w:t>5</w:t>
      </w:r>
      <w:r>
        <w:rPr>
          <w:sz w:val="23"/>
          <w:szCs w:val="23"/>
          <w:lang w:val="et-EE"/>
        </w:rPr>
        <w:t xml:space="preserve">.aasta eelarve täitmist tulude osas ja linna eelarvesse tulude laekumise prognoosi linnaeelarve kassalise teenindamise tagamiseks ning rahavoogude juhtimiseks on vajalik ajatada </w:t>
      </w:r>
      <w:r>
        <w:rPr>
          <w:color w:val="000000"/>
          <w:sz w:val="23"/>
          <w:szCs w:val="23"/>
          <w:lang w:val="et-EE"/>
        </w:rPr>
        <w:t>Narva linna 201</w:t>
      </w:r>
      <w:r w:rsidR="00546ECD">
        <w:rPr>
          <w:color w:val="000000"/>
          <w:sz w:val="23"/>
          <w:szCs w:val="23"/>
          <w:lang w:val="et-EE"/>
        </w:rPr>
        <w:t>5</w:t>
      </w:r>
      <w:r>
        <w:rPr>
          <w:color w:val="000000"/>
          <w:sz w:val="23"/>
          <w:szCs w:val="23"/>
          <w:lang w:val="et-EE"/>
        </w:rPr>
        <w:t>.aasta eelarve lisas 4 ettenähtud toetuste väljamaksmist. Lähtudes asutuse tegevusvaldkonnast on toetuse saajad esitanud taotlused toetussummade väljamaksmise graafikut, kus summad on esitatud kuude lõikes, mille koondsumma ei ületa 201</w:t>
      </w:r>
      <w:r w:rsidR="00546ECD">
        <w:rPr>
          <w:color w:val="000000"/>
          <w:sz w:val="23"/>
          <w:szCs w:val="23"/>
          <w:lang w:val="et-EE"/>
        </w:rPr>
        <w:t>5</w:t>
      </w:r>
      <w:r>
        <w:rPr>
          <w:color w:val="000000"/>
          <w:sz w:val="23"/>
          <w:szCs w:val="23"/>
          <w:lang w:val="et-EE"/>
        </w:rPr>
        <w:t>.a eelarves ettenähtud summat.</w:t>
      </w:r>
    </w:p>
    <w:p w:rsidR="00EE2D12" w:rsidRPr="00546ECD" w:rsidRDefault="00EE2D12" w:rsidP="00EE2D12">
      <w:pPr>
        <w:rPr>
          <w:b/>
          <w:sz w:val="23"/>
          <w:szCs w:val="23"/>
          <w:lang w:val="et-EE"/>
        </w:rPr>
      </w:pPr>
    </w:p>
    <w:p w:rsidR="00EE2D12" w:rsidRDefault="00EE2D12" w:rsidP="00EE2D12">
      <w:pPr>
        <w:rPr>
          <w:b/>
          <w:sz w:val="23"/>
          <w:szCs w:val="23"/>
          <w:lang w:val="et-EE"/>
        </w:rPr>
      </w:pPr>
      <w:r>
        <w:rPr>
          <w:b/>
          <w:sz w:val="23"/>
          <w:szCs w:val="23"/>
          <w:lang w:val="et-EE"/>
        </w:rPr>
        <w:t xml:space="preserve">2. Õiguslikud alused </w:t>
      </w:r>
    </w:p>
    <w:p w:rsidR="00EE2D12" w:rsidRDefault="00EE2D12" w:rsidP="00EE2D12">
      <w:pPr>
        <w:rPr>
          <w:b/>
          <w:sz w:val="23"/>
          <w:szCs w:val="23"/>
          <w:lang w:val="et-EE"/>
        </w:rPr>
      </w:pPr>
    </w:p>
    <w:p w:rsidR="00EE2D12" w:rsidRDefault="00EE2D12" w:rsidP="00EE2D12">
      <w:pPr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Kohaliku omavalitsuse korralduse seadus § 30 lõike 1 punkt 2 kohaselt valla- või linnavalitsus lahendab ja korraldab kohaliku elu küsimusi, mis volikogu määruste või otsustega või valla või linna põhimäärusega on pandud täitmiseks valitsusele</w:t>
      </w:r>
      <w:r w:rsidRPr="0067446C">
        <w:rPr>
          <w:sz w:val="23"/>
          <w:szCs w:val="23"/>
          <w:lang w:val="et-EE"/>
        </w:rPr>
        <w:t>. Narva Linnavolikogu 2</w:t>
      </w:r>
      <w:r w:rsidR="0067446C" w:rsidRPr="0067446C">
        <w:rPr>
          <w:sz w:val="23"/>
          <w:szCs w:val="23"/>
          <w:lang w:val="et-EE"/>
        </w:rPr>
        <w:t>9.01.2015</w:t>
      </w:r>
      <w:r w:rsidRPr="0067446C">
        <w:rPr>
          <w:sz w:val="23"/>
          <w:szCs w:val="23"/>
          <w:lang w:val="et-EE"/>
        </w:rPr>
        <w:t xml:space="preserve"> määruse „Narva linna 201</w:t>
      </w:r>
      <w:r w:rsidR="0067446C" w:rsidRPr="0067446C">
        <w:rPr>
          <w:sz w:val="23"/>
          <w:szCs w:val="23"/>
          <w:lang w:val="et-EE"/>
        </w:rPr>
        <w:t>5</w:t>
      </w:r>
      <w:r w:rsidRPr="0067446C">
        <w:rPr>
          <w:sz w:val="23"/>
          <w:szCs w:val="23"/>
          <w:lang w:val="et-EE"/>
        </w:rPr>
        <w:t xml:space="preserve">.aasta eelarve kinnitamine“ nr </w:t>
      </w:r>
      <w:r w:rsidR="0067446C" w:rsidRPr="0067446C">
        <w:rPr>
          <w:sz w:val="23"/>
          <w:szCs w:val="23"/>
          <w:lang w:val="et-EE"/>
        </w:rPr>
        <w:t>1</w:t>
      </w:r>
      <w:r w:rsidRPr="0067446C">
        <w:rPr>
          <w:sz w:val="23"/>
          <w:szCs w:val="23"/>
          <w:lang w:val="et-EE"/>
        </w:rPr>
        <w:t xml:space="preserve"> punkti 8</w:t>
      </w:r>
      <w:r>
        <w:rPr>
          <w:sz w:val="23"/>
          <w:szCs w:val="23"/>
          <w:lang w:val="et-EE"/>
        </w:rPr>
        <w:t xml:space="preserve"> alusel on linnavalitsusel õigus piirata linnaeelarves ettenähtud kulude tegemist. Lisa 4 „Narva linna 201</w:t>
      </w:r>
      <w:r w:rsidR="00546ECD">
        <w:rPr>
          <w:sz w:val="23"/>
          <w:szCs w:val="23"/>
          <w:lang w:val="et-EE"/>
        </w:rPr>
        <w:t>5</w:t>
      </w:r>
      <w:r>
        <w:rPr>
          <w:sz w:val="23"/>
          <w:szCs w:val="23"/>
          <w:lang w:val="et-EE"/>
        </w:rPr>
        <w:t xml:space="preserve">.aasta eelarves ettenähtud toetuste väljamaksmine“ on kinnitatud </w:t>
      </w:r>
      <w:r w:rsidRPr="0067446C">
        <w:rPr>
          <w:sz w:val="23"/>
          <w:szCs w:val="23"/>
          <w:lang w:val="et-EE"/>
        </w:rPr>
        <w:t>Narva Linnavolikogu 2</w:t>
      </w:r>
      <w:r w:rsidR="0067446C" w:rsidRPr="0067446C">
        <w:rPr>
          <w:sz w:val="23"/>
          <w:szCs w:val="23"/>
          <w:lang w:val="et-EE"/>
        </w:rPr>
        <w:t>9</w:t>
      </w:r>
      <w:r w:rsidRPr="0067446C">
        <w:rPr>
          <w:sz w:val="23"/>
          <w:szCs w:val="23"/>
          <w:lang w:val="et-EE"/>
        </w:rPr>
        <w:t>.01.201</w:t>
      </w:r>
      <w:r w:rsidR="0067446C" w:rsidRPr="0067446C">
        <w:rPr>
          <w:sz w:val="23"/>
          <w:szCs w:val="23"/>
          <w:lang w:val="et-EE"/>
        </w:rPr>
        <w:t>5</w:t>
      </w:r>
      <w:r w:rsidRPr="0067446C">
        <w:rPr>
          <w:sz w:val="23"/>
          <w:szCs w:val="23"/>
          <w:lang w:val="et-EE"/>
        </w:rPr>
        <w:t xml:space="preserve"> määrusega „Narva linna 201</w:t>
      </w:r>
      <w:r w:rsidR="0067446C" w:rsidRPr="0067446C">
        <w:rPr>
          <w:sz w:val="23"/>
          <w:szCs w:val="23"/>
          <w:lang w:val="et-EE"/>
        </w:rPr>
        <w:t>5</w:t>
      </w:r>
      <w:r w:rsidRPr="0067446C">
        <w:rPr>
          <w:sz w:val="23"/>
          <w:szCs w:val="23"/>
          <w:lang w:val="et-EE"/>
        </w:rPr>
        <w:t xml:space="preserve">.aasta eelarve kinnitamine“ nr </w:t>
      </w:r>
      <w:r w:rsidR="0067446C" w:rsidRPr="0067446C">
        <w:rPr>
          <w:sz w:val="23"/>
          <w:szCs w:val="23"/>
          <w:lang w:val="et-EE"/>
        </w:rPr>
        <w:t>1</w:t>
      </w:r>
      <w:r w:rsidRPr="0067446C">
        <w:rPr>
          <w:sz w:val="23"/>
          <w:szCs w:val="23"/>
          <w:lang w:val="et-EE"/>
        </w:rPr>
        <w:t>.</w:t>
      </w:r>
      <w:r>
        <w:rPr>
          <w:sz w:val="23"/>
          <w:szCs w:val="23"/>
          <w:lang w:val="et-EE"/>
        </w:rPr>
        <w:t xml:space="preserve"> </w:t>
      </w:r>
    </w:p>
    <w:p w:rsidR="00EE2D12" w:rsidRDefault="00EE2D12" w:rsidP="00EE2D12">
      <w:pPr>
        <w:jc w:val="both"/>
        <w:rPr>
          <w:sz w:val="23"/>
          <w:szCs w:val="23"/>
          <w:lang w:val="et-EE"/>
        </w:rPr>
      </w:pPr>
    </w:p>
    <w:p w:rsidR="00EE2D12" w:rsidRDefault="00EE2D12" w:rsidP="00EE2D12">
      <w:pPr>
        <w:jc w:val="both"/>
        <w:rPr>
          <w:b/>
          <w:sz w:val="23"/>
          <w:szCs w:val="23"/>
          <w:lang w:val="et-EE"/>
        </w:rPr>
      </w:pPr>
      <w:r>
        <w:rPr>
          <w:b/>
          <w:sz w:val="23"/>
          <w:szCs w:val="23"/>
          <w:lang w:val="et-EE"/>
        </w:rPr>
        <w:t>3. Otsus</w:t>
      </w:r>
    </w:p>
    <w:p w:rsidR="00EE2D12" w:rsidRDefault="00EE2D12" w:rsidP="00EE2D12">
      <w:pPr>
        <w:jc w:val="both"/>
        <w:rPr>
          <w:b/>
          <w:sz w:val="23"/>
          <w:szCs w:val="23"/>
          <w:lang w:val="et-EE"/>
        </w:rPr>
      </w:pPr>
    </w:p>
    <w:p w:rsidR="00EE2D12" w:rsidRDefault="00EE2D12" w:rsidP="00EE2D12">
      <w:pPr>
        <w:jc w:val="both"/>
        <w:rPr>
          <w:sz w:val="23"/>
          <w:szCs w:val="23"/>
          <w:lang w:val="et-EE"/>
        </w:rPr>
      </w:pPr>
      <w:r>
        <w:rPr>
          <w:color w:val="000000"/>
          <w:sz w:val="23"/>
          <w:szCs w:val="23"/>
          <w:lang w:val="et-EE"/>
        </w:rPr>
        <w:t>Narva linna ametiasutustel Narva linna 201</w:t>
      </w:r>
      <w:r w:rsidR="00546ECD">
        <w:rPr>
          <w:color w:val="000000"/>
          <w:sz w:val="23"/>
          <w:szCs w:val="23"/>
          <w:lang w:val="et-EE"/>
        </w:rPr>
        <w:t>5</w:t>
      </w:r>
      <w:r>
        <w:rPr>
          <w:color w:val="000000"/>
          <w:sz w:val="23"/>
          <w:szCs w:val="23"/>
          <w:lang w:val="et-EE"/>
        </w:rPr>
        <w:t>.a eelarve lisas 4 ettenähtud toetuste väljamaksmisel lähtuda lisas esitatud graafikust.</w:t>
      </w:r>
    </w:p>
    <w:p w:rsidR="00EE2D12" w:rsidRDefault="00EE2D12" w:rsidP="00EE2D12">
      <w:pPr>
        <w:jc w:val="both"/>
        <w:rPr>
          <w:sz w:val="23"/>
          <w:szCs w:val="23"/>
          <w:lang w:val="et-EE"/>
        </w:rPr>
      </w:pPr>
    </w:p>
    <w:p w:rsidR="00EE2D12" w:rsidRDefault="00EE2D12" w:rsidP="00EE2D12">
      <w:pPr>
        <w:jc w:val="both"/>
        <w:rPr>
          <w:b/>
          <w:sz w:val="23"/>
          <w:szCs w:val="23"/>
          <w:lang w:val="et-EE"/>
        </w:rPr>
      </w:pPr>
      <w:r>
        <w:rPr>
          <w:b/>
          <w:sz w:val="23"/>
          <w:szCs w:val="23"/>
          <w:lang w:val="et-EE"/>
        </w:rPr>
        <w:t>4. Rakendussätted</w:t>
      </w:r>
    </w:p>
    <w:p w:rsidR="00EE2D12" w:rsidRDefault="00EE2D12" w:rsidP="00EE2D12">
      <w:pPr>
        <w:jc w:val="both"/>
        <w:rPr>
          <w:b/>
          <w:sz w:val="23"/>
          <w:szCs w:val="23"/>
          <w:lang w:val="et-EE"/>
        </w:rPr>
      </w:pPr>
    </w:p>
    <w:p w:rsidR="00EE2D12" w:rsidRDefault="00EE2D12" w:rsidP="00EE2D12">
      <w:pPr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4.1. Käesolev korraldus jõustub seadusega ettenähtud korras.</w:t>
      </w:r>
    </w:p>
    <w:p w:rsidR="00EE2D12" w:rsidRDefault="00EE2D12" w:rsidP="00EE2D12">
      <w:pPr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Default="00EE2D12" w:rsidP="00EE2D12">
      <w:pPr>
        <w:rPr>
          <w:sz w:val="23"/>
          <w:szCs w:val="23"/>
          <w:lang w:val="et-EE"/>
        </w:rPr>
      </w:pPr>
    </w:p>
    <w:p w:rsidR="00EE2D12" w:rsidRDefault="00EE2D12" w:rsidP="00EE2D12">
      <w:pPr>
        <w:rPr>
          <w:sz w:val="23"/>
          <w:szCs w:val="23"/>
          <w:lang w:val="et-EE"/>
        </w:rPr>
      </w:pPr>
    </w:p>
    <w:p w:rsidR="00ED328E" w:rsidRDefault="00ED328E" w:rsidP="00EE2D12">
      <w:pPr>
        <w:rPr>
          <w:sz w:val="23"/>
          <w:szCs w:val="23"/>
          <w:lang w:val="et-EE"/>
        </w:rPr>
      </w:pPr>
    </w:p>
    <w:p w:rsidR="00ED328E" w:rsidRDefault="00ED328E" w:rsidP="00EE2D12">
      <w:pPr>
        <w:rPr>
          <w:sz w:val="23"/>
          <w:szCs w:val="23"/>
          <w:lang w:val="et-EE"/>
        </w:rPr>
      </w:pPr>
    </w:p>
    <w:p w:rsidR="00ED328E" w:rsidRDefault="00ED328E" w:rsidP="00EE2D12">
      <w:pPr>
        <w:rPr>
          <w:sz w:val="23"/>
          <w:szCs w:val="23"/>
          <w:lang w:val="et-EE"/>
        </w:rPr>
      </w:pPr>
    </w:p>
    <w:p w:rsidR="00ED328E" w:rsidRDefault="00ED328E" w:rsidP="00EE2D12">
      <w:pPr>
        <w:rPr>
          <w:sz w:val="23"/>
          <w:szCs w:val="23"/>
          <w:lang w:val="et-EE"/>
        </w:rPr>
      </w:pPr>
    </w:p>
    <w:p w:rsidR="001362CF" w:rsidRDefault="001362CF" w:rsidP="00EE2D12">
      <w:pPr>
        <w:rPr>
          <w:sz w:val="23"/>
          <w:szCs w:val="23"/>
          <w:lang w:val="et-EE"/>
        </w:rPr>
      </w:pPr>
    </w:p>
    <w:p w:rsidR="001362CF" w:rsidRDefault="001362CF" w:rsidP="001362CF">
      <w:pPr>
        <w:rPr>
          <w:lang w:val="et-EE"/>
        </w:rPr>
      </w:pPr>
      <w:r>
        <w:rPr>
          <w:lang w:val="et-EE"/>
        </w:rPr>
        <w:t>Eduard East</w:t>
      </w:r>
    </w:p>
    <w:p w:rsidR="00EE2D12" w:rsidRDefault="00EE2D12" w:rsidP="00EE2D12">
      <w:pPr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Linnapea</w:t>
      </w:r>
      <w:r>
        <w:rPr>
          <w:sz w:val="23"/>
          <w:szCs w:val="23"/>
          <w:lang w:val="et-EE"/>
        </w:rPr>
        <w:tab/>
      </w:r>
      <w:r>
        <w:rPr>
          <w:sz w:val="23"/>
          <w:szCs w:val="23"/>
          <w:lang w:val="et-EE"/>
        </w:rPr>
        <w:tab/>
      </w:r>
      <w:r>
        <w:rPr>
          <w:sz w:val="23"/>
          <w:szCs w:val="23"/>
          <w:lang w:val="et-EE"/>
        </w:rPr>
        <w:tab/>
      </w:r>
      <w:r>
        <w:rPr>
          <w:sz w:val="23"/>
          <w:szCs w:val="23"/>
          <w:lang w:val="et-EE"/>
        </w:rPr>
        <w:tab/>
      </w:r>
      <w:r>
        <w:rPr>
          <w:sz w:val="23"/>
          <w:szCs w:val="23"/>
          <w:lang w:val="et-EE"/>
        </w:rPr>
        <w:tab/>
      </w:r>
      <w:r>
        <w:rPr>
          <w:sz w:val="23"/>
          <w:szCs w:val="23"/>
          <w:lang w:val="et-EE"/>
        </w:rPr>
        <w:tab/>
      </w:r>
      <w:r>
        <w:rPr>
          <w:sz w:val="23"/>
          <w:szCs w:val="23"/>
          <w:lang w:val="et-EE"/>
        </w:rPr>
        <w:tab/>
        <w:t xml:space="preserve">                       Ants Liimets</w:t>
      </w:r>
    </w:p>
    <w:p w:rsidR="00EE2D12" w:rsidRDefault="00EE2D12" w:rsidP="00EE2D12">
      <w:pPr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 xml:space="preserve">                                                                                                                        </w:t>
      </w:r>
      <w:r w:rsidR="0067446C">
        <w:rPr>
          <w:sz w:val="23"/>
          <w:szCs w:val="23"/>
          <w:lang w:val="et-EE"/>
        </w:rPr>
        <w:t xml:space="preserve"> </w:t>
      </w:r>
      <w:r>
        <w:rPr>
          <w:sz w:val="23"/>
          <w:szCs w:val="23"/>
          <w:lang w:val="et-EE"/>
        </w:rPr>
        <w:t xml:space="preserve"> Linnasekretär</w:t>
      </w:r>
      <w:r>
        <w:rPr>
          <w:sz w:val="23"/>
          <w:szCs w:val="23"/>
          <w:lang w:val="fi-FI"/>
        </w:rPr>
        <w:t xml:space="preserve"> </w:t>
      </w:r>
    </w:p>
    <w:p w:rsidR="00EE2D12" w:rsidRDefault="00EE2D12" w:rsidP="00EE2D12">
      <w:pPr>
        <w:rPr>
          <w:sz w:val="23"/>
          <w:szCs w:val="23"/>
          <w:lang w:val="et-EE"/>
        </w:rPr>
      </w:pPr>
    </w:p>
    <w:p w:rsidR="00722C73" w:rsidRPr="00EE2D12" w:rsidRDefault="00722C73">
      <w:pPr>
        <w:rPr>
          <w:lang w:val="et-EE"/>
        </w:rPr>
      </w:pPr>
      <w:bookmarkStart w:id="4" w:name="_GoBack"/>
      <w:bookmarkEnd w:id="4"/>
    </w:p>
    <w:sectPr w:rsidR="00722C73" w:rsidRPr="00EE2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12"/>
    <w:rsid w:val="001362CF"/>
    <w:rsid w:val="00184DFA"/>
    <w:rsid w:val="00546ECD"/>
    <w:rsid w:val="0067446C"/>
    <w:rsid w:val="00722C73"/>
    <w:rsid w:val="007F6C2B"/>
    <w:rsid w:val="00935558"/>
    <w:rsid w:val="00C61135"/>
    <w:rsid w:val="00CA2B31"/>
    <w:rsid w:val="00ED328E"/>
    <w:rsid w:val="00EE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Larissa</dc:creator>
  <cp:lastModifiedBy>Lilia</cp:lastModifiedBy>
  <cp:revision>4</cp:revision>
  <cp:lastPrinted>2015-02-04T11:47:00Z</cp:lastPrinted>
  <dcterms:created xsi:type="dcterms:W3CDTF">2015-02-03T14:05:00Z</dcterms:created>
  <dcterms:modified xsi:type="dcterms:W3CDTF">2015-02-04T11:47:00Z</dcterms:modified>
</cp:coreProperties>
</file>