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985" w:rsidRPr="008B0DC7" w:rsidRDefault="00C80985" w:rsidP="002B3596">
      <w:pPr>
        <w:pStyle w:val="Title"/>
        <w:jc w:val="right"/>
      </w:pPr>
      <w:r w:rsidRPr="008B0DC7">
        <w:t>Eelnõu</w:t>
      </w:r>
    </w:p>
    <w:p w:rsidR="00C80985" w:rsidRPr="008B0DC7" w:rsidRDefault="00C80985" w:rsidP="002B3596">
      <w:pPr>
        <w:pStyle w:val="Heading3"/>
        <w:jc w:val="center"/>
        <w:rPr>
          <w:rFonts w:ascii="Times New Roman" w:hAnsi="Times New Roman" w:cs="Times New Roman"/>
          <w:sz w:val="24"/>
          <w:lang w:val="et-EE"/>
        </w:rPr>
      </w:pPr>
      <w:r w:rsidRPr="008B0DC7">
        <w:rPr>
          <w:rFonts w:ascii="Times New Roman" w:hAnsi="Times New Roman" w:cs="Times New Roman"/>
          <w:sz w:val="24"/>
          <w:lang w:val="et-EE"/>
        </w:rPr>
        <w:t>NARVA LINNAVOLIKOGU</w:t>
      </w:r>
    </w:p>
    <w:p w:rsidR="00C80985" w:rsidRPr="008B0DC7" w:rsidRDefault="00C80985" w:rsidP="002B3596">
      <w:pPr>
        <w:jc w:val="center"/>
        <w:rPr>
          <w:lang w:val="et-EE"/>
        </w:rPr>
      </w:pPr>
    </w:p>
    <w:p w:rsidR="00C80985" w:rsidRPr="008B0DC7" w:rsidRDefault="00C80985" w:rsidP="002B3596">
      <w:pPr>
        <w:jc w:val="center"/>
        <w:rPr>
          <w:lang w:val="et-EE"/>
        </w:rPr>
      </w:pPr>
      <w:r w:rsidRPr="008B0DC7">
        <w:rPr>
          <w:lang w:val="et-EE"/>
        </w:rPr>
        <w:t>OTSUS</w:t>
      </w:r>
    </w:p>
    <w:p w:rsidR="00C80985" w:rsidRPr="008B0DC7" w:rsidRDefault="00C80985" w:rsidP="002B3596">
      <w:pPr>
        <w:rPr>
          <w:lang w:val="et-EE"/>
        </w:rPr>
      </w:pPr>
    </w:p>
    <w:p w:rsidR="00C80985" w:rsidRPr="008B0DC7" w:rsidRDefault="00C80985" w:rsidP="002B3596">
      <w:pPr>
        <w:pStyle w:val="BodyTextIndent2"/>
        <w:rPr>
          <w:rFonts w:ascii="Times New Roman" w:hAnsi="Times New Roman" w:cs="Times New Roman"/>
          <w:lang w:val="et-EE"/>
        </w:rPr>
      </w:pPr>
      <w:r w:rsidRPr="008B0DC7">
        <w:rPr>
          <w:rFonts w:ascii="Times New Roman" w:hAnsi="Times New Roman" w:cs="Times New Roman"/>
          <w:lang w:val="et-EE"/>
        </w:rPr>
        <w:t xml:space="preserve">Narva </w:t>
      </w:r>
      <w:r w:rsidRPr="008B0DC7">
        <w:rPr>
          <w:rFonts w:ascii="Times New Roman" w:hAnsi="Times New Roman" w:cs="Times New Roman"/>
          <w:lang w:val="et-EE"/>
        </w:rPr>
        <w:tab/>
      </w:r>
      <w:r w:rsidRPr="008B0DC7">
        <w:rPr>
          <w:rFonts w:ascii="Times New Roman" w:hAnsi="Times New Roman" w:cs="Times New Roman"/>
          <w:lang w:val="et-EE"/>
        </w:rPr>
        <w:tab/>
      </w:r>
      <w:r w:rsidRPr="008B0DC7">
        <w:rPr>
          <w:rFonts w:ascii="Times New Roman" w:hAnsi="Times New Roman" w:cs="Times New Roman"/>
          <w:lang w:val="et-EE"/>
        </w:rPr>
        <w:tab/>
      </w:r>
      <w:r w:rsidRPr="008B0DC7">
        <w:rPr>
          <w:rFonts w:ascii="Times New Roman" w:hAnsi="Times New Roman" w:cs="Times New Roman"/>
          <w:lang w:val="et-EE"/>
        </w:rPr>
        <w:tab/>
      </w:r>
      <w:r w:rsidRPr="008B0DC7">
        <w:rPr>
          <w:rFonts w:ascii="Times New Roman" w:hAnsi="Times New Roman" w:cs="Times New Roman"/>
          <w:lang w:val="et-EE"/>
        </w:rPr>
        <w:tab/>
      </w:r>
      <w:r w:rsidRPr="008B0DC7">
        <w:rPr>
          <w:rFonts w:ascii="Times New Roman" w:hAnsi="Times New Roman" w:cs="Times New Roman"/>
          <w:lang w:val="et-EE"/>
        </w:rPr>
        <w:tab/>
      </w:r>
      <w:r w:rsidRPr="008B0DC7">
        <w:rPr>
          <w:rFonts w:ascii="Times New Roman" w:hAnsi="Times New Roman" w:cs="Times New Roman"/>
          <w:lang w:val="et-EE"/>
        </w:rPr>
        <w:tab/>
        <w:t>_____.____.2015 nr _______</w:t>
      </w:r>
      <w:r w:rsidRPr="008B0DC7">
        <w:rPr>
          <w:rFonts w:ascii="Times New Roman" w:hAnsi="Times New Roman" w:cs="Times New Roman"/>
          <w:lang w:val="et-EE"/>
        </w:rPr>
        <w:tab/>
      </w:r>
    </w:p>
    <w:p w:rsidR="00C80985" w:rsidRPr="008B0DC7" w:rsidRDefault="00C80985" w:rsidP="002B3596">
      <w:pPr>
        <w:pStyle w:val="BodyTextIndent2"/>
        <w:rPr>
          <w:rFonts w:ascii="Times New Roman" w:hAnsi="Times New Roman" w:cs="Times New Roman"/>
          <w:lang w:val="et-EE"/>
        </w:rPr>
      </w:pPr>
    </w:p>
    <w:p w:rsidR="00C80985" w:rsidRPr="008B0DC7" w:rsidRDefault="00C80985" w:rsidP="002B3596">
      <w:pPr>
        <w:pStyle w:val="BodyTextIndent2"/>
        <w:rPr>
          <w:rFonts w:ascii="Times New Roman" w:hAnsi="Times New Roman" w:cs="Times New Roman"/>
          <w:lang w:val="et-EE"/>
        </w:rPr>
      </w:pPr>
    </w:p>
    <w:p w:rsidR="00C80985" w:rsidRPr="008B0DC7" w:rsidRDefault="00C80985" w:rsidP="002B3596">
      <w:pPr>
        <w:jc w:val="both"/>
        <w:rPr>
          <w:b/>
          <w:lang w:val="et-EE"/>
        </w:rPr>
      </w:pPr>
      <w:r>
        <w:rPr>
          <w:b/>
          <w:lang w:val="et-EE"/>
        </w:rPr>
        <w:t xml:space="preserve">Nõusoleku andmine </w:t>
      </w:r>
      <w:r w:rsidRPr="008B0DC7">
        <w:rPr>
          <w:b/>
          <w:lang w:val="et-EE"/>
        </w:rPr>
        <w:t xml:space="preserve">OÜ Alvel Ventures </w:t>
      </w:r>
      <w:r>
        <w:rPr>
          <w:b/>
          <w:lang w:val="et-EE"/>
        </w:rPr>
        <w:t>lepinguliste kohustuse</w:t>
      </w:r>
    </w:p>
    <w:p w:rsidR="00C80985" w:rsidRPr="008B0DC7" w:rsidRDefault="00C80985" w:rsidP="002B3596">
      <w:pPr>
        <w:jc w:val="both"/>
        <w:rPr>
          <w:b/>
          <w:lang w:val="et-EE"/>
        </w:rPr>
      </w:pPr>
      <w:r>
        <w:rPr>
          <w:b/>
          <w:lang w:val="et-EE"/>
        </w:rPr>
        <w:t xml:space="preserve">muutmiseks </w:t>
      </w:r>
      <w:r w:rsidRPr="008B0DC7">
        <w:rPr>
          <w:b/>
          <w:lang w:val="et-EE"/>
        </w:rPr>
        <w:t>(Energia 2b, Narva)</w:t>
      </w:r>
      <w:r w:rsidRPr="008B0DC7">
        <w:rPr>
          <w:b/>
          <w:lang w:val="et-EE"/>
        </w:rPr>
        <w:tab/>
      </w:r>
      <w:r w:rsidRPr="008B0DC7">
        <w:rPr>
          <w:b/>
          <w:lang w:val="et-EE"/>
        </w:rPr>
        <w:tab/>
      </w:r>
      <w:r w:rsidRPr="008B0DC7">
        <w:rPr>
          <w:b/>
          <w:lang w:val="et-EE"/>
        </w:rPr>
        <w:tab/>
      </w:r>
      <w:r w:rsidRPr="008B0DC7">
        <w:rPr>
          <w:b/>
          <w:lang w:val="et-EE"/>
        </w:rPr>
        <w:tab/>
      </w:r>
      <w:r w:rsidRPr="008B0DC7">
        <w:rPr>
          <w:b/>
          <w:lang w:val="et-EE"/>
        </w:rPr>
        <w:tab/>
      </w:r>
    </w:p>
    <w:p w:rsidR="00C80985" w:rsidRPr="008B0DC7" w:rsidRDefault="00C80985" w:rsidP="002B3596">
      <w:pPr>
        <w:ind w:left="360"/>
        <w:jc w:val="both"/>
        <w:rPr>
          <w:b/>
          <w:bCs/>
          <w:lang w:val="et-EE"/>
        </w:rPr>
      </w:pPr>
    </w:p>
    <w:p w:rsidR="00C80985" w:rsidRPr="008B0DC7" w:rsidRDefault="00C80985" w:rsidP="002B3596">
      <w:pPr>
        <w:jc w:val="both"/>
        <w:rPr>
          <w:b/>
          <w:bCs/>
          <w:lang w:val="et-EE"/>
        </w:rPr>
      </w:pPr>
      <w:r w:rsidRPr="008B0DC7">
        <w:rPr>
          <w:b/>
          <w:bCs/>
          <w:lang w:val="et-EE"/>
        </w:rPr>
        <w:t>1. Asjaolud ja menetluse käik</w:t>
      </w:r>
    </w:p>
    <w:p w:rsidR="00C80985" w:rsidRPr="008B0DC7" w:rsidRDefault="00C80985" w:rsidP="002B3596">
      <w:pPr>
        <w:ind w:left="360"/>
        <w:jc w:val="both"/>
        <w:rPr>
          <w:b/>
          <w:bCs/>
          <w:lang w:val="et-EE"/>
        </w:rPr>
      </w:pPr>
    </w:p>
    <w:p w:rsidR="00C80985" w:rsidRPr="008B0DC7" w:rsidRDefault="00C80985" w:rsidP="002B3596">
      <w:pPr>
        <w:pStyle w:val="BodyText"/>
        <w:rPr>
          <w:lang w:val="et-EE"/>
        </w:rPr>
      </w:pPr>
      <w:r w:rsidRPr="008B0DC7">
        <w:rPr>
          <w:lang w:val="et-EE"/>
        </w:rPr>
        <w:t>Kinnisvarakapitali AS omandas 13.07.2005 ehitiste tagasiostuõigusega müügilepingu (Jõhvi notari Tatjana Boitsova registri nr 5790) alusel Narva linnalt garaažihooned (ehitisregistri kood 118010281, pindala 297,3m</w:t>
      </w:r>
      <w:r w:rsidRPr="008B0DC7">
        <w:rPr>
          <w:vertAlign w:val="superscript"/>
          <w:lang w:val="et-EE"/>
        </w:rPr>
        <w:t>2</w:t>
      </w:r>
      <w:r w:rsidRPr="008B0DC7">
        <w:rPr>
          <w:lang w:val="et-EE"/>
        </w:rPr>
        <w:t xml:space="preserve"> ja ehitisregistri kood 118010282, pindala 410,1 m</w:t>
      </w:r>
      <w:r w:rsidRPr="008B0DC7">
        <w:rPr>
          <w:vertAlign w:val="superscript"/>
          <w:lang w:val="et-EE"/>
        </w:rPr>
        <w:t>2</w:t>
      </w:r>
      <w:r w:rsidRPr="008B0DC7">
        <w:rPr>
          <w:lang w:val="et-EE"/>
        </w:rPr>
        <w:t>) aadressil Energia tn 2b, Narva. Alates 20.09.2006 on Narvas Energia 2b asuv vara kinnistu.</w:t>
      </w:r>
    </w:p>
    <w:p w:rsidR="00C80985" w:rsidRPr="008B0DC7" w:rsidRDefault="00C80985" w:rsidP="002B3596">
      <w:pPr>
        <w:pStyle w:val="BodyText"/>
        <w:rPr>
          <w:lang w:val="et-EE"/>
        </w:rPr>
      </w:pPr>
    </w:p>
    <w:p w:rsidR="00C80985" w:rsidRPr="008B0DC7" w:rsidRDefault="00C80985" w:rsidP="002B3596">
      <w:pPr>
        <w:pStyle w:val="BodyText"/>
        <w:rPr>
          <w:lang w:val="et-EE"/>
        </w:rPr>
      </w:pPr>
      <w:r w:rsidRPr="008B0DC7">
        <w:rPr>
          <w:lang w:val="et-EE"/>
        </w:rPr>
        <w:t>Müügilepingu tingimuste kohaselt kohustus ostja investeerima omandatud varasse kolme aasta jooksul kokku 18 728 000 krooni. Investeeringud olid jaotatud aastate lõikes. Esimese aasta investeerimiskohustus täideti: garaažid lammutati, investeeringud moodustasid 701 356 krooni. Teisel aastal pidi ostja investeerima 4 166 400 krooni tähtajaks 13.07.2007. 05.06.2007 pöördus Kinnisvarakapitali AS Narva Linnavalitsuse poole taotlusega lubada müüa temale kuuluv kinnistu aadressil Energia 2b, Narvas, pindala 5997m</w:t>
      </w:r>
      <w:r w:rsidRPr="008B0DC7">
        <w:rPr>
          <w:vertAlign w:val="superscript"/>
          <w:lang w:val="et-EE"/>
        </w:rPr>
        <w:t>2</w:t>
      </w:r>
      <w:r w:rsidRPr="008B0DC7">
        <w:rPr>
          <w:lang w:val="et-EE"/>
        </w:rPr>
        <w:t xml:space="preserve">, maa sihtotstarve – 100% ärimaa, OÜ-le Alvel Ventures. </w:t>
      </w:r>
    </w:p>
    <w:p w:rsidR="00C80985" w:rsidRPr="008B0DC7" w:rsidRDefault="00C80985" w:rsidP="002B3596">
      <w:pPr>
        <w:pStyle w:val="BodyText"/>
        <w:rPr>
          <w:lang w:val="et-EE"/>
        </w:rPr>
      </w:pPr>
    </w:p>
    <w:p w:rsidR="00C80985" w:rsidRPr="008B0DC7" w:rsidRDefault="00C80985" w:rsidP="002B3596">
      <w:pPr>
        <w:pStyle w:val="BodyText"/>
        <w:rPr>
          <w:lang w:val="et-EE"/>
        </w:rPr>
      </w:pPr>
      <w:r w:rsidRPr="008B0DC7">
        <w:rPr>
          <w:lang w:val="et-EE"/>
        </w:rPr>
        <w:t xml:space="preserve">Narva Linnavalitsuse 03.06.2007 korraldusega nr 843-k anti Kinnisvarakapitali AS-le (registrikood 10087315, asukoht Tuukri 1a, Tallinn) nõusolek Narvas Energia 2b asuva kinnistu (kinnistusregistriosa nr 3568809, katastritunnus 51101:006:0116, pindala 5 997 m², sihtotstarve – ärimaa 100%) võõrandamiseks OÜ-le Alvel Ventures </w:t>
      </w:r>
      <w:r w:rsidRPr="008B0DC7">
        <w:rPr>
          <w:bCs/>
          <w:lang w:val="et-EE"/>
        </w:rPr>
        <w:t>(registrikood 11213466, asukoht Tallinna mnt 6, Nаrva) t</w:t>
      </w:r>
      <w:r w:rsidRPr="008B0DC7">
        <w:rPr>
          <w:lang w:val="et-EE"/>
        </w:rPr>
        <w:t>ingimusel, et OÜ Alvel Ventures investeerib omandatud varasse 18 026 644 krooni vastavalt tema pakutud ajakavale:</w:t>
      </w:r>
    </w:p>
    <w:p w:rsidR="00C80985" w:rsidRPr="008B0DC7" w:rsidRDefault="00C80985" w:rsidP="002B3596">
      <w:pPr>
        <w:numPr>
          <w:ilvl w:val="0"/>
          <w:numId w:val="1"/>
        </w:numPr>
        <w:jc w:val="both"/>
        <w:rPr>
          <w:lang w:val="et-EE"/>
        </w:rPr>
      </w:pPr>
      <w:r w:rsidRPr="008B0DC7">
        <w:rPr>
          <w:lang w:val="et-EE"/>
        </w:rPr>
        <w:t>01.12.2008</w:t>
      </w:r>
      <w:r w:rsidRPr="008B0DC7">
        <w:rPr>
          <w:lang w:val="et-EE"/>
        </w:rPr>
        <w:tab/>
      </w:r>
      <w:r w:rsidRPr="008B0DC7">
        <w:rPr>
          <w:lang w:val="et-EE"/>
        </w:rPr>
        <w:tab/>
      </w:r>
      <w:r w:rsidRPr="008B0DC7">
        <w:rPr>
          <w:bCs/>
          <w:lang w:val="et-EE"/>
        </w:rPr>
        <w:t>500 000 krooni</w:t>
      </w:r>
      <w:r w:rsidRPr="008B0DC7">
        <w:rPr>
          <w:lang w:val="et-EE"/>
        </w:rPr>
        <w:t>,</w:t>
      </w:r>
    </w:p>
    <w:p w:rsidR="00C80985" w:rsidRPr="008B0DC7" w:rsidRDefault="00C80985" w:rsidP="002B3596">
      <w:pPr>
        <w:numPr>
          <w:ilvl w:val="0"/>
          <w:numId w:val="1"/>
        </w:numPr>
        <w:jc w:val="both"/>
        <w:rPr>
          <w:lang w:val="et-EE"/>
        </w:rPr>
      </w:pPr>
      <w:r w:rsidRPr="008B0DC7">
        <w:rPr>
          <w:lang w:val="et-EE"/>
        </w:rPr>
        <w:t>01.12.2009</w:t>
      </w:r>
      <w:r w:rsidRPr="008B0DC7">
        <w:rPr>
          <w:lang w:val="et-EE"/>
        </w:rPr>
        <w:tab/>
      </w:r>
      <w:r w:rsidRPr="008B0DC7">
        <w:rPr>
          <w:lang w:val="et-EE"/>
        </w:rPr>
        <w:tab/>
      </w:r>
      <w:r w:rsidRPr="008B0DC7">
        <w:rPr>
          <w:bCs/>
          <w:lang w:val="et-EE"/>
        </w:rPr>
        <w:t>1 000 000 krooni</w:t>
      </w:r>
      <w:r w:rsidRPr="008B0DC7">
        <w:rPr>
          <w:lang w:val="et-EE"/>
        </w:rPr>
        <w:t>,</w:t>
      </w:r>
    </w:p>
    <w:p w:rsidR="00C80985" w:rsidRPr="008B0DC7" w:rsidRDefault="00C80985" w:rsidP="002B3596">
      <w:pPr>
        <w:numPr>
          <w:ilvl w:val="0"/>
          <w:numId w:val="1"/>
        </w:numPr>
        <w:jc w:val="both"/>
        <w:rPr>
          <w:lang w:val="et-EE"/>
        </w:rPr>
      </w:pPr>
      <w:r w:rsidRPr="008B0DC7">
        <w:rPr>
          <w:lang w:val="et-EE"/>
        </w:rPr>
        <w:t>01.12.2010</w:t>
      </w:r>
      <w:r w:rsidRPr="008B0DC7">
        <w:rPr>
          <w:lang w:val="et-EE"/>
        </w:rPr>
        <w:tab/>
      </w:r>
      <w:r w:rsidRPr="008B0DC7">
        <w:rPr>
          <w:lang w:val="et-EE"/>
        </w:rPr>
        <w:tab/>
      </w:r>
      <w:r w:rsidRPr="008B0DC7">
        <w:rPr>
          <w:bCs/>
          <w:lang w:val="et-EE"/>
        </w:rPr>
        <w:t>5 000 000 krooni</w:t>
      </w:r>
      <w:r w:rsidRPr="008B0DC7">
        <w:rPr>
          <w:lang w:val="et-EE"/>
        </w:rPr>
        <w:t>,</w:t>
      </w:r>
    </w:p>
    <w:p w:rsidR="00C80985" w:rsidRPr="008B0DC7" w:rsidRDefault="00C80985" w:rsidP="002B3596">
      <w:pPr>
        <w:numPr>
          <w:ilvl w:val="0"/>
          <w:numId w:val="1"/>
        </w:numPr>
        <w:jc w:val="both"/>
        <w:rPr>
          <w:lang w:val="et-EE"/>
        </w:rPr>
      </w:pPr>
      <w:r w:rsidRPr="008B0DC7">
        <w:rPr>
          <w:lang w:val="et-EE"/>
        </w:rPr>
        <w:t>01.12.2011</w:t>
      </w:r>
      <w:r w:rsidRPr="008B0DC7">
        <w:rPr>
          <w:lang w:val="et-EE"/>
        </w:rPr>
        <w:tab/>
      </w:r>
      <w:r w:rsidRPr="008B0DC7">
        <w:rPr>
          <w:lang w:val="et-EE"/>
        </w:rPr>
        <w:tab/>
        <w:t>11 526 644 krooni.</w:t>
      </w:r>
    </w:p>
    <w:p w:rsidR="00C80985" w:rsidRPr="008B0DC7" w:rsidRDefault="00C80985" w:rsidP="002B3596">
      <w:pPr>
        <w:ind w:left="708" w:right="43"/>
        <w:jc w:val="both"/>
        <w:rPr>
          <w:bCs/>
          <w:lang w:val="et-EE"/>
        </w:rPr>
      </w:pPr>
    </w:p>
    <w:p w:rsidR="00C80985" w:rsidRPr="008B0DC7" w:rsidRDefault="00C80985" w:rsidP="002B3596">
      <w:pPr>
        <w:pStyle w:val="BodyText"/>
        <w:rPr>
          <w:lang w:val="et-EE"/>
        </w:rPr>
      </w:pPr>
      <w:r w:rsidRPr="008B0DC7">
        <w:rPr>
          <w:lang w:val="et-EE"/>
        </w:rPr>
        <w:t>Eelnimetatud linnavalitsuse korralduse alusel sõlmiti Kinnisvarakapitali AS-i, OÜ Alvel Ventures ja Narva linna vahel 31.07.2007 kinnistu müügileping kohustuste ülekandmisega, hüpoteegi loovutamise ja ülekandmise leping, asjaõigusleping ja kinnistamisavaldus (Narva notari Tatjana Boitsova notariaalregistri nr 7234) (edaspidi Leping).</w:t>
      </w:r>
    </w:p>
    <w:p w:rsidR="00C80985" w:rsidRPr="008B0DC7" w:rsidRDefault="00C80985" w:rsidP="002B3596">
      <w:pPr>
        <w:pStyle w:val="BodyText"/>
        <w:rPr>
          <w:lang w:val="et-EE"/>
        </w:rPr>
      </w:pPr>
    </w:p>
    <w:p w:rsidR="00C80985" w:rsidRPr="008B0DC7" w:rsidRDefault="00C80985" w:rsidP="002B3596">
      <w:pPr>
        <w:pStyle w:val="1"/>
        <w:jc w:val="both"/>
        <w:rPr>
          <w:rFonts w:ascii="Times New Roman" w:hAnsi="Times New Roman" w:cs="Times New Roman"/>
          <w:b w:val="0"/>
          <w:sz w:val="24"/>
          <w:szCs w:val="24"/>
        </w:rPr>
      </w:pPr>
      <w:r w:rsidRPr="008B0DC7">
        <w:rPr>
          <w:rFonts w:ascii="Times New Roman" w:hAnsi="Times New Roman" w:cs="Times New Roman"/>
          <w:b w:val="0"/>
          <w:sz w:val="24"/>
          <w:szCs w:val="24"/>
        </w:rPr>
        <w:t>Narva Linnavalitsuse 19.11.2008 korraldusega nr 1493-k pikendati osaühingule Alvel Ventures tema taotluse alusel 31.07.2007 Lepingus ettenähtud investeerimiskohustuse (kaubanduskeskuse ehitamine Narvas aadressil Energia 2b) täitmise tähtaegu. 28.11.2008 sõlmiti sellekohane lepingu muutmise leping (Narva notari Tatjana Boitsova notariaalregistri nr 11 915), mille tingimuste kohaselt pidi OÜ AlvelVentures investeerima kaubanduskeskuse ehitusse 18 026 644 krooni vastavalt järgmisele ajakavale:</w:t>
      </w:r>
    </w:p>
    <w:p w:rsidR="00C80985" w:rsidRPr="008B0DC7" w:rsidRDefault="00C80985" w:rsidP="002B3596">
      <w:pPr>
        <w:numPr>
          <w:ilvl w:val="0"/>
          <w:numId w:val="1"/>
        </w:numPr>
        <w:jc w:val="both"/>
        <w:rPr>
          <w:lang w:val="et-EE"/>
        </w:rPr>
      </w:pPr>
      <w:r w:rsidRPr="008B0DC7">
        <w:rPr>
          <w:lang w:val="et-EE"/>
        </w:rPr>
        <w:t xml:space="preserve">01.12.2008 </w:t>
      </w:r>
      <w:r w:rsidRPr="008B0DC7">
        <w:rPr>
          <w:lang w:val="et-EE"/>
        </w:rPr>
        <w:tab/>
      </w:r>
      <w:r w:rsidRPr="008B0DC7">
        <w:rPr>
          <w:lang w:val="et-EE"/>
        </w:rPr>
        <w:tab/>
        <w:t xml:space="preserve">        51 525 krooni,</w:t>
      </w:r>
    </w:p>
    <w:p w:rsidR="00C80985" w:rsidRPr="008B0DC7" w:rsidRDefault="00C80985" w:rsidP="002B3596">
      <w:pPr>
        <w:numPr>
          <w:ilvl w:val="0"/>
          <w:numId w:val="1"/>
        </w:numPr>
        <w:jc w:val="both"/>
        <w:rPr>
          <w:lang w:val="et-EE"/>
        </w:rPr>
      </w:pPr>
      <w:r w:rsidRPr="008B0DC7">
        <w:rPr>
          <w:lang w:val="et-EE"/>
        </w:rPr>
        <w:t>01.12.2009</w:t>
      </w:r>
      <w:r w:rsidRPr="008B0DC7">
        <w:rPr>
          <w:lang w:val="et-EE"/>
        </w:rPr>
        <w:tab/>
        <w:t xml:space="preserve">                  448 475 krooni,</w:t>
      </w:r>
    </w:p>
    <w:p w:rsidR="00C80985" w:rsidRPr="008B0DC7" w:rsidRDefault="00C80985" w:rsidP="002B3596">
      <w:pPr>
        <w:numPr>
          <w:ilvl w:val="0"/>
          <w:numId w:val="1"/>
        </w:numPr>
        <w:jc w:val="both"/>
        <w:rPr>
          <w:lang w:val="et-EE"/>
        </w:rPr>
      </w:pPr>
      <w:r w:rsidRPr="008B0DC7">
        <w:rPr>
          <w:lang w:val="et-EE"/>
        </w:rPr>
        <w:t>01.12.2010</w:t>
      </w:r>
      <w:r w:rsidRPr="008B0DC7">
        <w:rPr>
          <w:lang w:val="et-EE"/>
        </w:rPr>
        <w:tab/>
        <w:t xml:space="preserve">               6 000 000 krooni,</w:t>
      </w:r>
    </w:p>
    <w:p w:rsidR="00C80985" w:rsidRPr="008B0DC7" w:rsidRDefault="00C80985" w:rsidP="002B3596">
      <w:pPr>
        <w:numPr>
          <w:ilvl w:val="0"/>
          <w:numId w:val="1"/>
        </w:numPr>
        <w:jc w:val="both"/>
        <w:rPr>
          <w:lang w:val="et-EE"/>
        </w:rPr>
      </w:pPr>
      <w:r w:rsidRPr="008B0DC7">
        <w:rPr>
          <w:lang w:val="et-EE"/>
        </w:rPr>
        <w:t xml:space="preserve">01.12.2011               </w:t>
      </w:r>
      <w:r w:rsidRPr="008B0DC7">
        <w:rPr>
          <w:lang w:val="et-EE"/>
        </w:rPr>
        <w:tab/>
        <w:t xml:space="preserve"> 11 526 644 krooni.</w:t>
      </w:r>
    </w:p>
    <w:p w:rsidR="00C80985" w:rsidRPr="008B0DC7" w:rsidRDefault="00C80985" w:rsidP="002B3596">
      <w:pPr>
        <w:pStyle w:val="1"/>
        <w:jc w:val="both"/>
        <w:rPr>
          <w:rFonts w:ascii="Times New Roman" w:hAnsi="Times New Roman" w:cs="Times New Roman"/>
          <w:b w:val="0"/>
          <w:bCs w:val="0"/>
          <w:sz w:val="24"/>
          <w:szCs w:val="24"/>
        </w:rPr>
      </w:pPr>
    </w:p>
    <w:p w:rsidR="00C80985" w:rsidRPr="008B0DC7" w:rsidRDefault="00C80985" w:rsidP="002B3596">
      <w:pPr>
        <w:pStyle w:val="1"/>
        <w:jc w:val="both"/>
        <w:rPr>
          <w:rFonts w:ascii="Times New Roman" w:hAnsi="Times New Roman" w:cs="Times New Roman"/>
          <w:b w:val="0"/>
          <w:bCs w:val="0"/>
          <w:sz w:val="24"/>
          <w:szCs w:val="24"/>
        </w:rPr>
      </w:pPr>
      <w:r w:rsidRPr="008B0DC7">
        <w:rPr>
          <w:rFonts w:ascii="Times New Roman" w:hAnsi="Times New Roman" w:cs="Times New Roman"/>
          <w:b w:val="0"/>
          <w:bCs w:val="0"/>
          <w:sz w:val="24"/>
          <w:szCs w:val="24"/>
        </w:rPr>
        <w:t>OÜ AlvelVentures täitis 2008. a investeerimiskohustuse (investeeringuteks arvestati 53 000 krooni).</w:t>
      </w:r>
    </w:p>
    <w:p w:rsidR="00C80985" w:rsidRPr="008B0DC7" w:rsidRDefault="00C80985" w:rsidP="002B3596">
      <w:pPr>
        <w:pStyle w:val="BodyText"/>
        <w:rPr>
          <w:lang w:val="et-EE"/>
        </w:rPr>
      </w:pPr>
    </w:p>
    <w:p w:rsidR="00C80985" w:rsidRPr="008B0DC7" w:rsidRDefault="00C80985" w:rsidP="002B3596">
      <w:pPr>
        <w:pStyle w:val="33"/>
        <w:rPr>
          <w:rFonts w:ascii="Times New Roman" w:hAnsi="Times New Roman" w:cs="Times New Roman"/>
          <w:sz w:val="24"/>
          <w:szCs w:val="24"/>
          <w:lang w:val="et-EE"/>
        </w:rPr>
      </w:pPr>
      <w:r w:rsidRPr="008B0DC7">
        <w:rPr>
          <w:rFonts w:ascii="Times New Roman" w:hAnsi="Times New Roman" w:cs="Times New Roman"/>
          <w:sz w:val="24"/>
          <w:szCs w:val="24"/>
          <w:lang w:val="et-EE"/>
        </w:rPr>
        <w:t xml:space="preserve">Narva Linnavalitsuse 10.02.2010 korraldusega nr 149-k pikendati osaühingule Alvel Ventures  31.07.2007 Lepingu punktis 4.2 ja 28.11.2008 lepingu muutmise lepingu punktis 2.1 ettenähtud investeerimiskohustuse 17 975 119 (seitseteist miljonit üheksasada seitsekümmend viis tuhat ükssada üheksateist) krooni täitmise tähtaegu. </w:t>
      </w:r>
    </w:p>
    <w:p w:rsidR="00C80985" w:rsidRPr="008B0DC7" w:rsidRDefault="00C80985" w:rsidP="002B3596">
      <w:pPr>
        <w:pStyle w:val="33"/>
        <w:rPr>
          <w:rFonts w:ascii="Times New Roman" w:hAnsi="Times New Roman" w:cs="Times New Roman"/>
          <w:sz w:val="24"/>
          <w:szCs w:val="24"/>
          <w:lang w:val="et-EE"/>
        </w:rPr>
      </w:pPr>
    </w:p>
    <w:p w:rsidR="00C80985" w:rsidRPr="008B0DC7" w:rsidRDefault="00C80985" w:rsidP="002B3596">
      <w:pPr>
        <w:pStyle w:val="33"/>
        <w:rPr>
          <w:rFonts w:ascii="Times New Roman" w:hAnsi="Times New Roman" w:cs="Times New Roman"/>
          <w:sz w:val="24"/>
          <w:szCs w:val="24"/>
          <w:lang w:val="et-EE"/>
        </w:rPr>
      </w:pPr>
      <w:r w:rsidRPr="008B0DC7">
        <w:rPr>
          <w:rFonts w:ascii="Times New Roman" w:hAnsi="Times New Roman" w:cs="Times New Roman"/>
          <w:sz w:val="24"/>
          <w:szCs w:val="24"/>
          <w:lang w:val="et-EE"/>
        </w:rPr>
        <w:t>26.02.2010 sõlmiti sellekohane lepingu muutmise leping (Narva notari Tatjana Boitsova notariaalregistri nr 789), mille tingimuste kohaselt kohustus OÜ Alvel Ventures investeerima kaubanduskeskuse ehitusse 17 975 119 krooni (1 148 819,48 eurot) vastavalt järgmisele ajakavale:</w:t>
      </w:r>
    </w:p>
    <w:p w:rsidR="00C80985" w:rsidRPr="008B0DC7" w:rsidRDefault="00C80985" w:rsidP="002B3596">
      <w:pPr>
        <w:numPr>
          <w:ilvl w:val="0"/>
          <w:numId w:val="1"/>
        </w:numPr>
        <w:jc w:val="both"/>
        <w:rPr>
          <w:lang w:val="et-EE"/>
        </w:rPr>
      </w:pPr>
      <w:r w:rsidRPr="008B0DC7">
        <w:rPr>
          <w:lang w:val="et-EE"/>
        </w:rPr>
        <w:t>01.12.2012</w:t>
      </w:r>
      <w:r w:rsidRPr="008B0DC7">
        <w:rPr>
          <w:lang w:val="et-EE"/>
        </w:rPr>
        <w:tab/>
      </w:r>
      <w:r w:rsidRPr="008B0DC7">
        <w:rPr>
          <w:lang w:val="et-EE"/>
        </w:rPr>
        <w:tab/>
        <w:t>28 662,8 eurot  (448 475 krooni),</w:t>
      </w:r>
    </w:p>
    <w:p w:rsidR="00C80985" w:rsidRPr="008B0DC7" w:rsidRDefault="00C80985" w:rsidP="002B3596">
      <w:pPr>
        <w:numPr>
          <w:ilvl w:val="0"/>
          <w:numId w:val="1"/>
        </w:numPr>
        <w:jc w:val="both"/>
        <w:rPr>
          <w:lang w:val="et-EE"/>
        </w:rPr>
      </w:pPr>
      <w:r w:rsidRPr="008B0DC7">
        <w:rPr>
          <w:lang w:val="et-EE"/>
        </w:rPr>
        <w:t>01.12.2013</w:t>
      </w:r>
      <w:r w:rsidRPr="008B0DC7">
        <w:rPr>
          <w:lang w:val="et-EE"/>
        </w:rPr>
        <w:tab/>
      </w:r>
      <w:r w:rsidRPr="008B0DC7">
        <w:rPr>
          <w:lang w:val="et-EE"/>
        </w:rPr>
        <w:tab/>
        <w:t>383 469,9 eurot (6 000 000 krooni),</w:t>
      </w:r>
    </w:p>
    <w:p w:rsidR="00C80985" w:rsidRPr="008B0DC7" w:rsidRDefault="00C80985" w:rsidP="002B3596">
      <w:pPr>
        <w:numPr>
          <w:ilvl w:val="0"/>
          <w:numId w:val="1"/>
        </w:numPr>
        <w:jc w:val="both"/>
        <w:rPr>
          <w:lang w:val="et-EE"/>
        </w:rPr>
      </w:pPr>
      <w:r w:rsidRPr="008B0DC7">
        <w:rPr>
          <w:lang w:val="et-EE"/>
        </w:rPr>
        <w:t>01.12.2014</w:t>
      </w:r>
      <w:r w:rsidRPr="008B0DC7">
        <w:rPr>
          <w:lang w:val="et-EE"/>
        </w:rPr>
        <w:tab/>
      </w:r>
      <w:r w:rsidRPr="008B0DC7">
        <w:rPr>
          <w:lang w:val="et-EE"/>
        </w:rPr>
        <w:tab/>
        <w:t>736 686,2 eurot (11 526 644 krooni).</w:t>
      </w:r>
    </w:p>
    <w:p w:rsidR="00C80985" w:rsidRPr="008B0DC7" w:rsidRDefault="00C80985" w:rsidP="002B3596">
      <w:pPr>
        <w:pStyle w:val="BodyText"/>
        <w:rPr>
          <w:lang w:val="et-EE"/>
        </w:rPr>
      </w:pPr>
    </w:p>
    <w:p w:rsidR="00C80985" w:rsidRPr="008B0DC7" w:rsidRDefault="00C80985" w:rsidP="002B3596">
      <w:pPr>
        <w:pStyle w:val="1"/>
        <w:jc w:val="both"/>
        <w:rPr>
          <w:rFonts w:ascii="Times New Roman" w:hAnsi="Times New Roman" w:cs="Times New Roman"/>
          <w:b w:val="0"/>
          <w:bCs w:val="0"/>
          <w:sz w:val="24"/>
          <w:szCs w:val="24"/>
        </w:rPr>
      </w:pPr>
      <w:r w:rsidRPr="008B0DC7">
        <w:rPr>
          <w:rFonts w:ascii="Times New Roman" w:hAnsi="Times New Roman" w:cs="Times New Roman"/>
          <w:b w:val="0"/>
          <w:bCs w:val="0"/>
          <w:sz w:val="24"/>
          <w:szCs w:val="24"/>
        </w:rPr>
        <w:t>OÜ-le Alvel Ventures arvestati 2012. a investeeringuteks 30 000,0 eurot.</w:t>
      </w:r>
    </w:p>
    <w:p w:rsidR="00C80985" w:rsidRPr="008B0DC7" w:rsidRDefault="00C80985" w:rsidP="002B3596">
      <w:pPr>
        <w:jc w:val="both"/>
        <w:rPr>
          <w:lang w:val="et-EE"/>
        </w:rPr>
      </w:pPr>
    </w:p>
    <w:p w:rsidR="00C80985" w:rsidRPr="008B0DC7" w:rsidRDefault="00C80985" w:rsidP="002B3596">
      <w:pPr>
        <w:jc w:val="both"/>
        <w:rPr>
          <w:lang w:val="et-EE"/>
        </w:rPr>
      </w:pPr>
      <w:r w:rsidRPr="008B0DC7">
        <w:rPr>
          <w:lang w:val="et-EE"/>
        </w:rPr>
        <w:t xml:space="preserve">Seisuga 05.03.2014 moodustas Energia tn 2b omandatud varasse tähtajaks 01.12.2013 tegemata investeeringute summa 382 132,7 eurot. </w:t>
      </w:r>
    </w:p>
    <w:p w:rsidR="00C80985" w:rsidRPr="008B0DC7" w:rsidRDefault="00C80985" w:rsidP="002B3596">
      <w:pPr>
        <w:jc w:val="both"/>
        <w:rPr>
          <w:lang w:val="et-EE"/>
        </w:rPr>
      </w:pPr>
    </w:p>
    <w:p w:rsidR="00C80985" w:rsidRPr="008B0DC7" w:rsidRDefault="00C80985" w:rsidP="002B3596">
      <w:pPr>
        <w:jc w:val="both"/>
        <w:rPr>
          <w:lang w:val="et-EE"/>
        </w:rPr>
      </w:pPr>
      <w:r w:rsidRPr="008B0DC7">
        <w:rPr>
          <w:lang w:val="et-EE"/>
        </w:rPr>
        <w:t xml:space="preserve">Narvas aadressil Energia tn 2b omandatud vara osas investeerimiskohustuste täitmist arutati Narva Linnavalitsuse linnavarakomisjoni  koosolekul 05.03.2014 (protokoll nr 2). Komisjon soovitas vastavalt 26.02.2010 lepingu muutmise lepingu (Narva notari Tatjana Boitsova notariaalregistri nr 789) punktile 2.1. rakendada OÜ Alvel Ventures suhtes investeerimiskohustuse täitmata jätmise eest leppetrahvi 38 213,30 eurot, s. o 10% ulatuses Narvas aadressil Energia tn 2b omandatud varasse tähtajaks tegemata investeeringute summalt 382 132,70 eurot. </w:t>
      </w:r>
    </w:p>
    <w:p w:rsidR="00C80985" w:rsidRPr="008B0DC7" w:rsidRDefault="00C80985" w:rsidP="002B3596">
      <w:pPr>
        <w:pStyle w:val="Heading1"/>
        <w:jc w:val="both"/>
        <w:rPr>
          <w:rFonts w:ascii="Times New Roman" w:hAnsi="Times New Roman" w:cs="Times New Roman"/>
          <w:b w:val="0"/>
          <w:sz w:val="24"/>
          <w:szCs w:val="24"/>
          <w:lang w:val="et-EE"/>
        </w:rPr>
      </w:pPr>
      <w:r w:rsidRPr="008B0DC7">
        <w:rPr>
          <w:rFonts w:ascii="Times New Roman" w:hAnsi="Times New Roman" w:cs="Times New Roman"/>
          <w:b w:val="0"/>
          <w:sz w:val="24"/>
          <w:szCs w:val="24"/>
          <w:lang w:val="et-EE"/>
        </w:rPr>
        <w:t>Narva Linna Arendus ja Ökonoomika Amet saatis OÜ-le Alvel Ventures 13.03.2014 kirjaga nr 251-3 leppetrahvi kohaldamise teatise.</w:t>
      </w:r>
    </w:p>
    <w:p w:rsidR="00C80985" w:rsidRPr="008B0DC7" w:rsidRDefault="00C80985" w:rsidP="002B3596">
      <w:pPr>
        <w:jc w:val="both"/>
        <w:rPr>
          <w:lang w:val="et-EE"/>
        </w:rPr>
      </w:pPr>
    </w:p>
    <w:p w:rsidR="00C80985" w:rsidRPr="008B0DC7" w:rsidRDefault="00C80985" w:rsidP="002B3596">
      <w:pPr>
        <w:pStyle w:val="BodyText"/>
        <w:rPr>
          <w:lang w:val="et-EE"/>
        </w:rPr>
      </w:pPr>
      <w:r w:rsidRPr="008B0DC7">
        <w:rPr>
          <w:lang w:val="et-EE"/>
        </w:rPr>
        <w:t xml:space="preserve">31.03.2014 pöördus OÜ Alvel Ventures Narva Linna Arenduse ja Ökonoomika Ameti poole taotlusega pikendada Narvas aadressil Energia tn 2b omandatud vara osas investeerimiskohustuse täitmise tähtaegu vastavalt järgmisele ajakavale: </w:t>
      </w:r>
    </w:p>
    <w:p w:rsidR="00C80985" w:rsidRPr="008B0DC7" w:rsidRDefault="00C80985" w:rsidP="002B3596">
      <w:pPr>
        <w:jc w:val="both"/>
        <w:rPr>
          <w:lang w:val="et-EE"/>
        </w:rPr>
      </w:pPr>
      <w:r w:rsidRPr="008B0DC7">
        <w:rPr>
          <w:lang w:val="et-EE"/>
        </w:rPr>
        <w:t>- 2014 – 80 000,0 eurot – ajutiste ehitiste parandamine,</w:t>
      </w:r>
    </w:p>
    <w:p w:rsidR="00C80985" w:rsidRPr="008B0DC7" w:rsidRDefault="00C80985" w:rsidP="002B3596">
      <w:pPr>
        <w:jc w:val="both"/>
        <w:rPr>
          <w:lang w:val="et-EE"/>
        </w:rPr>
      </w:pPr>
      <w:r w:rsidRPr="008B0DC7">
        <w:rPr>
          <w:lang w:val="et-EE"/>
        </w:rPr>
        <w:t>- 2015 – 100 000,0 eurot – projekti koostamine ja ehitusloa saamine,</w:t>
      </w:r>
    </w:p>
    <w:p w:rsidR="00C80985" w:rsidRPr="008B0DC7" w:rsidRDefault="00C80985" w:rsidP="002B3596">
      <w:pPr>
        <w:jc w:val="both"/>
        <w:rPr>
          <w:lang w:val="et-EE"/>
        </w:rPr>
      </w:pPr>
      <w:r w:rsidRPr="008B0DC7">
        <w:rPr>
          <w:lang w:val="et-EE"/>
        </w:rPr>
        <w:t>- 2016 – 320 000,0 eurot,</w:t>
      </w:r>
    </w:p>
    <w:p w:rsidR="00C80985" w:rsidRPr="008B0DC7" w:rsidRDefault="00C80985" w:rsidP="002B3596">
      <w:pPr>
        <w:jc w:val="both"/>
        <w:rPr>
          <w:lang w:val="et-EE"/>
        </w:rPr>
      </w:pPr>
      <w:r w:rsidRPr="008B0DC7">
        <w:rPr>
          <w:lang w:val="et-EE"/>
        </w:rPr>
        <w:t>- 2017 – 300 000,0 eurot,</w:t>
      </w:r>
    </w:p>
    <w:p w:rsidR="00C80985" w:rsidRPr="008B0DC7" w:rsidRDefault="00C80985" w:rsidP="002B3596">
      <w:pPr>
        <w:jc w:val="both"/>
        <w:rPr>
          <w:lang w:val="et-EE"/>
        </w:rPr>
      </w:pPr>
      <w:r w:rsidRPr="008B0DC7">
        <w:rPr>
          <w:lang w:val="et-EE"/>
        </w:rPr>
        <w:t xml:space="preserve">- 2018 – 300 000,0 eurot, </w:t>
      </w:r>
    </w:p>
    <w:p w:rsidR="00C80985" w:rsidRPr="008B0DC7" w:rsidRDefault="00C80985" w:rsidP="002B3596">
      <w:pPr>
        <w:jc w:val="both"/>
        <w:rPr>
          <w:lang w:val="et-EE"/>
        </w:rPr>
      </w:pPr>
      <w:r w:rsidRPr="008B0DC7">
        <w:rPr>
          <w:lang w:val="et-EE"/>
        </w:rPr>
        <w:t>ehitamine ja kasutusloa saamine.</w:t>
      </w:r>
    </w:p>
    <w:p w:rsidR="00C80985" w:rsidRPr="008B0DC7" w:rsidRDefault="00C80985" w:rsidP="002B3596">
      <w:pPr>
        <w:pStyle w:val="BodyText"/>
        <w:rPr>
          <w:lang w:val="et-EE"/>
        </w:rPr>
      </w:pPr>
    </w:p>
    <w:p w:rsidR="00C80985" w:rsidRPr="008B0DC7" w:rsidRDefault="00C80985" w:rsidP="002B3596">
      <w:pPr>
        <w:pStyle w:val="BodyText"/>
        <w:rPr>
          <w:lang w:val="et-EE"/>
        </w:rPr>
      </w:pPr>
      <w:r w:rsidRPr="008B0DC7">
        <w:rPr>
          <w:lang w:val="et-EE"/>
        </w:rPr>
        <w:t xml:space="preserve">Oma taotlust põhjendab OÜ Alvel Ventures ettevõttesse uue juhatuse liikme Oleg Vaštšenko lisamisega ja finantsolukorra muutumisega. </w:t>
      </w:r>
    </w:p>
    <w:p w:rsidR="00C80985" w:rsidRPr="008B0DC7" w:rsidRDefault="00C80985" w:rsidP="00B6083C">
      <w:pPr>
        <w:pStyle w:val="Heading1"/>
        <w:jc w:val="both"/>
        <w:rPr>
          <w:rFonts w:ascii="Times New Roman" w:hAnsi="Times New Roman" w:cs="Times New Roman"/>
          <w:b w:val="0"/>
          <w:sz w:val="24"/>
          <w:szCs w:val="24"/>
          <w:lang w:val="et-EE"/>
        </w:rPr>
      </w:pPr>
      <w:r w:rsidRPr="008B0DC7">
        <w:rPr>
          <w:rFonts w:ascii="Times New Roman" w:hAnsi="Times New Roman" w:cs="Times New Roman"/>
          <w:b w:val="0"/>
          <w:sz w:val="24"/>
          <w:szCs w:val="24"/>
          <w:lang w:val="et-EE"/>
        </w:rPr>
        <w:t>OÜ Alvel Ventures taotlust arutati 16.04.2014. a Narva Linnavalitsuse linnavarakomisjoni koosolekul (protokoll nr 3). Komisjon pidas võimalikuks pikendada OÜ-le Alvel Ventures 26.02.2010 sõlmitud lepingu muutmise lepingu (Narva notari Tatjana Boitsova notariaalregistri nr 789) punktis 2.1 Narvas aadressil Energia tn 2b omandatud vara osas ette nähtud, kuid täitmata jäänud investeerimiskohustuse täitmise tähtaega vastavalt tema pakutud ajakavale, kohaldades seejuures trahvi.</w:t>
      </w:r>
    </w:p>
    <w:p w:rsidR="00C80985" w:rsidRPr="008B0DC7" w:rsidRDefault="00C80985" w:rsidP="002B3596">
      <w:pPr>
        <w:jc w:val="both"/>
        <w:rPr>
          <w:lang w:val="et-EE"/>
        </w:rPr>
      </w:pPr>
    </w:p>
    <w:p w:rsidR="00C80985" w:rsidRPr="008B0DC7" w:rsidRDefault="00C80985" w:rsidP="002B3596">
      <w:pPr>
        <w:jc w:val="both"/>
        <w:rPr>
          <w:lang w:val="et-EE"/>
        </w:rPr>
      </w:pPr>
      <w:r w:rsidRPr="008B0DC7">
        <w:rPr>
          <w:lang w:val="et-EE"/>
        </w:rPr>
        <w:t>Narva  Linnavalitsuse 14.05.2014. a  korraldusega nr 516-k otsustati:</w:t>
      </w:r>
    </w:p>
    <w:p w:rsidR="00C80985" w:rsidRPr="008B0DC7" w:rsidRDefault="00C80985" w:rsidP="002B3596">
      <w:pPr>
        <w:jc w:val="both"/>
        <w:rPr>
          <w:lang w:val="et-EE"/>
        </w:rPr>
      </w:pPr>
      <w:r w:rsidRPr="008B0DC7">
        <w:rPr>
          <w:lang w:val="et-EE"/>
        </w:rPr>
        <w:t>3.1. Määrata OÜ-le Alvel Ventures (registrikood 11213466, asukoht Tallinna mnt 6, Narva) investeerimiskohustuse täitmata jätmise eest leppetrahv 38 213,30 eurot, s.o 10% (kümne protsendi) ulatuses Narvas aadressil Energia tn 2b omandatud varasse tähtajaks tegemata investeeringute summalt 382 132, 70 eurot.</w:t>
      </w:r>
    </w:p>
    <w:p w:rsidR="00C80985" w:rsidRPr="008B0DC7" w:rsidRDefault="00C80985" w:rsidP="0005441F">
      <w:pPr>
        <w:pStyle w:val="33"/>
        <w:autoSpaceDE/>
        <w:autoSpaceDN/>
        <w:rPr>
          <w:rFonts w:ascii="Times New Roman" w:hAnsi="Times New Roman" w:cs="Times New Roman"/>
          <w:sz w:val="24"/>
          <w:szCs w:val="24"/>
          <w:lang w:val="et-EE"/>
        </w:rPr>
      </w:pPr>
      <w:r w:rsidRPr="008B0DC7">
        <w:rPr>
          <w:rFonts w:ascii="Times New Roman" w:hAnsi="Times New Roman" w:cs="Times New Roman"/>
          <w:lang w:val="et-EE"/>
        </w:rPr>
        <w:t xml:space="preserve">3.2. </w:t>
      </w:r>
      <w:r w:rsidRPr="008B0DC7">
        <w:rPr>
          <w:rFonts w:ascii="Times New Roman" w:hAnsi="Times New Roman" w:cs="Times New Roman"/>
          <w:sz w:val="24"/>
          <w:szCs w:val="24"/>
          <w:lang w:val="et-EE"/>
        </w:rPr>
        <w:t>Mitte pöörata punktis 3.1 nimetatud leppetrahvi täitmisele juhul, kui OÜ Alvel Ventures investeerib kuni 31.12.2014. a Energia 2b kinnistul ajutiste ehitiste parandamiseks 80 000 eurot. Sel juhul Narva Linnavalitsus otsustab ülejäänud investeeringute ajatamise järgmiselt:</w:t>
      </w:r>
    </w:p>
    <w:p w:rsidR="00C80985" w:rsidRPr="008B0DC7" w:rsidRDefault="00C80985" w:rsidP="0005441F">
      <w:pPr>
        <w:numPr>
          <w:ilvl w:val="0"/>
          <w:numId w:val="3"/>
        </w:numPr>
        <w:jc w:val="both"/>
        <w:rPr>
          <w:lang w:val="et-EE"/>
        </w:rPr>
      </w:pPr>
      <w:r w:rsidRPr="008B0DC7">
        <w:rPr>
          <w:lang w:val="et-EE"/>
        </w:rPr>
        <w:t>2015 – 100 000,0 eurot – projekti koostamine ja ehitusloa saamine,</w:t>
      </w:r>
    </w:p>
    <w:p w:rsidR="00C80985" w:rsidRPr="008B0DC7" w:rsidRDefault="00C80985" w:rsidP="0005441F">
      <w:pPr>
        <w:numPr>
          <w:ilvl w:val="0"/>
          <w:numId w:val="3"/>
        </w:numPr>
        <w:jc w:val="both"/>
        <w:rPr>
          <w:lang w:val="et-EE"/>
        </w:rPr>
      </w:pPr>
      <w:r w:rsidRPr="008B0DC7">
        <w:rPr>
          <w:lang w:val="et-EE"/>
        </w:rPr>
        <w:t>2016 – 320 000,0 eurot – ehitustööde teostamine,</w:t>
      </w:r>
    </w:p>
    <w:p w:rsidR="00C80985" w:rsidRPr="008B0DC7" w:rsidRDefault="00C80985" w:rsidP="0005441F">
      <w:pPr>
        <w:numPr>
          <w:ilvl w:val="0"/>
          <w:numId w:val="3"/>
        </w:numPr>
        <w:jc w:val="both"/>
        <w:rPr>
          <w:lang w:val="et-EE"/>
        </w:rPr>
      </w:pPr>
      <w:r w:rsidRPr="008B0DC7">
        <w:rPr>
          <w:lang w:val="et-EE"/>
        </w:rPr>
        <w:t>2017 – 300 000,0 eurot – ehitustööde teostamine,</w:t>
      </w:r>
    </w:p>
    <w:p w:rsidR="00C80985" w:rsidRPr="008B0DC7" w:rsidRDefault="00C80985" w:rsidP="0005441F">
      <w:pPr>
        <w:numPr>
          <w:ilvl w:val="0"/>
          <w:numId w:val="3"/>
        </w:numPr>
        <w:jc w:val="both"/>
        <w:rPr>
          <w:lang w:val="et-EE"/>
        </w:rPr>
      </w:pPr>
      <w:r w:rsidRPr="008B0DC7">
        <w:rPr>
          <w:lang w:val="et-EE"/>
        </w:rPr>
        <w:t>2018 – 318 819,48 eurot – ehitustööde teostamine ja kasutusloa saamine.</w:t>
      </w:r>
    </w:p>
    <w:p w:rsidR="00C80985" w:rsidRPr="008B0DC7" w:rsidRDefault="00C80985" w:rsidP="0005441F">
      <w:pPr>
        <w:jc w:val="both"/>
        <w:rPr>
          <w:lang w:val="et-EE"/>
        </w:rPr>
      </w:pPr>
      <w:r w:rsidRPr="008B0DC7">
        <w:rPr>
          <w:lang w:val="et-EE"/>
        </w:rPr>
        <w:t>Kokku summas 1 118 819,48 eurot.</w:t>
      </w:r>
    </w:p>
    <w:p w:rsidR="00C80985" w:rsidRPr="008B0DC7" w:rsidRDefault="00C80985" w:rsidP="002B3596">
      <w:pPr>
        <w:jc w:val="both"/>
        <w:rPr>
          <w:lang w:val="et-EE"/>
        </w:rPr>
      </w:pPr>
    </w:p>
    <w:p w:rsidR="00C80985" w:rsidRPr="008B0DC7" w:rsidRDefault="00C80985" w:rsidP="002B3596">
      <w:pPr>
        <w:jc w:val="both"/>
        <w:rPr>
          <w:lang w:val="et-EE"/>
        </w:rPr>
      </w:pPr>
      <w:r w:rsidRPr="008B0DC7">
        <w:rPr>
          <w:lang w:val="et-EE"/>
        </w:rPr>
        <w:t xml:space="preserve">20.06.2014 kell 12.00 oli määratud  notari aeg lepingu sõlmimiseks.  Notariaalne leping jäi sõlmimata, kuna  OÜ Alvel Ventures  esindaja ei  ilmunud  kokkulepitud ajal notari juurde. </w:t>
      </w:r>
    </w:p>
    <w:p w:rsidR="00C80985" w:rsidRPr="008B0DC7" w:rsidRDefault="00C80985" w:rsidP="002B3596">
      <w:pPr>
        <w:jc w:val="both"/>
        <w:rPr>
          <w:lang w:val="et-EE"/>
        </w:rPr>
      </w:pPr>
      <w:r w:rsidRPr="008B0DC7">
        <w:rPr>
          <w:lang w:val="et-EE"/>
        </w:rPr>
        <w:t xml:space="preserve">Kinnistu müügilepingu  puhul on notariaalne tehinguvorm kohustuslik. Arvestades seda, et kokkulepe kinnistu Energia 2b, Narva, müügilepingu  muutmise kohta jäi notariaalses vormis  sõlmimata, jäi leping kehtima varem kokkulepitud redaktsioonis. </w:t>
      </w:r>
    </w:p>
    <w:p w:rsidR="00C80985" w:rsidRPr="008B0DC7" w:rsidRDefault="00C80985" w:rsidP="002B3596">
      <w:pPr>
        <w:jc w:val="both"/>
        <w:rPr>
          <w:lang w:val="et-EE"/>
        </w:rPr>
      </w:pPr>
    </w:p>
    <w:p w:rsidR="00C80985" w:rsidRPr="008B0DC7" w:rsidRDefault="00C80985" w:rsidP="002B3596">
      <w:pPr>
        <w:jc w:val="both"/>
        <w:rPr>
          <w:lang w:val="et-EE"/>
        </w:rPr>
      </w:pPr>
      <w:r w:rsidRPr="008B0DC7">
        <w:rPr>
          <w:lang w:val="et-EE"/>
        </w:rPr>
        <w:t xml:space="preserve">Kuna kinnistu asukohaga Energia 2b, Narva, müügilepingu muutmise kokkulepe jäi sõlmimata ja lepinguga kokkulepitud investeeringud tegemata ning arvestades linnavara võõrandamise korra § 76 ja muid sätteid, esitas Narva Linna Arenduse ja Ökonoomika Amet OÜ-le Alvel Ventures nõude tasuda hiljemalt 03.10.2014. a ameti arvelduskontole leppetrahv summas 38 213,30 eurot, s.o 10% (kümne protsendi) ulatuses Narvas aadressil Energia 2b omandatud varasse tähtajaks tegemata investeeringute summalt 382 132,70 eurot. </w:t>
      </w:r>
    </w:p>
    <w:p w:rsidR="00C80985" w:rsidRPr="008B0DC7" w:rsidRDefault="00C80985" w:rsidP="002B3596">
      <w:pPr>
        <w:jc w:val="both"/>
        <w:rPr>
          <w:lang w:val="et-EE"/>
        </w:rPr>
      </w:pPr>
    </w:p>
    <w:p w:rsidR="00C80985" w:rsidRPr="008B0DC7" w:rsidRDefault="00C80985" w:rsidP="00862229">
      <w:pPr>
        <w:jc w:val="both"/>
        <w:rPr>
          <w:lang w:val="et-EE"/>
        </w:rPr>
      </w:pPr>
      <w:r w:rsidRPr="008B0DC7">
        <w:rPr>
          <w:lang w:val="et-EE"/>
        </w:rPr>
        <w:t>19.09.2014. a ja 15.10.2014. a saabusid OÜ-lt Alvel Ventures taotlused leppetrahvi mitterakendamise kohta.</w:t>
      </w:r>
    </w:p>
    <w:p w:rsidR="00C80985" w:rsidRPr="008B0DC7" w:rsidRDefault="00C80985" w:rsidP="00862229">
      <w:pPr>
        <w:jc w:val="both"/>
        <w:rPr>
          <w:rFonts w:ascii="Book Antiqua" w:hAnsi="Book Antiqua" w:cs="Arial"/>
          <w:lang w:val="et-EE"/>
        </w:rPr>
      </w:pPr>
    </w:p>
    <w:p w:rsidR="00C80985" w:rsidRPr="008B0DC7" w:rsidRDefault="00C80985" w:rsidP="007D3BCE">
      <w:pPr>
        <w:jc w:val="both"/>
        <w:rPr>
          <w:lang w:val="et-EE"/>
        </w:rPr>
      </w:pPr>
      <w:r w:rsidRPr="008B0DC7">
        <w:rPr>
          <w:lang w:val="et-EE"/>
        </w:rPr>
        <w:t>OÜ ALVEL VENTURES taotlust arutati Narva Linnavalitsuse linnavarakomisjoni koosolekul 15.10.2014 (protokoll nr 12), kus otsustati:</w:t>
      </w:r>
    </w:p>
    <w:p w:rsidR="00C80985" w:rsidRPr="008B0DC7" w:rsidRDefault="00C80985" w:rsidP="00D94D5D">
      <w:pPr>
        <w:jc w:val="both"/>
        <w:rPr>
          <w:lang w:val="et-EE"/>
        </w:rPr>
      </w:pPr>
      <w:r w:rsidRPr="008B0DC7">
        <w:rPr>
          <w:lang w:val="et-EE"/>
        </w:rPr>
        <w:t xml:space="preserve">1. Kohustada OÜ Alvel Ventures heakorrastama kinnistu aadressil Energia 2b, Narva, territoorium (paigaldada laste mänguväljak, pingid, kõnniteed ja teha haljastus) tähtajaks 01.05.2015. Territooriumi eskiis kooskõlastada Narva Linnavalitsuse Arhitektuuri-ja Linnaplaneerimise Ametiga. </w:t>
      </w:r>
    </w:p>
    <w:p w:rsidR="00C80985" w:rsidRPr="008B0DC7" w:rsidRDefault="00C80985" w:rsidP="00862229">
      <w:pPr>
        <w:jc w:val="both"/>
        <w:rPr>
          <w:lang w:val="et-EE"/>
        </w:rPr>
      </w:pPr>
      <w:r w:rsidRPr="008B0DC7">
        <w:rPr>
          <w:lang w:val="et-EE"/>
        </w:rPr>
        <w:t>2. Küsida OÜ-lt Alvel Ventures uus äriplaan ja uus investeeringute ajakava.</w:t>
      </w:r>
    </w:p>
    <w:p w:rsidR="00C80985" w:rsidRPr="008B0DC7" w:rsidRDefault="00C80985" w:rsidP="00862229">
      <w:pPr>
        <w:jc w:val="both"/>
        <w:rPr>
          <w:lang w:val="et-EE"/>
        </w:rPr>
      </w:pPr>
    </w:p>
    <w:p w:rsidR="00C80985" w:rsidRPr="008B0DC7" w:rsidRDefault="00C80985" w:rsidP="00862229">
      <w:pPr>
        <w:jc w:val="both"/>
        <w:rPr>
          <w:rFonts w:ascii="Book Antiqua" w:hAnsi="Book Antiqua" w:cs="Arial"/>
          <w:lang w:val="et-EE"/>
        </w:rPr>
      </w:pPr>
      <w:r w:rsidRPr="008B0DC7">
        <w:rPr>
          <w:lang w:val="et-EE"/>
        </w:rPr>
        <w:t>17.10.2014. a teavitas Narva Linna Arenduse ja Ökonoomika Amet OÜ-d Alvel Ventures Narva Linnavalitsuse linnavarakomisjoni otsusest ning palus esitada otsuses nimetatud</w:t>
      </w:r>
    </w:p>
    <w:p w:rsidR="00C80985" w:rsidRPr="008B0DC7" w:rsidRDefault="00C80985" w:rsidP="00862229">
      <w:pPr>
        <w:jc w:val="both"/>
        <w:rPr>
          <w:rFonts w:ascii="Book Antiqua" w:hAnsi="Book Antiqua" w:cs="Arial"/>
          <w:lang w:val="et-EE"/>
        </w:rPr>
      </w:pPr>
      <w:r w:rsidRPr="008B0DC7">
        <w:rPr>
          <w:lang w:val="et-EE"/>
        </w:rPr>
        <w:t>dokumendid.</w:t>
      </w:r>
      <w:r w:rsidRPr="008B0DC7">
        <w:rPr>
          <w:rFonts w:ascii="Book Antiqua" w:hAnsi="Book Antiqua" w:cs="Arial"/>
          <w:lang w:val="et-EE"/>
        </w:rPr>
        <w:t xml:space="preserve"> </w:t>
      </w:r>
    </w:p>
    <w:p w:rsidR="00C80985" w:rsidRPr="008B0DC7" w:rsidRDefault="00C80985" w:rsidP="00F046A9">
      <w:pPr>
        <w:jc w:val="both"/>
        <w:rPr>
          <w:rFonts w:ascii="Book Antiqua" w:hAnsi="Book Antiqua"/>
          <w:lang w:val="et-EE"/>
        </w:rPr>
      </w:pPr>
    </w:p>
    <w:p w:rsidR="00C80985" w:rsidRPr="008B0DC7" w:rsidRDefault="00C80985" w:rsidP="00F046A9">
      <w:pPr>
        <w:jc w:val="both"/>
        <w:rPr>
          <w:lang w:val="fi-FI"/>
        </w:rPr>
      </w:pPr>
      <w:r w:rsidRPr="008B0DC7">
        <w:rPr>
          <w:lang w:val="fi-FI"/>
        </w:rPr>
        <w:t xml:space="preserve">24.11.2014. a </w:t>
      </w:r>
      <w:r w:rsidRPr="008B0DC7">
        <w:rPr>
          <w:lang w:val="et-EE"/>
        </w:rPr>
        <w:t xml:space="preserve">teavitas Narva Linna Arenduse ja Ökonoomika Amet </w:t>
      </w:r>
      <w:r w:rsidRPr="008B0DC7">
        <w:rPr>
          <w:lang w:val="fi-FI"/>
        </w:rPr>
        <w:t>OÜ-d Alvel Ventures vajadusest esitada Narvas Energia 2b asuva kinnistu kohta Narva Linnavalitsuse Arhitektuuri-ja Linnaplaneerimise Ametiga kooskõlastatud territooriumi heakorrastamise eskiis, uus äriplaan ja uus investeeringute ajakava hiljemalt 01.04.2015. a.</w:t>
      </w:r>
    </w:p>
    <w:p w:rsidR="00C80985" w:rsidRPr="008B0DC7" w:rsidRDefault="00C80985" w:rsidP="00862229">
      <w:pPr>
        <w:jc w:val="both"/>
        <w:rPr>
          <w:lang w:val="fi-FI"/>
        </w:rPr>
      </w:pPr>
    </w:p>
    <w:p w:rsidR="00C80985" w:rsidRPr="008B0DC7" w:rsidRDefault="00C80985" w:rsidP="00862229">
      <w:pPr>
        <w:jc w:val="both"/>
        <w:rPr>
          <w:lang w:val="et-EE"/>
        </w:rPr>
      </w:pPr>
      <w:r w:rsidRPr="008B0DC7">
        <w:rPr>
          <w:lang w:val="fi-FI"/>
        </w:rPr>
        <w:t xml:space="preserve">24.11.2014  </w:t>
      </w:r>
      <w:r w:rsidRPr="008B0DC7">
        <w:rPr>
          <w:lang w:val="et-EE"/>
        </w:rPr>
        <w:t xml:space="preserve">saabus </w:t>
      </w:r>
      <w:r w:rsidRPr="008B0DC7">
        <w:rPr>
          <w:lang w:val="fi-FI"/>
        </w:rPr>
        <w:t>OÜ</w:t>
      </w:r>
      <w:r w:rsidRPr="008B0DC7">
        <w:rPr>
          <w:lang w:val="et-EE"/>
        </w:rPr>
        <w:t>-lt</w:t>
      </w:r>
      <w:r w:rsidRPr="008B0DC7">
        <w:rPr>
          <w:lang w:val="fi-FI"/>
        </w:rPr>
        <w:t xml:space="preserve"> Alvel</w:t>
      </w:r>
      <w:r w:rsidRPr="008B0DC7">
        <w:rPr>
          <w:lang w:val="et-EE"/>
        </w:rPr>
        <w:t xml:space="preserve"> </w:t>
      </w:r>
      <w:r w:rsidRPr="008B0DC7">
        <w:rPr>
          <w:lang w:val="fi-FI"/>
        </w:rPr>
        <w:t xml:space="preserve">Ventures </w:t>
      </w:r>
      <w:r w:rsidRPr="008B0DC7">
        <w:rPr>
          <w:lang w:val="et-EE"/>
        </w:rPr>
        <w:t>vastus, et ta on pöördunud eskiislahenduse väljatöötamiseks arhitekti poole ning palus anda rohkem aega korraliku äriplaani ja sellele tugineva realistliku investeeringute graafiku koostamiseks.</w:t>
      </w:r>
    </w:p>
    <w:p w:rsidR="00C80985" w:rsidRPr="008B0DC7" w:rsidRDefault="00C80985" w:rsidP="00F046A9">
      <w:pPr>
        <w:jc w:val="both"/>
        <w:rPr>
          <w:lang w:val="fi-FI"/>
        </w:rPr>
      </w:pPr>
    </w:p>
    <w:p w:rsidR="00C80985" w:rsidRPr="008B0DC7" w:rsidRDefault="00C80985" w:rsidP="00F046A9">
      <w:pPr>
        <w:jc w:val="both"/>
        <w:rPr>
          <w:lang w:val="et-EE"/>
        </w:rPr>
      </w:pPr>
      <w:r w:rsidRPr="008B0DC7">
        <w:rPr>
          <w:lang w:val="fi-FI"/>
        </w:rPr>
        <w:t xml:space="preserve">OÜ ALVEL VENTURES </w:t>
      </w:r>
      <w:r w:rsidRPr="008B0DC7">
        <w:rPr>
          <w:lang w:val="et-EE"/>
        </w:rPr>
        <w:t>taotlust arutati Narva Linnavalitsuse linnavarakomisjoni koosolekul 21</w:t>
      </w:r>
      <w:r w:rsidRPr="008B0DC7">
        <w:rPr>
          <w:lang w:val="fi-FI"/>
        </w:rPr>
        <w:t>.01.2015</w:t>
      </w:r>
      <w:r w:rsidRPr="008B0DC7">
        <w:rPr>
          <w:lang w:val="et-EE"/>
        </w:rPr>
        <w:t xml:space="preserve"> (protokoll nr 2), kus määrati OÜ-le Alvel Ventures linnaga kokkuleppe saavutamise lõplikuks tähtajaks 01.04.2015. a..</w:t>
      </w:r>
    </w:p>
    <w:p w:rsidR="00C80985" w:rsidRPr="008B0DC7" w:rsidRDefault="00C80985" w:rsidP="00862229">
      <w:pPr>
        <w:tabs>
          <w:tab w:val="left" w:pos="360"/>
        </w:tabs>
        <w:overflowPunct w:val="0"/>
        <w:autoSpaceDE w:val="0"/>
        <w:autoSpaceDN w:val="0"/>
        <w:adjustRightInd w:val="0"/>
        <w:ind w:left="360" w:hanging="360"/>
        <w:jc w:val="both"/>
        <w:textAlignment w:val="baseline"/>
        <w:rPr>
          <w:u w:val="single"/>
          <w:lang w:val="fi-FI"/>
        </w:rPr>
      </w:pPr>
    </w:p>
    <w:p w:rsidR="00C80985" w:rsidRPr="008B0DC7" w:rsidRDefault="00C80985" w:rsidP="002B3596">
      <w:pPr>
        <w:jc w:val="both"/>
        <w:rPr>
          <w:lang w:val="et-EE"/>
        </w:rPr>
      </w:pPr>
      <w:r w:rsidRPr="008B0DC7">
        <w:rPr>
          <w:lang w:val="et-EE"/>
        </w:rPr>
        <w:t>05.05.2015. a pöördus OÜ Alvel Ventures  Narva  linna juhtkonna poole oma nägemusega Narvas Energia  2b asuva kinnistu arendamise kohta ja nimelt teatas, et, olles aprillist 2014 maini 2015 põhjalikult  uurinud  olukorda, on tal alljärgnevad  ettepanekud:</w:t>
      </w:r>
    </w:p>
    <w:p w:rsidR="00C80985" w:rsidRPr="008B0DC7" w:rsidRDefault="00C80985" w:rsidP="002B3596">
      <w:pPr>
        <w:jc w:val="both"/>
        <w:rPr>
          <w:lang w:val="et-EE"/>
        </w:rPr>
      </w:pPr>
      <w:r w:rsidRPr="008B0DC7">
        <w:rPr>
          <w:lang w:val="et-EE"/>
        </w:rPr>
        <w:t>1. OÜ Alvel Ventures paigaldab  17 kaasaegset  kaubanduskioskit vastavalt lisatud  eskiisidele;</w:t>
      </w:r>
    </w:p>
    <w:p w:rsidR="00C80985" w:rsidRPr="008B0DC7" w:rsidRDefault="00C80985" w:rsidP="002B3596">
      <w:pPr>
        <w:jc w:val="both"/>
        <w:rPr>
          <w:lang w:val="et-EE"/>
        </w:rPr>
      </w:pPr>
      <w:r w:rsidRPr="008B0DC7">
        <w:rPr>
          <w:lang w:val="et-EE"/>
        </w:rPr>
        <w:t>2. OÜ Alvel Ventures valmistab  ette  platsi  turukauplemiseks;</w:t>
      </w:r>
    </w:p>
    <w:p w:rsidR="00C80985" w:rsidRPr="008B0DC7" w:rsidRDefault="00C80985" w:rsidP="002B3596">
      <w:pPr>
        <w:jc w:val="both"/>
        <w:rPr>
          <w:lang w:val="et-EE"/>
        </w:rPr>
      </w:pPr>
      <w:r w:rsidRPr="008B0DC7">
        <w:rPr>
          <w:lang w:val="et-EE"/>
        </w:rPr>
        <w:t>3. OÜ Alvel Ventures on valmis  koostöös  Linnavalitsusega  korraldama  erinevaid  laatasid ja suurmüüke;</w:t>
      </w:r>
    </w:p>
    <w:p w:rsidR="00C80985" w:rsidRPr="008B0DC7" w:rsidRDefault="00C80985" w:rsidP="002B3596">
      <w:pPr>
        <w:jc w:val="both"/>
        <w:rPr>
          <w:lang w:val="et-EE"/>
        </w:rPr>
      </w:pPr>
      <w:r w:rsidRPr="008B0DC7">
        <w:rPr>
          <w:lang w:val="et-EE"/>
        </w:rPr>
        <w:t>4. Samuti on ta valmis  läbi vaatama ja arutama kõikvõimalikke koostöös korraldatavaid üritusi, mida on võimalik  viidatud  territooriumil  läbi viia.</w:t>
      </w:r>
    </w:p>
    <w:p w:rsidR="00C80985" w:rsidRPr="008B0DC7" w:rsidRDefault="00C80985" w:rsidP="002B3596">
      <w:pPr>
        <w:jc w:val="both"/>
        <w:rPr>
          <w:lang w:val="et-EE"/>
        </w:rPr>
      </w:pPr>
      <w:r w:rsidRPr="008B0DC7">
        <w:rPr>
          <w:lang w:val="et-EE"/>
        </w:rPr>
        <w:t xml:space="preserve">Omalt poolt palub OÜ Alvel Ventures, et Narva Linnavalitsus  korrastaks  juurdepääsu tee  kinnistule, mis on äärmiselt  oluline  turu normaalseks ja  tõrgeteta  opereerimiseks. Leping oli sõlmitud enne ülemaailmset finantskriisi, mille tulemusena sai selgeks, et tänases kontekstis on need  investeeringud ebareaalselt  suured.  </w:t>
      </w:r>
    </w:p>
    <w:p w:rsidR="00C80985" w:rsidRPr="008B0DC7" w:rsidRDefault="00C80985" w:rsidP="002B3596">
      <w:pPr>
        <w:jc w:val="both"/>
        <w:rPr>
          <w:lang w:val="et-EE"/>
        </w:rPr>
      </w:pPr>
      <w:r w:rsidRPr="008B0DC7">
        <w:rPr>
          <w:lang w:val="et-EE"/>
        </w:rPr>
        <w:t>OÜ Alvel Ventures soovib sõlmida uue lepingu tingimustel, mis vastavad tänasele  reaalselt  kujunenud  majanduslikule  olukorrale ja kinnitab, et  on  valmis täitma uue  sõlmitava lepingu järgset investeerimiskohustust 90 päeva jooksul allakirjutamise momendist.  Investeeringute summa oleks 80-100 000 eurot.</w:t>
      </w:r>
    </w:p>
    <w:p w:rsidR="00C80985" w:rsidRPr="008B0DC7" w:rsidRDefault="00C80985" w:rsidP="002B3596">
      <w:pPr>
        <w:jc w:val="both"/>
        <w:rPr>
          <w:lang w:val="et-EE"/>
        </w:rPr>
      </w:pPr>
    </w:p>
    <w:p w:rsidR="00C80985" w:rsidRPr="008B0DC7" w:rsidRDefault="00C80985" w:rsidP="00862229">
      <w:pPr>
        <w:jc w:val="both"/>
        <w:rPr>
          <w:lang w:val="et-EE"/>
        </w:rPr>
      </w:pPr>
      <w:r w:rsidRPr="008B0DC7">
        <w:rPr>
          <w:lang w:val="et-EE"/>
        </w:rPr>
        <w:t>Narva Linnavalitsuse linnavarakomisjoni koosolekutel 06.05.2015 ja 03.06.2015 (protokollid nr 5 ja 6) arutati OÜ Alvel Ventures ettepanekut sõlmida leping uutel tingimustel. Arvestades lepingu täitmisel tekkinud keerulist olukorda, OÜ Alvel Ventures poolt suures ulatuses tegemata ja oodatavaid investeeringuid, Narva linnale turu säilitamise tähtsust ja linna huve, otsustas komisjon esitada Narva linna ja OÜ Alvel Ventures vahelise lepingu muutmise küsimuse otsustamiseks Narva Linnavolikogule.</w:t>
      </w:r>
    </w:p>
    <w:p w:rsidR="00C80985" w:rsidRPr="008B0DC7" w:rsidRDefault="00C80985" w:rsidP="002B3596">
      <w:pPr>
        <w:jc w:val="both"/>
        <w:rPr>
          <w:lang w:val="fi-FI"/>
        </w:rPr>
      </w:pPr>
    </w:p>
    <w:p w:rsidR="00C80985" w:rsidRPr="008B0DC7" w:rsidRDefault="00C80985" w:rsidP="00B40E6C">
      <w:pPr>
        <w:pStyle w:val="paragraph"/>
        <w:shd w:val="clear" w:color="auto" w:fill="FFFFFF"/>
        <w:spacing w:before="0" w:beforeAutospacing="0" w:after="0" w:afterAutospacing="0"/>
        <w:jc w:val="both"/>
        <w:rPr>
          <w:shd w:val="clear" w:color="auto" w:fill="FFFFFF"/>
          <w:lang w:val="et-EE"/>
        </w:rPr>
      </w:pPr>
      <w:r w:rsidRPr="008B0DC7">
        <w:rPr>
          <w:lang w:val="et-EE"/>
        </w:rPr>
        <w:t xml:space="preserve">Samas rõhutab Narva Linnavolikogu 21.06.2005 määrusega nr 20 kinnitatud linnavara eekirja § 60, et </w:t>
      </w:r>
      <w:r w:rsidRPr="008B0DC7">
        <w:rPr>
          <w:shd w:val="clear" w:color="auto" w:fill="FFFFFF"/>
          <w:lang w:val="et-EE"/>
        </w:rPr>
        <w:t>linnavara võõrandamise eesmärgiks pole mitte alati suurima müügihinna saamine, vaid linna probleemide lahendamine erasektori investeeringute kaasamise ja avaliku huvi tagamise teel (linna elanike huvides). Lepingu alusel müüdud kinnistu suhtes olid investeerimiskohustused kehtestatud selleks, et tagada antud kinnistu parim kasutusviis Narva linna elanike huvides.</w:t>
      </w:r>
    </w:p>
    <w:p w:rsidR="00C80985" w:rsidRPr="008B0DC7" w:rsidRDefault="00C80985" w:rsidP="002B3596">
      <w:pPr>
        <w:jc w:val="both"/>
        <w:rPr>
          <w:lang w:val="et-EE"/>
        </w:rPr>
      </w:pPr>
    </w:p>
    <w:p w:rsidR="00C80985" w:rsidRPr="008B0DC7" w:rsidRDefault="00C80985" w:rsidP="002B3596">
      <w:pPr>
        <w:jc w:val="both"/>
        <w:rPr>
          <w:b/>
          <w:bCs/>
          <w:lang w:val="et-EE"/>
        </w:rPr>
      </w:pPr>
      <w:r w:rsidRPr="008B0DC7">
        <w:rPr>
          <w:b/>
          <w:bCs/>
          <w:lang w:val="et-EE"/>
        </w:rPr>
        <w:t>2. Õiguslikud alused</w:t>
      </w:r>
    </w:p>
    <w:p w:rsidR="00C80985" w:rsidRPr="008B0DC7" w:rsidRDefault="00C80985" w:rsidP="002B3596">
      <w:pPr>
        <w:jc w:val="both"/>
        <w:rPr>
          <w:lang w:val="et-EE"/>
        </w:rPr>
      </w:pPr>
    </w:p>
    <w:p w:rsidR="00C80985" w:rsidRPr="008B0DC7" w:rsidRDefault="00C80985" w:rsidP="002B3596">
      <w:pPr>
        <w:jc w:val="both"/>
        <w:rPr>
          <w:rFonts w:ascii="Book Antiqua" w:hAnsi="Book Antiqua" w:cs="Arial"/>
          <w:lang w:val="et-EE"/>
        </w:rPr>
      </w:pPr>
      <w:r w:rsidRPr="008B0DC7">
        <w:rPr>
          <w:lang w:val="et-EE"/>
        </w:rPr>
        <w:t xml:space="preserve">Kohaliku omavalitsuse korralduse seaduse </w:t>
      </w:r>
      <w:r w:rsidRPr="008B0DC7">
        <w:rPr>
          <w:bCs/>
          <w:lang w:val="et-EE"/>
        </w:rPr>
        <w:t>§</w:t>
      </w:r>
      <w:r w:rsidRPr="008B0DC7">
        <w:rPr>
          <w:lang w:val="et-EE"/>
        </w:rPr>
        <w:t xml:space="preserve"> 22 lõige 2 kohaselt seadusega kohaliku omavalitsuse, kohaliku omavalitsusüksuse või kohaliku omavalitsusorgani pädevusse antud küsimusi otsustab kohaliku omavalitsuse volikogu, kes võib delegeerida nende küsimuste lahendamise valitsusele.</w:t>
      </w:r>
    </w:p>
    <w:p w:rsidR="00C80985" w:rsidRPr="00105500" w:rsidRDefault="00C80985" w:rsidP="002B3596">
      <w:pPr>
        <w:pStyle w:val="paragraph"/>
        <w:shd w:val="clear" w:color="auto" w:fill="FFFFFF"/>
        <w:spacing w:before="0" w:beforeAutospacing="0" w:after="0" w:afterAutospacing="0"/>
        <w:jc w:val="both"/>
        <w:rPr>
          <w:b/>
          <w:bCs/>
          <w:lang w:val="et-EE"/>
        </w:rPr>
      </w:pPr>
    </w:p>
    <w:p w:rsidR="00C80985" w:rsidRPr="00105500" w:rsidRDefault="00C80985" w:rsidP="002B3596">
      <w:pPr>
        <w:pStyle w:val="BodyText"/>
        <w:rPr>
          <w:b/>
          <w:bCs/>
          <w:lang w:val="et-EE"/>
        </w:rPr>
      </w:pPr>
      <w:r w:rsidRPr="00105500">
        <w:rPr>
          <w:b/>
          <w:bCs/>
          <w:lang w:val="et-EE"/>
        </w:rPr>
        <w:t>3. Otsus</w:t>
      </w:r>
    </w:p>
    <w:p w:rsidR="00C80985" w:rsidRPr="00B40E6C" w:rsidRDefault="00C80985" w:rsidP="00B07B9A">
      <w:pPr>
        <w:pStyle w:val="BodyText"/>
        <w:rPr>
          <w:b/>
          <w:bCs/>
          <w:lang w:val="et-EE"/>
        </w:rPr>
      </w:pPr>
      <w:r w:rsidRPr="00B40E6C">
        <w:rPr>
          <w:lang w:val="et-EE"/>
        </w:rPr>
        <w:t xml:space="preserve">Anda nõusolek </w:t>
      </w:r>
      <w:r w:rsidRPr="00265BD2">
        <w:rPr>
          <w:lang w:val="et-EE"/>
        </w:rPr>
        <w:t>OÜ</w:t>
      </w:r>
      <w:r w:rsidRPr="00B40E6C">
        <w:rPr>
          <w:b/>
          <w:lang w:val="et-EE"/>
        </w:rPr>
        <w:t xml:space="preserve"> </w:t>
      </w:r>
      <w:r w:rsidRPr="00B40E6C">
        <w:rPr>
          <w:lang w:val="et-EE"/>
        </w:rPr>
        <w:t xml:space="preserve">Alvel Ventures ja Narva linna vahel Energia 2b asuva kinnistu kohta 31.07.2007. a sõlmitud müügilepingu kohustuste ülekandmisega, hüpoteegi loovutamise ja ülekandmise lepingu, asjaõiguslepingu ja kinnistamisavalduse (Narva notari Tatjana Boitsova notariaalregistri nr 7234) raames investeerimiskohustuste ning nende  täitmise tähtaegade  muutmiseks alljärgnevatel tingimustel:   </w:t>
      </w:r>
    </w:p>
    <w:p w:rsidR="00C80985" w:rsidRPr="00B40E6C" w:rsidRDefault="00C80985" w:rsidP="00B40E6C">
      <w:pPr>
        <w:jc w:val="both"/>
        <w:rPr>
          <w:lang w:val="et-EE"/>
        </w:rPr>
      </w:pPr>
      <w:r w:rsidRPr="00B40E6C">
        <w:rPr>
          <w:lang w:val="et-EE"/>
        </w:rPr>
        <w:t>3.1. OÜ Alvel Ventures paigaldab 17 kaasaegset kaubanduskioskit vastavalt esitatud  eskiisidele;</w:t>
      </w:r>
    </w:p>
    <w:p w:rsidR="00C80985" w:rsidRPr="00B40E6C" w:rsidRDefault="00C80985" w:rsidP="00B40E6C">
      <w:pPr>
        <w:jc w:val="both"/>
        <w:rPr>
          <w:lang w:val="et-EE"/>
        </w:rPr>
      </w:pPr>
      <w:r w:rsidRPr="00B40E6C">
        <w:rPr>
          <w:lang w:val="et-EE"/>
        </w:rPr>
        <w:t>3.2. OÜ Alvel Ventures valmistab  ette  platsi  turukauplemiseks;</w:t>
      </w:r>
    </w:p>
    <w:p w:rsidR="00C80985" w:rsidRPr="00B40E6C" w:rsidRDefault="00C80985" w:rsidP="00B40E6C">
      <w:pPr>
        <w:jc w:val="both"/>
        <w:rPr>
          <w:lang w:val="et-EE"/>
        </w:rPr>
      </w:pPr>
      <w:r w:rsidRPr="00B40E6C">
        <w:rPr>
          <w:lang w:val="et-EE"/>
        </w:rPr>
        <w:t>3.3. OÜ Alvel Ventures korraldab  koostöös  Narva Linnavalitsusega erinevaid laatasid ja suurmüüke ning on valmis läbi vaatama ja arutama kõikvõimalikke koostöös korraldatavaid üritusi, mida on võimalik  viid</w:t>
      </w:r>
      <w:r>
        <w:rPr>
          <w:lang w:val="et-EE"/>
        </w:rPr>
        <w:t>atud  territooriumil  läbi viia;</w:t>
      </w:r>
    </w:p>
    <w:p w:rsidR="00C80985" w:rsidRPr="00B40E6C" w:rsidRDefault="00C80985" w:rsidP="00B40E6C">
      <w:pPr>
        <w:jc w:val="both"/>
        <w:rPr>
          <w:lang w:val="et-EE"/>
        </w:rPr>
      </w:pPr>
      <w:r w:rsidRPr="00B40E6C">
        <w:rPr>
          <w:lang w:val="et-EE"/>
        </w:rPr>
        <w:t xml:space="preserve">3.4. OÜ Alvel Ventures </w:t>
      </w:r>
      <w:r>
        <w:rPr>
          <w:lang w:val="et-EE"/>
        </w:rPr>
        <w:t>kohustub</w:t>
      </w:r>
      <w:r w:rsidRPr="00B40E6C">
        <w:rPr>
          <w:lang w:val="et-EE"/>
        </w:rPr>
        <w:t xml:space="preserve"> täitma uue sõlmitava lepingu järgset investeerimiskohustust 90 päeva jooksul allakirjutamise momendist.  Investeeringute summa oleks 80 000 -100 000 eurot.</w:t>
      </w:r>
    </w:p>
    <w:p w:rsidR="00C80985" w:rsidRPr="00105500" w:rsidRDefault="00C80985" w:rsidP="002B3596">
      <w:pPr>
        <w:spacing w:line="360" w:lineRule="auto"/>
        <w:jc w:val="both"/>
        <w:rPr>
          <w:lang w:val="et-EE"/>
        </w:rPr>
      </w:pPr>
    </w:p>
    <w:p w:rsidR="00C80985" w:rsidRPr="00105500" w:rsidRDefault="00C80985" w:rsidP="002B3596">
      <w:pPr>
        <w:jc w:val="both"/>
        <w:rPr>
          <w:b/>
          <w:bCs/>
          <w:lang w:val="et-EE"/>
        </w:rPr>
      </w:pPr>
      <w:r w:rsidRPr="00105500">
        <w:rPr>
          <w:b/>
          <w:bCs/>
          <w:lang w:val="et-EE"/>
        </w:rPr>
        <w:t>4.  Rakendussätted</w:t>
      </w:r>
    </w:p>
    <w:p w:rsidR="00C80985" w:rsidRPr="008B0DC7" w:rsidRDefault="00C80985" w:rsidP="008B0DC7">
      <w:pPr>
        <w:jc w:val="both"/>
        <w:rPr>
          <w:bCs/>
          <w:lang w:val="et-EE"/>
        </w:rPr>
      </w:pPr>
      <w:r>
        <w:rPr>
          <w:bCs/>
          <w:lang w:val="et-EE"/>
        </w:rPr>
        <w:t>4</w:t>
      </w:r>
      <w:r w:rsidRPr="008B0DC7">
        <w:rPr>
          <w:bCs/>
          <w:lang w:val="et-EE"/>
        </w:rPr>
        <w:t xml:space="preserve">.1. Otsus jõustub </w:t>
      </w:r>
      <w:r>
        <w:rPr>
          <w:bCs/>
          <w:lang w:val="et-EE"/>
        </w:rPr>
        <w:t>seadusega sätestatud korras.</w:t>
      </w:r>
    </w:p>
    <w:p w:rsidR="00C80985" w:rsidRPr="008B0DC7" w:rsidRDefault="00C80985" w:rsidP="008B0DC7">
      <w:pPr>
        <w:jc w:val="both"/>
        <w:rPr>
          <w:bCs/>
          <w:lang w:val="et-EE"/>
        </w:rPr>
      </w:pPr>
      <w:r w:rsidRPr="008B0DC7">
        <w:rPr>
          <w:bCs/>
          <w:lang w:val="et-EE"/>
        </w:rPr>
        <w:t>4.2. Käesolevat otsus on võimalik vaidlustada Tartu Halduskohtu Jõhvi kohtumajas 30 päeva jooksul jõustumisest.</w:t>
      </w:r>
    </w:p>
    <w:p w:rsidR="00C80985" w:rsidRDefault="00C80985">
      <w:pPr>
        <w:rPr>
          <w:lang w:val="et-EE"/>
        </w:rPr>
      </w:pPr>
    </w:p>
    <w:p w:rsidR="00C80985" w:rsidRDefault="00C80985">
      <w:pPr>
        <w:rPr>
          <w:lang w:val="et-EE"/>
        </w:rPr>
      </w:pPr>
    </w:p>
    <w:p w:rsidR="00C80985" w:rsidRDefault="00C80985">
      <w:pPr>
        <w:rPr>
          <w:lang w:val="et-EE"/>
        </w:rPr>
      </w:pPr>
    </w:p>
    <w:p w:rsidR="00C80985" w:rsidRDefault="00C80985">
      <w:pPr>
        <w:rPr>
          <w:lang w:val="et-EE"/>
        </w:rPr>
      </w:pPr>
      <w:r>
        <w:rPr>
          <w:lang w:val="et-EE"/>
        </w:rPr>
        <w:t>Tarmo Tammiste</w:t>
      </w:r>
    </w:p>
    <w:p w:rsidR="00C80985" w:rsidRPr="002B3596" w:rsidRDefault="00C80985">
      <w:pPr>
        <w:rPr>
          <w:lang w:val="et-EE"/>
        </w:rPr>
      </w:pPr>
      <w:r>
        <w:rPr>
          <w:lang w:val="et-EE"/>
        </w:rPr>
        <w:t>Linnavolikogu esimees</w:t>
      </w:r>
    </w:p>
    <w:sectPr w:rsidR="00C80985" w:rsidRPr="002B3596" w:rsidSect="006D69ED">
      <w:pgSz w:w="11906" w:h="16838"/>
      <w:pgMar w:top="1134" w:right="110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20002A87" w:usb1="80000000" w:usb2="00000008" w:usb3="00000000" w:csb0="000001FF"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Arial">
    <w:panose1 w:val="020B0604020202020204"/>
    <w:charset w:val="BA"/>
    <w:family w:val="swiss"/>
    <w:pitch w:val="variable"/>
    <w:sig w:usb0="20002A87" w:usb1="80000000" w:usb2="00000008" w:usb3="00000000" w:csb0="000001FF" w:csb1="00000000"/>
  </w:font>
  <w:font w:name="Book Antiqua">
    <w:panose1 w:val="02040602050305030304"/>
    <w:charset w:val="BA"/>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D24C00"/>
    <w:multiLevelType w:val="hybridMultilevel"/>
    <w:tmpl w:val="B5E6EE52"/>
    <w:lvl w:ilvl="0" w:tplc="040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28D64985"/>
    <w:multiLevelType w:val="multilevel"/>
    <w:tmpl w:val="8EC20E22"/>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nsid w:val="3BE87E8A"/>
    <w:multiLevelType w:val="multilevel"/>
    <w:tmpl w:val="07327F38"/>
    <w:lvl w:ilvl="0">
      <w:start w:val="1"/>
      <w:numFmt w:val="decimal"/>
      <w:lvlText w:val="%1."/>
      <w:lvlJc w:val="left"/>
      <w:pPr>
        <w:ind w:left="720" w:hanging="360"/>
      </w:pPr>
      <w:rPr>
        <w:rFonts w:cs="Times New Roman" w:hint="default"/>
      </w:rPr>
    </w:lvl>
    <w:lvl w:ilvl="1">
      <w:start w:val="4"/>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nsid w:val="47750F5A"/>
    <w:multiLevelType w:val="hybridMultilevel"/>
    <w:tmpl w:val="407EA97C"/>
    <w:lvl w:ilvl="0" w:tplc="0F70997A">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58602A0F"/>
    <w:multiLevelType w:val="multilevel"/>
    <w:tmpl w:val="79F8ACDC"/>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B3596"/>
    <w:rsid w:val="0000514E"/>
    <w:rsid w:val="00020C80"/>
    <w:rsid w:val="00024AB6"/>
    <w:rsid w:val="0005441F"/>
    <w:rsid w:val="000560CC"/>
    <w:rsid w:val="000667A8"/>
    <w:rsid w:val="000E1E0D"/>
    <w:rsid w:val="000F63BE"/>
    <w:rsid w:val="00102E8D"/>
    <w:rsid w:val="00105500"/>
    <w:rsid w:val="00147CC0"/>
    <w:rsid w:val="0019044C"/>
    <w:rsid w:val="001C6042"/>
    <w:rsid w:val="001E2D81"/>
    <w:rsid w:val="00234AC0"/>
    <w:rsid w:val="00265BD2"/>
    <w:rsid w:val="002B0C9A"/>
    <w:rsid w:val="002B3596"/>
    <w:rsid w:val="00383AFA"/>
    <w:rsid w:val="003D368C"/>
    <w:rsid w:val="003E7599"/>
    <w:rsid w:val="00422653"/>
    <w:rsid w:val="004A3561"/>
    <w:rsid w:val="004B0BF4"/>
    <w:rsid w:val="004B6C22"/>
    <w:rsid w:val="005513DE"/>
    <w:rsid w:val="00557938"/>
    <w:rsid w:val="00573353"/>
    <w:rsid w:val="005E1196"/>
    <w:rsid w:val="006253EC"/>
    <w:rsid w:val="00666D93"/>
    <w:rsid w:val="006D69ED"/>
    <w:rsid w:val="007D3BCE"/>
    <w:rsid w:val="00862229"/>
    <w:rsid w:val="008727FB"/>
    <w:rsid w:val="008B0DC7"/>
    <w:rsid w:val="008E3ECA"/>
    <w:rsid w:val="00914C86"/>
    <w:rsid w:val="009226C4"/>
    <w:rsid w:val="009419FE"/>
    <w:rsid w:val="00953FCF"/>
    <w:rsid w:val="00965D09"/>
    <w:rsid w:val="0097320D"/>
    <w:rsid w:val="009A019C"/>
    <w:rsid w:val="009A3DE5"/>
    <w:rsid w:val="009C2907"/>
    <w:rsid w:val="00A10410"/>
    <w:rsid w:val="00A1751F"/>
    <w:rsid w:val="00A64000"/>
    <w:rsid w:val="00AB59DC"/>
    <w:rsid w:val="00B07B9A"/>
    <w:rsid w:val="00B1450A"/>
    <w:rsid w:val="00B40E6C"/>
    <w:rsid w:val="00B43F32"/>
    <w:rsid w:val="00B6083C"/>
    <w:rsid w:val="00B921F2"/>
    <w:rsid w:val="00C128FC"/>
    <w:rsid w:val="00C2051F"/>
    <w:rsid w:val="00C46575"/>
    <w:rsid w:val="00C51456"/>
    <w:rsid w:val="00C62E76"/>
    <w:rsid w:val="00C65576"/>
    <w:rsid w:val="00C80985"/>
    <w:rsid w:val="00C9112E"/>
    <w:rsid w:val="00C96871"/>
    <w:rsid w:val="00CE29D4"/>
    <w:rsid w:val="00CE2D0B"/>
    <w:rsid w:val="00D645AA"/>
    <w:rsid w:val="00D94D5D"/>
    <w:rsid w:val="00DC7839"/>
    <w:rsid w:val="00DE3015"/>
    <w:rsid w:val="00E22871"/>
    <w:rsid w:val="00F046A9"/>
    <w:rsid w:val="00F463E0"/>
    <w:rsid w:val="00FA57A8"/>
  </w:rsids>
  <m:mathPr>
    <m:mathFont m:val="Cambria Math"/>
    <m:brkBin m:val="before"/>
    <m:brkBinSub m:val="--"/>
    <m:smallFrac m:val="off"/>
    <m:dispDef/>
    <m:lMargin m:val="0"/>
    <m:rMargin m:val="0"/>
    <m:defJc m:val="centerGroup"/>
    <m:wrapIndent m:val="1440"/>
    <m:intLim m:val="subSup"/>
    <m:naryLim m:val="undOvr"/>
  </m:mathPr>
  <w:uiCompat97To2003/>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596"/>
    <w:rPr>
      <w:rFonts w:ascii="Times New Roman" w:eastAsia="Times New Roman" w:hAnsi="Times New Roman"/>
      <w:sz w:val="24"/>
      <w:szCs w:val="24"/>
      <w:lang w:val="ru-RU" w:eastAsia="ru-RU"/>
    </w:rPr>
  </w:style>
  <w:style w:type="paragraph" w:styleId="Heading1">
    <w:name w:val="heading 1"/>
    <w:basedOn w:val="Normal"/>
    <w:next w:val="Normal"/>
    <w:link w:val="Heading1Char"/>
    <w:uiPriority w:val="99"/>
    <w:qFormat/>
    <w:rsid w:val="002B3596"/>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uiPriority w:val="99"/>
    <w:qFormat/>
    <w:rsid w:val="002B3596"/>
    <w:pPr>
      <w:jc w:val="both"/>
      <w:outlineLvl w:val="2"/>
    </w:pPr>
    <w:rPr>
      <w:rFonts w:ascii="Book Antiqua" w:hAnsi="Book Antiqua" w:cs="Arial"/>
      <w:b/>
      <w:bCs/>
      <w:sz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B3596"/>
    <w:rPr>
      <w:rFonts w:ascii="Arial" w:hAnsi="Arial" w:cs="Arial"/>
      <w:b/>
      <w:bCs/>
      <w:kern w:val="32"/>
      <w:sz w:val="32"/>
      <w:szCs w:val="32"/>
      <w:lang w:val="ru-RU" w:eastAsia="ru-RU"/>
    </w:rPr>
  </w:style>
  <w:style w:type="character" w:customStyle="1" w:styleId="Heading3Char">
    <w:name w:val="Heading 3 Char"/>
    <w:basedOn w:val="DefaultParagraphFont"/>
    <w:link w:val="Heading3"/>
    <w:uiPriority w:val="99"/>
    <w:locked/>
    <w:rsid w:val="002B3596"/>
    <w:rPr>
      <w:rFonts w:ascii="Book Antiqua" w:hAnsi="Book Antiqua" w:cs="Arial"/>
      <w:b/>
      <w:bCs/>
      <w:sz w:val="24"/>
      <w:szCs w:val="24"/>
      <w:lang w:val="ru-RU" w:eastAsia="ru-RU"/>
    </w:rPr>
  </w:style>
  <w:style w:type="paragraph" w:styleId="Title">
    <w:name w:val="Title"/>
    <w:basedOn w:val="Normal"/>
    <w:link w:val="TitleChar"/>
    <w:uiPriority w:val="99"/>
    <w:qFormat/>
    <w:rsid w:val="002B3596"/>
    <w:pPr>
      <w:jc w:val="center"/>
    </w:pPr>
    <w:rPr>
      <w:b/>
      <w:bCs/>
      <w:lang w:val="et-EE"/>
    </w:rPr>
  </w:style>
  <w:style w:type="character" w:customStyle="1" w:styleId="TitleChar">
    <w:name w:val="Title Char"/>
    <w:basedOn w:val="DefaultParagraphFont"/>
    <w:link w:val="Title"/>
    <w:uiPriority w:val="99"/>
    <w:locked/>
    <w:rsid w:val="002B3596"/>
    <w:rPr>
      <w:rFonts w:ascii="Times New Roman" w:hAnsi="Times New Roman" w:cs="Times New Roman"/>
      <w:b/>
      <w:bCs/>
      <w:sz w:val="24"/>
      <w:szCs w:val="24"/>
      <w:lang w:eastAsia="ru-RU"/>
    </w:rPr>
  </w:style>
  <w:style w:type="paragraph" w:styleId="BodyText">
    <w:name w:val="Body Text"/>
    <w:basedOn w:val="Normal"/>
    <w:link w:val="BodyTextChar"/>
    <w:uiPriority w:val="99"/>
    <w:rsid w:val="002B3596"/>
    <w:pPr>
      <w:jc w:val="both"/>
    </w:pPr>
  </w:style>
  <w:style w:type="character" w:customStyle="1" w:styleId="BodyTextChar">
    <w:name w:val="Body Text Char"/>
    <w:basedOn w:val="DefaultParagraphFont"/>
    <w:link w:val="BodyText"/>
    <w:uiPriority w:val="99"/>
    <w:locked/>
    <w:rsid w:val="002B3596"/>
    <w:rPr>
      <w:rFonts w:ascii="Times New Roman" w:hAnsi="Times New Roman" w:cs="Times New Roman"/>
      <w:sz w:val="24"/>
      <w:szCs w:val="24"/>
      <w:lang w:val="ru-RU" w:eastAsia="ru-RU"/>
    </w:rPr>
  </w:style>
  <w:style w:type="paragraph" w:styleId="BodyTextIndent2">
    <w:name w:val="Body Text Indent 2"/>
    <w:basedOn w:val="Normal"/>
    <w:link w:val="BodyTextIndent2Char"/>
    <w:uiPriority w:val="99"/>
    <w:rsid w:val="002B3596"/>
    <w:pPr>
      <w:ind w:firstLine="106"/>
    </w:pPr>
    <w:rPr>
      <w:rFonts w:ascii="Book Antiqua" w:hAnsi="Book Antiqua" w:cs="Arial"/>
    </w:rPr>
  </w:style>
  <w:style w:type="character" w:customStyle="1" w:styleId="BodyTextIndent2Char">
    <w:name w:val="Body Text Indent 2 Char"/>
    <w:basedOn w:val="DefaultParagraphFont"/>
    <w:link w:val="BodyTextIndent2"/>
    <w:uiPriority w:val="99"/>
    <w:locked/>
    <w:rsid w:val="002B3596"/>
    <w:rPr>
      <w:rFonts w:ascii="Book Antiqua" w:hAnsi="Book Antiqua" w:cs="Arial"/>
      <w:sz w:val="24"/>
      <w:szCs w:val="24"/>
      <w:lang w:val="ru-RU" w:eastAsia="ru-RU"/>
    </w:rPr>
  </w:style>
  <w:style w:type="paragraph" w:customStyle="1" w:styleId="33">
    <w:name w:val="Основной текст 33"/>
    <w:basedOn w:val="Normal"/>
    <w:uiPriority w:val="99"/>
    <w:rsid w:val="002B3596"/>
    <w:pPr>
      <w:autoSpaceDE w:val="0"/>
      <w:autoSpaceDN w:val="0"/>
      <w:jc w:val="both"/>
    </w:pPr>
    <w:rPr>
      <w:rFonts w:ascii="Arial" w:hAnsi="Arial" w:cs="Arial"/>
      <w:sz w:val="22"/>
      <w:szCs w:val="22"/>
      <w:lang w:eastAsia="en-US"/>
    </w:rPr>
  </w:style>
  <w:style w:type="paragraph" w:customStyle="1" w:styleId="1">
    <w:name w:val="Обычный1"/>
    <w:uiPriority w:val="99"/>
    <w:rsid w:val="002B3596"/>
    <w:pPr>
      <w:autoSpaceDE w:val="0"/>
      <w:autoSpaceDN w:val="0"/>
    </w:pPr>
    <w:rPr>
      <w:rFonts w:ascii="Arial" w:eastAsia="Times New Roman" w:hAnsi="Arial" w:cs="Arial"/>
      <w:b/>
      <w:bCs/>
      <w:sz w:val="20"/>
      <w:szCs w:val="20"/>
      <w:lang w:eastAsia="en-US"/>
    </w:rPr>
  </w:style>
  <w:style w:type="paragraph" w:customStyle="1" w:styleId="paragraph">
    <w:name w:val="paragraph"/>
    <w:basedOn w:val="Normal"/>
    <w:uiPriority w:val="99"/>
    <w:rsid w:val="002B3596"/>
    <w:pPr>
      <w:spacing w:before="100" w:beforeAutospacing="1" w:after="100" w:afterAutospacing="1"/>
    </w:pPr>
    <w:rPr>
      <w:lang w:val="en-US" w:eastAsia="en-US"/>
    </w:rPr>
  </w:style>
  <w:style w:type="character" w:customStyle="1" w:styleId="apple-converted-space">
    <w:name w:val="apple-converted-space"/>
    <w:basedOn w:val="DefaultParagraphFont"/>
    <w:uiPriority w:val="99"/>
    <w:rsid w:val="002B3596"/>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13</TotalTime>
  <Pages>5</Pages>
  <Words>1882</Words>
  <Characters>10917</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Anna</dc:creator>
  <cp:keywords/>
  <dc:description/>
  <cp:lastModifiedBy>Jekaterina</cp:lastModifiedBy>
  <cp:revision>7</cp:revision>
  <dcterms:created xsi:type="dcterms:W3CDTF">2015-06-04T13:15:00Z</dcterms:created>
  <dcterms:modified xsi:type="dcterms:W3CDTF">2015-06-05T07:21:00Z</dcterms:modified>
</cp:coreProperties>
</file>