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E8" w:rsidRPr="0013085B" w:rsidRDefault="00F016E8" w:rsidP="00F016E8">
      <w:pPr>
        <w:jc w:val="right"/>
        <w:rPr>
          <w:lang w:val="et-EE"/>
        </w:rPr>
      </w:pPr>
      <w:r w:rsidRPr="0013085B">
        <w:rPr>
          <w:lang w:val="et-EE"/>
        </w:rPr>
        <w:t>Eelnõu</w:t>
      </w:r>
    </w:p>
    <w:p w:rsidR="00F016E8" w:rsidRPr="0013085B" w:rsidRDefault="00F016E8" w:rsidP="00F016E8">
      <w:pPr>
        <w:jc w:val="center"/>
        <w:rPr>
          <w:b/>
          <w:noProof/>
          <w:lang w:val="et-EE"/>
        </w:rPr>
      </w:pPr>
      <w:r w:rsidRPr="0013085B">
        <w:rPr>
          <w:b/>
          <w:lang w:val="et-EE"/>
        </w:rPr>
        <w:t>NARVA LINNAVALITSUS</w:t>
      </w:r>
    </w:p>
    <w:p w:rsidR="00F016E8" w:rsidRPr="0013085B" w:rsidRDefault="00F016E8" w:rsidP="00F016E8">
      <w:pPr>
        <w:pStyle w:val="Heading1"/>
      </w:pPr>
    </w:p>
    <w:p w:rsidR="00F016E8" w:rsidRPr="0013085B" w:rsidRDefault="00F016E8" w:rsidP="00F016E8">
      <w:pPr>
        <w:pStyle w:val="Heading1"/>
      </w:pPr>
      <w:r w:rsidRPr="0013085B">
        <w:t>K O R R A L D U S</w:t>
      </w:r>
    </w:p>
    <w:p w:rsidR="00F016E8" w:rsidRPr="0013085B" w:rsidRDefault="00F016E8" w:rsidP="00F016E8">
      <w:pPr>
        <w:rPr>
          <w:lang w:val="et-EE"/>
        </w:rPr>
      </w:pPr>
    </w:p>
    <w:p w:rsidR="00F016E8" w:rsidRPr="008B1B62" w:rsidRDefault="00733864" w:rsidP="008B1B62">
      <w:pPr>
        <w:pStyle w:val="Heading1"/>
        <w:jc w:val="left"/>
        <w:rPr>
          <w:b w:val="0"/>
          <w:bCs w:val="0"/>
        </w:rPr>
      </w:pPr>
      <w:r w:rsidRPr="0013085B">
        <w:rPr>
          <w:b w:val="0"/>
          <w:bCs w:val="0"/>
        </w:rPr>
        <w:t>Narva</w:t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r w:rsidR="00EF7EA5">
        <w:rPr>
          <w:b w:val="0"/>
          <w:bCs w:val="0"/>
        </w:rPr>
        <w:tab/>
      </w:r>
      <w:proofErr w:type="spellStart"/>
      <w:r w:rsidR="00EF7EA5">
        <w:rPr>
          <w:b w:val="0"/>
          <w:bCs w:val="0"/>
        </w:rPr>
        <w:t>__.__</w:t>
      </w:r>
      <w:proofErr w:type="spellEnd"/>
      <w:r w:rsidR="00EF7EA5">
        <w:rPr>
          <w:b w:val="0"/>
          <w:bCs w:val="0"/>
        </w:rPr>
        <w:t>.____ nr ____</w:t>
      </w:r>
    </w:p>
    <w:p w:rsidR="009E1D18" w:rsidRPr="0013085B" w:rsidRDefault="009E1D18" w:rsidP="00F016E8">
      <w:pPr>
        <w:rPr>
          <w:b/>
          <w:lang w:val="et-EE"/>
        </w:rPr>
      </w:pPr>
    </w:p>
    <w:p w:rsidR="009E1D18" w:rsidRDefault="00377AE1" w:rsidP="008B1B62">
      <w:pPr>
        <w:jc w:val="both"/>
        <w:rPr>
          <w:b/>
          <w:noProof/>
          <w:lang w:val="et-EE"/>
        </w:rPr>
      </w:pPr>
      <w:r w:rsidRPr="0013085B">
        <w:rPr>
          <w:b/>
          <w:noProof/>
          <w:lang w:val="et-EE"/>
        </w:rPr>
        <w:t>Linna p</w:t>
      </w:r>
      <w:r w:rsidR="00F016E8" w:rsidRPr="0013085B">
        <w:rPr>
          <w:b/>
          <w:noProof/>
          <w:lang w:val="et-EE"/>
        </w:rPr>
        <w:t>õhieelarv</w:t>
      </w:r>
      <w:r w:rsidR="008B1B62">
        <w:rPr>
          <w:b/>
          <w:noProof/>
          <w:lang w:val="et-EE"/>
        </w:rPr>
        <w:t>e vahendite kasutamise lubamine</w:t>
      </w:r>
    </w:p>
    <w:p w:rsidR="008B1B62" w:rsidRPr="0013085B" w:rsidRDefault="008B1B62" w:rsidP="008B1B62">
      <w:pPr>
        <w:jc w:val="both"/>
        <w:rPr>
          <w:b/>
          <w:noProof/>
          <w:lang w:val="et-EE"/>
        </w:rPr>
      </w:pPr>
    </w:p>
    <w:p w:rsidR="007C3CBE" w:rsidRPr="0013085B" w:rsidRDefault="00F016E8" w:rsidP="008B1B62">
      <w:pPr>
        <w:numPr>
          <w:ilvl w:val="0"/>
          <w:numId w:val="1"/>
        </w:numPr>
        <w:tabs>
          <w:tab w:val="clear" w:pos="720"/>
          <w:tab w:val="num" w:pos="270"/>
        </w:tabs>
        <w:suppressAutoHyphens w:val="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A</w:t>
      </w:r>
      <w:r w:rsidR="0013085B" w:rsidRPr="0013085B">
        <w:rPr>
          <w:b/>
          <w:lang w:val="et-EE"/>
        </w:rPr>
        <w:t>sjaolud ja menetluse käik</w:t>
      </w:r>
    </w:p>
    <w:p w:rsidR="002E3C4E" w:rsidRDefault="002E3C4E" w:rsidP="0002280C">
      <w:pPr>
        <w:spacing w:after="120"/>
        <w:ind w:right="-6"/>
        <w:jc w:val="both"/>
        <w:rPr>
          <w:bCs/>
          <w:lang w:val="et-EE"/>
        </w:rPr>
      </w:pPr>
      <w:r>
        <w:rPr>
          <w:bCs/>
          <w:lang w:val="et-EE"/>
        </w:rPr>
        <w:t xml:space="preserve">Kultuuriminister on võtnud 26.11.2015. a </w:t>
      </w:r>
      <w:r>
        <w:rPr>
          <w:bCs/>
          <w:lang w:val="et-EE"/>
        </w:rPr>
        <w:t xml:space="preserve">vastu </w:t>
      </w:r>
      <w:r>
        <w:rPr>
          <w:bCs/>
          <w:lang w:val="et-EE"/>
        </w:rPr>
        <w:t>määruse nr 9 „</w:t>
      </w:r>
      <w:r w:rsidRPr="002E3C4E">
        <w:rPr>
          <w:bCs/>
          <w:lang w:val="et-EE"/>
        </w:rPr>
        <w:t>Treeneri tööjõukulu toetuse määramise tingimused, sealhulgas nõuded spordialaliidule, spordiklubile ja spordikoolile ning selle omaosalusele, treeningrühmale ja treenerile, ning toetuse suuruse, jaotamise, tagasimaksmise ja tagasinõudmise kord</w:t>
      </w:r>
      <w:r>
        <w:rPr>
          <w:bCs/>
          <w:lang w:val="et-EE"/>
        </w:rPr>
        <w:t xml:space="preserve">“. Määrusega on ette nähtud </w:t>
      </w:r>
      <w:r w:rsidRPr="002E3C4E">
        <w:rPr>
          <w:bCs/>
          <w:lang w:val="et-EE"/>
        </w:rPr>
        <w:t>spo</w:t>
      </w:r>
      <w:r>
        <w:rPr>
          <w:bCs/>
          <w:lang w:val="et-EE"/>
        </w:rPr>
        <w:t>rdikoolide toetamine</w:t>
      </w:r>
      <w:r w:rsidRPr="002E3C4E">
        <w:rPr>
          <w:bCs/>
          <w:lang w:val="et-EE"/>
        </w:rPr>
        <w:t xml:space="preserve"> lapsi ja kuni 24-aastaseid (kaasa arvatud) noori ettevalmistavas astmes, treeningastmes ja meisterlikkuse astmes töölepingu, käsundus- või töövõtulepingu alusel juhendava 5. ja kõrgema kutsetasemega treeneri tööjõukulu katmiseks</w:t>
      </w:r>
      <w:r>
        <w:rPr>
          <w:bCs/>
          <w:lang w:val="et-EE"/>
        </w:rPr>
        <w:t xml:space="preserve">. Kooskõlas määruse § 13 lõikega 2 </w:t>
      </w:r>
      <w:r w:rsidRPr="002E3C4E">
        <w:rPr>
          <w:bCs/>
          <w:lang w:val="et-EE"/>
        </w:rPr>
        <w:t xml:space="preserve">tehakse </w:t>
      </w:r>
      <w:r>
        <w:rPr>
          <w:bCs/>
          <w:lang w:val="et-EE"/>
        </w:rPr>
        <w:t>t</w:t>
      </w:r>
      <w:r w:rsidRPr="002E3C4E">
        <w:rPr>
          <w:bCs/>
          <w:lang w:val="et-EE"/>
        </w:rPr>
        <w:t xml:space="preserve">oetuste väljamakse spordikoolile </w:t>
      </w:r>
      <w:proofErr w:type="spellStart"/>
      <w:r w:rsidRPr="002E3C4E">
        <w:rPr>
          <w:bCs/>
          <w:lang w:val="et-EE"/>
        </w:rPr>
        <w:t>kvartaalselt</w:t>
      </w:r>
      <w:proofErr w:type="spellEnd"/>
      <w:r w:rsidRPr="002E3C4E">
        <w:rPr>
          <w:bCs/>
          <w:lang w:val="et-EE"/>
        </w:rPr>
        <w:t xml:space="preserve"> iga kvartali esimese kuu 20. </w:t>
      </w:r>
      <w:r>
        <w:rPr>
          <w:bCs/>
          <w:lang w:val="et-EE"/>
        </w:rPr>
        <w:t>k</w:t>
      </w:r>
      <w:r w:rsidRPr="002E3C4E">
        <w:rPr>
          <w:bCs/>
          <w:lang w:val="et-EE"/>
        </w:rPr>
        <w:t>alendripäevaks</w:t>
      </w:r>
      <w:r w:rsidR="008B1B62">
        <w:rPr>
          <w:bCs/>
          <w:lang w:val="et-EE"/>
        </w:rPr>
        <w:t xml:space="preserve"> (st jooksva aasta 3. kvartali toetus makstakse välja 20. juulil)</w:t>
      </w:r>
      <w:r>
        <w:rPr>
          <w:bCs/>
          <w:lang w:val="et-EE"/>
        </w:rPr>
        <w:t xml:space="preserve">. Narva linna munitsipaalasutustest saavad antud toetust Narva Paemurru Spordikool, Narva Spordikool Energia ja Narva Laste Loomemaja. </w:t>
      </w:r>
      <w:r w:rsidR="00D737F6">
        <w:rPr>
          <w:bCs/>
          <w:lang w:val="et-EE"/>
        </w:rPr>
        <w:t>Juunikuu lõpu</w:t>
      </w:r>
      <w:r w:rsidR="008B1B62">
        <w:rPr>
          <w:bCs/>
          <w:lang w:val="et-EE"/>
        </w:rPr>
        <w:t>s algab asutuste treeneritel puhkuseaeg ja tulenevalt töölepingu seaduse § 70 lõikest 2 lasub tööandjal kohustus maksta töötajale p</w:t>
      </w:r>
      <w:r w:rsidR="008B1B62" w:rsidRPr="008B1B62">
        <w:rPr>
          <w:bCs/>
          <w:lang w:val="et-EE"/>
        </w:rPr>
        <w:t>uhkusetasu hiljemalt eelviimasel tööpäeval enne puhkuse algust</w:t>
      </w:r>
      <w:r w:rsidR="00D737F6">
        <w:rPr>
          <w:bCs/>
          <w:lang w:val="et-EE"/>
        </w:rPr>
        <w:t xml:space="preserve"> (puhkusetasu väljamaksed algavad alates 26.06.2015. a)</w:t>
      </w:r>
      <w:r w:rsidR="008B1B62">
        <w:rPr>
          <w:bCs/>
          <w:lang w:val="et-EE"/>
        </w:rPr>
        <w:t>.</w:t>
      </w:r>
    </w:p>
    <w:p w:rsidR="00F016E8" w:rsidRPr="0013085B" w:rsidRDefault="00880D88" w:rsidP="0002280C">
      <w:pPr>
        <w:spacing w:after="240"/>
        <w:jc w:val="both"/>
        <w:rPr>
          <w:lang w:val="et-EE"/>
        </w:rPr>
      </w:pPr>
      <w:r w:rsidRPr="0013085B">
        <w:rPr>
          <w:lang w:val="et-EE"/>
        </w:rPr>
        <w:t>Lähtuvalt ü</w:t>
      </w:r>
      <w:r w:rsidR="004228CE">
        <w:rPr>
          <w:lang w:val="et-EE"/>
        </w:rPr>
        <w:t>laltoodust</w:t>
      </w:r>
      <w:r w:rsidR="003345F8">
        <w:rPr>
          <w:lang w:val="et-EE"/>
        </w:rPr>
        <w:t xml:space="preserve"> taotleb Kultuuriosakond luba</w:t>
      </w:r>
      <w:r w:rsidRPr="0013085B">
        <w:rPr>
          <w:lang w:val="et-EE"/>
        </w:rPr>
        <w:t xml:space="preserve"> kasutada</w:t>
      </w:r>
      <w:r w:rsidR="00295961" w:rsidRPr="0013085B">
        <w:rPr>
          <w:lang w:val="et-EE"/>
        </w:rPr>
        <w:t xml:space="preserve"> </w:t>
      </w:r>
      <w:r w:rsidR="005963A2" w:rsidRPr="0013085B">
        <w:rPr>
          <w:bCs/>
          <w:lang w:val="et-EE"/>
        </w:rPr>
        <w:t>Narva</w:t>
      </w:r>
      <w:r w:rsidR="008B1B62">
        <w:rPr>
          <w:bCs/>
          <w:lang w:val="et-EE"/>
        </w:rPr>
        <w:t xml:space="preserve"> </w:t>
      </w:r>
      <w:r w:rsidR="008B1B62">
        <w:rPr>
          <w:bCs/>
          <w:lang w:val="et-EE"/>
        </w:rPr>
        <w:t>Paemurru Spordikool</w:t>
      </w:r>
      <w:r w:rsidR="008B1B62">
        <w:rPr>
          <w:bCs/>
          <w:lang w:val="et-EE"/>
        </w:rPr>
        <w:t>i</w:t>
      </w:r>
      <w:r w:rsidR="008B1B62">
        <w:rPr>
          <w:bCs/>
          <w:lang w:val="et-EE"/>
        </w:rPr>
        <w:t>, Narva Spordikool</w:t>
      </w:r>
      <w:r w:rsidR="008B1B62">
        <w:rPr>
          <w:bCs/>
          <w:lang w:val="et-EE"/>
        </w:rPr>
        <w:t>i</w:t>
      </w:r>
      <w:r w:rsidR="008B1B62">
        <w:rPr>
          <w:bCs/>
          <w:lang w:val="et-EE"/>
        </w:rPr>
        <w:t xml:space="preserve"> Energia ja Narva Laste Loomemaja</w:t>
      </w:r>
      <w:r w:rsidR="005963A2" w:rsidRPr="0013085B">
        <w:rPr>
          <w:bCs/>
          <w:lang w:val="et-EE"/>
        </w:rPr>
        <w:t xml:space="preserve"> </w:t>
      </w:r>
      <w:r w:rsidR="00377AE1" w:rsidRPr="0013085B">
        <w:rPr>
          <w:bCs/>
          <w:lang w:val="et-EE"/>
        </w:rPr>
        <w:t xml:space="preserve">linna </w:t>
      </w:r>
      <w:r w:rsidR="00295961" w:rsidRPr="0013085B">
        <w:rPr>
          <w:lang w:val="et-EE"/>
        </w:rPr>
        <w:t>põhieelarve vahend</w:t>
      </w:r>
      <w:r w:rsidRPr="0013085B">
        <w:rPr>
          <w:lang w:val="et-EE"/>
        </w:rPr>
        <w:t>eid</w:t>
      </w:r>
      <w:r w:rsidR="008B1B62">
        <w:rPr>
          <w:bCs/>
          <w:lang w:val="et-EE"/>
        </w:rPr>
        <w:t xml:space="preserve"> treeneritele puhkusetasu väljamaksmiseks eelarve edaspidise taastamisega Spordikoolituse ja -Teabe Sihtasutuse toetuse vahenditest</w:t>
      </w:r>
      <w:r w:rsidR="00210CB5" w:rsidRPr="0013085B">
        <w:rPr>
          <w:lang w:val="et-EE"/>
        </w:rPr>
        <w:t>.</w:t>
      </w:r>
    </w:p>
    <w:p w:rsidR="009E1D1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Õ</w:t>
      </w:r>
      <w:r w:rsidR="0013085B" w:rsidRPr="0013085B">
        <w:rPr>
          <w:b/>
          <w:lang w:val="et-EE"/>
        </w:rPr>
        <w:t>iguslikud alused</w:t>
      </w:r>
    </w:p>
    <w:p w:rsidR="00F016E8" w:rsidRPr="0013085B" w:rsidRDefault="00210CB5" w:rsidP="0002280C">
      <w:pPr>
        <w:pStyle w:val="BodyText"/>
        <w:spacing w:after="240"/>
      </w:pPr>
      <w:r w:rsidRPr="0013085B">
        <w:rPr>
          <w:bCs/>
        </w:rPr>
        <w:t>Kohaliku omavalitsuse korraldu</w:t>
      </w:r>
      <w:r w:rsidR="004228CE">
        <w:rPr>
          <w:bCs/>
        </w:rPr>
        <w:t>se seaduse § 30 lõike 1 punkti 3</w:t>
      </w:r>
      <w:r w:rsidRPr="0013085B">
        <w:rPr>
          <w:bCs/>
        </w:rPr>
        <w:t xml:space="preserve"> kohaselt </w:t>
      </w:r>
      <w:r w:rsidR="004228CE" w:rsidRPr="0013085B">
        <w:t xml:space="preserve">lahendab ja korraldab </w:t>
      </w:r>
      <w:r w:rsidRPr="0013085B">
        <w:rPr>
          <w:bCs/>
        </w:rPr>
        <w:t xml:space="preserve">linnavalitsus </w:t>
      </w:r>
      <w:r w:rsidRPr="0013085B">
        <w:t xml:space="preserve">kohaliku elu küsimusi, mis </w:t>
      </w:r>
      <w:r w:rsidR="004228CE">
        <w:t xml:space="preserve">ei kuulu </w:t>
      </w:r>
      <w:r w:rsidRPr="0013085B">
        <w:t>volikogu</w:t>
      </w:r>
      <w:r w:rsidR="004228CE">
        <w:t xml:space="preserve"> pädevusse</w:t>
      </w:r>
      <w:r w:rsidRPr="0013085B">
        <w:t>.</w:t>
      </w:r>
    </w:p>
    <w:p w:rsidR="00F016E8" w:rsidRPr="0013085B" w:rsidRDefault="0013085B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Otsus</w:t>
      </w:r>
    </w:p>
    <w:p w:rsidR="004228CE" w:rsidRPr="008B1B62" w:rsidRDefault="00F016E8" w:rsidP="008B1B62">
      <w:pPr>
        <w:spacing w:after="120"/>
        <w:jc w:val="both"/>
        <w:rPr>
          <w:lang w:val="et-EE"/>
        </w:rPr>
      </w:pPr>
      <w:r w:rsidRPr="008B1B62">
        <w:rPr>
          <w:lang w:val="et-EE"/>
        </w:rPr>
        <w:t>Lubada N</w:t>
      </w:r>
      <w:r w:rsidR="00733864" w:rsidRPr="008B1B62">
        <w:rPr>
          <w:lang w:val="et-EE"/>
        </w:rPr>
        <w:t>arva Linnavalitsuse Kultuuriosakonna</w:t>
      </w:r>
      <w:r w:rsidRPr="008B1B62">
        <w:rPr>
          <w:lang w:val="et-EE"/>
        </w:rPr>
        <w:t xml:space="preserve">l kasutada </w:t>
      </w:r>
      <w:r w:rsidR="008B1B62" w:rsidRPr="008B1B62">
        <w:rPr>
          <w:bCs/>
          <w:lang w:val="et-EE"/>
        </w:rPr>
        <w:t>Narva Paemurru Spordikooli, Narva Spordikooli Energia ja Narva Laste Loomemaja linna põhieelarve vahendeid treeneritele puhkusetasu väljamaksmiseks eelarve edaspidise taastamisega Spordikoolituse ja -Teabe Sihtasutuse toetuse vahenditest</w:t>
      </w:r>
      <w:r w:rsidR="004228CE" w:rsidRPr="008B1B62">
        <w:rPr>
          <w:lang w:val="et-EE"/>
        </w:rPr>
        <w:t>.</w:t>
      </w:r>
    </w:p>
    <w:p w:rsidR="00F016E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R</w:t>
      </w:r>
      <w:r w:rsidR="0013085B" w:rsidRPr="0013085B">
        <w:rPr>
          <w:b/>
          <w:lang w:val="et-EE"/>
        </w:rPr>
        <w:t>akendussätted</w:t>
      </w:r>
    </w:p>
    <w:p w:rsidR="0013085B" w:rsidRPr="0013085B" w:rsidRDefault="0013085B" w:rsidP="0013085B">
      <w:pPr>
        <w:pStyle w:val="BodyText"/>
        <w:numPr>
          <w:ilvl w:val="1"/>
          <w:numId w:val="1"/>
        </w:numPr>
        <w:suppressAutoHyphens w:val="0"/>
        <w:autoSpaceDE w:val="0"/>
        <w:autoSpaceDN w:val="0"/>
        <w:ind w:left="450" w:hanging="450"/>
      </w:pPr>
      <w:r w:rsidRPr="0013085B">
        <w:t>Korraldust võib vaidlustada Tartu Halduskohtu Jõhvi kohtumajas 30 päeva jooksul                  korralduse teatavakstegemise päevast arvates.</w:t>
      </w:r>
    </w:p>
    <w:p w:rsidR="0013085B" w:rsidRPr="0013085B" w:rsidRDefault="0013085B" w:rsidP="0013085B">
      <w:pPr>
        <w:pStyle w:val="BodyText"/>
        <w:numPr>
          <w:ilvl w:val="1"/>
          <w:numId w:val="1"/>
        </w:numPr>
        <w:suppressAutoHyphens w:val="0"/>
        <w:autoSpaceDE w:val="0"/>
        <w:autoSpaceDN w:val="0"/>
        <w:ind w:left="450" w:hanging="450"/>
      </w:pPr>
      <w:r w:rsidRPr="0013085B">
        <w:t>Korraldus jõustub seadusega sätestatud korras.</w:t>
      </w:r>
    </w:p>
    <w:p w:rsidR="002878A4" w:rsidRPr="0013085B" w:rsidRDefault="002878A4" w:rsidP="0013085B">
      <w:pPr>
        <w:pStyle w:val="BodyText"/>
        <w:suppressAutoHyphens w:val="0"/>
        <w:autoSpaceDE w:val="0"/>
        <w:autoSpaceDN w:val="0"/>
      </w:pPr>
      <w:bookmarkStart w:id="0" w:name="_GoBack"/>
      <w:bookmarkEnd w:id="0"/>
    </w:p>
    <w:p w:rsidR="0013085B" w:rsidRPr="0013085B" w:rsidRDefault="0013085B" w:rsidP="0013085B">
      <w:pPr>
        <w:pStyle w:val="BodyText"/>
        <w:suppressAutoHyphens w:val="0"/>
        <w:autoSpaceDE w:val="0"/>
        <w:autoSpaceDN w:val="0"/>
      </w:pPr>
    </w:p>
    <w:p w:rsidR="0013085B" w:rsidRPr="0013085B" w:rsidRDefault="0013085B" w:rsidP="0013085B">
      <w:pPr>
        <w:pStyle w:val="BodyText"/>
        <w:suppressAutoHyphens w:val="0"/>
        <w:autoSpaceDE w:val="0"/>
        <w:autoSpaceDN w:val="0"/>
      </w:pPr>
    </w:p>
    <w:p w:rsidR="0013085B" w:rsidRPr="0013085B" w:rsidRDefault="0013085B" w:rsidP="0013085B">
      <w:pPr>
        <w:pStyle w:val="BodyText"/>
        <w:suppressAutoHyphens w:val="0"/>
        <w:autoSpaceDE w:val="0"/>
        <w:autoSpaceDN w:val="0"/>
      </w:pPr>
    </w:p>
    <w:p w:rsidR="0013085B" w:rsidRPr="0013085B" w:rsidRDefault="00EF7EA5" w:rsidP="0013085B">
      <w:pPr>
        <w:pStyle w:val="BodyText"/>
      </w:pPr>
      <w:r>
        <w:t>Eduard East</w:t>
      </w:r>
    </w:p>
    <w:p w:rsidR="0013085B" w:rsidRDefault="00EF7EA5" w:rsidP="0013085B">
      <w:pPr>
        <w:pStyle w:val="BodyText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13085B" w:rsidRPr="0013085B" w:rsidRDefault="00EF7EA5" w:rsidP="008B1B62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13085B" w:rsidRPr="0013085B" w:rsidSect="0002280C">
      <w:pgSz w:w="12240" w:h="15840"/>
      <w:pgMar w:top="539" w:right="1608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3A67"/>
    <w:multiLevelType w:val="hybridMultilevel"/>
    <w:tmpl w:val="A526199C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76155"/>
    <w:multiLevelType w:val="multilevel"/>
    <w:tmpl w:val="4D74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7FDA23C2"/>
    <w:multiLevelType w:val="hybridMultilevel"/>
    <w:tmpl w:val="04220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E8"/>
    <w:rsid w:val="0002280C"/>
    <w:rsid w:val="000B6CAB"/>
    <w:rsid w:val="00116765"/>
    <w:rsid w:val="0013085B"/>
    <w:rsid w:val="00174703"/>
    <w:rsid w:val="00210CB5"/>
    <w:rsid w:val="002878A4"/>
    <w:rsid w:val="00295961"/>
    <w:rsid w:val="002E3C4E"/>
    <w:rsid w:val="0031652F"/>
    <w:rsid w:val="003345F8"/>
    <w:rsid w:val="00377AE1"/>
    <w:rsid w:val="00404815"/>
    <w:rsid w:val="004228CE"/>
    <w:rsid w:val="004570F8"/>
    <w:rsid w:val="004873BC"/>
    <w:rsid w:val="00545A44"/>
    <w:rsid w:val="005963A2"/>
    <w:rsid w:val="006C5769"/>
    <w:rsid w:val="00733864"/>
    <w:rsid w:val="007C3CBE"/>
    <w:rsid w:val="008231E1"/>
    <w:rsid w:val="00880D88"/>
    <w:rsid w:val="008B1B62"/>
    <w:rsid w:val="008B448B"/>
    <w:rsid w:val="00974C09"/>
    <w:rsid w:val="009E1D18"/>
    <w:rsid w:val="00AA307D"/>
    <w:rsid w:val="00CE00F9"/>
    <w:rsid w:val="00D67812"/>
    <w:rsid w:val="00D737F6"/>
    <w:rsid w:val="00E81605"/>
    <w:rsid w:val="00EF7EA5"/>
    <w:rsid w:val="00F016E8"/>
    <w:rsid w:val="00F6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016E8"/>
    <w:pPr>
      <w:jc w:val="both"/>
    </w:pPr>
    <w:rPr>
      <w:lang w:val="et-EE"/>
    </w:rPr>
  </w:style>
  <w:style w:type="paragraph" w:styleId="ListParagraph">
    <w:name w:val="List Paragraph"/>
    <w:basedOn w:val="Normal"/>
    <w:uiPriority w:val="34"/>
    <w:qFormat/>
    <w:rsid w:val="00422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016E8"/>
    <w:pPr>
      <w:jc w:val="both"/>
    </w:pPr>
    <w:rPr>
      <w:lang w:val="et-EE"/>
    </w:rPr>
  </w:style>
  <w:style w:type="paragraph" w:styleId="ListParagraph">
    <w:name w:val="List Paragraph"/>
    <w:basedOn w:val="Normal"/>
    <w:uiPriority w:val="34"/>
    <w:qFormat/>
    <w:rsid w:val="00422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733A3-8E25-43AE-8AB7-4B4FDFB9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Olga Kevish</dc:creator>
  <cp:lastModifiedBy>Vladislav Iljin</cp:lastModifiedBy>
  <cp:revision>13</cp:revision>
  <cp:lastPrinted>2015-06-15T08:04:00Z</cp:lastPrinted>
  <dcterms:created xsi:type="dcterms:W3CDTF">2015-06-15T07:32:00Z</dcterms:created>
  <dcterms:modified xsi:type="dcterms:W3CDTF">2015-06-15T08:10:00Z</dcterms:modified>
</cp:coreProperties>
</file>