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D0F" w:rsidRPr="00123FDB" w:rsidRDefault="007F3D0F" w:rsidP="007F3D0F">
      <w:pPr>
        <w:pStyle w:val="Heading1"/>
      </w:pPr>
      <w:r w:rsidRPr="00123FDB">
        <w:t>NARVA LINNAVOLIKOGU</w:t>
      </w:r>
    </w:p>
    <w:p w:rsidR="007F3D0F" w:rsidRPr="00123FDB" w:rsidRDefault="007F3D0F" w:rsidP="007F3D0F">
      <w:pPr>
        <w:pStyle w:val="Heading1"/>
      </w:pPr>
    </w:p>
    <w:p w:rsidR="007F3D0F" w:rsidRPr="00123FDB" w:rsidRDefault="007F3D0F" w:rsidP="007F3D0F">
      <w:pPr>
        <w:pStyle w:val="Heading1"/>
      </w:pPr>
      <w:r w:rsidRPr="00123FDB">
        <w:t>O T S U S</w:t>
      </w: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pStyle w:val="Heading1"/>
        <w:jc w:val="both"/>
        <w:rPr>
          <w:b w:val="0"/>
          <w:bCs w:val="0"/>
        </w:rPr>
      </w:pPr>
      <w:r w:rsidRPr="00123FDB">
        <w:rPr>
          <w:b w:val="0"/>
          <w:bCs w:val="0"/>
        </w:rPr>
        <w:t xml:space="preserve">Narvas                                                                                                      </w:t>
      </w:r>
    </w:p>
    <w:p w:rsidR="007F3D0F" w:rsidRPr="00123FDB" w:rsidRDefault="007F3D0F" w:rsidP="007F3D0F">
      <w:pPr>
        <w:jc w:val="both"/>
        <w:rPr>
          <w:sz w:val="20"/>
          <w:lang w:val="et-EE"/>
        </w:rPr>
      </w:pPr>
    </w:p>
    <w:p w:rsidR="007F3D0F" w:rsidRPr="007F3D0F" w:rsidRDefault="002136CA" w:rsidP="007F3D0F">
      <w:pPr>
        <w:jc w:val="both"/>
        <w:rPr>
          <w:lang w:val="et-EE"/>
        </w:rPr>
      </w:pPr>
      <w:r>
        <w:rPr>
          <w:lang w:val="et-EE"/>
        </w:rPr>
        <w:t>Narva Linavolikogu 18.06.2015 otsuse nr 42 „</w:t>
      </w:r>
      <w:r w:rsidR="007F3D0F" w:rsidRPr="007F3D0F">
        <w:rPr>
          <w:lang w:val="et-EE"/>
        </w:rPr>
        <w:t>Projekti “Narva linna bussi</w:t>
      </w:r>
      <w:r w:rsidR="00193264">
        <w:rPr>
          <w:lang w:val="et-EE"/>
        </w:rPr>
        <w:t xml:space="preserve">- ja </w:t>
      </w:r>
      <w:r w:rsidR="007F3D0F" w:rsidRPr="007F3D0F">
        <w:rPr>
          <w:lang w:val="et-EE"/>
        </w:rPr>
        <w:t>raudteejaama arendus“</w:t>
      </w:r>
      <w:r w:rsidR="007F3D0F">
        <w:rPr>
          <w:lang w:val="et-EE"/>
        </w:rPr>
        <w:t xml:space="preserve"> </w:t>
      </w:r>
      <w:r w:rsidR="007F3D0F" w:rsidRPr="007F3D0F">
        <w:rPr>
          <w:lang w:val="et-EE"/>
        </w:rPr>
        <w:t>teostaja määramine nin</w:t>
      </w:r>
      <w:r>
        <w:rPr>
          <w:lang w:val="et-EE"/>
        </w:rPr>
        <w:t>g omafinantseeringu kinnitamine“ omafinantseerimise muutmine</w:t>
      </w:r>
    </w:p>
    <w:p w:rsidR="007F3D0F" w:rsidRPr="007F3D0F" w:rsidRDefault="007F3D0F" w:rsidP="007F3D0F">
      <w:pPr>
        <w:jc w:val="both"/>
        <w:rPr>
          <w:bCs/>
          <w:lang w:val="et-EE"/>
        </w:rPr>
      </w:pPr>
    </w:p>
    <w:p w:rsidR="007F3D0F" w:rsidRPr="007F3D0F" w:rsidRDefault="007F3D0F" w:rsidP="007F3D0F">
      <w:pPr>
        <w:jc w:val="both"/>
        <w:rPr>
          <w:b/>
          <w:bCs/>
          <w:sz w:val="20"/>
          <w:lang w:val="et-EE"/>
        </w:rPr>
      </w:pPr>
    </w:p>
    <w:p w:rsidR="007F3D0F" w:rsidRPr="00E10E45" w:rsidRDefault="007F3D0F" w:rsidP="007F3D0F">
      <w:pPr>
        <w:jc w:val="both"/>
        <w:rPr>
          <w:lang w:val="et-EE"/>
        </w:rPr>
      </w:pPr>
      <w:r w:rsidRPr="007F3D0F">
        <w:rPr>
          <w:b/>
          <w:bCs/>
          <w:lang w:val="et-EE"/>
        </w:rPr>
        <w:t xml:space="preserve">1.  </w:t>
      </w:r>
      <w:r w:rsidRPr="00E10E45">
        <w:rPr>
          <w:b/>
          <w:bCs/>
          <w:lang w:val="et-EE"/>
        </w:rPr>
        <w:t>ASJAOLUD JA MENETLUSE KÄIK</w:t>
      </w:r>
    </w:p>
    <w:p w:rsidR="007F3D0F" w:rsidRPr="00E10E45" w:rsidRDefault="007F3D0F" w:rsidP="007F3D0F">
      <w:pPr>
        <w:jc w:val="both"/>
        <w:rPr>
          <w:lang w:val="et-EE"/>
        </w:rPr>
      </w:pPr>
    </w:p>
    <w:p w:rsidR="007F3D0F" w:rsidRPr="00F02536" w:rsidRDefault="002136CA" w:rsidP="00F02536">
      <w:pPr>
        <w:jc w:val="both"/>
        <w:rPr>
          <w:rFonts w:eastAsiaTheme="minorHAnsi"/>
          <w:bCs/>
          <w:color w:val="000000"/>
          <w:bdr w:val="none" w:sz="0" w:space="0" w:color="auto" w:frame="1"/>
          <w:lang w:val="et-EE"/>
        </w:rPr>
      </w:pPr>
      <w:r w:rsidRPr="002136CA">
        <w:rPr>
          <w:lang w:val="et-EE"/>
        </w:rPr>
        <w:t xml:space="preserve">Narva Linnavolikogu 18.06.2015 otsusega nr 42 kinnitati „Projekti “Narva linna bussi- ja raudteejaama arendus“ </w:t>
      </w:r>
      <w:r>
        <w:rPr>
          <w:lang w:val="et-EE"/>
        </w:rPr>
        <w:t>omafinantseerimi</w:t>
      </w:r>
      <w:r w:rsidRPr="002136CA">
        <w:rPr>
          <w:lang w:val="et-EE"/>
        </w:rPr>
        <w:t>ne</w:t>
      </w:r>
      <w:r>
        <w:rPr>
          <w:lang w:val="et-EE"/>
        </w:rPr>
        <w:t xml:space="preserve"> ja määrati teostaja. </w:t>
      </w:r>
      <w:r w:rsidRPr="002136CA">
        <w:rPr>
          <w:lang w:val="et-EE"/>
        </w:rPr>
        <w:t xml:space="preserve"> </w:t>
      </w:r>
      <w:r>
        <w:rPr>
          <w:lang w:val="et-EE"/>
        </w:rPr>
        <w:t xml:space="preserve"> Vastavalt </w:t>
      </w:r>
      <w:r w:rsidR="00216C1F">
        <w:rPr>
          <w:lang w:val="et-EE"/>
        </w:rPr>
        <w:t xml:space="preserve">täpsustatud </w:t>
      </w:r>
      <w:r>
        <w:rPr>
          <w:lang w:val="et-EE"/>
        </w:rPr>
        <w:t>meetme</w:t>
      </w:r>
      <w:r w:rsidR="00E10E45" w:rsidRPr="00E10E45">
        <w:rPr>
          <w:bCs/>
          <w:lang w:val="et-EE"/>
        </w:rPr>
        <w:t xml:space="preserve"> "Raudteeliikluse arendamine ja erinevate liikumisviiside ühendamine" tegevuse „Ühendusvõimaluste parandamine ühistranspordipeatustes”</w:t>
      </w:r>
      <w:r w:rsidR="00216C1F">
        <w:rPr>
          <w:b/>
          <w:bCs/>
          <w:lang w:val="et-EE"/>
        </w:rPr>
        <w:t xml:space="preserve"> </w:t>
      </w:r>
      <w:r w:rsidR="00216C1F" w:rsidRPr="00216C1F">
        <w:rPr>
          <w:bCs/>
          <w:lang w:val="et-EE"/>
        </w:rPr>
        <w:t>tingimustele</w:t>
      </w:r>
      <w:r w:rsidR="00216C1F">
        <w:rPr>
          <w:b/>
          <w:bCs/>
          <w:lang w:val="et-EE"/>
        </w:rPr>
        <w:t xml:space="preserve"> </w:t>
      </w:r>
      <w:r>
        <w:rPr>
          <w:lang w:val="et-EE"/>
        </w:rPr>
        <w:t xml:space="preserve">2015.a projekti ettevalmistamise kulud nt projekteerimise kulud arvestatakse </w:t>
      </w:r>
      <w:r w:rsidR="00216C1F">
        <w:rPr>
          <w:lang w:val="et-EE"/>
        </w:rPr>
        <w:t xml:space="preserve">kui </w:t>
      </w:r>
      <w:r>
        <w:rPr>
          <w:lang w:val="et-EE"/>
        </w:rPr>
        <w:t>abikõlblikud kulud projektis</w:t>
      </w:r>
      <w:r w:rsidR="00216C1F">
        <w:rPr>
          <w:lang w:val="et-EE"/>
        </w:rPr>
        <w:t>. Vastavalt sellele asjaolule</w:t>
      </w:r>
      <w:r>
        <w:rPr>
          <w:lang w:val="et-EE"/>
        </w:rPr>
        <w:t xml:space="preserve"> tuleb muuta Narva Linnavolikogu 18.06.2015 otsust nr 42  punktid </w:t>
      </w:r>
      <w:r w:rsidR="00216C1F">
        <w:rPr>
          <w:lang w:val="et-EE"/>
        </w:rPr>
        <w:t xml:space="preserve">3.2 ja 3.3 </w:t>
      </w:r>
      <w:r w:rsidR="00F02536">
        <w:rPr>
          <w:lang w:val="et-EE"/>
        </w:rPr>
        <w:t>järgmises redaktsioonis</w:t>
      </w:r>
      <w:r w:rsidR="00216C1F">
        <w:rPr>
          <w:lang w:val="et-EE"/>
        </w:rPr>
        <w:t>:</w:t>
      </w:r>
      <w:r w:rsidR="00F02536">
        <w:rPr>
          <w:lang w:val="et-EE"/>
        </w:rPr>
        <w:t xml:space="preserve"> </w:t>
      </w:r>
      <w:r w:rsidR="00216C1F">
        <w:rPr>
          <w:lang w:val="et-EE"/>
        </w:rPr>
        <w:t>3.2.</w:t>
      </w:r>
      <w:bookmarkStart w:id="0" w:name="_GoBack"/>
      <w:bookmarkEnd w:id="0"/>
      <w:r>
        <w:rPr>
          <w:lang w:val="et-EE"/>
        </w:rPr>
        <w:t xml:space="preserve"> „</w:t>
      </w:r>
      <w:r w:rsidR="00D021B3" w:rsidRPr="00D021B3">
        <w:rPr>
          <w:lang w:val="et-EE"/>
        </w:rPr>
        <w:t>Kinnitada projekti “Narva linna bussi- ja raudteejaama arendus“ Narva p</w:t>
      </w:r>
      <w:r w:rsidR="00D021B3">
        <w:rPr>
          <w:lang w:val="et-EE"/>
        </w:rPr>
        <w:t>oolseks omafinantseeringuks 2015</w:t>
      </w:r>
      <w:r w:rsidR="00D021B3" w:rsidRPr="00D021B3">
        <w:rPr>
          <w:lang w:val="et-EE"/>
        </w:rPr>
        <w:t>. – 2017. a- kokku kuni 1</w:t>
      </w:r>
      <w:r w:rsidR="00D021B3">
        <w:rPr>
          <w:lang w:val="et-EE"/>
        </w:rPr>
        <w:t>56 24</w:t>
      </w:r>
      <w:r w:rsidR="00D021B3" w:rsidRPr="00D021B3">
        <w:rPr>
          <w:lang w:val="et-EE"/>
        </w:rPr>
        <w:t xml:space="preserve">0 euro.  Projekti positiivse rahastamisotsuse korral näha  omafinantseeringu katteks vajalikud summad Narva Linnavalitsuse eelarves ette järgmiselt: </w:t>
      </w:r>
      <w:r w:rsidR="00D021B3">
        <w:rPr>
          <w:lang w:val="et-EE"/>
        </w:rPr>
        <w:t xml:space="preserve">2015. aastal kuni 51 240 eurot; </w:t>
      </w:r>
      <w:r w:rsidR="00D021B3" w:rsidRPr="00D021B3">
        <w:rPr>
          <w:lang w:val="et-EE"/>
        </w:rPr>
        <w:t>2016. aastal kuni 52 500 eurot; 2017. aastal kuni 52 500 eurot.</w:t>
      </w:r>
      <w:r>
        <w:rPr>
          <w:lang w:val="et-EE"/>
        </w:rPr>
        <w:t>“, 3.3 „</w:t>
      </w:r>
      <w:r w:rsidR="00D021B3" w:rsidRPr="00D021B3">
        <w:rPr>
          <w:lang w:val="et-EE"/>
        </w:rPr>
        <w:t xml:space="preserve">Ette näha linna eelarves laenu arvelt </w:t>
      </w:r>
      <w:r w:rsidR="00D021B3">
        <w:rPr>
          <w:lang w:val="et-EE"/>
        </w:rPr>
        <w:t>2015</w:t>
      </w:r>
      <w:r w:rsidR="00D021B3" w:rsidRPr="00D021B3">
        <w:rPr>
          <w:lang w:val="et-EE"/>
        </w:rPr>
        <w:t>. aastal omafinantseerimise katmisek</w:t>
      </w:r>
      <w:r w:rsidR="00D021B3">
        <w:rPr>
          <w:lang w:val="et-EE"/>
        </w:rPr>
        <w:t>s kuni 51</w:t>
      </w:r>
      <w:r w:rsidR="00D021B3" w:rsidRPr="00D021B3">
        <w:rPr>
          <w:lang w:val="et-EE"/>
        </w:rPr>
        <w:t xml:space="preserve"> </w:t>
      </w:r>
      <w:r w:rsidR="00D021B3">
        <w:rPr>
          <w:lang w:val="et-EE"/>
        </w:rPr>
        <w:t>240</w:t>
      </w:r>
      <w:r w:rsidR="00D021B3" w:rsidRPr="00D021B3">
        <w:rPr>
          <w:lang w:val="et-EE"/>
        </w:rPr>
        <w:t xml:space="preserve"> eurot; 2016. aastal omafinantseerimise katmiseks kuni 52 500 eurot; 2017. aastal omafinantseerimise katmiseks kuni 52 500 eurot.</w:t>
      </w:r>
      <w:r w:rsidR="00216C1F">
        <w:rPr>
          <w:lang w:val="et-EE"/>
        </w:rPr>
        <w:t>“ Vastavalt</w:t>
      </w:r>
      <w:r w:rsidR="00216C1F">
        <w:rPr>
          <w:lang w:val="et-EE"/>
        </w:rPr>
        <w:t xml:space="preserve"> meetme nõudmisele</w:t>
      </w:r>
      <w:r w:rsidR="00216C1F">
        <w:rPr>
          <w:lang w:val="et-EE"/>
        </w:rPr>
        <w:t xml:space="preserve"> on vaja</w:t>
      </w:r>
      <w:r>
        <w:rPr>
          <w:lang w:val="et-EE"/>
        </w:rPr>
        <w:t xml:space="preserve"> lisada punkt 3.4 „</w:t>
      </w:r>
      <w:r w:rsidR="00F02536">
        <w:rPr>
          <w:rFonts w:eastAsiaTheme="minorHAnsi"/>
          <w:bCs/>
          <w:color w:val="000000"/>
          <w:bdr w:val="none" w:sz="0" w:space="0" w:color="auto" w:frame="1"/>
          <w:lang w:val="et-EE"/>
        </w:rPr>
        <w:t xml:space="preserve"> Tagada</w:t>
      </w:r>
      <w:r w:rsidR="00F02536" w:rsidRPr="00F02536">
        <w:rPr>
          <w:rFonts w:eastAsiaTheme="minorHAnsi"/>
          <w:bCs/>
          <w:color w:val="000000"/>
          <w:bdr w:val="none" w:sz="0" w:space="0" w:color="auto" w:frame="1"/>
          <w:lang w:val="et-EE"/>
        </w:rPr>
        <w:t xml:space="preserve"> linna investeeringu projekti „Narva linna bussi-ja raudteejaama arendus“ raames edasiste püsikulude katmist kogu tege</w:t>
      </w:r>
      <w:r w:rsidR="00F02536">
        <w:rPr>
          <w:rFonts w:eastAsiaTheme="minorHAnsi"/>
          <w:bCs/>
          <w:color w:val="000000"/>
          <w:bdr w:val="none" w:sz="0" w:space="0" w:color="auto" w:frame="1"/>
          <w:lang w:val="et-EE"/>
        </w:rPr>
        <w:t xml:space="preserve">vuste kestvuse perioodi jooksul </w:t>
      </w:r>
      <w:r>
        <w:rPr>
          <w:lang w:val="et-EE"/>
        </w:rPr>
        <w:t>“</w:t>
      </w:r>
      <w:r w:rsidR="00216C1F">
        <w:rPr>
          <w:lang w:val="et-EE"/>
        </w:rPr>
        <w:t>.</w:t>
      </w:r>
    </w:p>
    <w:p w:rsidR="002136CA" w:rsidRPr="00E10E45" w:rsidRDefault="002136CA" w:rsidP="00E10E45">
      <w:pPr>
        <w:pStyle w:val="Default"/>
        <w:rPr>
          <w:rFonts w:ascii="Times New Roman" w:hAnsi="Times New Roman" w:cs="Times New Roman"/>
          <w:lang w:val="et-EE"/>
        </w:rPr>
      </w:pP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b/>
          <w:lang w:val="et-EE"/>
        </w:rPr>
      </w:pPr>
      <w:r w:rsidRPr="00123FDB">
        <w:rPr>
          <w:b/>
          <w:lang w:val="et-EE"/>
        </w:rPr>
        <w:t xml:space="preserve">2.  ÕIGUSLIKUD ALUSED </w:t>
      </w:r>
    </w:p>
    <w:p w:rsidR="002136CA" w:rsidRDefault="002136CA" w:rsidP="007F3D0F">
      <w:pPr>
        <w:spacing w:before="120"/>
        <w:jc w:val="both"/>
        <w:rPr>
          <w:lang w:val="et-EE"/>
        </w:rPr>
      </w:pPr>
      <w:r>
        <w:rPr>
          <w:bCs/>
          <w:lang w:val="et-EE"/>
        </w:rPr>
        <w:t xml:space="preserve">2.1 </w:t>
      </w:r>
      <w:r w:rsidR="007F3D0F" w:rsidRPr="00123FDB">
        <w:rPr>
          <w:bCs/>
          <w:lang w:val="et-EE"/>
        </w:rPr>
        <w:t>Otsus võetakse vastu Kohaliku omavalitsuse korralduse seaduse § 22 lõike 1 punkti 8 alusel.</w:t>
      </w:r>
      <w:r w:rsidR="007F3D0F" w:rsidRPr="00123FDB">
        <w:rPr>
          <w:lang w:val="et-EE"/>
        </w:rPr>
        <w:t xml:space="preserve">  </w:t>
      </w:r>
    </w:p>
    <w:p w:rsidR="007F3D0F" w:rsidRDefault="002136CA" w:rsidP="007F3D0F">
      <w:pPr>
        <w:spacing w:before="120"/>
        <w:jc w:val="both"/>
        <w:rPr>
          <w:lang w:val="et-EE"/>
        </w:rPr>
      </w:pPr>
      <w:r>
        <w:rPr>
          <w:lang w:val="et-EE"/>
        </w:rPr>
        <w:t xml:space="preserve">2.2 Haldusmenetluse seaduse </w:t>
      </w:r>
      <w:r w:rsidRPr="00123FDB">
        <w:rPr>
          <w:bCs/>
          <w:lang w:val="et-EE"/>
        </w:rPr>
        <w:t>§</w:t>
      </w:r>
      <w:r>
        <w:rPr>
          <w:bCs/>
          <w:lang w:val="et-EE"/>
        </w:rPr>
        <w:t xml:space="preserve"> </w:t>
      </w:r>
      <w:r>
        <w:rPr>
          <w:lang w:val="et-EE"/>
        </w:rPr>
        <w:t>64</w:t>
      </w:r>
      <w:r w:rsidR="00D021B3">
        <w:rPr>
          <w:lang w:val="et-EE"/>
        </w:rPr>
        <w:t xml:space="preserve"> lõige 1 kohaselt käesoleva jao sätted kohaldatakse </w:t>
      </w:r>
      <w:r w:rsidR="00F02536">
        <w:rPr>
          <w:lang w:val="et-EE"/>
        </w:rPr>
        <w:t>haldusakti kehtetuks tunnistamisele haldusorgani poolt. Kehtetuks tunnistamise kohta sätestatut kohaldatakse</w:t>
      </w:r>
      <w:r w:rsidR="007F3D0F" w:rsidRPr="00123FDB">
        <w:rPr>
          <w:lang w:val="et-EE"/>
        </w:rPr>
        <w:t xml:space="preserve"> </w:t>
      </w:r>
      <w:r w:rsidR="00F02536">
        <w:rPr>
          <w:lang w:val="et-EE"/>
        </w:rPr>
        <w:t>ka haldusorgani poolt haldusakti muutmise ja haldusakti kehtivuse peatamise suhtes.</w:t>
      </w:r>
    </w:p>
    <w:p w:rsidR="002136CA" w:rsidRPr="00123FDB" w:rsidRDefault="002136CA" w:rsidP="007F3D0F">
      <w:pPr>
        <w:spacing w:before="120"/>
        <w:jc w:val="both"/>
        <w:rPr>
          <w:lang w:val="et-EE"/>
        </w:rPr>
      </w:pPr>
      <w:r>
        <w:rPr>
          <w:lang w:val="et-EE"/>
        </w:rPr>
        <w:t>2.3</w:t>
      </w:r>
      <w:r w:rsidRPr="002136CA">
        <w:rPr>
          <w:lang w:val="et-EE"/>
        </w:rPr>
        <w:t xml:space="preserve"> </w:t>
      </w:r>
      <w:r>
        <w:rPr>
          <w:lang w:val="et-EE"/>
        </w:rPr>
        <w:t xml:space="preserve">Haldusmenetluse seaduse </w:t>
      </w:r>
      <w:r w:rsidRPr="00123FDB">
        <w:rPr>
          <w:bCs/>
          <w:lang w:val="et-EE"/>
        </w:rPr>
        <w:t>§</w:t>
      </w:r>
      <w:r>
        <w:rPr>
          <w:bCs/>
          <w:lang w:val="et-EE"/>
        </w:rPr>
        <w:t xml:space="preserve"> </w:t>
      </w:r>
      <w:r>
        <w:rPr>
          <w:lang w:val="et-EE"/>
        </w:rPr>
        <w:t>64</w:t>
      </w:r>
      <w:r w:rsidR="00F02536" w:rsidRPr="00F02536">
        <w:rPr>
          <w:lang w:val="et-EE"/>
        </w:rPr>
        <w:t xml:space="preserve"> </w:t>
      </w:r>
      <w:r w:rsidR="00F02536">
        <w:rPr>
          <w:lang w:val="et-EE"/>
        </w:rPr>
        <w:t>lõige 2 kohaselt haldusakti kehtetuks tunnistamise otsustab haldusorgan, kelle pädevuses oleks haldusakti andmine kehtetuks tunnistamise ajal.</w:t>
      </w:r>
    </w:p>
    <w:p w:rsidR="00FD5938" w:rsidRDefault="00FD5938" w:rsidP="00FD5938">
      <w:pPr>
        <w:jc w:val="both"/>
        <w:rPr>
          <w:sz w:val="20"/>
          <w:lang w:val="et-EE"/>
        </w:rPr>
      </w:pPr>
    </w:p>
    <w:p w:rsidR="007F3D0F" w:rsidRPr="00FD5938" w:rsidRDefault="007F3D0F" w:rsidP="00FD5938">
      <w:pPr>
        <w:pStyle w:val="ListParagraph"/>
        <w:numPr>
          <w:ilvl w:val="0"/>
          <w:numId w:val="4"/>
        </w:numPr>
        <w:jc w:val="both"/>
        <w:rPr>
          <w:b/>
        </w:rPr>
      </w:pPr>
      <w:r w:rsidRPr="00FD5938">
        <w:rPr>
          <w:b/>
        </w:rPr>
        <w:t>OTSUS</w:t>
      </w:r>
    </w:p>
    <w:p w:rsidR="007F3D0F" w:rsidRPr="00EC21C3" w:rsidRDefault="007F3D0F" w:rsidP="007F3D0F">
      <w:pPr>
        <w:jc w:val="both"/>
      </w:pPr>
    </w:p>
    <w:p w:rsidR="002136CA" w:rsidRDefault="00F02536" w:rsidP="007F3D0F">
      <w:pPr>
        <w:ind w:left="540" w:hanging="540"/>
        <w:jc w:val="both"/>
        <w:rPr>
          <w:lang w:val="et-EE"/>
        </w:rPr>
      </w:pPr>
      <w:r w:rsidRPr="00F02536">
        <w:rPr>
          <w:lang w:val="et-EE"/>
        </w:rPr>
        <w:t>Muut</w:t>
      </w:r>
      <w:r w:rsidR="002136CA" w:rsidRPr="00F02536">
        <w:rPr>
          <w:lang w:val="et-EE"/>
        </w:rPr>
        <w:t xml:space="preserve">a </w:t>
      </w:r>
      <w:r w:rsidR="002136CA">
        <w:rPr>
          <w:lang w:val="et-EE"/>
        </w:rPr>
        <w:t>Narva Linavolikogu 18.06.2015 otsuse nr 42 „</w:t>
      </w:r>
      <w:r w:rsidR="002136CA" w:rsidRPr="007F3D0F">
        <w:rPr>
          <w:lang w:val="et-EE"/>
        </w:rPr>
        <w:t>Projekti “Narva linna bussi</w:t>
      </w:r>
      <w:r w:rsidR="002136CA">
        <w:rPr>
          <w:lang w:val="et-EE"/>
        </w:rPr>
        <w:t xml:space="preserve">- ja </w:t>
      </w:r>
    </w:p>
    <w:p w:rsidR="00F02536" w:rsidRDefault="002136CA" w:rsidP="007F3D0F">
      <w:pPr>
        <w:ind w:left="540" w:hanging="540"/>
        <w:jc w:val="both"/>
        <w:rPr>
          <w:lang w:val="et-EE"/>
        </w:rPr>
      </w:pPr>
      <w:r w:rsidRPr="007F3D0F">
        <w:rPr>
          <w:lang w:val="et-EE"/>
        </w:rPr>
        <w:t>raudteejaama arendus“</w:t>
      </w:r>
      <w:r>
        <w:rPr>
          <w:lang w:val="et-EE"/>
        </w:rPr>
        <w:t xml:space="preserve"> </w:t>
      </w:r>
      <w:r w:rsidRPr="007F3D0F">
        <w:rPr>
          <w:lang w:val="et-EE"/>
        </w:rPr>
        <w:t>teostaja määramine nin</w:t>
      </w:r>
      <w:r>
        <w:rPr>
          <w:lang w:val="et-EE"/>
        </w:rPr>
        <w:t xml:space="preserve">g omafinantseeringu kinnitamine“ punkt </w:t>
      </w:r>
      <w:r w:rsidR="00066334">
        <w:rPr>
          <w:lang w:val="et-EE"/>
        </w:rPr>
        <w:t>3.2.</w:t>
      </w:r>
      <w:r w:rsidR="00D021B3">
        <w:rPr>
          <w:lang w:val="et-EE"/>
        </w:rPr>
        <w:t xml:space="preserve"> ja</w:t>
      </w:r>
    </w:p>
    <w:p w:rsidR="002136CA" w:rsidRDefault="00D021B3" w:rsidP="007F3D0F">
      <w:pPr>
        <w:ind w:left="540" w:hanging="540"/>
        <w:jc w:val="both"/>
        <w:rPr>
          <w:lang w:val="et-EE"/>
        </w:rPr>
      </w:pPr>
      <w:r>
        <w:rPr>
          <w:lang w:val="et-EE"/>
        </w:rPr>
        <w:t>3.3 ja lisada 3.4</w:t>
      </w:r>
      <w:r w:rsidR="00066334">
        <w:rPr>
          <w:lang w:val="et-EE"/>
        </w:rPr>
        <w:t xml:space="preserve"> </w:t>
      </w:r>
      <w:r w:rsidR="002136CA">
        <w:rPr>
          <w:lang w:val="et-EE"/>
        </w:rPr>
        <w:t xml:space="preserve">järgmises redaktsioonis: </w:t>
      </w:r>
    </w:p>
    <w:p w:rsidR="007F3D0F" w:rsidRPr="007F3D0F" w:rsidRDefault="00D021B3" w:rsidP="007F3D0F">
      <w:pPr>
        <w:ind w:left="540" w:hanging="540"/>
        <w:jc w:val="both"/>
        <w:rPr>
          <w:lang w:val="et-EE"/>
        </w:rPr>
      </w:pPr>
      <w:r>
        <w:rPr>
          <w:noProof/>
          <w:lang w:val="et-EE"/>
        </w:rPr>
        <w:t xml:space="preserve">3.2 </w:t>
      </w:r>
      <w:r w:rsidR="007F3D0F" w:rsidRPr="00123FDB">
        <w:rPr>
          <w:noProof/>
          <w:lang w:val="et-EE"/>
        </w:rPr>
        <w:t xml:space="preserve">Kinnitada projekti </w:t>
      </w:r>
      <w:r w:rsidR="00193264" w:rsidRPr="007F3D0F">
        <w:rPr>
          <w:lang w:val="et-EE"/>
        </w:rPr>
        <w:t>“Narva linna bussi</w:t>
      </w:r>
      <w:r w:rsidR="00193264">
        <w:rPr>
          <w:lang w:val="et-EE"/>
        </w:rPr>
        <w:t xml:space="preserve">- ja </w:t>
      </w:r>
      <w:r w:rsidR="00193264" w:rsidRPr="007F3D0F">
        <w:rPr>
          <w:lang w:val="et-EE"/>
        </w:rPr>
        <w:t>raudteejaama arendus“</w:t>
      </w:r>
      <w:r w:rsidR="007F3D0F" w:rsidRPr="00123FDB">
        <w:rPr>
          <w:noProof/>
          <w:lang w:val="et-EE"/>
        </w:rPr>
        <w:t xml:space="preserve"> </w:t>
      </w:r>
      <w:r w:rsidR="007F3D0F">
        <w:rPr>
          <w:noProof/>
          <w:lang w:val="et-EE"/>
        </w:rPr>
        <w:t xml:space="preserve">Narva poolseks </w:t>
      </w:r>
      <w:r w:rsidR="007F3D0F" w:rsidRPr="00123FDB">
        <w:rPr>
          <w:noProof/>
          <w:lang w:val="et-EE"/>
        </w:rPr>
        <w:t>omafinantseeringuks 201</w:t>
      </w:r>
      <w:r w:rsidR="007915A5">
        <w:rPr>
          <w:noProof/>
          <w:lang w:val="et-EE"/>
        </w:rPr>
        <w:t>5</w:t>
      </w:r>
      <w:r w:rsidR="007F3D0F" w:rsidRPr="00123FDB">
        <w:rPr>
          <w:noProof/>
          <w:lang w:val="et-EE"/>
        </w:rPr>
        <w:t>. – 201</w:t>
      </w:r>
      <w:r w:rsidR="007F3D0F">
        <w:rPr>
          <w:noProof/>
          <w:lang w:val="et-EE"/>
        </w:rPr>
        <w:t xml:space="preserve">7. a- </w:t>
      </w:r>
      <w:r w:rsidR="007F3D0F" w:rsidRPr="00123FDB">
        <w:rPr>
          <w:noProof/>
          <w:lang w:val="et-EE"/>
        </w:rPr>
        <w:t xml:space="preserve">kokku </w:t>
      </w:r>
      <w:r w:rsidR="00FD5938">
        <w:rPr>
          <w:noProof/>
          <w:lang w:val="et-EE"/>
        </w:rPr>
        <w:t xml:space="preserve">kuni </w:t>
      </w:r>
      <w:r w:rsidR="00FD5938">
        <w:t>1</w:t>
      </w:r>
      <w:r w:rsidR="007915A5">
        <w:t>56 240</w:t>
      </w:r>
      <w:r w:rsidR="007F3D0F">
        <w:t xml:space="preserve"> </w:t>
      </w:r>
      <w:r w:rsidR="00FD5938">
        <w:rPr>
          <w:lang w:val="et-EE"/>
        </w:rPr>
        <w:t>euro</w:t>
      </w:r>
      <w:r w:rsidR="007F3D0F">
        <w:rPr>
          <w:noProof/>
          <w:lang w:val="et-EE"/>
        </w:rPr>
        <w:t xml:space="preserve">. </w:t>
      </w:r>
      <w:r w:rsidR="007F3D0F" w:rsidRPr="00123FDB">
        <w:rPr>
          <w:noProof/>
          <w:lang w:val="et-EE"/>
        </w:rPr>
        <w:t xml:space="preserve"> </w:t>
      </w:r>
      <w:r w:rsidR="007F3D0F" w:rsidRPr="00123FDB">
        <w:rPr>
          <w:lang w:val="et-EE"/>
        </w:rPr>
        <w:t xml:space="preserve">Projekti positiivse </w:t>
      </w:r>
      <w:r w:rsidR="007F3D0F" w:rsidRPr="00123FDB">
        <w:rPr>
          <w:lang w:val="et-EE"/>
        </w:rPr>
        <w:lastRenderedPageBreak/>
        <w:t>rahastamisotsuse korral</w:t>
      </w:r>
      <w:r w:rsidR="007F3D0F">
        <w:rPr>
          <w:lang w:val="et-EE"/>
        </w:rPr>
        <w:t xml:space="preserve"> näha </w:t>
      </w:r>
      <w:r w:rsidR="007F3D0F" w:rsidRPr="00123FDB">
        <w:rPr>
          <w:lang w:val="et-EE"/>
        </w:rPr>
        <w:t xml:space="preserve"> </w:t>
      </w:r>
      <w:r w:rsidR="007F3D0F">
        <w:rPr>
          <w:lang w:val="et-EE"/>
        </w:rPr>
        <w:t>omafinantseeringu katteks vajalikud summad</w:t>
      </w:r>
      <w:r w:rsidR="007F3D0F" w:rsidRPr="00123FDB">
        <w:rPr>
          <w:lang w:val="et-EE"/>
        </w:rPr>
        <w:t xml:space="preserve"> Narva Linnavalitsuse</w:t>
      </w:r>
      <w:r w:rsidR="007F3D0F">
        <w:rPr>
          <w:lang w:val="et-EE"/>
        </w:rPr>
        <w:t xml:space="preserve"> eelarves ette </w:t>
      </w:r>
      <w:r w:rsidR="007F3D0F" w:rsidRPr="00123FDB">
        <w:rPr>
          <w:noProof/>
          <w:lang w:val="et-EE"/>
        </w:rPr>
        <w:t>järgmiselt:</w:t>
      </w:r>
      <w:r w:rsidR="007915A5" w:rsidRPr="007915A5">
        <w:rPr>
          <w:lang w:val="et-EE"/>
        </w:rPr>
        <w:t xml:space="preserve"> </w:t>
      </w:r>
      <w:r w:rsidR="007915A5">
        <w:rPr>
          <w:lang w:val="et-EE"/>
        </w:rPr>
        <w:t xml:space="preserve">2015. aastal kuni 51 240 eurot; </w:t>
      </w:r>
      <w:r w:rsidR="007915A5">
        <w:rPr>
          <w:noProof/>
          <w:lang w:val="et-EE"/>
        </w:rPr>
        <w:t xml:space="preserve"> </w:t>
      </w:r>
      <w:r w:rsidR="007F3D0F" w:rsidRPr="00123FDB">
        <w:rPr>
          <w:lang w:val="et-EE"/>
        </w:rPr>
        <w:t>201</w:t>
      </w:r>
      <w:r w:rsidR="00193264">
        <w:rPr>
          <w:lang w:val="et-EE"/>
        </w:rPr>
        <w:t>6</w:t>
      </w:r>
      <w:r w:rsidR="007F3D0F" w:rsidRPr="00123FDB">
        <w:rPr>
          <w:lang w:val="et-EE"/>
        </w:rPr>
        <w:t xml:space="preserve">. aastal kuni </w:t>
      </w:r>
      <w:r w:rsidR="00400821">
        <w:rPr>
          <w:lang w:val="et-EE"/>
        </w:rPr>
        <w:t>52 5</w:t>
      </w:r>
      <w:r w:rsidR="00EF18CF">
        <w:rPr>
          <w:lang w:val="et-EE"/>
        </w:rPr>
        <w:t>00</w:t>
      </w:r>
      <w:r w:rsidR="007F3D0F" w:rsidRPr="00123FDB">
        <w:rPr>
          <w:lang w:val="et-EE"/>
        </w:rPr>
        <w:t xml:space="preserve"> eurot; 201</w:t>
      </w:r>
      <w:r w:rsidR="00193264">
        <w:rPr>
          <w:lang w:val="et-EE"/>
        </w:rPr>
        <w:t>7</w:t>
      </w:r>
      <w:r w:rsidR="007F3D0F" w:rsidRPr="00123FDB">
        <w:rPr>
          <w:lang w:val="et-EE"/>
        </w:rPr>
        <w:t xml:space="preserve">. aastal kuni </w:t>
      </w:r>
      <w:r w:rsidR="00FD5938">
        <w:rPr>
          <w:lang w:val="et-EE"/>
        </w:rPr>
        <w:t>52</w:t>
      </w:r>
      <w:r w:rsidR="00EF18CF">
        <w:rPr>
          <w:lang w:val="et-EE"/>
        </w:rPr>
        <w:t xml:space="preserve"> 500</w:t>
      </w:r>
      <w:r w:rsidR="007F3D0F" w:rsidRPr="00123FDB">
        <w:rPr>
          <w:lang w:val="et-EE"/>
        </w:rPr>
        <w:t xml:space="preserve"> eurot.</w:t>
      </w:r>
    </w:p>
    <w:p w:rsidR="00400821" w:rsidRDefault="00400821" w:rsidP="00400821">
      <w:pPr>
        <w:ind w:left="540" w:hanging="540"/>
        <w:jc w:val="both"/>
        <w:rPr>
          <w:lang w:val="et-EE"/>
        </w:rPr>
      </w:pPr>
      <w:r>
        <w:rPr>
          <w:lang w:val="et-EE"/>
        </w:rPr>
        <w:t xml:space="preserve">3.3  </w:t>
      </w:r>
      <w:r w:rsidR="00F02536">
        <w:rPr>
          <w:lang w:val="et-EE"/>
        </w:rPr>
        <w:t xml:space="preserve"> </w:t>
      </w:r>
      <w:r w:rsidR="007915A5" w:rsidRPr="00D021B3">
        <w:rPr>
          <w:lang w:val="et-EE"/>
        </w:rPr>
        <w:t xml:space="preserve">Ette näha linna eelarves laenu arvelt </w:t>
      </w:r>
      <w:r w:rsidR="007915A5">
        <w:rPr>
          <w:lang w:val="et-EE"/>
        </w:rPr>
        <w:t>2015</w:t>
      </w:r>
      <w:r w:rsidR="007915A5" w:rsidRPr="00D021B3">
        <w:rPr>
          <w:lang w:val="et-EE"/>
        </w:rPr>
        <w:t>. aastal omafinantseerimise katmisek</w:t>
      </w:r>
      <w:r w:rsidR="007915A5">
        <w:rPr>
          <w:lang w:val="et-EE"/>
        </w:rPr>
        <w:t>s kuni 51</w:t>
      </w:r>
      <w:r w:rsidR="007915A5" w:rsidRPr="00D021B3">
        <w:rPr>
          <w:lang w:val="et-EE"/>
        </w:rPr>
        <w:t xml:space="preserve"> </w:t>
      </w:r>
      <w:r w:rsidR="007915A5">
        <w:rPr>
          <w:lang w:val="et-EE"/>
        </w:rPr>
        <w:t>240</w:t>
      </w:r>
      <w:r w:rsidR="007915A5" w:rsidRPr="00D021B3">
        <w:rPr>
          <w:lang w:val="et-EE"/>
        </w:rPr>
        <w:t xml:space="preserve"> eurot; 2016. aastal omafinantseerimise katmiseks kuni 52 500 eurot; 2017. aastal omafinantseerimise katmiseks kuni 52 500 eurot.</w:t>
      </w:r>
    </w:p>
    <w:p w:rsidR="00D021B3" w:rsidRPr="007F3D0F" w:rsidRDefault="00D021B3" w:rsidP="00400821">
      <w:pPr>
        <w:ind w:left="540" w:hanging="540"/>
        <w:jc w:val="both"/>
        <w:rPr>
          <w:lang w:val="et-EE"/>
        </w:rPr>
      </w:pPr>
      <w:r>
        <w:rPr>
          <w:lang w:val="et-EE"/>
        </w:rPr>
        <w:t>3.4</w:t>
      </w:r>
      <w:r w:rsidR="00F02536">
        <w:rPr>
          <w:lang w:val="et-EE"/>
        </w:rPr>
        <w:t xml:space="preserve">  </w:t>
      </w:r>
      <w:r w:rsidR="00F02536">
        <w:rPr>
          <w:rFonts w:eastAsiaTheme="minorHAnsi"/>
          <w:bCs/>
          <w:color w:val="000000"/>
          <w:bdr w:val="none" w:sz="0" w:space="0" w:color="auto" w:frame="1"/>
          <w:lang w:val="et-EE"/>
        </w:rPr>
        <w:t>Tagada</w:t>
      </w:r>
      <w:r w:rsidR="00F02536" w:rsidRPr="00F02536">
        <w:rPr>
          <w:rFonts w:eastAsiaTheme="minorHAnsi"/>
          <w:bCs/>
          <w:color w:val="000000"/>
          <w:bdr w:val="none" w:sz="0" w:space="0" w:color="auto" w:frame="1"/>
          <w:lang w:val="et-EE"/>
        </w:rPr>
        <w:t xml:space="preserve"> linna investeeringu projekti „Narva linna bussi-ja raudteejaama arendus“ raames edasiste püsikulude katmist kogu tege</w:t>
      </w:r>
      <w:r w:rsidR="00F02536">
        <w:rPr>
          <w:rFonts w:eastAsiaTheme="minorHAnsi"/>
          <w:bCs/>
          <w:color w:val="000000"/>
          <w:bdr w:val="none" w:sz="0" w:space="0" w:color="auto" w:frame="1"/>
          <w:lang w:val="et-EE"/>
        </w:rPr>
        <w:t>vuste kestvuse perioodi jooksul.</w:t>
      </w:r>
    </w:p>
    <w:p w:rsidR="007F3D0F" w:rsidRDefault="007F3D0F" w:rsidP="007F3D0F">
      <w:pPr>
        <w:ind w:left="540" w:hanging="540"/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b/>
          <w:lang w:val="et-EE"/>
        </w:rPr>
      </w:pPr>
      <w:r w:rsidRPr="00123FDB">
        <w:rPr>
          <w:b/>
          <w:lang w:val="et-EE"/>
        </w:rPr>
        <w:t>4.  VAIDLUSTAMINE</w:t>
      </w: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lang w:val="et-EE"/>
        </w:rPr>
      </w:pPr>
      <w:r w:rsidRPr="00123FDB">
        <w:rPr>
          <w:lang w:val="et-EE"/>
        </w:rPr>
        <w:t>Otsust on võimalik vaidlustada Tartu Halduskohtu Jõhvi kohtumajas 30 päeva jooksul arvates otsuse teatavakstegemisest.</w:t>
      </w:r>
    </w:p>
    <w:p w:rsidR="007F3D0F" w:rsidRPr="00123FDB" w:rsidRDefault="007F3D0F" w:rsidP="007F3D0F">
      <w:pPr>
        <w:jc w:val="both"/>
        <w:rPr>
          <w:sz w:val="20"/>
          <w:lang w:val="et-EE"/>
        </w:rPr>
      </w:pPr>
    </w:p>
    <w:p w:rsidR="007F3D0F" w:rsidRPr="00123FDB" w:rsidRDefault="007F3D0F" w:rsidP="007F3D0F">
      <w:pPr>
        <w:jc w:val="both"/>
        <w:rPr>
          <w:lang w:val="et-EE"/>
        </w:rPr>
      </w:pPr>
      <w:r w:rsidRPr="00123FDB">
        <w:rPr>
          <w:b/>
          <w:lang w:val="et-EE"/>
        </w:rPr>
        <w:t>5.  OTSUSE JÕUSTUMINE</w:t>
      </w: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lang w:val="et-EE"/>
        </w:rPr>
      </w:pPr>
      <w:r w:rsidRPr="00123FDB">
        <w:rPr>
          <w:lang w:val="et-EE"/>
        </w:rPr>
        <w:t>Otsus jõustub seadusega sätestatud korras.</w:t>
      </w: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lang w:val="et-EE"/>
        </w:rPr>
      </w:pPr>
    </w:p>
    <w:p w:rsidR="007F3D0F" w:rsidRPr="00123FDB" w:rsidRDefault="007F3D0F" w:rsidP="007F3D0F">
      <w:pPr>
        <w:jc w:val="both"/>
        <w:rPr>
          <w:lang w:val="et-EE"/>
        </w:rPr>
      </w:pPr>
      <w:r w:rsidRPr="00123FDB">
        <w:rPr>
          <w:lang w:val="et-EE"/>
        </w:rPr>
        <w:t>Tarmo Tammiste</w:t>
      </w:r>
      <w:r w:rsidRPr="00123FDB">
        <w:rPr>
          <w:lang w:val="et-EE"/>
        </w:rPr>
        <w:tab/>
      </w:r>
      <w:r w:rsidRPr="00123FDB">
        <w:rPr>
          <w:lang w:val="et-EE"/>
        </w:rPr>
        <w:tab/>
      </w:r>
      <w:r w:rsidRPr="00123FDB">
        <w:rPr>
          <w:lang w:val="et-EE"/>
        </w:rPr>
        <w:tab/>
      </w:r>
      <w:r w:rsidRPr="00123FDB">
        <w:rPr>
          <w:lang w:val="et-EE"/>
        </w:rPr>
        <w:tab/>
      </w:r>
      <w:r w:rsidRPr="00123FDB">
        <w:rPr>
          <w:lang w:val="et-EE"/>
        </w:rPr>
        <w:tab/>
      </w:r>
      <w:r w:rsidRPr="00123FDB">
        <w:rPr>
          <w:lang w:val="et-EE"/>
        </w:rPr>
        <w:tab/>
      </w:r>
    </w:p>
    <w:p w:rsidR="007F3D0F" w:rsidRDefault="007F3D0F" w:rsidP="007F3D0F">
      <w:pPr>
        <w:jc w:val="both"/>
        <w:rPr>
          <w:lang w:val="et-EE"/>
        </w:rPr>
      </w:pPr>
      <w:r w:rsidRPr="00123FDB">
        <w:rPr>
          <w:lang w:val="et-EE"/>
        </w:rPr>
        <w:t>Linnavolikogu esimees</w:t>
      </w:r>
    </w:p>
    <w:p w:rsidR="0034022C" w:rsidRDefault="0034022C"/>
    <w:sectPr w:rsidR="0034022C" w:rsidSect="001A3D6D">
      <w:footerReference w:type="even" r:id="rId8"/>
      <w:footerReference w:type="default" r:id="rId9"/>
      <w:pgSz w:w="12240" w:h="15840"/>
      <w:pgMar w:top="1440" w:right="1083" w:bottom="899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513E" w:rsidRDefault="00D2513E">
      <w:r>
        <w:separator/>
      </w:r>
    </w:p>
  </w:endnote>
  <w:endnote w:type="continuationSeparator" w:id="0">
    <w:p w:rsidR="00D2513E" w:rsidRDefault="00D25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Roboto Condensed">
    <w:altName w:val="Roboto Condense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97D" w:rsidRDefault="00755451" w:rsidP="00512BD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3097D" w:rsidRDefault="00D2513E" w:rsidP="001A3D6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97D" w:rsidRDefault="00755451" w:rsidP="00512BD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16C1F">
      <w:rPr>
        <w:rStyle w:val="PageNumber"/>
        <w:noProof/>
      </w:rPr>
      <w:t>2</w:t>
    </w:r>
    <w:r>
      <w:rPr>
        <w:rStyle w:val="PageNumber"/>
      </w:rPr>
      <w:fldChar w:fldCharType="end"/>
    </w:r>
  </w:p>
  <w:p w:rsidR="0053097D" w:rsidRDefault="00D2513E" w:rsidP="001A3D6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513E" w:rsidRDefault="00D2513E">
      <w:r>
        <w:separator/>
      </w:r>
    </w:p>
  </w:footnote>
  <w:footnote w:type="continuationSeparator" w:id="0">
    <w:p w:rsidR="00D2513E" w:rsidRDefault="00D251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E0762"/>
    <w:multiLevelType w:val="multilevel"/>
    <w:tmpl w:val="D89A2F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2B04002E"/>
    <w:multiLevelType w:val="multilevel"/>
    <w:tmpl w:val="B33C95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>
    <w:nsid w:val="2B8B4118"/>
    <w:multiLevelType w:val="hybridMultilevel"/>
    <w:tmpl w:val="03A2A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4B29EA"/>
    <w:multiLevelType w:val="multilevel"/>
    <w:tmpl w:val="33F0EC9A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42C84735"/>
    <w:multiLevelType w:val="hybridMultilevel"/>
    <w:tmpl w:val="DD86FF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9337871"/>
    <w:multiLevelType w:val="multilevel"/>
    <w:tmpl w:val="8C565DB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E71"/>
    <w:rsid w:val="00066334"/>
    <w:rsid w:val="00193264"/>
    <w:rsid w:val="002136CA"/>
    <w:rsid w:val="00216C1F"/>
    <w:rsid w:val="002A6030"/>
    <w:rsid w:val="002C2A08"/>
    <w:rsid w:val="0034022C"/>
    <w:rsid w:val="00400821"/>
    <w:rsid w:val="00401E71"/>
    <w:rsid w:val="004B14E6"/>
    <w:rsid w:val="00755451"/>
    <w:rsid w:val="007915A5"/>
    <w:rsid w:val="007F3D0F"/>
    <w:rsid w:val="00844549"/>
    <w:rsid w:val="0089186F"/>
    <w:rsid w:val="00992F98"/>
    <w:rsid w:val="00A80D3D"/>
    <w:rsid w:val="00C501E6"/>
    <w:rsid w:val="00D021B3"/>
    <w:rsid w:val="00D2513E"/>
    <w:rsid w:val="00D72BAB"/>
    <w:rsid w:val="00E04E41"/>
    <w:rsid w:val="00E10E45"/>
    <w:rsid w:val="00EF18CF"/>
    <w:rsid w:val="00F02536"/>
    <w:rsid w:val="00FD5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D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F3D0F"/>
    <w:pPr>
      <w:keepNext/>
      <w:jc w:val="center"/>
      <w:outlineLvl w:val="0"/>
    </w:pPr>
    <w:rPr>
      <w:b/>
      <w:bCs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F3D0F"/>
    <w:rPr>
      <w:rFonts w:ascii="Times New Roman" w:eastAsia="Times New Roman" w:hAnsi="Times New Roman" w:cs="Times New Roman"/>
      <w:b/>
      <w:bCs/>
      <w:sz w:val="24"/>
      <w:szCs w:val="24"/>
      <w:lang w:val="et-EE"/>
    </w:rPr>
  </w:style>
  <w:style w:type="paragraph" w:styleId="BodyText">
    <w:name w:val="Body Text"/>
    <w:basedOn w:val="Normal"/>
    <w:link w:val="BodyTextChar"/>
    <w:rsid w:val="007F3D0F"/>
    <w:pPr>
      <w:jc w:val="both"/>
    </w:pPr>
    <w:rPr>
      <w:color w:val="FF0000"/>
      <w:sz w:val="22"/>
      <w:lang w:val="et-EE"/>
    </w:rPr>
  </w:style>
  <w:style w:type="character" w:customStyle="1" w:styleId="BodyTextChar">
    <w:name w:val="Body Text Char"/>
    <w:basedOn w:val="DefaultParagraphFont"/>
    <w:link w:val="BodyText"/>
    <w:rsid w:val="007F3D0F"/>
    <w:rPr>
      <w:rFonts w:ascii="Times New Roman" w:eastAsia="Times New Roman" w:hAnsi="Times New Roman" w:cs="Times New Roman"/>
      <w:color w:val="FF0000"/>
      <w:szCs w:val="24"/>
      <w:lang w:val="et-EE"/>
    </w:rPr>
  </w:style>
  <w:style w:type="paragraph" w:styleId="Footer">
    <w:name w:val="footer"/>
    <w:basedOn w:val="Normal"/>
    <w:link w:val="FooterChar"/>
    <w:rsid w:val="007F3D0F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rsid w:val="007F3D0F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7F3D0F"/>
  </w:style>
  <w:style w:type="paragraph" w:customStyle="1" w:styleId="Default">
    <w:name w:val="Default"/>
    <w:rsid w:val="00E10E45"/>
    <w:pPr>
      <w:autoSpaceDE w:val="0"/>
      <w:autoSpaceDN w:val="0"/>
      <w:adjustRightInd w:val="0"/>
      <w:spacing w:after="0" w:line="240" w:lineRule="auto"/>
    </w:pPr>
    <w:rPr>
      <w:rFonts w:ascii="Roboto Condensed" w:hAnsi="Roboto Condensed" w:cs="Roboto Condensed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C2A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D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F3D0F"/>
    <w:pPr>
      <w:keepNext/>
      <w:jc w:val="center"/>
      <w:outlineLvl w:val="0"/>
    </w:pPr>
    <w:rPr>
      <w:b/>
      <w:bCs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F3D0F"/>
    <w:rPr>
      <w:rFonts w:ascii="Times New Roman" w:eastAsia="Times New Roman" w:hAnsi="Times New Roman" w:cs="Times New Roman"/>
      <w:b/>
      <w:bCs/>
      <w:sz w:val="24"/>
      <w:szCs w:val="24"/>
      <w:lang w:val="et-EE"/>
    </w:rPr>
  </w:style>
  <w:style w:type="paragraph" w:styleId="BodyText">
    <w:name w:val="Body Text"/>
    <w:basedOn w:val="Normal"/>
    <w:link w:val="BodyTextChar"/>
    <w:rsid w:val="007F3D0F"/>
    <w:pPr>
      <w:jc w:val="both"/>
    </w:pPr>
    <w:rPr>
      <w:color w:val="FF0000"/>
      <w:sz w:val="22"/>
      <w:lang w:val="et-EE"/>
    </w:rPr>
  </w:style>
  <w:style w:type="character" w:customStyle="1" w:styleId="BodyTextChar">
    <w:name w:val="Body Text Char"/>
    <w:basedOn w:val="DefaultParagraphFont"/>
    <w:link w:val="BodyText"/>
    <w:rsid w:val="007F3D0F"/>
    <w:rPr>
      <w:rFonts w:ascii="Times New Roman" w:eastAsia="Times New Roman" w:hAnsi="Times New Roman" w:cs="Times New Roman"/>
      <w:color w:val="FF0000"/>
      <w:szCs w:val="24"/>
      <w:lang w:val="et-EE"/>
    </w:rPr>
  </w:style>
  <w:style w:type="paragraph" w:styleId="Footer">
    <w:name w:val="footer"/>
    <w:basedOn w:val="Normal"/>
    <w:link w:val="FooterChar"/>
    <w:rsid w:val="007F3D0F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rsid w:val="007F3D0F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7F3D0F"/>
  </w:style>
  <w:style w:type="paragraph" w:customStyle="1" w:styleId="Default">
    <w:name w:val="Default"/>
    <w:rsid w:val="00E10E45"/>
    <w:pPr>
      <w:autoSpaceDE w:val="0"/>
      <w:autoSpaceDN w:val="0"/>
      <w:adjustRightInd w:val="0"/>
      <w:spacing w:after="0" w:line="240" w:lineRule="auto"/>
    </w:pPr>
    <w:rPr>
      <w:rFonts w:ascii="Roboto Condensed" w:hAnsi="Roboto Condensed" w:cs="Roboto Condensed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C2A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3575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dc:description/>
  <cp:lastModifiedBy>Natalia</cp:lastModifiedBy>
  <cp:revision>2</cp:revision>
  <cp:lastPrinted>2015-05-18T11:25:00Z</cp:lastPrinted>
  <dcterms:created xsi:type="dcterms:W3CDTF">2015-08-11T06:47:00Z</dcterms:created>
  <dcterms:modified xsi:type="dcterms:W3CDTF">2015-08-11T06:47:00Z</dcterms:modified>
</cp:coreProperties>
</file>