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480" w:rsidRPr="00A3443E" w:rsidRDefault="00885480" w:rsidP="00885480">
      <w:pPr>
        <w:pStyle w:val="Heading1"/>
        <w:jc w:val="right"/>
        <w:rPr>
          <w:b w:val="0"/>
          <w:sz w:val="24"/>
          <w:szCs w:val="24"/>
          <w:lang w:val="it-IT"/>
        </w:rPr>
      </w:pPr>
      <w:r w:rsidRPr="00A3443E">
        <w:rPr>
          <w:b w:val="0"/>
          <w:sz w:val="24"/>
          <w:szCs w:val="24"/>
          <w:lang w:val="it-IT"/>
        </w:rPr>
        <w:t>E E L N Õ U</w:t>
      </w:r>
    </w:p>
    <w:p w:rsidR="00885480" w:rsidRPr="00A3443E" w:rsidRDefault="00885480" w:rsidP="00885480">
      <w:pPr>
        <w:spacing w:before="60"/>
        <w:jc w:val="right"/>
        <w:rPr>
          <w:sz w:val="24"/>
          <w:szCs w:val="24"/>
          <w:lang w:val="it-IT"/>
        </w:rPr>
      </w:pPr>
      <w:r w:rsidRPr="00A3443E">
        <w:rPr>
          <w:sz w:val="24"/>
          <w:szCs w:val="24"/>
          <w:lang w:val="it-IT"/>
        </w:rPr>
        <w:t xml:space="preserve">Algataja: Narva Linna </w:t>
      </w:r>
    </w:p>
    <w:p w:rsidR="00885480" w:rsidRPr="00A3443E" w:rsidRDefault="00885480" w:rsidP="00885480">
      <w:pPr>
        <w:jc w:val="right"/>
        <w:rPr>
          <w:sz w:val="24"/>
          <w:szCs w:val="24"/>
          <w:lang w:val="fi-FI"/>
        </w:rPr>
      </w:pPr>
      <w:r w:rsidRPr="00A3443E">
        <w:rPr>
          <w:sz w:val="24"/>
          <w:szCs w:val="24"/>
          <w:lang w:val="fi-FI"/>
        </w:rPr>
        <w:t xml:space="preserve">Arenduse ja </w:t>
      </w:r>
      <w:r w:rsidRPr="00A3443E">
        <w:rPr>
          <w:sz w:val="24"/>
          <w:szCs w:val="24"/>
          <w:lang w:val="et-EE"/>
        </w:rPr>
        <w:t>Ökonoomika A</w:t>
      </w:r>
      <w:r w:rsidRPr="00A3443E">
        <w:rPr>
          <w:sz w:val="24"/>
          <w:szCs w:val="24"/>
          <w:lang w:val="fi-FI"/>
        </w:rPr>
        <w:t>met</w:t>
      </w:r>
    </w:p>
    <w:p w:rsidR="00885480" w:rsidRPr="00A3443E" w:rsidRDefault="00885480" w:rsidP="00885480">
      <w:pPr>
        <w:rPr>
          <w:sz w:val="24"/>
          <w:szCs w:val="24"/>
          <w:lang w:val="et-EE"/>
        </w:rPr>
      </w:pPr>
    </w:p>
    <w:p w:rsidR="00885480" w:rsidRPr="00A3443E" w:rsidRDefault="00885480" w:rsidP="00885480">
      <w:pPr>
        <w:pStyle w:val="Heading2"/>
        <w:jc w:val="center"/>
        <w:rPr>
          <w:rFonts w:ascii="Times New Roman" w:hAnsi="Times New Roman"/>
          <w:b/>
          <w:sz w:val="24"/>
          <w:szCs w:val="24"/>
        </w:rPr>
      </w:pPr>
      <w:r w:rsidRPr="00A3443E">
        <w:rPr>
          <w:rFonts w:ascii="Times New Roman" w:hAnsi="Times New Roman"/>
          <w:b/>
          <w:sz w:val="24"/>
          <w:szCs w:val="24"/>
        </w:rPr>
        <w:t>NARVA LINNAVALITSUS</w:t>
      </w:r>
    </w:p>
    <w:p w:rsidR="00885480" w:rsidRPr="00A3443E" w:rsidRDefault="00885480" w:rsidP="00885480">
      <w:pPr>
        <w:pStyle w:val="Heading4"/>
        <w:spacing w:before="120"/>
        <w:jc w:val="center"/>
        <w:rPr>
          <w:sz w:val="24"/>
          <w:szCs w:val="24"/>
          <w:lang w:val="et-EE"/>
        </w:rPr>
      </w:pPr>
      <w:r w:rsidRPr="00A3443E">
        <w:rPr>
          <w:sz w:val="24"/>
          <w:szCs w:val="24"/>
          <w:lang w:val="et-EE"/>
        </w:rPr>
        <w:t>K O R R A L D U S</w:t>
      </w:r>
    </w:p>
    <w:p w:rsidR="00885480" w:rsidRPr="00A3443E" w:rsidRDefault="00885480" w:rsidP="00885480">
      <w:pPr>
        <w:spacing w:before="240" w:after="120"/>
        <w:jc w:val="both"/>
        <w:rPr>
          <w:sz w:val="24"/>
          <w:szCs w:val="24"/>
          <w:lang w:val="et-EE"/>
        </w:rPr>
      </w:pPr>
      <w:r w:rsidRPr="00A3443E">
        <w:rPr>
          <w:sz w:val="24"/>
          <w:szCs w:val="24"/>
          <w:lang w:val="et-EE"/>
        </w:rPr>
        <w:t>Narva</w:t>
      </w:r>
      <w:r w:rsidRPr="00A3443E">
        <w:rPr>
          <w:sz w:val="24"/>
          <w:szCs w:val="24"/>
          <w:lang w:val="et-EE"/>
        </w:rPr>
        <w:tab/>
      </w:r>
      <w:r w:rsidRPr="00A3443E">
        <w:rPr>
          <w:sz w:val="24"/>
          <w:szCs w:val="24"/>
          <w:lang w:val="et-EE"/>
        </w:rPr>
        <w:tab/>
      </w:r>
      <w:r w:rsidRPr="00A3443E">
        <w:rPr>
          <w:sz w:val="24"/>
          <w:szCs w:val="24"/>
          <w:lang w:val="et-EE"/>
        </w:rPr>
        <w:tab/>
        <w:t xml:space="preserve">                    </w:t>
      </w:r>
      <w:r w:rsidRPr="00A3443E">
        <w:rPr>
          <w:sz w:val="24"/>
          <w:szCs w:val="24"/>
          <w:lang w:val="et-EE"/>
        </w:rPr>
        <w:tab/>
        <w:t xml:space="preserve"> </w:t>
      </w:r>
      <w:r w:rsidRPr="00A3443E">
        <w:rPr>
          <w:sz w:val="24"/>
          <w:szCs w:val="24"/>
          <w:lang w:val="et-EE"/>
        </w:rPr>
        <w:tab/>
        <w:t xml:space="preserve">                  </w:t>
      </w:r>
      <w:r w:rsidRPr="00A3443E">
        <w:rPr>
          <w:sz w:val="24"/>
          <w:szCs w:val="24"/>
          <w:lang w:val="et-EE"/>
        </w:rPr>
        <w:tab/>
        <w:t xml:space="preserve">               </w:t>
      </w:r>
      <w:r w:rsidR="00E57E69">
        <w:rPr>
          <w:sz w:val="24"/>
          <w:szCs w:val="24"/>
          <w:lang w:val="et-EE"/>
        </w:rPr>
        <w:t>04</w:t>
      </w:r>
      <w:r w:rsidR="00D2014E">
        <w:rPr>
          <w:sz w:val="24"/>
          <w:szCs w:val="24"/>
          <w:lang w:val="et-EE"/>
        </w:rPr>
        <w:t>.11</w:t>
      </w:r>
      <w:r w:rsidR="00952F72">
        <w:rPr>
          <w:sz w:val="24"/>
          <w:szCs w:val="24"/>
          <w:lang w:val="et-EE"/>
        </w:rPr>
        <w:t>.2015</w:t>
      </w:r>
      <w:r w:rsidRPr="00A3443E">
        <w:rPr>
          <w:sz w:val="24"/>
          <w:szCs w:val="24"/>
          <w:lang w:val="et-EE"/>
        </w:rPr>
        <w:t xml:space="preserve">.a nr </w:t>
      </w:r>
      <w:proofErr w:type="spellStart"/>
      <w:r w:rsidRPr="00A3443E">
        <w:rPr>
          <w:sz w:val="24"/>
          <w:szCs w:val="24"/>
          <w:lang w:val="et-EE"/>
        </w:rPr>
        <w:t>____-</w:t>
      </w:r>
      <w:proofErr w:type="spellEnd"/>
      <w:r w:rsidRPr="00A3443E">
        <w:rPr>
          <w:sz w:val="24"/>
          <w:szCs w:val="24"/>
          <w:lang w:val="et-EE"/>
        </w:rPr>
        <w:t xml:space="preserve"> k</w:t>
      </w:r>
    </w:p>
    <w:p w:rsidR="004E1481" w:rsidRDefault="00885480" w:rsidP="00885480">
      <w:pPr>
        <w:jc w:val="both"/>
        <w:rPr>
          <w:b/>
          <w:sz w:val="24"/>
          <w:szCs w:val="24"/>
          <w:lang w:val="en-US"/>
        </w:rPr>
      </w:pPr>
      <w:r w:rsidRPr="00A3443E">
        <w:rPr>
          <w:b/>
          <w:sz w:val="24"/>
          <w:szCs w:val="24"/>
          <w:lang w:val="et-EE"/>
        </w:rPr>
        <w:t xml:space="preserve">Riigihanke </w:t>
      </w:r>
      <w:r w:rsidRPr="004E1481">
        <w:rPr>
          <w:b/>
          <w:bCs/>
          <w:sz w:val="24"/>
          <w:szCs w:val="24"/>
          <w:lang w:val="fi-FI"/>
        </w:rPr>
        <w:t>„</w:t>
      </w:r>
      <w:proofErr w:type="spellStart"/>
      <w:r w:rsidR="00D2014E">
        <w:rPr>
          <w:b/>
          <w:sz w:val="24"/>
          <w:szCs w:val="24"/>
          <w:lang w:val="en-US"/>
        </w:rPr>
        <w:t>Narva</w:t>
      </w:r>
      <w:proofErr w:type="spellEnd"/>
      <w:r w:rsidR="00D2014E">
        <w:rPr>
          <w:b/>
          <w:sz w:val="24"/>
          <w:szCs w:val="24"/>
          <w:lang w:val="en-US"/>
        </w:rPr>
        <w:t xml:space="preserve"> </w:t>
      </w:r>
      <w:proofErr w:type="spellStart"/>
      <w:r w:rsidR="00D2014E">
        <w:rPr>
          <w:b/>
          <w:sz w:val="24"/>
          <w:szCs w:val="24"/>
          <w:lang w:val="en-US"/>
        </w:rPr>
        <w:t>linna</w:t>
      </w:r>
      <w:proofErr w:type="spellEnd"/>
      <w:r w:rsidR="007C34F9">
        <w:rPr>
          <w:b/>
          <w:sz w:val="24"/>
          <w:szCs w:val="24"/>
          <w:lang w:val="en-US"/>
        </w:rPr>
        <w:t xml:space="preserve"> </w:t>
      </w:r>
      <w:proofErr w:type="spellStart"/>
      <w:r w:rsidR="00D2014E">
        <w:rPr>
          <w:b/>
          <w:sz w:val="24"/>
          <w:szCs w:val="24"/>
          <w:lang w:val="en-US"/>
        </w:rPr>
        <w:t>siseste</w:t>
      </w:r>
      <w:proofErr w:type="spellEnd"/>
      <w:r w:rsidR="005B6207" w:rsidRPr="005B6207">
        <w:rPr>
          <w:b/>
          <w:sz w:val="24"/>
          <w:szCs w:val="24"/>
          <w:lang w:val="en-US"/>
        </w:rPr>
        <w:t xml:space="preserve"> </w:t>
      </w:r>
      <w:proofErr w:type="spellStart"/>
      <w:r w:rsidR="005B6207" w:rsidRPr="005B6207">
        <w:rPr>
          <w:b/>
          <w:sz w:val="24"/>
          <w:szCs w:val="24"/>
          <w:lang w:val="en-US"/>
        </w:rPr>
        <w:t>kergliiklusteede</w:t>
      </w:r>
      <w:proofErr w:type="spellEnd"/>
      <w:r w:rsidR="005B6207" w:rsidRPr="005B6207">
        <w:rPr>
          <w:b/>
          <w:sz w:val="24"/>
          <w:szCs w:val="24"/>
          <w:lang w:val="en-US"/>
        </w:rPr>
        <w:t xml:space="preserve"> </w:t>
      </w:r>
      <w:proofErr w:type="spellStart"/>
      <w:r w:rsidR="005B6207" w:rsidRPr="005B6207">
        <w:rPr>
          <w:b/>
          <w:sz w:val="24"/>
          <w:szCs w:val="24"/>
          <w:lang w:val="en-US"/>
        </w:rPr>
        <w:t>projekteerimistööd</w:t>
      </w:r>
      <w:proofErr w:type="spellEnd"/>
      <w:r w:rsidR="005B6207" w:rsidRPr="005B6207">
        <w:rPr>
          <w:b/>
          <w:sz w:val="24"/>
          <w:szCs w:val="24"/>
          <w:lang w:val="en-US"/>
        </w:rPr>
        <w:t xml:space="preserve"> </w:t>
      </w:r>
      <w:r w:rsidRPr="004E1481">
        <w:rPr>
          <w:b/>
          <w:sz w:val="24"/>
          <w:szCs w:val="24"/>
          <w:lang w:val="en-US"/>
        </w:rPr>
        <w:t>“</w:t>
      </w:r>
      <w:r w:rsidRPr="00B929BD">
        <w:rPr>
          <w:b/>
          <w:sz w:val="24"/>
          <w:szCs w:val="24"/>
          <w:lang w:val="en-US"/>
        </w:rPr>
        <w:t xml:space="preserve"> </w:t>
      </w:r>
    </w:p>
    <w:p w:rsidR="00885480" w:rsidRPr="00A3443E" w:rsidRDefault="00885480" w:rsidP="00885480">
      <w:pPr>
        <w:jc w:val="both"/>
        <w:rPr>
          <w:b/>
          <w:sz w:val="24"/>
          <w:szCs w:val="24"/>
          <w:lang w:val="et-EE"/>
        </w:rPr>
      </w:pPr>
      <w:r w:rsidRPr="00B929BD">
        <w:rPr>
          <w:b/>
          <w:sz w:val="24"/>
          <w:szCs w:val="24"/>
          <w:lang w:val="en-US"/>
        </w:rPr>
        <w:t>(</w:t>
      </w:r>
      <w:proofErr w:type="spellStart"/>
      <w:proofErr w:type="gramStart"/>
      <w:r w:rsidRPr="00B929BD">
        <w:rPr>
          <w:b/>
          <w:sz w:val="24"/>
          <w:szCs w:val="24"/>
          <w:lang w:val="en-US"/>
        </w:rPr>
        <w:t>nr</w:t>
      </w:r>
      <w:proofErr w:type="spellEnd"/>
      <w:proofErr w:type="gramEnd"/>
      <w:r w:rsidRPr="00A3443E">
        <w:rPr>
          <w:b/>
          <w:sz w:val="24"/>
          <w:szCs w:val="24"/>
          <w:lang w:val="et-EE"/>
        </w:rPr>
        <w:t xml:space="preserve"> </w:t>
      </w:r>
      <w:r w:rsidR="005B6207" w:rsidRPr="005B6207">
        <w:rPr>
          <w:b/>
          <w:sz w:val="24"/>
          <w:szCs w:val="24"/>
          <w:lang w:val="en-US"/>
        </w:rPr>
        <w:t>1</w:t>
      </w:r>
      <w:r w:rsidR="00D2014E">
        <w:rPr>
          <w:b/>
          <w:sz w:val="24"/>
          <w:szCs w:val="24"/>
          <w:lang w:val="en-US"/>
        </w:rPr>
        <w:t>66642</w:t>
      </w:r>
      <w:r w:rsidRPr="00B929BD">
        <w:rPr>
          <w:b/>
          <w:sz w:val="24"/>
          <w:szCs w:val="24"/>
          <w:lang w:val="en-US"/>
        </w:rPr>
        <w:t xml:space="preserve">) </w:t>
      </w:r>
      <w:r w:rsidRPr="00A3443E">
        <w:rPr>
          <w:b/>
          <w:sz w:val="24"/>
          <w:szCs w:val="24"/>
          <w:lang w:val="et-EE"/>
        </w:rPr>
        <w:t>hanketulemuste kinnitamine</w:t>
      </w:r>
    </w:p>
    <w:p w:rsidR="00885480" w:rsidRPr="00A3443E" w:rsidRDefault="00885480" w:rsidP="00885480">
      <w:pPr>
        <w:numPr>
          <w:ilvl w:val="0"/>
          <w:numId w:val="1"/>
        </w:numPr>
        <w:tabs>
          <w:tab w:val="clear" w:pos="720"/>
          <w:tab w:val="num" w:pos="540"/>
        </w:tabs>
        <w:spacing w:before="240"/>
        <w:ind w:hanging="720"/>
        <w:jc w:val="both"/>
        <w:rPr>
          <w:b/>
          <w:sz w:val="24"/>
          <w:szCs w:val="24"/>
          <w:lang w:val="et-EE"/>
        </w:rPr>
      </w:pPr>
      <w:r w:rsidRPr="00A3443E">
        <w:rPr>
          <w:b/>
          <w:sz w:val="24"/>
          <w:szCs w:val="24"/>
          <w:lang w:val="et-EE"/>
        </w:rPr>
        <w:t>Asjaolud ja menetluse käik</w:t>
      </w:r>
    </w:p>
    <w:p w:rsidR="00885480" w:rsidRPr="00A3443E" w:rsidRDefault="00C06E4C" w:rsidP="00885480">
      <w:pPr>
        <w:spacing w:before="120"/>
        <w:jc w:val="both"/>
        <w:rPr>
          <w:bCs/>
          <w:sz w:val="24"/>
          <w:szCs w:val="24"/>
          <w:lang w:val="et-EE"/>
        </w:rPr>
      </w:pPr>
      <w:r>
        <w:rPr>
          <w:sz w:val="24"/>
          <w:szCs w:val="24"/>
          <w:lang w:val="et-EE"/>
        </w:rPr>
        <w:t xml:space="preserve">Narva Linnavalitsuse </w:t>
      </w:r>
      <w:r w:rsidR="00D935EB">
        <w:rPr>
          <w:sz w:val="24"/>
          <w:szCs w:val="24"/>
          <w:lang w:val="et-EE"/>
        </w:rPr>
        <w:t>26.08</w:t>
      </w:r>
      <w:r w:rsidR="005B6207" w:rsidRPr="001F534A">
        <w:rPr>
          <w:sz w:val="24"/>
          <w:szCs w:val="24"/>
          <w:lang w:val="et-EE"/>
        </w:rPr>
        <w:t>.</w:t>
      </w:r>
      <w:r w:rsidR="001F534A" w:rsidRPr="001F534A">
        <w:rPr>
          <w:sz w:val="24"/>
          <w:szCs w:val="24"/>
          <w:lang w:val="et-EE"/>
        </w:rPr>
        <w:t>20</w:t>
      </w:r>
      <w:r w:rsidR="005B6207" w:rsidRPr="001F534A">
        <w:rPr>
          <w:sz w:val="24"/>
          <w:szCs w:val="24"/>
          <w:lang w:val="et-EE"/>
        </w:rPr>
        <w:t>1</w:t>
      </w:r>
      <w:r w:rsidR="00D935EB">
        <w:rPr>
          <w:sz w:val="24"/>
          <w:szCs w:val="24"/>
          <w:lang w:val="et-EE"/>
        </w:rPr>
        <w:t>5</w:t>
      </w:r>
      <w:r w:rsidR="005B6207" w:rsidRPr="001F534A">
        <w:rPr>
          <w:sz w:val="24"/>
          <w:szCs w:val="24"/>
          <w:lang w:val="et-EE"/>
        </w:rPr>
        <w:t xml:space="preserve"> korraldusega nr </w:t>
      </w:r>
      <w:r w:rsidR="007C34F9">
        <w:rPr>
          <w:sz w:val="24"/>
          <w:szCs w:val="24"/>
          <w:lang w:val="et-EE"/>
        </w:rPr>
        <w:t>945</w:t>
      </w:r>
      <w:r w:rsidR="00885480" w:rsidRPr="001F534A">
        <w:rPr>
          <w:sz w:val="24"/>
          <w:szCs w:val="24"/>
          <w:lang w:val="et-EE"/>
        </w:rPr>
        <w:t xml:space="preserve">-k </w:t>
      </w:r>
      <w:r w:rsidR="00885480" w:rsidRPr="00C06E4C">
        <w:rPr>
          <w:sz w:val="24"/>
          <w:szCs w:val="24"/>
          <w:lang w:val="et-EE"/>
        </w:rPr>
        <w:t>tehti Narva Linna Arenduse ja Ökonoomika Ametile ülesandeks viia läbi avatud menetlusega</w:t>
      </w:r>
      <w:r w:rsidR="00885480" w:rsidRPr="00A3443E">
        <w:rPr>
          <w:sz w:val="24"/>
          <w:szCs w:val="24"/>
          <w:lang w:val="et-EE"/>
        </w:rPr>
        <w:t xml:space="preserve"> riigihange </w:t>
      </w:r>
      <w:r w:rsidR="00885480" w:rsidRPr="004E1481">
        <w:rPr>
          <w:sz w:val="24"/>
          <w:szCs w:val="24"/>
          <w:lang w:val="et-EE"/>
        </w:rPr>
        <w:t>„</w:t>
      </w:r>
      <w:r w:rsidR="005B6207" w:rsidRPr="005B6207">
        <w:rPr>
          <w:sz w:val="24"/>
          <w:szCs w:val="24"/>
          <w:lang w:val="et-EE"/>
        </w:rPr>
        <w:t>Narva linna kergliiklusteede võrgustiku projekteerimistööd</w:t>
      </w:r>
      <w:r w:rsidR="00885480" w:rsidRPr="00A3443E">
        <w:rPr>
          <w:sz w:val="24"/>
          <w:szCs w:val="24"/>
          <w:lang w:val="et-EE" w:eastAsia="et-EE"/>
        </w:rPr>
        <w:t>"</w:t>
      </w:r>
      <w:r w:rsidR="00885480" w:rsidRPr="00A3443E">
        <w:rPr>
          <w:sz w:val="24"/>
          <w:szCs w:val="24"/>
          <w:lang w:val="et-EE"/>
        </w:rPr>
        <w:t xml:space="preserve">. </w:t>
      </w:r>
      <w:r w:rsidR="007C34F9">
        <w:rPr>
          <w:sz w:val="24"/>
          <w:szCs w:val="24"/>
          <w:lang w:val="et-EE"/>
        </w:rPr>
        <w:t>03.09</w:t>
      </w:r>
      <w:r w:rsidR="005B6207" w:rsidRPr="005B6207">
        <w:rPr>
          <w:sz w:val="24"/>
          <w:szCs w:val="24"/>
          <w:lang w:val="et-EE"/>
        </w:rPr>
        <w:t>.201</w:t>
      </w:r>
      <w:r w:rsidR="007C34F9">
        <w:rPr>
          <w:sz w:val="24"/>
          <w:szCs w:val="24"/>
          <w:lang w:val="et-EE"/>
        </w:rPr>
        <w:t>5</w:t>
      </w:r>
      <w:r w:rsidR="00885480" w:rsidRPr="00A3443E">
        <w:rPr>
          <w:sz w:val="24"/>
          <w:szCs w:val="24"/>
          <w:lang w:val="et-EE"/>
        </w:rPr>
        <w:t xml:space="preserve">.a. avaldati riigihangete registris hanketeade viitenumbriga </w:t>
      </w:r>
      <w:r w:rsidR="005B6207" w:rsidRPr="005B6207">
        <w:rPr>
          <w:sz w:val="24"/>
          <w:szCs w:val="24"/>
          <w:lang w:val="et-EE"/>
        </w:rPr>
        <w:t>1</w:t>
      </w:r>
      <w:r w:rsidR="007C34F9">
        <w:rPr>
          <w:sz w:val="24"/>
          <w:szCs w:val="24"/>
          <w:lang w:val="et-EE"/>
        </w:rPr>
        <w:t>66642</w:t>
      </w:r>
      <w:r w:rsidR="00885480" w:rsidRPr="00EB26FC">
        <w:rPr>
          <w:bCs/>
          <w:sz w:val="24"/>
          <w:szCs w:val="24"/>
          <w:lang w:val="et-EE"/>
        </w:rPr>
        <w:t>.</w:t>
      </w:r>
    </w:p>
    <w:p w:rsidR="00885480" w:rsidRPr="00A3443E" w:rsidRDefault="00885480" w:rsidP="00885480">
      <w:pPr>
        <w:rPr>
          <w:sz w:val="24"/>
          <w:szCs w:val="24"/>
          <w:lang w:val="et-EE"/>
        </w:rPr>
      </w:pPr>
      <w:r w:rsidRPr="00A3443E">
        <w:rPr>
          <w:sz w:val="24"/>
          <w:szCs w:val="24"/>
          <w:lang w:val="et-EE"/>
        </w:rPr>
        <w:br/>
        <w:t xml:space="preserve">Tähtaegselt, </w:t>
      </w:r>
      <w:r w:rsidR="004E1481">
        <w:rPr>
          <w:b/>
          <w:sz w:val="24"/>
          <w:szCs w:val="24"/>
          <w:lang w:val="et-EE"/>
        </w:rPr>
        <w:t xml:space="preserve">see on </w:t>
      </w:r>
      <w:r w:rsidR="007C34F9">
        <w:rPr>
          <w:b/>
          <w:sz w:val="24"/>
          <w:szCs w:val="24"/>
          <w:lang w:val="et-EE"/>
        </w:rPr>
        <w:t>14.10</w:t>
      </w:r>
      <w:r w:rsidR="005B6207">
        <w:rPr>
          <w:b/>
          <w:sz w:val="24"/>
          <w:szCs w:val="24"/>
          <w:lang w:val="et-EE"/>
        </w:rPr>
        <w:t>.2015 kell 13</w:t>
      </w:r>
      <w:r w:rsidRPr="00C06E4C">
        <w:rPr>
          <w:b/>
          <w:sz w:val="24"/>
          <w:szCs w:val="24"/>
          <w:lang w:val="et-EE"/>
        </w:rPr>
        <w:t>:00 seisuga</w:t>
      </w:r>
      <w:r w:rsidRPr="00A3443E">
        <w:rPr>
          <w:b/>
          <w:sz w:val="24"/>
          <w:szCs w:val="24"/>
          <w:lang w:val="et-EE"/>
        </w:rPr>
        <w:t xml:space="preserve">, </w:t>
      </w:r>
      <w:r w:rsidR="007C34F9">
        <w:rPr>
          <w:sz w:val="24"/>
          <w:szCs w:val="24"/>
          <w:lang w:val="et-EE"/>
        </w:rPr>
        <w:t>laekusid pakkumused kahe</w:t>
      </w:r>
      <w:r w:rsidR="005B6207">
        <w:rPr>
          <w:sz w:val="24"/>
          <w:szCs w:val="24"/>
          <w:lang w:val="et-EE"/>
        </w:rPr>
        <w:t>lt pakkujalt</w:t>
      </w:r>
      <w:r w:rsidRPr="00A3443E">
        <w:rPr>
          <w:sz w:val="24"/>
          <w:szCs w:val="24"/>
          <w:lang w:val="et-EE"/>
        </w:rPr>
        <w:t xml:space="preserve">:  </w:t>
      </w:r>
    </w:p>
    <w:p w:rsidR="00885480" w:rsidRPr="00A3443E" w:rsidRDefault="00885480" w:rsidP="00885480">
      <w:pPr>
        <w:rPr>
          <w:sz w:val="24"/>
          <w:szCs w:val="24"/>
          <w:lang w:val="et-EE"/>
        </w:rPr>
      </w:pPr>
    </w:p>
    <w:tbl>
      <w:tblPr>
        <w:tblStyle w:val="TableGrid"/>
        <w:tblW w:w="0" w:type="auto"/>
        <w:tblLook w:val="04A0" w:firstRow="1" w:lastRow="0" w:firstColumn="1" w:lastColumn="0" w:noHBand="0" w:noVBand="1"/>
      </w:tblPr>
      <w:tblGrid>
        <w:gridCol w:w="3510"/>
        <w:gridCol w:w="2410"/>
        <w:gridCol w:w="2268"/>
      </w:tblGrid>
      <w:tr w:rsidR="007C34F9" w:rsidRPr="009C09F1" w:rsidTr="00095732">
        <w:tc>
          <w:tcPr>
            <w:tcW w:w="3510" w:type="dxa"/>
          </w:tcPr>
          <w:p w:rsidR="007C34F9" w:rsidRPr="00A3443E" w:rsidRDefault="007C34F9" w:rsidP="00EB0723">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410" w:type="dxa"/>
          </w:tcPr>
          <w:p w:rsidR="007C34F9" w:rsidRPr="00A3443E" w:rsidRDefault="007C34F9" w:rsidP="00EB0723">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2268" w:type="dxa"/>
          </w:tcPr>
          <w:p w:rsidR="007C34F9" w:rsidRPr="007C34F9" w:rsidRDefault="007C34F9" w:rsidP="00095732">
            <w:pPr>
              <w:autoSpaceDE w:val="0"/>
              <w:autoSpaceDN w:val="0"/>
              <w:adjustRightInd w:val="0"/>
              <w:jc w:val="center"/>
              <w:rPr>
                <w:b/>
                <w:bCs/>
                <w:sz w:val="24"/>
                <w:szCs w:val="24"/>
                <w:lang w:val="en-US" w:eastAsia="et-EE"/>
              </w:rPr>
            </w:pPr>
            <w:r w:rsidRPr="00A3443E">
              <w:rPr>
                <w:b/>
                <w:bCs/>
                <w:sz w:val="24"/>
                <w:szCs w:val="24"/>
                <w:lang w:val="et-EE" w:eastAsia="et-EE"/>
              </w:rPr>
              <w:t>Maksumus</w:t>
            </w:r>
          </w:p>
        </w:tc>
      </w:tr>
      <w:tr w:rsidR="007C34F9" w:rsidRPr="00C06E4C" w:rsidTr="00095732">
        <w:tc>
          <w:tcPr>
            <w:tcW w:w="3510" w:type="dxa"/>
          </w:tcPr>
          <w:p w:rsidR="007C34F9" w:rsidRPr="007C34F9" w:rsidRDefault="007C34F9" w:rsidP="007C34F9">
            <w:pPr>
              <w:autoSpaceDE w:val="0"/>
              <w:autoSpaceDN w:val="0"/>
              <w:adjustRightInd w:val="0"/>
              <w:rPr>
                <w:rFonts w:eastAsiaTheme="minorHAnsi"/>
                <w:sz w:val="24"/>
                <w:szCs w:val="24"/>
                <w:lang w:val="et-EE" w:eastAsia="en-US"/>
              </w:rPr>
            </w:pPr>
            <w:r w:rsidRPr="007C34F9">
              <w:rPr>
                <w:rFonts w:eastAsiaTheme="minorHAnsi"/>
                <w:sz w:val="24"/>
                <w:szCs w:val="24"/>
                <w:lang w:val="et-EE" w:eastAsia="en-US"/>
              </w:rPr>
              <w:t>NOVARC GROUP AS /</w:t>
            </w:r>
          </w:p>
          <w:p w:rsidR="007C34F9" w:rsidRPr="007C34F9" w:rsidRDefault="007C34F9" w:rsidP="007C34F9">
            <w:pPr>
              <w:autoSpaceDE w:val="0"/>
              <w:autoSpaceDN w:val="0"/>
              <w:adjustRightInd w:val="0"/>
              <w:rPr>
                <w:b/>
                <w:bCs/>
                <w:sz w:val="24"/>
                <w:szCs w:val="24"/>
                <w:lang w:val="et-EE" w:eastAsia="et-EE"/>
              </w:rPr>
            </w:pPr>
            <w:r w:rsidRPr="007C34F9">
              <w:rPr>
                <w:rFonts w:eastAsiaTheme="minorHAnsi"/>
                <w:sz w:val="24"/>
                <w:szCs w:val="24"/>
                <w:lang w:val="et-EE" w:eastAsia="en-US"/>
              </w:rPr>
              <w:t>OÜ KESKKONNAPROJEKT</w:t>
            </w:r>
            <w:r w:rsidRPr="007C34F9">
              <w:rPr>
                <w:rFonts w:eastAsiaTheme="minorHAnsi"/>
                <w:sz w:val="24"/>
                <w:szCs w:val="24"/>
                <w:lang w:val="et-EE" w:eastAsia="en-US"/>
              </w:rPr>
              <w:t xml:space="preserve"> </w:t>
            </w:r>
          </w:p>
          <w:p w:rsidR="007C34F9" w:rsidRPr="007C34F9" w:rsidRDefault="007C34F9" w:rsidP="005B6207">
            <w:pPr>
              <w:autoSpaceDE w:val="0"/>
              <w:autoSpaceDN w:val="0"/>
              <w:adjustRightInd w:val="0"/>
              <w:rPr>
                <w:b/>
                <w:bCs/>
                <w:sz w:val="24"/>
                <w:szCs w:val="24"/>
                <w:lang w:val="et-EE" w:eastAsia="et-EE"/>
              </w:rPr>
            </w:pPr>
          </w:p>
        </w:tc>
        <w:tc>
          <w:tcPr>
            <w:tcW w:w="2410" w:type="dxa"/>
          </w:tcPr>
          <w:p w:rsidR="007C34F9" w:rsidRPr="007C34F9" w:rsidRDefault="007C34F9" w:rsidP="007C34F9">
            <w:pPr>
              <w:autoSpaceDE w:val="0"/>
              <w:autoSpaceDN w:val="0"/>
              <w:adjustRightInd w:val="0"/>
              <w:rPr>
                <w:rFonts w:eastAsiaTheme="minorHAnsi"/>
                <w:sz w:val="24"/>
                <w:szCs w:val="24"/>
                <w:lang w:val="et-EE" w:eastAsia="en-US"/>
              </w:rPr>
            </w:pPr>
            <w:r w:rsidRPr="007C34F9">
              <w:rPr>
                <w:rFonts w:eastAsiaTheme="minorHAnsi"/>
                <w:sz w:val="24"/>
                <w:szCs w:val="24"/>
                <w:lang w:val="et-EE" w:eastAsia="en-US"/>
              </w:rPr>
              <w:t>10226774</w:t>
            </w:r>
          </w:p>
          <w:p w:rsidR="007C34F9" w:rsidRPr="007C34F9" w:rsidRDefault="007C34F9" w:rsidP="007C34F9">
            <w:pPr>
              <w:autoSpaceDE w:val="0"/>
              <w:autoSpaceDN w:val="0"/>
              <w:adjustRightInd w:val="0"/>
              <w:rPr>
                <w:b/>
                <w:bCs/>
                <w:sz w:val="24"/>
                <w:szCs w:val="24"/>
                <w:lang w:val="et-EE" w:eastAsia="et-EE"/>
              </w:rPr>
            </w:pPr>
            <w:r w:rsidRPr="007C34F9">
              <w:rPr>
                <w:rFonts w:eastAsiaTheme="minorHAnsi"/>
                <w:sz w:val="24"/>
                <w:szCs w:val="24"/>
                <w:lang w:val="et-EE" w:eastAsia="en-US"/>
              </w:rPr>
              <w:t>10769210</w:t>
            </w:r>
            <w:r w:rsidRPr="007C34F9">
              <w:rPr>
                <w:rFonts w:eastAsiaTheme="minorHAnsi"/>
                <w:sz w:val="24"/>
                <w:szCs w:val="24"/>
                <w:lang w:val="et-EE" w:eastAsia="en-US"/>
              </w:rPr>
              <w:t xml:space="preserve"> </w:t>
            </w:r>
          </w:p>
          <w:p w:rsidR="007C34F9" w:rsidRPr="007C34F9" w:rsidRDefault="007C34F9" w:rsidP="005B6207">
            <w:pPr>
              <w:autoSpaceDE w:val="0"/>
              <w:autoSpaceDN w:val="0"/>
              <w:adjustRightInd w:val="0"/>
              <w:rPr>
                <w:b/>
                <w:bCs/>
                <w:sz w:val="24"/>
                <w:szCs w:val="24"/>
                <w:lang w:val="et-EE" w:eastAsia="et-EE"/>
              </w:rPr>
            </w:pPr>
          </w:p>
        </w:tc>
        <w:tc>
          <w:tcPr>
            <w:tcW w:w="2268" w:type="dxa"/>
          </w:tcPr>
          <w:p w:rsidR="007C34F9" w:rsidRPr="007C34F9" w:rsidRDefault="007C34F9" w:rsidP="005B6207">
            <w:pPr>
              <w:autoSpaceDE w:val="0"/>
              <w:autoSpaceDN w:val="0"/>
              <w:adjustRightInd w:val="0"/>
              <w:jc w:val="right"/>
              <w:rPr>
                <w:rFonts w:eastAsiaTheme="minorHAnsi"/>
                <w:sz w:val="24"/>
                <w:szCs w:val="24"/>
                <w:lang w:val="et-EE" w:eastAsia="en-US"/>
              </w:rPr>
            </w:pPr>
            <w:r>
              <w:rPr>
                <w:rFonts w:eastAsiaTheme="minorHAnsi"/>
                <w:sz w:val="24"/>
                <w:szCs w:val="24"/>
                <w:lang w:val="et-EE" w:eastAsia="en-US"/>
              </w:rPr>
              <w:t>239</w:t>
            </w:r>
            <w:r w:rsidRPr="007C34F9">
              <w:rPr>
                <w:rFonts w:eastAsiaTheme="minorHAnsi"/>
                <w:sz w:val="24"/>
                <w:szCs w:val="24"/>
                <w:lang w:val="et-EE" w:eastAsia="en-US"/>
              </w:rPr>
              <w:t xml:space="preserve"> </w:t>
            </w:r>
            <w:r>
              <w:rPr>
                <w:rFonts w:eastAsiaTheme="minorHAnsi"/>
                <w:sz w:val="24"/>
                <w:szCs w:val="24"/>
                <w:lang w:val="et-EE" w:eastAsia="en-US"/>
              </w:rPr>
              <w:t>678</w:t>
            </w:r>
            <w:r w:rsidRPr="007C34F9">
              <w:rPr>
                <w:rFonts w:eastAsiaTheme="minorHAnsi"/>
                <w:sz w:val="24"/>
                <w:szCs w:val="24"/>
                <w:lang w:val="et-EE" w:eastAsia="en-US"/>
              </w:rPr>
              <w:t>,</w:t>
            </w:r>
            <w:r>
              <w:rPr>
                <w:rFonts w:eastAsiaTheme="minorHAnsi"/>
                <w:sz w:val="24"/>
                <w:szCs w:val="24"/>
                <w:lang w:val="et-EE" w:eastAsia="en-US"/>
              </w:rPr>
              <w:t>25</w:t>
            </w:r>
          </w:p>
          <w:p w:rsidR="007C34F9" w:rsidRPr="007C34F9" w:rsidRDefault="007C34F9" w:rsidP="005B6207">
            <w:pPr>
              <w:autoSpaceDE w:val="0"/>
              <w:autoSpaceDN w:val="0"/>
              <w:adjustRightInd w:val="0"/>
              <w:jc w:val="right"/>
              <w:rPr>
                <w:b/>
                <w:bCs/>
                <w:sz w:val="24"/>
                <w:szCs w:val="24"/>
                <w:lang w:val="et-EE" w:eastAsia="et-EE"/>
              </w:rPr>
            </w:pPr>
          </w:p>
        </w:tc>
      </w:tr>
      <w:tr w:rsidR="007C34F9" w:rsidRPr="00C06E4C" w:rsidTr="00095732">
        <w:tc>
          <w:tcPr>
            <w:tcW w:w="3510" w:type="dxa"/>
          </w:tcPr>
          <w:p w:rsidR="007C34F9" w:rsidRPr="007C34F9" w:rsidRDefault="007C34F9" w:rsidP="00C3422B">
            <w:pPr>
              <w:autoSpaceDE w:val="0"/>
              <w:autoSpaceDN w:val="0"/>
              <w:adjustRightInd w:val="0"/>
              <w:rPr>
                <w:b/>
                <w:bCs/>
                <w:sz w:val="24"/>
                <w:szCs w:val="24"/>
                <w:lang w:val="et-EE" w:eastAsia="et-EE"/>
              </w:rPr>
            </w:pPr>
            <w:r w:rsidRPr="007C34F9">
              <w:rPr>
                <w:rFonts w:eastAsiaTheme="minorHAnsi"/>
                <w:sz w:val="24"/>
                <w:szCs w:val="24"/>
                <w:lang w:val="et-EE" w:eastAsia="en-US"/>
              </w:rPr>
              <w:t>Osaühing Reaalprojekt</w:t>
            </w:r>
          </w:p>
        </w:tc>
        <w:tc>
          <w:tcPr>
            <w:tcW w:w="2410" w:type="dxa"/>
          </w:tcPr>
          <w:p w:rsidR="007C34F9" w:rsidRPr="007C34F9" w:rsidRDefault="007C34F9" w:rsidP="00C3422B">
            <w:pPr>
              <w:autoSpaceDE w:val="0"/>
              <w:autoSpaceDN w:val="0"/>
              <w:adjustRightInd w:val="0"/>
              <w:rPr>
                <w:b/>
                <w:bCs/>
                <w:sz w:val="24"/>
                <w:szCs w:val="24"/>
                <w:lang w:val="et-EE" w:eastAsia="et-EE"/>
              </w:rPr>
            </w:pPr>
            <w:r w:rsidRPr="007C34F9">
              <w:rPr>
                <w:rFonts w:eastAsiaTheme="minorHAnsi"/>
                <w:sz w:val="24"/>
                <w:szCs w:val="24"/>
                <w:lang w:val="et-EE" w:eastAsia="en-US"/>
              </w:rPr>
              <w:t>10765904</w:t>
            </w:r>
          </w:p>
        </w:tc>
        <w:tc>
          <w:tcPr>
            <w:tcW w:w="2268" w:type="dxa"/>
          </w:tcPr>
          <w:p w:rsidR="007C34F9" w:rsidRPr="007C34F9" w:rsidRDefault="007C34F9" w:rsidP="007C34F9">
            <w:pPr>
              <w:autoSpaceDE w:val="0"/>
              <w:autoSpaceDN w:val="0"/>
              <w:adjustRightInd w:val="0"/>
              <w:jc w:val="right"/>
              <w:rPr>
                <w:b/>
                <w:bCs/>
                <w:sz w:val="24"/>
                <w:szCs w:val="24"/>
                <w:lang w:val="et-EE" w:eastAsia="et-EE"/>
              </w:rPr>
            </w:pPr>
            <w:r w:rsidRPr="007C34F9">
              <w:rPr>
                <w:rFonts w:eastAsiaTheme="minorHAnsi"/>
                <w:sz w:val="24"/>
                <w:szCs w:val="24"/>
                <w:lang w:val="et-EE" w:eastAsia="en-US"/>
              </w:rPr>
              <w:t>1</w:t>
            </w:r>
            <w:r>
              <w:rPr>
                <w:rFonts w:eastAsiaTheme="minorHAnsi"/>
                <w:sz w:val="24"/>
                <w:szCs w:val="24"/>
                <w:lang w:val="et-EE" w:eastAsia="en-US"/>
              </w:rPr>
              <w:t>72</w:t>
            </w:r>
            <w:r w:rsidRPr="007C34F9">
              <w:rPr>
                <w:rFonts w:eastAsiaTheme="minorHAnsi"/>
                <w:sz w:val="24"/>
                <w:szCs w:val="24"/>
                <w:lang w:val="et-EE" w:eastAsia="en-US"/>
              </w:rPr>
              <w:t xml:space="preserve"> </w:t>
            </w:r>
            <w:r>
              <w:rPr>
                <w:rFonts w:eastAsiaTheme="minorHAnsi"/>
                <w:sz w:val="24"/>
                <w:szCs w:val="24"/>
                <w:lang w:val="et-EE" w:eastAsia="en-US"/>
              </w:rPr>
              <w:t>141</w:t>
            </w:r>
            <w:r w:rsidRPr="007C34F9">
              <w:rPr>
                <w:rFonts w:eastAsiaTheme="minorHAnsi"/>
                <w:sz w:val="24"/>
                <w:szCs w:val="24"/>
                <w:lang w:val="et-EE" w:eastAsia="en-US"/>
              </w:rPr>
              <w:t>,</w:t>
            </w:r>
            <w:r>
              <w:rPr>
                <w:rFonts w:eastAsiaTheme="minorHAnsi"/>
                <w:sz w:val="24"/>
                <w:szCs w:val="24"/>
                <w:lang w:val="et-EE" w:eastAsia="en-US"/>
              </w:rPr>
              <w:t>2</w:t>
            </w:r>
            <w:r w:rsidRPr="007C34F9">
              <w:rPr>
                <w:rFonts w:eastAsiaTheme="minorHAnsi"/>
                <w:sz w:val="24"/>
                <w:szCs w:val="24"/>
                <w:lang w:val="et-EE" w:eastAsia="en-US"/>
              </w:rPr>
              <w:t>0</w:t>
            </w:r>
          </w:p>
        </w:tc>
      </w:tr>
    </w:tbl>
    <w:p w:rsidR="00885480" w:rsidRDefault="00885480" w:rsidP="00885480">
      <w:pPr>
        <w:jc w:val="both"/>
        <w:rPr>
          <w:b/>
          <w:bCs/>
          <w:sz w:val="24"/>
          <w:szCs w:val="24"/>
          <w:lang w:val="et-EE" w:eastAsia="et-EE"/>
        </w:rPr>
      </w:pPr>
    </w:p>
    <w:p w:rsidR="00885480" w:rsidRPr="00A3443E" w:rsidRDefault="00885480" w:rsidP="00885480">
      <w:pPr>
        <w:jc w:val="both"/>
        <w:rPr>
          <w:sz w:val="24"/>
          <w:szCs w:val="24"/>
          <w:lang w:val="et-EE"/>
        </w:rPr>
      </w:pPr>
      <w:r w:rsidRPr="00A3443E">
        <w:rPr>
          <w:sz w:val="24"/>
          <w:szCs w:val="24"/>
          <w:lang w:val="et-EE"/>
        </w:rPr>
        <w:t>Narva Linnavalitsuse korraldustega 29.12.2005 nr. 1400-k moodustatud ja 10.09.2008 nr 1129-k, 18.</w:t>
      </w:r>
      <w:r w:rsidR="00F46D82">
        <w:rPr>
          <w:sz w:val="24"/>
          <w:szCs w:val="24"/>
          <w:lang w:val="et-EE"/>
        </w:rPr>
        <w:t>02.2009 nr 165-k, 18.11.2009 nr</w:t>
      </w:r>
      <w:r w:rsidRPr="00A3443E">
        <w:rPr>
          <w:sz w:val="24"/>
          <w:szCs w:val="24"/>
          <w:lang w:val="et-EE"/>
        </w:rPr>
        <w:t xml:space="preserve"> 1347-k, 22.02.2010 nr 237-k, </w:t>
      </w:r>
      <w:r w:rsidR="00F46D82">
        <w:rPr>
          <w:sz w:val="24"/>
          <w:szCs w:val="24"/>
          <w:lang w:val="et-EE"/>
        </w:rPr>
        <w:t xml:space="preserve">26.01.20111 nr 90-k, 18.05.2011 nr 467-k, </w:t>
      </w:r>
      <w:r w:rsidRPr="00A3443E">
        <w:rPr>
          <w:sz w:val="24"/>
          <w:szCs w:val="24"/>
          <w:lang w:val="et-EE"/>
        </w:rPr>
        <w:t>01.06.201</w:t>
      </w:r>
      <w:r w:rsidR="00F46D82">
        <w:rPr>
          <w:sz w:val="24"/>
          <w:szCs w:val="24"/>
          <w:lang w:val="et-EE"/>
        </w:rPr>
        <w:t xml:space="preserve">1 nr 522-k, 29.06.2011 nr 625-k, </w:t>
      </w:r>
      <w:r w:rsidRPr="00A3443E">
        <w:rPr>
          <w:sz w:val="24"/>
          <w:szCs w:val="24"/>
          <w:lang w:val="et-EE"/>
        </w:rPr>
        <w:t>11.07.2012 nr 675-k</w:t>
      </w:r>
      <w:r w:rsidR="00F46D82">
        <w:rPr>
          <w:sz w:val="24"/>
          <w:szCs w:val="24"/>
          <w:lang w:val="et-EE"/>
        </w:rPr>
        <w:t>, 17.10.2012</w:t>
      </w:r>
      <w:r w:rsidR="001F534A">
        <w:rPr>
          <w:sz w:val="24"/>
          <w:szCs w:val="24"/>
          <w:lang w:val="et-EE"/>
        </w:rPr>
        <w:t xml:space="preserve"> nr 1030-k, 06.02.2013 nr 119-k, </w:t>
      </w:r>
      <w:r w:rsidR="00F46D82">
        <w:rPr>
          <w:sz w:val="24"/>
          <w:szCs w:val="24"/>
          <w:lang w:val="et-EE"/>
        </w:rPr>
        <w:t>05.02.2014 nr 108-k</w:t>
      </w:r>
      <w:r w:rsidR="007C34F9">
        <w:rPr>
          <w:sz w:val="24"/>
          <w:szCs w:val="24"/>
          <w:lang w:val="et-EE"/>
        </w:rPr>
        <w:t xml:space="preserve">, 11.06.2014 nr 667-k, </w:t>
      </w:r>
      <w:r w:rsidR="001F534A">
        <w:rPr>
          <w:sz w:val="24"/>
          <w:szCs w:val="24"/>
          <w:lang w:val="et-EE"/>
        </w:rPr>
        <w:t>02.07.2014 nr 744-k</w:t>
      </w:r>
      <w:r w:rsidR="007C34F9">
        <w:rPr>
          <w:sz w:val="24"/>
          <w:szCs w:val="24"/>
          <w:lang w:val="et-EE"/>
        </w:rPr>
        <w:t>, 29.09.2015 nr 1071-k ning 21.10.2015 nr 1222-k</w:t>
      </w:r>
      <w:r w:rsidRPr="00A3443E">
        <w:rPr>
          <w:sz w:val="24"/>
          <w:szCs w:val="24"/>
          <w:lang w:val="et-EE"/>
        </w:rPr>
        <w:t xml:space="preserve"> muudetud riigihan</w:t>
      </w:r>
      <w:r w:rsidR="008D1D1B">
        <w:rPr>
          <w:sz w:val="24"/>
          <w:szCs w:val="24"/>
          <w:lang w:val="et-EE"/>
        </w:rPr>
        <w:t>ke</w:t>
      </w:r>
      <w:r w:rsidRPr="00A3443E">
        <w:rPr>
          <w:sz w:val="24"/>
          <w:szCs w:val="24"/>
          <w:lang w:val="et-EE"/>
        </w:rPr>
        <w:t xml:space="preserve"> </w:t>
      </w:r>
      <w:r w:rsidR="008D1D1B">
        <w:rPr>
          <w:sz w:val="24"/>
          <w:szCs w:val="24"/>
          <w:lang w:val="et-EE"/>
        </w:rPr>
        <w:t>konkursi</w:t>
      </w:r>
      <w:r w:rsidRPr="00A3443E">
        <w:rPr>
          <w:sz w:val="24"/>
          <w:szCs w:val="24"/>
          <w:lang w:val="et-EE"/>
        </w:rPr>
        <w:t xml:space="preserve">komisjon  avas pakkumused </w:t>
      </w:r>
      <w:r w:rsidR="007C34F9">
        <w:rPr>
          <w:sz w:val="24"/>
          <w:szCs w:val="24"/>
          <w:lang w:val="et-EE"/>
        </w:rPr>
        <w:t>14.10</w:t>
      </w:r>
      <w:r w:rsidR="005B6207" w:rsidRPr="005B6207">
        <w:rPr>
          <w:sz w:val="24"/>
          <w:szCs w:val="24"/>
          <w:lang w:val="et-EE"/>
        </w:rPr>
        <w:t xml:space="preserve">.2015 </w:t>
      </w:r>
      <w:r w:rsidR="005B6207">
        <w:rPr>
          <w:sz w:val="24"/>
          <w:szCs w:val="24"/>
          <w:lang w:val="et-EE"/>
        </w:rPr>
        <w:t xml:space="preserve">kell </w:t>
      </w:r>
      <w:r w:rsidR="005B6207" w:rsidRPr="005B6207">
        <w:rPr>
          <w:sz w:val="24"/>
          <w:szCs w:val="24"/>
          <w:lang w:val="et-EE"/>
        </w:rPr>
        <w:t>13:3</w:t>
      </w:r>
      <w:r w:rsidR="007C34F9">
        <w:rPr>
          <w:sz w:val="24"/>
          <w:szCs w:val="24"/>
          <w:lang w:val="et-EE"/>
        </w:rPr>
        <w:t>5</w:t>
      </w:r>
      <w:r w:rsidRPr="00657BBE">
        <w:rPr>
          <w:sz w:val="24"/>
          <w:szCs w:val="24"/>
          <w:lang w:val="et-EE"/>
        </w:rPr>
        <w:t>,</w:t>
      </w:r>
      <w:r w:rsidRPr="00A3443E">
        <w:rPr>
          <w:sz w:val="24"/>
          <w:szCs w:val="24"/>
          <w:lang w:val="et-EE"/>
        </w:rPr>
        <w:t xml:space="preserve"> mis on fikseeritud avamise protokolliga.</w:t>
      </w:r>
    </w:p>
    <w:p w:rsidR="00885480" w:rsidRPr="00A3443E" w:rsidRDefault="00885480" w:rsidP="00885480">
      <w:pPr>
        <w:jc w:val="both"/>
        <w:rPr>
          <w:sz w:val="24"/>
          <w:szCs w:val="24"/>
          <w:lang w:val="et-EE"/>
        </w:rPr>
      </w:pPr>
    </w:p>
    <w:p w:rsidR="00885480" w:rsidRPr="00A3443E" w:rsidRDefault="00885480" w:rsidP="00657BBE">
      <w:pPr>
        <w:jc w:val="both"/>
        <w:rPr>
          <w:sz w:val="24"/>
          <w:szCs w:val="24"/>
          <w:lang w:val="et-EE"/>
        </w:rPr>
      </w:pPr>
      <w:r w:rsidRPr="00A3443E">
        <w:rPr>
          <w:sz w:val="24"/>
          <w:szCs w:val="24"/>
          <w:lang w:val="et-EE"/>
        </w:rPr>
        <w:t>Riigihan</w:t>
      </w:r>
      <w:r w:rsidR="008D1D1B">
        <w:rPr>
          <w:sz w:val="24"/>
          <w:szCs w:val="24"/>
          <w:lang w:val="et-EE"/>
        </w:rPr>
        <w:t>ke</w:t>
      </w:r>
      <w:r w:rsidRPr="00A3443E">
        <w:rPr>
          <w:sz w:val="24"/>
          <w:szCs w:val="24"/>
          <w:lang w:val="et-EE"/>
        </w:rPr>
        <w:t xml:space="preserve"> </w:t>
      </w:r>
      <w:r w:rsidR="00E57E69">
        <w:rPr>
          <w:sz w:val="24"/>
          <w:szCs w:val="24"/>
          <w:lang w:val="et-EE"/>
        </w:rPr>
        <w:t>konkursi</w:t>
      </w:r>
      <w:r w:rsidRPr="00A3443E">
        <w:rPr>
          <w:sz w:val="24"/>
          <w:szCs w:val="24"/>
          <w:lang w:val="et-EE"/>
        </w:rPr>
        <w:t xml:space="preserve">komisjon otsustas </w:t>
      </w:r>
      <w:r w:rsidR="00095732">
        <w:rPr>
          <w:sz w:val="24"/>
          <w:szCs w:val="24"/>
          <w:lang w:val="et-EE"/>
        </w:rPr>
        <w:t>27.10</w:t>
      </w:r>
      <w:r w:rsidR="00EB0723" w:rsidRPr="00EB0723">
        <w:rPr>
          <w:sz w:val="24"/>
          <w:szCs w:val="24"/>
          <w:lang w:val="et-EE"/>
        </w:rPr>
        <w:t>.2015</w:t>
      </w:r>
      <w:r w:rsidR="00657BBE">
        <w:rPr>
          <w:sz w:val="24"/>
          <w:szCs w:val="24"/>
          <w:lang w:val="et-EE"/>
        </w:rPr>
        <w:t xml:space="preserve"> </w:t>
      </w:r>
      <w:r w:rsidRPr="00A3443E">
        <w:rPr>
          <w:sz w:val="24"/>
          <w:szCs w:val="24"/>
          <w:lang w:val="et-EE"/>
        </w:rPr>
        <w:t xml:space="preserve">kvalifitseerimise protokolliga tunnistada </w:t>
      </w:r>
      <w:r w:rsidRPr="00A3443E">
        <w:rPr>
          <w:b/>
          <w:sz w:val="24"/>
          <w:szCs w:val="24"/>
          <w:lang w:val="et-EE"/>
        </w:rPr>
        <w:t>kvalifitseerimistingimustele vastavaks:</w:t>
      </w:r>
    </w:p>
    <w:tbl>
      <w:tblPr>
        <w:tblStyle w:val="TableGrid"/>
        <w:tblW w:w="0" w:type="auto"/>
        <w:tblLook w:val="04A0" w:firstRow="1" w:lastRow="0" w:firstColumn="1" w:lastColumn="0" w:noHBand="0" w:noVBand="1"/>
      </w:tblPr>
      <w:tblGrid>
        <w:gridCol w:w="3510"/>
        <w:gridCol w:w="2410"/>
        <w:gridCol w:w="2268"/>
      </w:tblGrid>
      <w:tr w:rsidR="00095732" w:rsidRPr="009C09F1" w:rsidTr="00095732">
        <w:tc>
          <w:tcPr>
            <w:tcW w:w="3510" w:type="dxa"/>
          </w:tcPr>
          <w:p w:rsidR="00095732" w:rsidRPr="00A3443E" w:rsidRDefault="00095732"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410" w:type="dxa"/>
          </w:tcPr>
          <w:p w:rsidR="00095732" w:rsidRPr="00A3443E" w:rsidRDefault="00095732"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2268" w:type="dxa"/>
          </w:tcPr>
          <w:p w:rsidR="00095732" w:rsidRPr="00A3443E" w:rsidRDefault="00095732" w:rsidP="005E7C51">
            <w:pPr>
              <w:autoSpaceDE w:val="0"/>
              <w:autoSpaceDN w:val="0"/>
              <w:adjustRightInd w:val="0"/>
              <w:jc w:val="center"/>
              <w:rPr>
                <w:b/>
                <w:bCs/>
                <w:sz w:val="24"/>
                <w:szCs w:val="24"/>
                <w:lang w:val="et-EE" w:eastAsia="et-EE"/>
              </w:rPr>
            </w:pPr>
            <w:r>
              <w:rPr>
                <w:b/>
                <w:bCs/>
                <w:sz w:val="24"/>
                <w:szCs w:val="24"/>
                <w:lang w:val="et-EE" w:eastAsia="et-EE"/>
              </w:rPr>
              <w:t>Tulemus</w:t>
            </w:r>
          </w:p>
        </w:tc>
      </w:tr>
      <w:tr w:rsidR="00095732" w:rsidRPr="00C06E4C" w:rsidTr="00095732">
        <w:tc>
          <w:tcPr>
            <w:tcW w:w="3510" w:type="dxa"/>
          </w:tcPr>
          <w:p w:rsidR="00095732" w:rsidRPr="00095732" w:rsidRDefault="00095732" w:rsidP="00B1508F">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NOVARC GROUP AS /</w:t>
            </w:r>
          </w:p>
          <w:p w:rsidR="00095732" w:rsidRPr="00095732" w:rsidRDefault="00095732" w:rsidP="00B1508F">
            <w:pPr>
              <w:autoSpaceDE w:val="0"/>
              <w:autoSpaceDN w:val="0"/>
              <w:adjustRightInd w:val="0"/>
              <w:rPr>
                <w:b/>
                <w:bCs/>
                <w:sz w:val="24"/>
                <w:szCs w:val="24"/>
                <w:lang w:val="et-EE" w:eastAsia="et-EE"/>
              </w:rPr>
            </w:pPr>
            <w:r w:rsidRPr="00095732">
              <w:rPr>
                <w:rFonts w:eastAsiaTheme="minorHAnsi"/>
                <w:sz w:val="24"/>
                <w:szCs w:val="24"/>
                <w:lang w:val="et-EE" w:eastAsia="en-US"/>
              </w:rPr>
              <w:t>OÜ KESKKONNAPROJEKT</w:t>
            </w:r>
          </w:p>
        </w:tc>
        <w:tc>
          <w:tcPr>
            <w:tcW w:w="2410" w:type="dxa"/>
          </w:tcPr>
          <w:p w:rsidR="00095732" w:rsidRPr="00095732" w:rsidRDefault="00095732" w:rsidP="00B1508F">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10226774</w:t>
            </w:r>
          </w:p>
          <w:p w:rsidR="00095732" w:rsidRPr="00095732" w:rsidRDefault="00095732" w:rsidP="00B1508F">
            <w:pPr>
              <w:autoSpaceDE w:val="0"/>
              <w:autoSpaceDN w:val="0"/>
              <w:adjustRightInd w:val="0"/>
              <w:rPr>
                <w:b/>
                <w:bCs/>
                <w:sz w:val="24"/>
                <w:szCs w:val="24"/>
                <w:lang w:val="et-EE" w:eastAsia="et-EE"/>
              </w:rPr>
            </w:pPr>
            <w:r w:rsidRPr="00095732">
              <w:rPr>
                <w:rFonts w:eastAsiaTheme="minorHAnsi"/>
                <w:sz w:val="24"/>
                <w:szCs w:val="24"/>
                <w:lang w:val="et-EE" w:eastAsia="en-US"/>
              </w:rPr>
              <w:t>10769210</w:t>
            </w:r>
          </w:p>
        </w:tc>
        <w:tc>
          <w:tcPr>
            <w:tcW w:w="2268" w:type="dxa"/>
          </w:tcPr>
          <w:p w:rsidR="00095732" w:rsidRPr="00095732" w:rsidRDefault="00095732" w:rsidP="00B1508F">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kvalifitseerida</w:t>
            </w:r>
          </w:p>
          <w:p w:rsidR="00095732" w:rsidRPr="00095732" w:rsidRDefault="00095732" w:rsidP="00B1508F">
            <w:pPr>
              <w:autoSpaceDE w:val="0"/>
              <w:autoSpaceDN w:val="0"/>
              <w:adjustRightInd w:val="0"/>
              <w:rPr>
                <w:b/>
                <w:bCs/>
                <w:sz w:val="24"/>
                <w:szCs w:val="24"/>
                <w:lang w:val="et-EE" w:eastAsia="et-EE"/>
              </w:rPr>
            </w:pPr>
          </w:p>
        </w:tc>
      </w:tr>
      <w:tr w:rsidR="00095732" w:rsidRPr="00C06E4C" w:rsidTr="00095732">
        <w:tc>
          <w:tcPr>
            <w:tcW w:w="3510" w:type="dxa"/>
          </w:tcPr>
          <w:p w:rsidR="00095732" w:rsidRPr="00095732" w:rsidRDefault="00095732" w:rsidP="005E7C51">
            <w:pPr>
              <w:autoSpaceDE w:val="0"/>
              <w:autoSpaceDN w:val="0"/>
              <w:adjustRightInd w:val="0"/>
              <w:rPr>
                <w:b/>
                <w:bCs/>
                <w:sz w:val="24"/>
                <w:szCs w:val="24"/>
                <w:lang w:val="et-EE" w:eastAsia="et-EE"/>
              </w:rPr>
            </w:pPr>
            <w:r w:rsidRPr="00095732">
              <w:rPr>
                <w:rFonts w:eastAsiaTheme="minorHAnsi"/>
                <w:sz w:val="24"/>
                <w:szCs w:val="24"/>
                <w:lang w:val="et-EE" w:eastAsia="en-US"/>
              </w:rPr>
              <w:t>Osaühing Reaalprojekt</w:t>
            </w:r>
          </w:p>
        </w:tc>
        <w:tc>
          <w:tcPr>
            <w:tcW w:w="2410" w:type="dxa"/>
          </w:tcPr>
          <w:p w:rsidR="00095732" w:rsidRPr="00095732" w:rsidRDefault="00095732" w:rsidP="005E7C51">
            <w:pPr>
              <w:autoSpaceDE w:val="0"/>
              <w:autoSpaceDN w:val="0"/>
              <w:adjustRightInd w:val="0"/>
              <w:rPr>
                <w:b/>
                <w:bCs/>
                <w:sz w:val="24"/>
                <w:szCs w:val="24"/>
                <w:lang w:val="et-EE" w:eastAsia="et-EE"/>
              </w:rPr>
            </w:pPr>
            <w:r w:rsidRPr="00095732">
              <w:rPr>
                <w:rFonts w:eastAsiaTheme="minorHAnsi"/>
                <w:sz w:val="24"/>
                <w:szCs w:val="24"/>
                <w:lang w:val="et-EE" w:eastAsia="en-US"/>
              </w:rPr>
              <w:t>10765904</w:t>
            </w:r>
          </w:p>
        </w:tc>
        <w:tc>
          <w:tcPr>
            <w:tcW w:w="2268" w:type="dxa"/>
          </w:tcPr>
          <w:p w:rsidR="00095732" w:rsidRPr="00095732" w:rsidRDefault="00095732" w:rsidP="005E7C51">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kvalifitseerida</w:t>
            </w:r>
          </w:p>
          <w:p w:rsidR="00095732" w:rsidRPr="00095732" w:rsidRDefault="00095732" w:rsidP="005E7C51">
            <w:pPr>
              <w:autoSpaceDE w:val="0"/>
              <w:autoSpaceDN w:val="0"/>
              <w:adjustRightInd w:val="0"/>
              <w:rPr>
                <w:b/>
                <w:bCs/>
                <w:sz w:val="24"/>
                <w:szCs w:val="24"/>
                <w:lang w:val="et-EE" w:eastAsia="et-EE"/>
              </w:rPr>
            </w:pPr>
          </w:p>
        </w:tc>
      </w:tr>
    </w:tbl>
    <w:p w:rsidR="00CC3EE2" w:rsidRPr="00657BBE" w:rsidRDefault="00CC3EE2" w:rsidP="00657BBE">
      <w:pPr>
        <w:autoSpaceDE w:val="0"/>
        <w:autoSpaceDN w:val="0"/>
        <w:adjustRightInd w:val="0"/>
        <w:jc w:val="both"/>
        <w:rPr>
          <w:b/>
          <w:sz w:val="24"/>
          <w:szCs w:val="24"/>
          <w:lang w:val="et-EE"/>
        </w:rPr>
      </w:pPr>
    </w:p>
    <w:p w:rsidR="00EB0723" w:rsidRDefault="004A5E03" w:rsidP="00CC3EE2">
      <w:pPr>
        <w:jc w:val="both"/>
        <w:rPr>
          <w:sz w:val="24"/>
          <w:szCs w:val="24"/>
          <w:lang w:val="et-EE"/>
        </w:rPr>
      </w:pPr>
      <w:r>
        <w:rPr>
          <w:sz w:val="24"/>
          <w:szCs w:val="24"/>
          <w:lang w:val="et-EE"/>
        </w:rPr>
        <w:t>Riigihan</w:t>
      </w:r>
      <w:r w:rsidR="008D1D1B">
        <w:rPr>
          <w:sz w:val="24"/>
          <w:szCs w:val="24"/>
          <w:lang w:val="et-EE"/>
        </w:rPr>
        <w:t>ke konkursi</w:t>
      </w:r>
      <w:r>
        <w:rPr>
          <w:sz w:val="24"/>
          <w:szCs w:val="24"/>
          <w:lang w:val="et-EE"/>
        </w:rPr>
        <w:t xml:space="preserve">komisjon otsustas </w:t>
      </w:r>
      <w:r w:rsidR="00E57E69">
        <w:rPr>
          <w:sz w:val="24"/>
          <w:szCs w:val="24"/>
          <w:lang w:val="et-EE"/>
        </w:rPr>
        <w:t>27</w:t>
      </w:r>
      <w:r w:rsidR="00EB0723" w:rsidRPr="00EB0723">
        <w:rPr>
          <w:sz w:val="24"/>
          <w:szCs w:val="24"/>
          <w:lang w:val="et-EE"/>
        </w:rPr>
        <w:t>.</w:t>
      </w:r>
      <w:r w:rsidR="00E57E69">
        <w:rPr>
          <w:sz w:val="24"/>
          <w:szCs w:val="24"/>
          <w:lang w:val="et-EE"/>
        </w:rPr>
        <w:t>10</w:t>
      </w:r>
      <w:r w:rsidR="00EB0723" w:rsidRPr="00EB0723">
        <w:rPr>
          <w:sz w:val="24"/>
          <w:szCs w:val="24"/>
          <w:lang w:val="et-EE"/>
        </w:rPr>
        <w:t>.2015</w:t>
      </w:r>
      <w:r w:rsidR="00EB0723">
        <w:rPr>
          <w:sz w:val="24"/>
          <w:szCs w:val="24"/>
          <w:lang w:val="et-EE"/>
        </w:rPr>
        <w:t xml:space="preserve"> </w:t>
      </w:r>
      <w:r w:rsidR="00885480" w:rsidRPr="00B929BD">
        <w:rPr>
          <w:sz w:val="24"/>
          <w:szCs w:val="24"/>
          <w:lang w:val="et-EE"/>
        </w:rPr>
        <w:t xml:space="preserve">vastavaks tunnistamise protokolliga tunnistada </w:t>
      </w:r>
      <w:r w:rsidR="00F46D82" w:rsidRPr="00FE448E">
        <w:rPr>
          <w:sz w:val="24"/>
          <w:szCs w:val="24"/>
          <w:lang w:val="et-EE"/>
        </w:rPr>
        <w:t xml:space="preserve">kõik </w:t>
      </w:r>
      <w:r w:rsidR="00885480" w:rsidRPr="00B929BD">
        <w:rPr>
          <w:sz w:val="24"/>
          <w:szCs w:val="24"/>
          <w:lang w:val="et-EE"/>
        </w:rPr>
        <w:t>kvalifitseeritud pakkujate</w:t>
      </w:r>
      <w:r w:rsidR="00885480" w:rsidRPr="00B929BD">
        <w:rPr>
          <w:sz w:val="24"/>
          <w:szCs w:val="24"/>
          <w:lang w:val="et-EE" w:eastAsia="et-EE"/>
        </w:rPr>
        <w:t xml:space="preserve">  </w:t>
      </w:r>
      <w:r w:rsidR="00885480" w:rsidRPr="00B929BD">
        <w:rPr>
          <w:sz w:val="24"/>
          <w:szCs w:val="24"/>
          <w:lang w:val="et-EE"/>
        </w:rPr>
        <w:t>poolt esitatud pakkumused riigihanke tingimustele vastavaks</w:t>
      </w:r>
      <w:r w:rsidR="00EB0723">
        <w:rPr>
          <w:sz w:val="24"/>
          <w:szCs w:val="24"/>
          <w:lang w:val="et-EE"/>
        </w:rPr>
        <w:t>:</w:t>
      </w:r>
    </w:p>
    <w:p w:rsidR="00E57E69" w:rsidRDefault="00E57E69" w:rsidP="00CC3EE2">
      <w:pPr>
        <w:jc w:val="both"/>
        <w:rPr>
          <w:sz w:val="24"/>
          <w:szCs w:val="24"/>
          <w:lang w:val="et-EE"/>
        </w:rPr>
      </w:pPr>
    </w:p>
    <w:tbl>
      <w:tblPr>
        <w:tblStyle w:val="TableGrid"/>
        <w:tblW w:w="0" w:type="auto"/>
        <w:tblLook w:val="04A0" w:firstRow="1" w:lastRow="0" w:firstColumn="1" w:lastColumn="0" w:noHBand="0" w:noVBand="1"/>
      </w:tblPr>
      <w:tblGrid>
        <w:gridCol w:w="3510"/>
        <w:gridCol w:w="2410"/>
        <w:gridCol w:w="2268"/>
      </w:tblGrid>
      <w:tr w:rsidR="00095732" w:rsidRPr="009C09F1" w:rsidTr="00095732">
        <w:tc>
          <w:tcPr>
            <w:tcW w:w="3510" w:type="dxa"/>
          </w:tcPr>
          <w:p w:rsidR="00095732" w:rsidRPr="00A3443E" w:rsidRDefault="00095732"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410" w:type="dxa"/>
          </w:tcPr>
          <w:p w:rsidR="00095732" w:rsidRPr="00A3443E" w:rsidRDefault="00095732"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2268" w:type="dxa"/>
          </w:tcPr>
          <w:p w:rsidR="00095732" w:rsidRPr="00A3443E" w:rsidRDefault="00095732" w:rsidP="005E7C51">
            <w:pPr>
              <w:autoSpaceDE w:val="0"/>
              <w:autoSpaceDN w:val="0"/>
              <w:adjustRightInd w:val="0"/>
              <w:jc w:val="center"/>
              <w:rPr>
                <w:b/>
                <w:bCs/>
                <w:sz w:val="24"/>
                <w:szCs w:val="24"/>
                <w:lang w:val="et-EE" w:eastAsia="et-EE"/>
              </w:rPr>
            </w:pPr>
            <w:r>
              <w:rPr>
                <w:b/>
                <w:bCs/>
                <w:sz w:val="24"/>
                <w:szCs w:val="24"/>
                <w:lang w:val="et-EE" w:eastAsia="et-EE"/>
              </w:rPr>
              <w:t>Tulemus</w:t>
            </w:r>
          </w:p>
        </w:tc>
      </w:tr>
      <w:tr w:rsidR="00095732" w:rsidRPr="00D2014E" w:rsidTr="00095732">
        <w:tc>
          <w:tcPr>
            <w:tcW w:w="3510"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NOVARC GROUP AS /</w:t>
            </w:r>
          </w:p>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OÜ KESKKONNAPROJEKT</w:t>
            </w:r>
          </w:p>
        </w:tc>
        <w:tc>
          <w:tcPr>
            <w:tcW w:w="2410"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10226774</w:t>
            </w:r>
          </w:p>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10769210</w:t>
            </w:r>
          </w:p>
        </w:tc>
        <w:tc>
          <w:tcPr>
            <w:tcW w:w="2268" w:type="dxa"/>
          </w:tcPr>
          <w:p w:rsidR="00095732" w:rsidRPr="00095732" w:rsidRDefault="00095732" w:rsidP="005E7C51">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vastavaks tunnistada</w:t>
            </w:r>
          </w:p>
          <w:p w:rsidR="00095732" w:rsidRPr="00095732" w:rsidRDefault="00095732" w:rsidP="005E7C51">
            <w:pPr>
              <w:autoSpaceDE w:val="0"/>
              <w:autoSpaceDN w:val="0"/>
              <w:adjustRightInd w:val="0"/>
              <w:rPr>
                <w:rFonts w:eastAsiaTheme="minorHAnsi"/>
                <w:sz w:val="24"/>
                <w:szCs w:val="24"/>
                <w:lang w:val="et-EE" w:eastAsia="en-US"/>
              </w:rPr>
            </w:pPr>
          </w:p>
        </w:tc>
      </w:tr>
      <w:tr w:rsidR="00095732" w:rsidRPr="00D2014E" w:rsidTr="00095732">
        <w:tc>
          <w:tcPr>
            <w:tcW w:w="3510" w:type="dxa"/>
          </w:tcPr>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Osaühing Reaalprojekt</w:t>
            </w:r>
          </w:p>
        </w:tc>
        <w:tc>
          <w:tcPr>
            <w:tcW w:w="2410" w:type="dxa"/>
          </w:tcPr>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10765904</w:t>
            </w:r>
          </w:p>
        </w:tc>
        <w:tc>
          <w:tcPr>
            <w:tcW w:w="2268" w:type="dxa"/>
          </w:tcPr>
          <w:p w:rsidR="00095732" w:rsidRPr="00095732" w:rsidRDefault="00095732" w:rsidP="005E7C51">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vastavaks tunnistada</w:t>
            </w:r>
          </w:p>
          <w:p w:rsidR="00095732" w:rsidRPr="00095732" w:rsidRDefault="00095732" w:rsidP="005E7C51">
            <w:pPr>
              <w:autoSpaceDE w:val="0"/>
              <w:autoSpaceDN w:val="0"/>
              <w:adjustRightInd w:val="0"/>
              <w:rPr>
                <w:rFonts w:eastAsiaTheme="minorHAnsi"/>
                <w:sz w:val="24"/>
                <w:szCs w:val="24"/>
                <w:lang w:val="et-EE" w:eastAsia="en-US"/>
              </w:rPr>
            </w:pPr>
          </w:p>
        </w:tc>
      </w:tr>
    </w:tbl>
    <w:p w:rsidR="00EB0723" w:rsidRDefault="00EB0723" w:rsidP="00CC3EE2">
      <w:pPr>
        <w:jc w:val="both"/>
        <w:rPr>
          <w:sz w:val="24"/>
          <w:szCs w:val="24"/>
          <w:lang w:val="et-EE"/>
        </w:rPr>
      </w:pPr>
    </w:p>
    <w:p w:rsidR="00EB0723" w:rsidRDefault="00EB0723" w:rsidP="00CC3EE2">
      <w:pPr>
        <w:jc w:val="both"/>
        <w:rPr>
          <w:sz w:val="24"/>
          <w:szCs w:val="24"/>
          <w:lang w:val="et-EE"/>
        </w:rPr>
      </w:pPr>
    </w:p>
    <w:p w:rsidR="00AB51D3" w:rsidRDefault="008D1D1B" w:rsidP="00CC3EE2">
      <w:pPr>
        <w:jc w:val="both"/>
        <w:rPr>
          <w:sz w:val="24"/>
          <w:szCs w:val="24"/>
          <w:lang w:val="et-EE"/>
        </w:rPr>
      </w:pPr>
      <w:r>
        <w:rPr>
          <w:sz w:val="24"/>
          <w:szCs w:val="24"/>
          <w:lang w:val="et-EE"/>
        </w:rPr>
        <w:t>Riigihanke</w:t>
      </w:r>
      <w:r w:rsidR="00AB51D3">
        <w:rPr>
          <w:sz w:val="24"/>
          <w:szCs w:val="24"/>
          <w:lang w:val="et-EE"/>
        </w:rPr>
        <w:t xml:space="preserve"> </w:t>
      </w:r>
      <w:r>
        <w:rPr>
          <w:sz w:val="24"/>
          <w:szCs w:val="24"/>
          <w:lang w:val="et-EE"/>
        </w:rPr>
        <w:t>konkursi</w:t>
      </w:r>
      <w:r w:rsidR="00AB51D3">
        <w:rPr>
          <w:sz w:val="24"/>
          <w:szCs w:val="24"/>
          <w:lang w:val="et-EE"/>
        </w:rPr>
        <w:t>komisjon otsustas</w:t>
      </w:r>
      <w:r w:rsidR="00885480" w:rsidRPr="00B929BD">
        <w:rPr>
          <w:sz w:val="24"/>
          <w:szCs w:val="24"/>
          <w:lang w:val="et-EE"/>
        </w:rPr>
        <w:t xml:space="preserve"> ning </w:t>
      </w:r>
      <w:r w:rsidR="00E57E69">
        <w:rPr>
          <w:sz w:val="24"/>
          <w:szCs w:val="24"/>
          <w:lang w:val="et-EE"/>
        </w:rPr>
        <w:t>27.10</w:t>
      </w:r>
      <w:r w:rsidR="00AB51D3" w:rsidRPr="00AB51D3">
        <w:rPr>
          <w:sz w:val="24"/>
          <w:szCs w:val="24"/>
          <w:lang w:val="et-EE"/>
        </w:rPr>
        <w:t xml:space="preserve">.2015 </w:t>
      </w:r>
      <w:r w:rsidR="00885480" w:rsidRPr="00B929BD">
        <w:rPr>
          <w:sz w:val="24"/>
          <w:szCs w:val="24"/>
          <w:lang w:val="et-EE"/>
        </w:rPr>
        <w:t xml:space="preserve">edukaks tunnistamise protokolliga tunnistada </w:t>
      </w:r>
      <w:r w:rsidR="00885480" w:rsidRPr="00FE448E">
        <w:rPr>
          <w:sz w:val="24"/>
          <w:szCs w:val="24"/>
          <w:lang w:val="et-EE"/>
        </w:rPr>
        <w:t xml:space="preserve">edukaks </w:t>
      </w:r>
      <w:r w:rsidR="00FE41FC" w:rsidRPr="00FE448E">
        <w:rPr>
          <w:sz w:val="24"/>
          <w:szCs w:val="24"/>
          <w:lang w:val="et-EE"/>
        </w:rPr>
        <w:t xml:space="preserve">kõige madalama </w:t>
      </w:r>
      <w:r w:rsidR="00E57E69">
        <w:rPr>
          <w:sz w:val="24"/>
          <w:szCs w:val="24"/>
          <w:lang w:val="et-EE"/>
        </w:rPr>
        <w:t>maksumusega</w:t>
      </w:r>
      <w:r w:rsidR="00AB51D3">
        <w:rPr>
          <w:sz w:val="24"/>
          <w:szCs w:val="24"/>
          <w:lang w:val="et-EE"/>
        </w:rPr>
        <w:t xml:space="preserve"> pakkumus:</w:t>
      </w:r>
    </w:p>
    <w:p w:rsidR="00095732" w:rsidRDefault="00095732" w:rsidP="00CC3EE2">
      <w:pPr>
        <w:jc w:val="both"/>
        <w:rPr>
          <w:sz w:val="24"/>
          <w:szCs w:val="24"/>
          <w:lang w:val="et-EE"/>
        </w:rPr>
      </w:pPr>
    </w:p>
    <w:tbl>
      <w:tblPr>
        <w:tblStyle w:val="TableGrid"/>
        <w:tblW w:w="0" w:type="auto"/>
        <w:tblLook w:val="04A0" w:firstRow="1" w:lastRow="0" w:firstColumn="1" w:lastColumn="0" w:noHBand="0" w:noVBand="1"/>
      </w:tblPr>
      <w:tblGrid>
        <w:gridCol w:w="3510"/>
        <w:gridCol w:w="2410"/>
        <w:gridCol w:w="2268"/>
      </w:tblGrid>
      <w:tr w:rsidR="00095732" w:rsidRPr="009C09F1" w:rsidTr="00095732">
        <w:tc>
          <w:tcPr>
            <w:tcW w:w="3510" w:type="dxa"/>
          </w:tcPr>
          <w:p w:rsidR="00095732" w:rsidRPr="00A3443E" w:rsidRDefault="00095732"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410" w:type="dxa"/>
          </w:tcPr>
          <w:p w:rsidR="00095732" w:rsidRPr="00A3443E" w:rsidRDefault="00095732"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2268" w:type="dxa"/>
          </w:tcPr>
          <w:p w:rsidR="00095732" w:rsidRPr="00A3443E" w:rsidRDefault="00095732" w:rsidP="005E7C51">
            <w:pPr>
              <w:autoSpaceDE w:val="0"/>
              <w:autoSpaceDN w:val="0"/>
              <w:adjustRightInd w:val="0"/>
              <w:jc w:val="center"/>
              <w:rPr>
                <w:b/>
                <w:bCs/>
                <w:sz w:val="24"/>
                <w:szCs w:val="24"/>
                <w:lang w:val="et-EE" w:eastAsia="et-EE"/>
              </w:rPr>
            </w:pPr>
            <w:r w:rsidRPr="00A3443E">
              <w:rPr>
                <w:b/>
                <w:bCs/>
                <w:sz w:val="24"/>
                <w:szCs w:val="24"/>
                <w:lang w:val="et-EE" w:eastAsia="et-EE"/>
              </w:rPr>
              <w:t>Maksumus</w:t>
            </w:r>
          </w:p>
        </w:tc>
      </w:tr>
      <w:tr w:rsidR="00095732" w:rsidRPr="00C06E4C" w:rsidTr="00095732">
        <w:tc>
          <w:tcPr>
            <w:tcW w:w="3510" w:type="dxa"/>
          </w:tcPr>
          <w:p w:rsidR="00095732" w:rsidRPr="007C34F9" w:rsidRDefault="00095732" w:rsidP="00DD75B7">
            <w:pPr>
              <w:autoSpaceDE w:val="0"/>
              <w:autoSpaceDN w:val="0"/>
              <w:adjustRightInd w:val="0"/>
              <w:rPr>
                <w:b/>
                <w:bCs/>
                <w:sz w:val="24"/>
                <w:szCs w:val="24"/>
                <w:lang w:val="et-EE" w:eastAsia="et-EE"/>
              </w:rPr>
            </w:pPr>
            <w:r w:rsidRPr="007C34F9">
              <w:rPr>
                <w:rFonts w:eastAsiaTheme="minorHAnsi"/>
                <w:sz w:val="24"/>
                <w:szCs w:val="24"/>
                <w:lang w:val="et-EE" w:eastAsia="en-US"/>
              </w:rPr>
              <w:t>Osaühing Reaalprojekt</w:t>
            </w:r>
          </w:p>
        </w:tc>
        <w:tc>
          <w:tcPr>
            <w:tcW w:w="2410" w:type="dxa"/>
          </w:tcPr>
          <w:p w:rsidR="00095732" w:rsidRPr="007C34F9" w:rsidRDefault="00095732" w:rsidP="00DD75B7">
            <w:pPr>
              <w:autoSpaceDE w:val="0"/>
              <w:autoSpaceDN w:val="0"/>
              <w:adjustRightInd w:val="0"/>
              <w:rPr>
                <w:b/>
                <w:bCs/>
                <w:sz w:val="24"/>
                <w:szCs w:val="24"/>
                <w:lang w:val="et-EE" w:eastAsia="et-EE"/>
              </w:rPr>
            </w:pPr>
            <w:r w:rsidRPr="007C34F9">
              <w:rPr>
                <w:rFonts w:eastAsiaTheme="minorHAnsi"/>
                <w:sz w:val="24"/>
                <w:szCs w:val="24"/>
                <w:lang w:val="et-EE" w:eastAsia="en-US"/>
              </w:rPr>
              <w:t>10765904</w:t>
            </w:r>
          </w:p>
        </w:tc>
        <w:tc>
          <w:tcPr>
            <w:tcW w:w="2268" w:type="dxa"/>
          </w:tcPr>
          <w:p w:rsidR="00095732" w:rsidRDefault="00095732" w:rsidP="00DD75B7">
            <w:pPr>
              <w:autoSpaceDE w:val="0"/>
              <w:autoSpaceDN w:val="0"/>
              <w:adjustRightInd w:val="0"/>
              <w:jc w:val="right"/>
              <w:rPr>
                <w:rFonts w:eastAsiaTheme="minorHAnsi"/>
                <w:sz w:val="24"/>
                <w:szCs w:val="24"/>
                <w:lang w:val="et-EE" w:eastAsia="en-US"/>
              </w:rPr>
            </w:pPr>
            <w:r w:rsidRPr="007C34F9">
              <w:rPr>
                <w:rFonts w:eastAsiaTheme="minorHAnsi"/>
                <w:sz w:val="24"/>
                <w:szCs w:val="24"/>
                <w:lang w:val="et-EE" w:eastAsia="en-US"/>
              </w:rPr>
              <w:t>1</w:t>
            </w:r>
            <w:r>
              <w:rPr>
                <w:rFonts w:eastAsiaTheme="minorHAnsi"/>
                <w:sz w:val="24"/>
                <w:szCs w:val="24"/>
                <w:lang w:val="et-EE" w:eastAsia="en-US"/>
              </w:rPr>
              <w:t>72</w:t>
            </w:r>
            <w:r w:rsidRPr="007C34F9">
              <w:rPr>
                <w:rFonts w:eastAsiaTheme="minorHAnsi"/>
                <w:sz w:val="24"/>
                <w:szCs w:val="24"/>
                <w:lang w:val="et-EE" w:eastAsia="en-US"/>
              </w:rPr>
              <w:t xml:space="preserve"> </w:t>
            </w:r>
            <w:r>
              <w:rPr>
                <w:rFonts w:eastAsiaTheme="minorHAnsi"/>
                <w:sz w:val="24"/>
                <w:szCs w:val="24"/>
                <w:lang w:val="et-EE" w:eastAsia="en-US"/>
              </w:rPr>
              <w:t>141</w:t>
            </w:r>
            <w:r w:rsidRPr="007C34F9">
              <w:rPr>
                <w:rFonts w:eastAsiaTheme="minorHAnsi"/>
                <w:sz w:val="24"/>
                <w:szCs w:val="24"/>
                <w:lang w:val="et-EE" w:eastAsia="en-US"/>
              </w:rPr>
              <w:t>,</w:t>
            </w:r>
            <w:r>
              <w:rPr>
                <w:rFonts w:eastAsiaTheme="minorHAnsi"/>
                <w:sz w:val="24"/>
                <w:szCs w:val="24"/>
                <w:lang w:val="et-EE" w:eastAsia="en-US"/>
              </w:rPr>
              <w:t>2</w:t>
            </w:r>
            <w:r w:rsidRPr="007C34F9">
              <w:rPr>
                <w:rFonts w:eastAsiaTheme="minorHAnsi"/>
                <w:sz w:val="24"/>
                <w:szCs w:val="24"/>
                <w:lang w:val="et-EE" w:eastAsia="en-US"/>
              </w:rPr>
              <w:t>0</w:t>
            </w:r>
          </w:p>
          <w:p w:rsidR="00095732" w:rsidRPr="007C34F9" w:rsidRDefault="00095732" w:rsidP="00DD75B7">
            <w:pPr>
              <w:autoSpaceDE w:val="0"/>
              <w:autoSpaceDN w:val="0"/>
              <w:adjustRightInd w:val="0"/>
              <w:jc w:val="right"/>
              <w:rPr>
                <w:b/>
                <w:bCs/>
                <w:sz w:val="24"/>
                <w:szCs w:val="24"/>
                <w:lang w:val="et-EE" w:eastAsia="et-EE"/>
              </w:rPr>
            </w:pPr>
          </w:p>
        </w:tc>
      </w:tr>
    </w:tbl>
    <w:p w:rsidR="00E57E69" w:rsidRDefault="00885480" w:rsidP="00E57E69">
      <w:pPr>
        <w:jc w:val="both"/>
        <w:rPr>
          <w:sz w:val="24"/>
          <w:szCs w:val="24"/>
          <w:lang w:val="et-EE"/>
        </w:rPr>
      </w:pPr>
      <w:r w:rsidRPr="00FE448E">
        <w:rPr>
          <w:sz w:val="24"/>
          <w:szCs w:val="24"/>
          <w:lang w:val="et-EE"/>
        </w:rPr>
        <w:t xml:space="preserve"> </w:t>
      </w:r>
      <w:r w:rsidR="00E57E69">
        <w:rPr>
          <w:sz w:val="24"/>
          <w:szCs w:val="24"/>
          <w:lang w:val="et-EE"/>
        </w:rPr>
        <w:t>Maksumusele lisandub käibemaks.</w:t>
      </w:r>
    </w:p>
    <w:p w:rsidR="00FE41FC" w:rsidRPr="00FE448E" w:rsidRDefault="00FE41FC" w:rsidP="00FE41FC">
      <w:pPr>
        <w:spacing w:before="120"/>
        <w:jc w:val="both"/>
        <w:rPr>
          <w:sz w:val="24"/>
          <w:szCs w:val="24"/>
          <w:lang w:val="et-EE"/>
        </w:rPr>
      </w:pPr>
      <w:r w:rsidRPr="00FE448E">
        <w:rPr>
          <w:sz w:val="24"/>
          <w:szCs w:val="24"/>
          <w:lang w:val="et-EE"/>
        </w:rPr>
        <w:t>Lähtudes eeltoodust ning juhindudes Narva Linnavalitsuse 08.03.2006. a määruse nr 298 „Riig</w:t>
      </w:r>
      <w:r w:rsidR="008D1D1B">
        <w:rPr>
          <w:sz w:val="24"/>
          <w:szCs w:val="24"/>
          <w:lang w:val="et-EE"/>
        </w:rPr>
        <w:t>i</w:t>
      </w:r>
      <w:r w:rsidRPr="00FE448E">
        <w:rPr>
          <w:sz w:val="24"/>
          <w:szCs w:val="24"/>
          <w:lang w:val="et-EE"/>
        </w:rPr>
        <w:t>hangete läbiviimise reglement” § 16 p-st 1 esitab riigihanke eest vastutav isik hankemenetluse tulemused Narva Linnavalitsusele kinnitamiseks.</w:t>
      </w:r>
    </w:p>
    <w:p w:rsidR="00FE41FC" w:rsidRPr="00FE448E" w:rsidRDefault="00FE41FC" w:rsidP="00CC3EE2">
      <w:pPr>
        <w:jc w:val="both"/>
        <w:rPr>
          <w:sz w:val="24"/>
          <w:szCs w:val="24"/>
          <w:lang w:val="et-EE"/>
        </w:rPr>
      </w:pPr>
    </w:p>
    <w:p w:rsidR="00885480" w:rsidRPr="00FE448E" w:rsidRDefault="00885480" w:rsidP="00885480">
      <w:pPr>
        <w:numPr>
          <w:ilvl w:val="0"/>
          <w:numId w:val="1"/>
        </w:numPr>
        <w:tabs>
          <w:tab w:val="clear" w:pos="720"/>
          <w:tab w:val="num" w:pos="540"/>
        </w:tabs>
        <w:ind w:left="539" w:hanging="539"/>
        <w:jc w:val="both"/>
        <w:rPr>
          <w:b/>
          <w:sz w:val="24"/>
          <w:szCs w:val="24"/>
          <w:lang w:val="et-EE"/>
        </w:rPr>
      </w:pPr>
      <w:r w:rsidRPr="00FE448E">
        <w:rPr>
          <w:b/>
          <w:sz w:val="24"/>
          <w:szCs w:val="24"/>
          <w:lang w:val="et-EE"/>
        </w:rPr>
        <w:t>Õiguslikud alused</w:t>
      </w:r>
    </w:p>
    <w:p w:rsidR="00885480" w:rsidRPr="00FE448E" w:rsidRDefault="00885480" w:rsidP="00055A7C">
      <w:pPr>
        <w:pStyle w:val="BodyText"/>
        <w:tabs>
          <w:tab w:val="left" w:pos="720"/>
        </w:tabs>
        <w:spacing w:before="120"/>
        <w:jc w:val="both"/>
        <w:rPr>
          <w:sz w:val="24"/>
          <w:szCs w:val="24"/>
          <w:lang w:val="et-EE"/>
        </w:rPr>
      </w:pPr>
      <w:r w:rsidRPr="00FE448E">
        <w:rPr>
          <w:sz w:val="24"/>
          <w:szCs w:val="24"/>
          <w:lang w:val="et-EE"/>
        </w:rPr>
        <w:t>R</w:t>
      </w:r>
      <w:r w:rsidRPr="001F534A">
        <w:rPr>
          <w:sz w:val="24"/>
          <w:szCs w:val="24"/>
          <w:lang w:val="et-EE"/>
        </w:rPr>
        <w:t>iigihangete seadus</w:t>
      </w:r>
      <w:r w:rsidRPr="00FE448E">
        <w:rPr>
          <w:sz w:val="24"/>
          <w:szCs w:val="24"/>
          <w:lang w:val="et-EE"/>
        </w:rPr>
        <w:t>e</w:t>
      </w:r>
      <w:r w:rsidRPr="001F534A">
        <w:rPr>
          <w:sz w:val="24"/>
          <w:szCs w:val="24"/>
          <w:lang w:val="et-EE"/>
        </w:rPr>
        <w:t xml:space="preserve"> § 38 lg 7, § 39 lg 6 ja § 47 lg 1</w:t>
      </w:r>
      <w:r w:rsidRPr="00FE448E">
        <w:rPr>
          <w:sz w:val="24"/>
          <w:szCs w:val="24"/>
          <w:lang w:val="et-EE"/>
        </w:rPr>
        <w:t>,</w:t>
      </w:r>
      <w:r w:rsidRPr="00FE448E">
        <w:rPr>
          <w:b/>
          <w:sz w:val="24"/>
          <w:szCs w:val="24"/>
          <w:lang w:val="et-EE"/>
        </w:rPr>
        <w:t xml:space="preserve"> </w:t>
      </w:r>
      <w:r w:rsidR="008D1D1B">
        <w:rPr>
          <w:sz w:val="24"/>
          <w:szCs w:val="24"/>
          <w:lang w:val="et-EE"/>
        </w:rPr>
        <w:t>riigihanke</w:t>
      </w:r>
      <w:r w:rsidRPr="00FE448E">
        <w:rPr>
          <w:b/>
          <w:sz w:val="24"/>
          <w:szCs w:val="24"/>
          <w:lang w:val="et-EE"/>
        </w:rPr>
        <w:t xml:space="preserve"> </w:t>
      </w:r>
      <w:r w:rsidR="00055A7C" w:rsidRPr="00055A7C">
        <w:rPr>
          <w:bCs/>
          <w:sz w:val="24"/>
          <w:szCs w:val="24"/>
          <w:lang w:val="fi-FI"/>
        </w:rPr>
        <w:t>„</w:t>
      </w:r>
      <w:proofErr w:type="spellStart"/>
      <w:r w:rsidR="00055A7C" w:rsidRPr="00055A7C">
        <w:rPr>
          <w:bCs/>
          <w:sz w:val="24"/>
          <w:szCs w:val="24"/>
          <w:lang w:val="fi-FI"/>
        </w:rPr>
        <w:t>Narva</w:t>
      </w:r>
      <w:proofErr w:type="spellEnd"/>
      <w:r w:rsidR="00055A7C" w:rsidRPr="00055A7C">
        <w:rPr>
          <w:bCs/>
          <w:sz w:val="24"/>
          <w:szCs w:val="24"/>
          <w:lang w:val="fi-FI"/>
        </w:rPr>
        <w:t xml:space="preserve"> linna</w:t>
      </w:r>
      <w:r w:rsidR="00095732">
        <w:rPr>
          <w:bCs/>
          <w:sz w:val="24"/>
          <w:szCs w:val="24"/>
          <w:lang w:val="fi-FI"/>
        </w:rPr>
        <w:t xml:space="preserve"> </w:t>
      </w:r>
      <w:proofErr w:type="spellStart"/>
      <w:r w:rsidR="00095732">
        <w:rPr>
          <w:bCs/>
          <w:sz w:val="24"/>
          <w:szCs w:val="24"/>
          <w:lang w:val="fi-FI"/>
        </w:rPr>
        <w:t>siseste</w:t>
      </w:r>
      <w:proofErr w:type="spellEnd"/>
      <w:r w:rsidR="00055A7C" w:rsidRPr="00055A7C">
        <w:rPr>
          <w:bCs/>
          <w:sz w:val="24"/>
          <w:szCs w:val="24"/>
          <w:lang w:val="fi-FI"/>
        </w:rPr>
        <w:t xml:space="preserve"> </w:t>
      </w:r>
      <w:proofErr w:type="spellStart"/>
      <w:r w:rsidR="00055A7C" w:rsidRPr="00055A7C">
        <w:rPr>
          <w:bCs/>
          <w:sz w:val="24"/>
          <w:szCs w:val="24"/>
          <w:lang w:val="fi-FI"/>
        </w:rPr>
        <w:t>kergliiklusteede</w:t>
      </w:r>
      <w:proofErr w:type="spellEnd"/>
      <w:r w:rsidR="00055A7C" w:rsidRPr="00055A7C">
        <w:rPr>
          <w:bCs/>
          <w:sz w:val="24"/>
          <w:szCs w:val="24"/>
          <w:lang w:val="fi-FI"/>
        </w:rPr>
        <w:t xml:space="preserve"> </w:t>
      </w:r>
      <w:proofErr w:type="spellStart"/>
      <w:r w:rsidR="008D1D1B">
        <w:rPr>
          <w:bCs/>
          <w:sz w:val="24"/>
          <w:szCs w:val="24"/>
          <w:lang w:val="fi-FI"/>
        </w:rPr>
        <w:t>projekteerimistööd</w:t>
      </w:r>
      <w:proofErr w:type="spellEnd"/>
      <w:r w:rsidR="008D1D1B">
        <w:rPr>
          <w:bCs/>
          <w:sz w:val="24"/>
          <w:szCs w:val="24"/>
          <w:lang w:val="fi-FI"/>
        </w:rPr>
        <w:t>” viitenumbriga</w:t>
      </w:r>
      <w:bookmarkStart w:id="0" w:name="_GoBack"/>
      <w:bookmarkEnd w:id="0"/>
      <w:r w:rsidR="00055A7C" w:rsidRPr="00055A7C">
        <w:rPr>
          <w:bCs/>
          <w:sz w:val="24"/>
          <w:szCs w:val="24"/>
          <w:lang w:val="fi-FI"/>
        </w:rPr>
        <w:t xml:space="preserve"> </w:t>
      </w:r>
      <w:r w:rsidR="00095732">
        <w:rPr>
          <w:bCs/>
          <w:sz w:val="24"/>
          <w:szCs w:val="24"/>
          <w:lang w:val="fi-FI"/>
        </w:rPr>
        <w:t>166642</w:t>
      </w:r>
      <w:r w:rsidRPr="001F534A">
        <w:rPr>
          <w:b/>
          <w:sz w:val="24"/>
          <w:szCs w:val="24"/>
          <w:lang w:val="et-EE"/>
        </w:rPr>
        <w:t xml:space="preserve"> </w:t>
      </w:r>
      <w:r w:rsidRPr="001F534A">
        <w:rPr>
          <w:sz w:val="24"/>
          <w:szCs w:val="24"/>
          <w:lang w:val="et-EE"/>
        </w:rPr>
        <w:t xml:space="preserve"> hanketeates ja -dokumentides esitatud tingimused</w:t>
      </w:r>
      <w:r w:rsidRPr="00FE448E">
        <w:rPr>
          <w:sz w:val="24"/>
          <w:szCs w:val="24"/>
          <w:lang w:val="et-EE"/>
        </w:rPr>
        <w:t xml:space="preserve"> ning</w:t>
      </w:r>
      <w:r w:rsidRPr="001F534A">
        <w:rPr>
          <w:sz w:val="24"/>
          <w:szCs w:val="24"/>
          <w:lang w:val="et-EE"/>
        </w:rPr>
        <w:t xml:space="preserve"> riigihanke </w:t>
      </w:r>
      <w:r w:rsidR="008D1D1B">
        <w:rPr>
          <w:sz w:val="24"/>
          <w:szCs w:val="24"/>
          <w:lang w:val="et-EE"/>
        </w:rPr>
        <w:t>konkursi</w:t>
      </w:r>
      <w:r w:rsidRPr="001F534A">
        <w:rPr>
          <w:sz w:val="24"/>
          <w:szCs w:val="24"/>
          <w:lang w:val="et-EE"/>
        </w:rPr>
        <w:t>komisjoni protokollid (</w:t>
      </w:r>
      <w:r w:rsidR="00095732">
        <w:rPr>
          <w:sz w:val="24"/>
          <w:szCs w:val="24"/>
          <w:lang w:val="et-EE"/>
        </w:rPr>
        <w:t>14.10</w:t>
      </w:r>
      <w:r w:rsidR="00055A7C" w:rsidRPr="001F534A">
        <w:rPr>
          <w:sz w:val="24"/>
          <w:szCs w:val="24"/>
          <w:lang w:val="et-EE"/>
        </w:rPr>
        <w:t xml:space="preserve">.2015 </w:t>
      </w:r>
      <w:r w:rsidR="00CC3EE2" w:rsidRPr="00FE448E">
        <w:rPr>
          <w:sz w:val="24"/>
          <w:szCs w:val="24"/>
          <w:lang w:val="et-EE"/>
        </w:rPr>
        <w:t xml:space="preserve"> </w:t>
      </w:r>
      <w:r w:rsidRPr="001F534A">
        <w:rPr>
          <w:sz w:val="24"/>
          <w:szCs w:val="24"/>
          <w:lang w:val="et-EE"/>
        </w:rPr>
        <w:t>avamise</w:t>
      </w:r>
      <w:r w:rsidRPr="00FE448E">
        <w:rPr>
          <w:sz w:val="24"/>
          <w:szCs w:val="24"/>
          <w:lang w:val="et-EE"/>
        </w:rPr>
        <w:t xml:space="preserve"> protokoll, </w:t>
      </w:r>
      <w:r w:rsidR="00095732">
        <w:rPr>
          <w:sz w:val="24"/>
          <w:szCs w:val="24"/>
          <w:lang w:val="et-EE"/>
        </w:rPr>
        <w:t>27.10</w:t>
      </w:r>
      <w:r w:rsidR="00055A7C" w:rsidRPr="00055A7C">
        <w:rPr>
          <w:sz w:val="24"/>
          <w:szCs w:val="24"/>
          <w:lang w:val="et-EE"/>
        </w:rPr>
        <w:t xml:space="preserve">.2015 </w:t>
      </w:r>
      <w:r w:rsidRPr="001F534A">
        <w:rPr>
          <w:sz w:val="24"/>
          <w:szCs w:val="24"/>
          <w:lang w:val="et-EE"/>
        </w:rPr>
        <w:t>kvalifitseerimise</w:t>
      </w:r>
      <w:r w:rsidR="004E1481" w:rsidRPr="001F534A">
        <w:rPr>
          <w:sz w:val="24"/>
          <w:szCs w:val="24"/>
          <w:lang w:val="et-EE"/>
        </w:rPr>
        <w:t xml:space="preserve"> protokoll</w:t>
      </w:r>
      <w:r w:rsidR="004E1481" w:rsidRPr="00FE448E">
        <w:rPr>
          <w:sz w:val="24"/>
          <w:szCs w:val="24"/>
          <w:lang w:val="et-EE"/>
        </w:rPr>
        <w:t xml:space="preserve"> ja </w:t>
      </w:r>
      <w:r w:rsidR="00095732">
        <w:rPr>
          <w:sz w:val="24"/>
          <w:szCs w:val="24"/>
          <w:lang w:val="et-EE"/>
        </w:rPr>
        <w:t>27</w:t>
      </w:r>
      <w:r w:rsidR="00055A7C" w:rsidRPr="00055A7C">
        <w:rPr>
          <w:sz w:val="24"/>
          <w:szCs w:val="24"/>
          <w:lang w:val="et-EE"/>
        </w:rPr>
        <w:t>.</w:t>
      </w:r>
      <w:r w:rsidR="00095732">
        <w:rPr>
          <w:sz w:val="24"/>
          <w:szCs w:val="24"/>
          <w:lang w:val="et-EE"/>
        </w:rPr>
        <w:t>10</w:t>
      </w:r>
      <w:r w:rsidR="00055A7C" w:rsidRPr="00055A7C">
        <w:rPr>
          <w:sz w:val="24"/>
          <w:szCs w:val="24"/>
          <w:lang w:val="et-EE"/>
        </w:rPr>
        <w:t>.2015</w:t>
      </w:r>
      <w:r w:rsidR="00592A89" w:rsidRPr="00FE448E">
        <w:rPr>
          <w:sz w:val="24"/>
          <w:szCs w:val="24"/>
          <w:lang w:val="et-EE"/>
        </w:rPr>
        <w:t xml:space="preserve"> </w:t>
      </w:r>
      <w:r w:rsidRPr="001F534A">
        <w:rPr>
          <w:sz w:val="24"/>
          <w:szCs w:val="24"/>
          <w:lang w:val="et-EE"/>
        </w:rPr>
        <w:t>vastavaks</w:t>
      </w:r>
      <w:r w:rsidR="00055A7C" w:rsidRPr="001F534A">
        <w:rPr>
          <w:sz w:val="24"/>
          <w:szCs w:val="24"/>
          <w:lang w:val="et-EE"/>
        </w:rPr>
        <w:t xml:space="preserve"> tunnistamise protokoll</w:t>
      </w:r>
      <w:r w:rsidRPr="001F534A">
        <w:rPr>
          <w:sz w:val="24"/>
          <w:szCs w:val="24"/>
          <w:lang w:val="et-EE"/>
        </w:rPr>
        <w:t xml:space="preserve"> </w:t>
      </w:r>
      <w:r w:rsidRPr="00FE448E">
        <w:rPr>
          <w:sz w:val="24"/>
          <w:szCs w:val="24"/>
          <w:lang w:val="et-EE"/>
        </w:rPr>
        <w:t xml:space="preserve">ja </w:t>
      </w:r>
      <w:r w:rsidR="00095732">
        <w:rPr>
          <w:sz w:val="24"/>
          <w:szCs w:val="24"/>
          <w:lang w:val="et-EE"/>
        </w:rPr>
        <w:t>27</w:t>
      </w:r>
      <w:r w:rsidR="00055A7C" w:rsidRPr="00055A7C">
        <w:rPr>
          <w:sz w:val="24"/>
          <w:szCs w:val="24"/>
          <w:lang w:val="et-EE"/>
        </w:rPr>
        <w:t>.</w:t>
      </w:r>
      <w:r w:rsidR="00095732">
        <w:rPr>
          <w:sz w:val="24"/>
          <w:szCs w:val="24"/>
          <w:lang w:val="et-EE"/>
        </w:rPr>
        <w:t>10</w:t>
      </w:r>
      <w:r w:rsidR="00055A7C" w:rsidRPr="00055A7C">
        <w:rPr>
          <w:sz w:val="24"/>
          <w:szCs w:val="24"/>
          <w:lang w:val="et-EE"/>
        </w:rPr>
        <w:t>.2015</w:t>
      </w:r>
      <w:r w:rsidR="00055A7C">
        <w:rPr>
          <w:sz w:val="24"/>
          <w:szCs w:val="24"/>
          <w:lang w:val="et-EE"/>
        </w:rPr>
        <w:t xml:space="preserve"> </w:t>
      </w:r>
      <w:r w:rsidRPr="001F534A">
        <w:rPr>
          <w:sz w:val="24"/>
          <w:szCs w:val="24"/>
          <w:lang w:val="et-EE"/>
        </w:rPr>
        <w:t>edukaks tunnistamise protokoll</w:t>
      </w:r>
      <w:r w:rsidRPr="001F534A">
        <w:rPr>
          <w:sz w:val="24"/>
          <w:szCs w:val="24"/>
          <w:lang w:val="et-EE" w:eastAsia="en-US"/>
        </w:rPr>
        <w:t>)</w:t>
      </w:r>
      <w:r w:rsidRPr="00FE448E">
        <w:rPr>
          <w:sz w:val="24"/>
          <w:szCs w:val="24"/>
          <w:lang w:val="et-EE" w:eastAsia="en-US"/>
        </w:rPr>
        <w:t xml:space="preserve"> ning </w:t>
      </w:r>
      <w:r w:rsidRPr="00FE448E">
        <w:rPr>
          <w:sz w:val="24"/>
          <w:szCs w:val="24"/>
          <w:lang w:val="et-EE"/>
        </w:rPr>
        <w:t>Narva Linnavalitsuse 08.03.2006. a määruse nr 298 "Riigihangete läbiviimise reglement" § 10 p-d 1-3 ja § 16 p 1.</w:t>
      </w:r>
    </w:p>
    <w:p w:rsidR="00885480" w:rsidRPr="00FE448E" w:rsidRDefault="00885480" w:rsidP="00885480">
      <w:pPr>
        <w:jc w:val="both"/>
        <w:rPr>
          <w:sz w:val="24"/>
          <w:szCs w:val="24"/>
          <w:lang w:val="et-EE" w:eastAsia="en-US"/>
        </w:rPr>
      </w:pPr>
    </w:p>
    <w:p w:rsidR="00885480" w:rsidRPr="00FE448E" w:rsidRDefault="00885480" w:rsidP="00885480">
      <w:pPr>
        <w:pStyle w:val="BodyText"/>
        <w:numPr>
          <w:ilvl w:val="0"/>
          <w:numId w:val="2"/>
        </w:numPr>
        <w:tabs>
          <w:tab w:val="clear" w:pos="720"/>
          <w:tab w:val="num" w:pos="540"/>
        </w:tabs>
        <w:spacing w:after="0"/>
        <w:ind w:left="539" w:hanging="539"/>
        <w:jc w:val="both"/>
        <w:rPr>
          <w:b/>
          <w:smallCaps/>
          <w:sz w:val="24"/>
          <w:szCs w:val="24"/>
          <w:lang w:val="et-EE"/>
        </w:rPr>
      </w:pPr>
      <w:r w:rsidRPr="00FE448E">
        <w:rPr>
          <w:b/>
          <w:smallCaps/>
          <w:sz w:val="24"/>
          <w:szCs w:val="24"/>
          <w:lang w:val="et-EE"/>
        </w:rPr>
        <w:t>K</w:t>
      </w:r>
      <w:r w:rsidRPr="00095732">
        <w:rPr>
          <w:b/>
          <w:sz w:val="24"/>
          <w:szCs w:val="24"/>
          <w:lang w:val="et-EE"/>
        </w:rPr>
        <w:t>orraldus</w:t>
      </w:r>
    </w:p>
    <w:p w:rsidR="00885480" w:rsidRPr="00FE448E" w:rsidRDefault="00885480" w:rsidP="00CC3EE2">
      <w:pPr>
        <w:pStyle w:val="BodyText"/>
        <w:spacing w:after="0"/>
        <w:ind w:left="539"/>
        <w:jc w:val="both"/>
        <w:rPr>
          <w:b/>
          <w:sz w:val="24"/>
          <w:szCs w:val="24"/>
          <w:lang w:val="et-EE"/>
        </w:rPr>
      </w:pPr>
    </w:p>
    <w:p w:rsidR="00885480" w:rsidRPr="00FE448E" w:rsidRDefault="00885480" w:rsidP="00CC3EE2">
      <w:pPr>
        <w:pStyle w:val="Loendilik1"/>
        <w:spacing w:before="0" w:beforeAutospacing="0" w:after="0" w:afterAutospacing="0"/>
        <w:ind w:left="0"/>
        <w:rPr>
          <w:szCs w:val="24"/>
        </w:rPr>
      </w:pPr>
      <w:r w:rsidRPr="00FE448E">
        <w:rPr>
          <w:szCs w:val="24"/>
        </w:rPr>
        <w:t xml:space="preserve">Kinnitada riigihanke </w:t>
      </w:r>
      <w:r w:rsidR="00055A7C" w:rsidRPr="00055A7C">
        <w:rPr>
          <w:szCs w:val="24"/>
        </w:rPr>
        <w:t>„Narva linna</w:t>
      </w:r>
      <w:r w:rsidR="00095732">
        <w:rPr>
          <w:szCs w:val="24"/>
        </w:rPr>
        <w:t xml:space="preserve"> siseste</w:t>
      </w:r>
      <w:r w:rsidR="00055A7C" w:rsidRPr="00055A7C">
        <w:rPr>
          <w:szCs w:val="24"/>
        </w:rPr>
        <w:t xml:space="preserve"> kergliiklusteede </w:t>
      </w:r>
      <w:r w:rsidR="008D1D1B">
        <w:rPr>
          <w:szCs w:val="24"/>
        </w:rPr>
        <w:t>projekteerimistööd“</w:t>
      </w:r>
      <w:r w:rsidR="00055A7C" w:rsidRPr="00055A7C">
        <w:rPr>
          <w:szCs w:val="24"/>
        </w:rPr>
        <w:t xml:space="preserve"> (nr </w:t>
      </w:r>
      <w:r w:rsidR="00095732">
        <w:rPr>
          <w:szCs w:val="24"/>
        </w:rPr>
        <w:t>166642</w:t>
      </w:r>
      <w:r w:rsidR="00055A7C" w:rsidRPr="00055A7C">
        <w:rPr>
          <w:szCs w:val="24"/>
        </w:rPr>
        <w:t>)</w:t>
      </w:r>
      <w:r w:rsidRPr="00FE448E">
        <w:rPr>
          <w:szCs w:val="24"/>
        </w:rPr>
        <w:t xml:space="preserve"> </w:t>
      </w:r>
      <w:r w:rsidR="008D1D1B">
        <w:rPr>
          <w:szCs w:val="24"/>
        </w:rPr>
        <w:t>riigihanke konkursi</w:t>
      </w:r>
      <w:r w:rsidRPr="00FE448E">
        <w:rPr>
          <w:szCs w:val="24"/>
        </w:rPr>
        <w:t>komisjoni poolt tehtud protokollilised ettepanekud ja hanke tulemused</w:t>
      </w:r>
      <w:r w:rsidR="00F46D82" w:rsidRPr="00FE448E">
        <w:rPr>
          <w:szCs w:val="24"/>
        </w:rPr>
        <w:t xml:space="preserve"> ning:</w:t>
      </w:r>
      <w:r w:rsidRPr="00FE448E">
        <w:rPr>
          <w:szCs w:val="24"/>
        </w:rPr>
        <w:t xml:space="preserve"> </w:t>
      </w:r>
    </w:p>
    <w:p w:rsidR="00D72004" w:rsidRPr="00FE448E" w:rsidRDefault="00D72004" w:rsidP="00FE41FC">
      <w:pPr>
        <w:pStyle w:val="Loendilik1"/>
        <w:spacing w:before="0" w:beforeAutospacing="0" w:after="0" w:afterAutospacing="0"/>
        <w:ind w:left="0"/>
        <w:rPr>
          <w:szCs w:val="24"/>
        </w:rPr>
      </w:pPr>
    </w:p>
    <w:p w:rsidR="00F46D82" w:rsidRPr="00FE448E" w:rsidRDefault="00FE41FC" w:rsidP="00055A7C">
      <w:pPr>
        <w:pStyle w:val="Loendilik1"/>
        <w:numPr>
          <w:ilvl w:val="1"/>
          <w:numId w:val="9"/>
        </w:numPr>
        <w:spacing w:before="0" w:beforeAutospacing="0" w:after="0" w:afterAutospacing="0"/>
        <w:rPr>
          <w:rFonts w:ascii="Garamond" w:hAnsi="Garamond"/>
          <w:bCs/>
          <w:szCs w:val="24"/>
        </w:rPr>
      </w:pPr>
      <w:r w:rsidRPr="00FE448E">
        <w:rPr>
          <w:szCs w:val="24"/>
        </w:rPr>
        <w:t xml:space="preserve">Kvalifitseerida riigihankes  viitenumbriga </w:t>
      </w:r>
      <w:r w:rsidR="00095732">
        <w:rPr>
          <w:szCs w:val="24"/>
        </w:rPr>
        <w:t>166642</w:t>
      </w:r>
      <w:r w:rsidRPr="00FE448E">
        <w:rPr>
          <w:bCs/>
          <w:szCs w:val="24"/>
        </w:rPr>
        <w:t xml:space="preserve"> pakkujatena:</w:t>
      </w:r>
    </w:p>
    <w:tbl>
      <w:tblPr>
        <w:tblStyle w:val="TableGrid"/>
        <w:tblW w:w="0" w:type="auto"/>
        <w:tblLook w:val="04A0" w:firstRow="1" w:lastRow="0" w:firstColumn="1" w:lastColumn="0" w:noHBand="0" w:noVBand="1"/>
      </w:tblPr>
      <w:tblGrid>
        <w:gridCol w:w="3510"/>
        <w:gridCol w:w="2410"/>
        <w:gridCol w:w="2268"/>
      </w:tblGrid>
      <w:tr w:rsidR="00095732" w:rsidRPr="009C09F1" w:rsidTr="00095732">
        <w:tc>
          <w:tcPr>
            <w:tcW w:w="3510" w:type="dxa"/>
          </w:tcPr>
          <w:p w:rsidR="00095732" w:rsidRPr="00A3443E" w:rsidRDefault="00095732"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410" w:type="dxa"/>
          </w:tcPr>
          <w:p w:rsidR="00095732" w:rsidRPr="00A3443E" w:rsidRDefault="00095732"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2268" w:type="dxa"/>
          </w:tcPr>
          <w:p w:rsidR="00095732" w:rsidRPr="00A3443E" w:rsidRDefault="00095732" w:rsidP="005E7C51">
            <w:pPr>
              <w:autoSpaceDE w:val="0"/>
              <w:autoSpaceDN w:val="0"/>
              <w:adjustRightInd w:val="0"/>
              <w:jc w:val="center"/>
              <w:rPr>
                <w:b/>
                <w:bCs/>
                <w:sz w:val="24"/>
                <w:szCs w:val="24"/>
                <w:lang w:val="et-EE" w:eastAsia="et-EE"/>
              </w:rPr>
            </w:pPr>
            <w:r>
              <w:rPr>
                <w:b/>
                <w:bCs/>
                <w:sz w:val="24"/>
                <w:szCs w:val="24"/>
                <w:lang w:val="et-EE" w:eastAsia="et-EE"/>
              </w:rPr>
              <w:t>Tulemus</w:t>
            </w:r>
          </w:p>
        </w:tc>
      </w:tr>
      <w:tr w:rsidR="00095732" w:rsidRPr="00C06E4C" w:rsidTr="00095732">
        <w:tc>
          <w:tcPr>
            <w:tcW w:w="3510"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NOVARC GROUP AS /</w:t>
            </w:r>
          </w:p>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OÜ KESKKONNAPROJEKT</w:t>
            </w:r>
          </w:p>
        </w:tc>
        <w:tc>
          <w:tcPr>
            <w:tcW w:w="2410"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10226774</w:t>
            </w:r>
          </w:p>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10769210</w:t>
            </w:r>
          </w:p>
        </w:tc>
        <w:tc>
          <w:tcPr>
            <w:tcW w:w="2268"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kvalifitseerida</w:t>
            </w:r>
          </w:p>
          <w:p w:rsidR="00095732" w:rsidRPr="00095732" w:rsidRDefault="00095732" w:rsidP="00DD75B7">
            <w:pPr>
              <w:autoSpaceDE w:val="0"/>
              <w:autoSpaceDN w:val="0"/>
              <w:adjustRightInd w:val="0"/>
              <w:rPr>
                <w:b/>
                <w:bCs/>
                <w:sz w:val="24"/>
                <w:szCs w:val="24"/>
                <w:lang w:val="et-EE" w:eastAsia="et-EE"/>
              </w:rPr>
            </w:pPr>
          </w:p>
        </w:tc>
      </w:tr>
      <w:tr w:rsidR="00095732" w:rsidRPr="00C06E4C" w:rsidTr="00095732">
        <w:tc>
          <w:tcPr>
            <w:tcW w:w="3510" w:type="dxa"/>
          </w:tcPr>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Osaühing Reaalprojekt</w:t>
            </w:r>
          </w:p>
        </w:tc>
        <w:tc>
          <w:tcPr>
            <w:tcW w:w="2410" w:type="dxa"/>
          </w:tcPr>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10765904</w:t>
            </w:r>
          </w:p>
        </w:tc>
        <w:tc>
          <w:tcPr>
            <w:tcW w:w="2268"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kvalifitseerida</w:t>
            </w:r>
          </w:p>
          <w:p w:rsidR="00095732" w:rsidRPr="00095732" w:rsidRDefault="00095732" w:rsidP="00DD75B7">
            <w:pPr>
              <w:autoSpaceDE w:val="0"/>
              <w:autoSpaceDN w:val="0"/>
              <w:adjustRightInd w:val="0"/>
              <w:rPr>
                <w:b/>
                <w:bCs/>
                <w:sz w:val="24"/>
                <w:szCs w:val="24"/>
                <w:lang w:val="et-EE" w:eastAsia="et-EE"/>
              </w:rPr>
            </w:pPr>
          </w:p>
        </w:tc>
      </w:tr>
    </w:tbl>
    <w:p w:rsidR="00FE41FC" w:rsidRDefault="00F46D82" w:rsidP="00FE41FC">
      <w:pPr>
        <w:pStyle w:val="Loendilik1"/>
        <w:numPr>
          <w:ilvl w:val="1"/>
          <w:numId w:val="9"/>
        </w:numPr>
        <w:spacing w:before="0" w:beforeAutospacing="0" w:after="0" w:afterAutospacing="0"/>
        <w:rPr>
          <w:bCs/>
          <w:szCs w:val="24"/>
        </w:rPr>
      </w:pPr>
      <w:r w:rsidRPr="00FE448E">
        <w:rPr>
          <w:szCs w:val="24"/>
        </w:rPr>
        <w:t>Tunnistada</w:t>
      </w:r>
      <w:r w:rsidR="00FE41FC" w:rsidRPr="00FE448E">
        <w:t xml:space="preserve"> riigihankes </w:t>
      </w:r>
      <w:r w:rsidR="00FE41FC" w:rsidRPr="00FE448E">
        <w:rPr>
          <w:szCs w:val="24"/>
        </w:rPr>
        <w:t xml:space="preserve">viitenumbriga </w:t>
      </w:r>
      <w:r w:rsidR="00095732">
        <w:rPr>
          <w:szCs w:val="24"/>
        </w:rPr>
        <w:t>166642</w:t>
      </w:r>
      <w:r w:rsidR="00FE41FC" w:rsidRPr="00FE448E">
        <w:rPr>
          <w:bCs/>
          <w:szCs w:val="24"/>
        </w:rPr>
        <w:t xml:space="preserve"> vastavaks:</w:t>
      </w:r>
    </w:p>
    <w:p w:rsidR="00095732" w:rsidRPr="00FE448E" w:rsidRDefault="00095732" w:rsidP="00095732">
      <w:pPr>
        <w:pStyle w:val="Loendilik1"/>
        <w:spacing w:before="0" w:beforeAutospacing="0" w:after="0" w:afterAutospacing="0"/>
        <w:ind w:left="450"/>
        <w:rPr>
          <w:bCs/>
          <w:szCs w:val="24"/>
        </w:rPr>
      </w:pPr>
    </w:p>
    <w:tbl>
      <w:tblPr>
        <w:tblStyle w:val="TableGrid"/>
        <w:tblW w:w="0" w:type="auto"/>
        <w:tblLook w:val="04A0" w:firstRow="1" w:lastRow="0" w:firstColumn="1" w:lastColumn="0" w:noHBand="0" w:noVBand="1"/>
      </w:tblPr>
      <w:tblGrid>
        <w:gridCol w:w="3510"/>
        <w:gridCol w:w="2410"/>
        <w:gridCol w:w="2268"/>
      </w:tblGrid>
      <w:tr w:rsidR="00095732" w:rsidRPr="00A3443E" w:rsidTr="00DD75B7">
        <w:tc>
          <w:tcPr>
            <w:tcW w:w="3510" w:type="dxa"/>
          </w:tcPr>
          <w:p w:rsidR="00095732" w:rsidRPr="00A3443E" w:rsidRDefault="00095732" w:rsidP="00DD75B7">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410" w:type="dxa"/>
          </w:tcPr>
          <w:p w:rsidR="00095732" w:rsidRPr="00A3443E" w:rsidRDefault="00095732" w:rsidP="00DD75B7">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2268" w:type="dxa"/>
          </w:tcPr>
          <w:p w:rsidR="00095732" w:rsidRPr="00A3443E" w:rsidRDefault="00095732" w:rsidP="00DD75B7">
            <w:pPr>
              <w:autoSpaceDE w:val="0"/>
              <w:autoSpaceDN w:val="0"/>
              <w:adjustRightInd w:val="0"/>
              <w:jc w:val="center"/>
              <w:rPr>
                <w:b/>
                <w:bCs/>
                <w:sz w:val="24"/>
                <w:szCs w:val="24"/>
                <w:lang w:val="et-EE" w:eastAsia="et-EE"/>
              </w:rPr>
            </w:pPr>
            <w:r>
              <w:rPr>
                <w:b/>
                <w:bCs/>
                <w:sz w:val="24"/>
                <w:szCs w:val="24"/>
                <w:lang w:val="et-EE" w:eastAsia="et-EE"/>
              </w:rPr>
              <w:t>Tulemus</w:t>
            </w:r>
          </w:p>
        </w:tc>
      </w:tr>
      <w:tr w:rsidR="00095732" w:rsidRPr="00095732" w:rsidTr="00DD75B7">
        <w:tc>
          <w:tcPr>
            <w:tcW w:w="3510"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NOVARC GROUP AS /</w:t>
            </w:r>
          </w:p>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OÜ KESKKONNAPROJEKT</w:t>
            </w:r>
          </w:p>
        </w:tc>
        <w:tc>
          <w:tcPr>
            <w:tcW w:w="2410"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10226774</w:t>
            </w:r>
          </w:p>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10769210</w:t>
            </w:r>
          </w:p>
        </w:tc>
        <w:tc>
          <w:tcPr>
            <w:tcW w:w="2268"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vastavaks tunnistada</w:t>
            </w:r>
          </w:p>
          <w:p w:rsidR="00095732" w:rsidRPr="00095732" w:rsidRDefault="00095732" w:rsidP="00DD75B7">
            <w:pPr>
              <w:autoSpaceDE w:val="0"/>
              <w:autoSpaceDN w:val="0"/>
              <w:adjustRightInd w:val="0"/>
              <w:rPr>
                <w:rFonts w:eastAsiaTheme="minorHAnsi"/>
                <w:sz w:val="24"/>
                <w:szCs w:val="24"/>
                <w:lang w:val="et-EE" w:eastAsia="en-US"/>
              </w:rPr>
            </w:pPr>
          </w:p>
        </w:tc>
      </w:tr>
      <w:tr w:rsidR="00095732" w:rsidRPr="00095732" w:rsidTr="00DD75B7">
        <w:tc>
          <w:tcPr>
            <w:tcW w:w="3510" w:type="dxa"/>
          </w:tcPr>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Osaühing Reaalprojekt</w:t>
            </w:r>
          </w:p>
        </w:tc>
        <w:tc>
          <w:tcPr>
            <w:tcW w:w="2410" w:type="dxa"/>
          </w:tcPr>
          <w:p w:rsidR="00095732" w:rsidRPr="00095732" w:rsidRDefault="00095732" w:rsidP="00DD75B7">
            <w:pPr>
              <w:autoSpaceDE w:val="0"/>
              <w:autoSpaceDN w:val="0"/>
              <w:adjustRightInd w:val="0"/>
              <w:rPr>
                <w:b/>
                <w:bCs/>
                <w:sz w:val="24"/>
                <w:szCs w:val="24"/>
                <w:lang w:val="et-EE" w:eastAsia="et-EE"/>
              </w:rPr>
            </w:pPr>
            <w:r w:rsidRPr="00095732">
              <w:rPr>
                <w:rFonts w:eastAsiaTheme="minorHAnsi"/>
                <w:sz w:val="24"/>
                <w:szCs w:val="24"/>
                <w:lang w:val="et-EE" w:eastAsia="en-US"/>
              </w:rPr>
              <w:t>10765904</w:t>
            </w:r>
          </w:p>
        </w:tc>
        <w:tc>
          <w:tcPr>
            <w:tcW w:w="2268" w:type="dxa"/>
          </w:tcPr>
          <w:p w:rsidR="00095732" w:rsidRPr="00095732" w:rsidRDefault="00095732" w:rsidP="00DD75B7">
            <w:pPr>
              <w:autoSpaceDE w:val="0"/>
              <w:autoSpaceDN w:val="0"/>
              <w:adjustRightInd w:val="0"/>
              <w:rPr>
                <w:rFonts w:eastAsiaTheme="minorHAnsi"/>
                <w:sz w:val="24"/>
                <w:szCs w:val="24"/>
                <w:lang w:val="et-EE" w:eastAsia="en-US"/>
              </w:rPr>
            </w:pPr>
            <w:r w:rsidRPr="00095732">
              <w:rPr>
                <w:rFonts w:eastAsiaTheme="minorHAnsi"/>
                <w:sz w:val="24"/>
                <w:szCs w:val="24"/>
                <w:lang w:val="et-EE" w:eastAsia="en-US"/>
              </w:rPr>
              <w:t>vastavaks tunnistada</w:t>
            </w:r>
          </w:p>
          <w:p w:rsidR="00095732" w:rsidRPr="00095732" w:rsidRDefault="00095732" w:rsidP="00DD75B7">
            <w:pPr>
              <w:autoSpaceDE w:val="0"/>
              <w:autoSpaceDN w:val="0"/>
              <w:adjustRightInd w:val="0"/>
              <w:rPr>
                <w:rFonts w:eastAsiaTheme="minorHAnsi"/>
                <w:sz w:val="24"/>
                <w:szCs w:val="24"/>
                <w:lang w:val="et-EE" w:eastAsia="en-US"/>
              </w:rPr>
            </w:pPr>
          </w:p>
        </w:tc>
      </w:tr>
    </w:tbl>
    <w:p w:rsidR="00FE41FC" w:rsidRDefault="00FE41FC" w:rsidP="00FE41FC">
      <w:pPr>
        <w:pStyle w:val="Loendilik1"/>
        <w:spacing w:before="0" w:beforeAutospacing="0" w:after="0" w:afterAutospacing="0"/>
        <w:ind w:left="0"/>
        <w:rPr>
          <w:bCs/>
          <w:szCs w:val="24"/>
        </w:rPr>
      </w:pPr>
    </w:p>
    <w:p w:rsidR="00055A7C" w:rsidRPr="00095732" w:rsidRDefault="00885480" w:rsidP="00CC3EE2">
      <w:pPr>
        <w:pStyle w:val="Loendilik1"/>
        <w:numPr>
          <w:ilvl w:val="1"/>
          <w:numId w:val="9"/>
        </w:numPr>
        <w:spacing w:before="0" w:beforeAutospacing="0" w:after="0" w:afterAutospacing="0"/>
        <w:rPr>
          <w:bCs/>
          <w:szCs w:val="24"/>
        </w:rPr>
      </w:pPr>
      <w:r w:rsidRPr="00FE448E">
        <w:rPr>
          <w:szCs w:val="24"/>
        </w:rPr>
        <w:t>Tu</w:t>
      </w:r>
      <w:r w:rsidR="00D72004" w:rsidRPr="00FE448E">
        <w:rPr>
          <w:szCs w:val="24"/>
        </w:rPr>
        <w:t xml:space="preserve">nnistada riigihankes viitenumbriga </w:t>
      </w:r>
      <w:r w:rsidR="00095732">
        <w:rPr>
          <w:szCs w:val="24"/>
        </w:rPr>
        <w:t>166642</w:t>
      </w:r>
      <w:r w:rsidR="00D72004" w:rsidRPr="00FE448E">
        <w:rPr>
          <w:szCs w:val="24"/>
        </w:rPr>
        <w:t xml:space="preserve"> </w:t>
      </w:r>
      <w:r w:rsidRPr="00FE448E">
        <w:rPr>
          <w:szCs w:val="24"/>
        </w:rPr>
        <w:t>edukaks kõige madalama maksumusega</w:t>
      </w:r>
      <w:r w:rsidR="004E1481" w:rsidRPr="00FE448E">
        <w:rPr>
          <w:szCs w:val="24"/>
        </w:rPr>
        <w:t xml:space="preserve"> </w:t>
      </w:r>
      <w:r w:rsidR="00055A7C">
        <w:rPr>
          <w:szCs w:val="24"/>
        </w:rPr>
        <w:t>p</w:t>
      </w:r>
      <w:r w:rsidR="008D1D1B">
        <w:rPr>
          <w:szCs w:val="24"/>
        </w:rPr>
        <w:t>akkumus</w:t>
      </w:r>
      <w:r w:rsidR="00055A7C">
        <w:rPr>
          <w:szCs w:val="24"/>
        </w:rPr>
        <w:t>:</w:t>
      </w:r>
    </w:p>
    <w:p w:rsidR="00095732" w:rsidRPr="00055A7C" w:rsidRDefault="00095732" w:rsidP="00095732">
      <w:pPr>
        <w:pStyle w:val="Loendilik1"/>
        <w:spacing w:before="0" w:beforeAutospacing="0" w:after="0" w:afterAutospacing="0"/>
        <w:ind w:left="450"/>
        <w:rPr>
          <w:bCs/>
          <w:szCs w:val="24"/>
        </w:rPr>
      </w:pPr>
    </w:p>
    <w:tbl>
      <w:tblPr>
        <w:tblStyle w:val="TableGrid"/>
        <w:tblW w:w="0" w:type="auto"/>
        <w:tblLook w:val="04A0" w:firstRow="1" w:lastRow="0" w:firstColumn="1" w:lastColumn="0" w:noHBand="0" w:noVBand="1"/>
      </w:tblPr>
      <w:tblGrid>
        <w:gridCol w:w="3510"/>
        <w:gridCol w:w="2410"/>
        <w:gridCol w:w="2268"/>
      </w:tblGrid>
      <w:tr w:rsidR="00095732" w:rsidRPr="00A3443E" w:rsidTr="00DD75B7">
        <w:tc>
          <w:tcPr>
            <w:tcW w:w="3510" w:type="dxa"/>
          </w:tcPr>
          <w:p w:rsidR="00095732" w:rsidRPr="00A3443E" w:rsidRDefault="00095732" w:rsidP="00DD75B7">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410" w:type="dxa"/>
          </w:tcPr>
          <w:p w:rsidR="00095732" w:rsidRPr="00A3443E" w:rsidRDefault="00095732" w:rsidP="00DD75B7">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2268" w:type="dxa"/>
          </w:tcPr>
          <w:p w:rsidR="00095732" w:rsidRPr="00A3443E" w:rsidRDefault="00095732" w:rsidP="00DD75B7">
            <w:pPr>
              <w:autoSpaceDE w:val="0"/>
              <w:autoSpaceDN w:val="0"/>
              <w:adjustRightInd w:val="0"/>
              <w:jc w:val="center"/>
              <w:rPr>
                <w:b/>
                <w:bCs/>
                <w:sz w:val="24"/>
                <w:szCs w:val="24"/>
                <w:lang w:val="et-EE" w:eastAsia="et-EE"/>
              </w:rPr>
            </w:pPr>
            <w:r w:rsidRPr="00A3443E">
              <w:rPr>
                <w:b/>
                <w:bCs/>
                <w:sz w:val="24"/>
                <w:szCs w:val="24"/>
                <w:lang w:val="et-EE" w:eastAsia="et-EE"/>
              </w:rPr>
              <w:t>Maksumus</w:t>
            </w:r>
          </w:p>
        </w:tc>
      </w:tr>
      <w:tr w:rsidR="00095732" w:rsidRPr="007C34F9" w:rsidTr="00DD75B7">
        <w:tc>
          <w:tcPr>
            <w:tcW w:w="3510" w:type="dxa"/>
          </w:tcPr>
          <w:p w:rsidR="00095732" w:rsidRPr="007C34F9" w:rsidRDefault="00095732" w:rsidP="00DD75B7">
            <w:pPr>
              <w:autoSpaceDE w:val="0"/>
              <w:autoSpaceDN w:val="0"/>
              <w:adjustRightInd w:val="0"/>
              <w:rPr>
                <w:b/>
                <w:bCs/>
                <w:sz w:val="24"/>
                <w:szCs w:val="24"/>
                <w:lang w:val="et-EE" w:eastAsia="et-EE"/>
              </w:rPr>
            </w:pPr>
            <w:r w:rsidRPr="007C34F9">
              <w:rPr>
                <w:rFonts w:eastAsiaTheme="minorHAnsi"/>
                <w:sz w:val="24"/>
                <w:szCs w:val="24"/>
                <w:lang w:val="et-EE" w:eastAsia="en-US"/>
              </w:rPr>
              <w:t>Osaühing Reaalprojekt</w:t>
            </w:r>
          </w:p>
        </w:tc>
        <w:tc>
          <w:tcPr>
            <w:tcW w:w="2410" w:type="dxa"/>
          </w:tcPr>
          <w:p w:rsidR="00095732" w:rsidRPr="007C34F9" w:rsidRDefault="00095732" w:rsidP="00DD75B7">
            <w:pPr>
              <w:autoSpaceDE w:val="0"/>
              <w:autoSpaceDN w:val="0"/>
              <w:adjustRightInd w:val="0"/>
              <w:rPr>
                <w:b/>
                <w:bCs/>
                <w:sz w:val="24"/>
                <w:szCs w:val="24"/>
                <w:lang w:val="et-EE" w:eastAsia="et-EE"/>
              </w:rPr>
            </w:pPr>
            <w:r w:rsidRPr="007C34F9">
              <w:rPr>
                <w:rFonts w:eastAsiaTheme="minorHAnsi"/>
                <w:sz w:val="24"/>
                <w:szCs w:val="24"/>
                <w:lang w:val="et-EE" w:eastAsia="en-US"/>
              </w:rPr>
              <w:t>10765904</w:t>
            </w:r>
          </w:p>
        </w:tc>
        <w:tc>
          <w:tcPr>
            <w:tcW w:w="2268" w:type="dxa"/>
          </w:tcPr>
          <w:p w:rsidR="00095732" w:rsidRDefault="00095732" w:rsidP="00DD75B7">
            <w:pPr>
              <w:autoSpaceDE w:val="0"/>
              <w:autoSpaceDN w:val="0"/>
              <w:adjustRightInd w:val="0"/>
              <w:jc w:val="right"/>
              <w:rPr>
                <w:rFonts w:eastAsiaTheme="minorHAnsi"/>
                <w:sz w:val="24"/>
                <w:szCs w:val="24"/>
                <w:lang w:val="et-EE" w:eastAsia="en-US"/>
              </w:rPr>
            </w:pPr>
            <w:r w:rsidRPr="007C34F9">
              <w:rPr>
                <w:rFonts w:eastAsiaTheme="minorHAnsi"/>
                <w:sz w:val="24"/>
                <w:szCs w:val="24"/>
                <w:lang w:val="et-EE" w:eastAsia="en-US"/>
              </w:rPr>
              <w:t>1</w:t>
            </w:r>
            <w:r>
              <w:rPr>
                <w:rFonts w:eastAsiaTheme="minorHAnsi"/>
                <w:sz w:val="24"/>
                <w:szCs w:val="24"/>
                <w:lang w:val="et-EE" w:eastAsia="en-US"/>
              </w:rPr>
              <w:t>72</w:t>
            </w:r>
            <w:r w:rsidRPr="007C34F9">
              <w:rPr>
                <w:rFonts w:eastAsiaTheme="minorHAnsi"/>
                <w:sz w:val="24"/>
                <w:szCs w:val="24"/>
                <w:lang w:val="et-EE" w:eastAsia="en-US"/>
              </w:rPr>
              <w:t xml:space="preserve"> </w:t>
            </w:r>
            <w:r>
              <w:rPr>
                <w:rFonts w:eastAsiaTheme="minorHAnsi"/>
                <w:sz w:val="24"/>
                <w:szCs w:val="24"/>
                <w:lang w:val="et-EE" w:eastAsia="en-US"/>
              </w:rPr>
              <w:t>141</w:t>
            </w:r>
            <w:r w:rsidRPr="007C34F9">
              <w:rPr>
                <w:rFonts w:eastAsiaTheme="minorHAnsi"/>
                <w:sz w:val="24"/>
                <w:szCs w:val="24"/>
                <w:lang w:val="et-EE" w:eastAsia="en-US"/>
              </w:rPr>
              <w:t>,</w:t>
            </w:r>
            <w:r>
              <w:rPr>
                <w:rFonts w:eastAsiaTheme="minorHAnsi"/>
                <w:sz w:val="24"/>
                <w:szCs w:val="24"/>
                <w:lang w:val="et-EE" w:eastAsia="en-US"/>
              </w:rPr>
              <w:t>2</w:t>
            </w:r>
            <w:r w:rsidRPr="007C34F9">
              <w:rPr>
                <w:rFonts w:eastAsiaTheme="minorHAnsi"/>
                <w:sz w:val="24"/>
                <w:szCs w:val="24"/>
                <w:lang w:val="et-EE" w:eastAsia="en-US"/>
              </w:rPr>
              <w:t>0</w:t>
            </w:r>
          </w:p>
          <w:p w:rsidR="00095732" w:rsidRPr="007C34F9" w:rsidRDefault="00095732" w:rsidP="00DD75B7">
            <w:pPr>
              <w:autoSpaceDE w:val="0"/>
              <w:autoSpaceDN w:val="0"/>
              <w:adjustRightInd w:val="0"/>
              <w:jc w:val="right"/>
              <w:rPr>
                <w:b/>
                <w:bCs/>
                <w:sz w:val="24"/>
                <w:szCs w:val="24"/>
                <w:lang w:val="et-EE" w:eastAsia="et-EE"/>
              </w:rPr>
            </w:pPr>
          </w:p>
        </w:tc>
      </w:tr>
    </w:tbl>
    <w:p w:rsidR="00885480" w:rsidRDefault="00055A7C" w:rsidP="00055A7C">
      <w:pPr>
        <w:pStyle w:val="Loendilik1"/>
        <w:spacing w:before="0" w:beforeAutospacing="0" w:after="0" w:afterAutospacing="0"/>
        <w:ind w:left="450"/>
        <w:rPr>
          <w:szCs w:val="24"/>
        </w:rPr>
      </w:pPr>
      <w:r>
        <w:rPr>
          <w:szCs w:val="24"/>
        </w:rPr>
        <w:t xml:space="preserve">Maksumusele </w:t>
      </w:r>
      <w:r w:rsidR="00885480" w:rsidRPr="00FE448E">
        <w:rPr>
          <w:szCs w:val="24"/>
          <w:lang w:eastAsia="et-EE"/>
        </w:rPr>
        <w:t>lisandub käibemaks</w:t>
      </w:r>
      <w:r w:rsidR="00885480" w:rsidRPr="00FE448E">
        <w:rPr>
          <w:szCs w:val="24"/>
        </w:rPr>
        <w:t xml:space="preserve">. </w:t>
      </w:r>
    </w:p>
    <w:p w:rsidR="00055A7C" w:rsidRDefault="00055A7C" w:rsidP="00055A7C">
      <w:pPr>
        <w:pStyle w:val="Loendilik1"/>
        <w:spacing w:before="0" w:beforeAutospacing="0" w:after="0" w:afterAutospacing="0"/>
        <w:ind w:left="450"/>
        <w:rPr>
          <w:szCs w:val="24"/>
        </w:rPr>
      </w:pPr>
    </w:p>
    <w:p w:rsidR="00055A7C" w:rsidRPr="00FE448E" w:rsidRDefault="00055A7C" w:rsidP="00055A7C">
      <w:pPr>
        <w:pStyle w:val="Loendilik1"/>
        <w:spacing w:before="0" w:beforeAutospacing="0" w:after="0" w:afterAutospacing="0"/>
        <w:ind w:left="450"/>
        <w:rPr>
          <w:bCs/>
          <w:szCs w:val="24"/>
        </w:rPr>
      </w:pPr>
    </w:p>
    <w:p w:rsidR="00885480" w:rsidRPr="00FE448E" w:rsidRDefault="00D72004" w:rsidP="00CC3EE2">
      <w:pPr>
        <w:pStyle w:val="Loendilik1"/>
        <w:spacing w:before="0" w:beforeAutospacing="0" w:after="0" w:afterAutospacing="0"/>
        <w:ind w:left="0"/>
        <w:rPr>
          <w:szCs w:val="24"/>
        </w:rPr>
      </w:pPr>
      <w:r w:rsidRPr="00FE448E">
        <w:rPr>
          <w:szCs w:val="24"/>
        </w:rPr>
        <w:lastRenderedPageBreak/>
        <w:t>3.4</w:t>
      </w:r>
      <w:r w:rsidR="00885480" w:rsidRPr="00FE448E">
        <w:rPr>
          <w:szCs w:val="24"/>
        </w:rPr>
        <w:t xml:space="preserve">. </w:t>
      </w:r>
      <w:r w:rsidR="00885480" w:rsidRPr="00FE448E">
        <w:rPr>
          <w:szCs w:val="24"/>
          <w:lang w:val="it-IT"/>
        </w:rPr>
        <w:t xml:space="preserve">Narva Linna </w:t>
      </w:r>
      <w:r w:rsidR="00885480" w:rsidRPr="00FE448E">
        <w:rPr>
          <w:szCs w:val="24"/>
          <w:lang w:val="fi-FI"/>
        </w:rPr>
        <w:t xml:space="preserve">Arenduse ja </w:t>
      </w:r>
      <w:r w:rsidR="00885480" w:rsidRPr="00FE448E">
        <w:rPr>
          <w:szCs w:val="24"/>
        </w:rPr>
        <w:t>Ökonoomika A</w:t>
      </w:r>
      <w:r w:rsidR="00885480" w:rsidRPr="00FE448E">
        <w:rPr>
          <w:szCs w:val="24"/>
          <w:lang w:val="fi-FI"/>
        </w:rPr>
        <w:t xml:space="preserve">metil sõlmida leping eduka pakkujaga. </w:t>
      </w:r>
      <w:r w:rsidR="00885480" w:rsidRPr="00FE448E">
        <w:rPr>
          <w:szCs w:val="24"/>
        </w:rPr>
        <w:t xml:space="preserve"> </w:t>
      </w:r>
    </w:p>
    <w:p w:rsidR="00885480" w:rsidRPr="00FE448E" w:rsidRDefault="00885480" w:rsidP="00885480">
      <w:pPr>
        <w:pStyle w:val="Loendilik1"/>
        <w:spacing w:before="0" w:beforeAutospacing="0" w:after="0" w:afterAutospacing="0"/>
        <w:ind w:left="0"/>
        <w:rPr>
          <w:szCs w:val="24"/>
        </w:rPr>
      </w:pPr>
    </w:p>
    <w:p w:rsidR="00885480" w:rsidRPr="00FE448E" w:rsidRDefault="00885480" w:rsidP="00885480">
      <w:pPr>
        <w:numPr>
          <w:ilvl w:val="0"/>
          <w:numId w:val="2"/>
        </w:numPr>
        <w:tabs>
          <w:tab w:val="clear" w:pos="720"/>
          <w:tab w:val="num" w:pos="540"/>
        </w:tabs>
        <w:ind w:left="540" w:hanging="540"/>
        <w:rPr>
          <w:b/>
          <w:sz w:val="24"/>
          <w:szCs w:val="24"/>
          <w:lang w:val="et-EE"/>
        </w:rPr>
      </w:pPr>
      <w:r w:rsidRPr="00FE448E">
        <w:rPr>
          <w:b/>
          <w:sz w:val="24"/>
          <w:szCs w:val="24"/>
          <w:lang w:val="et-EE"/>
        </w:rPr>
        <w:t>Rakendussätted</w:t>
      </w:r>
    </w:p>
    <w:p w:rsidR="00885480" w:rsidRPr="00FE448E" w:rsidRDefault="00885480" w:rsidP="00885480">
      <w:pPr>
        <w:pStyle w:val="BodyText"/>
        <w:numPr>
          <w:ilvl w:val="1"/>
          <w:numId w:val="3"/>
        </w:numPr>
        <w:tabs>
          <w:tab w:val="num" w:pos="540"/>
        </w:tabs>
        <w:spacing w:before="120" w:after="0"/>
        <w:ind w:left="539" w:hanging="539"/>
        <w:jc w:val="both"/>
        <w:rPr>
          <w:sz w:val="24"/>
          <w:szCs w:val="24"/>
          <w:lang w:val="et-EE"/>
        </w:rPr>
      </w:pPr>
      <w:r w:rsidRPr="00FE448E">
        <w:rPr>
          <w:sz w:val="24"/>
          <w:szCs w:val="24"/>
          <w:lang w:val="et-EE"/>
        </w:rPr>
        <w:t>Korraldus jõustub seaduses sätestatud korras.</w:t>
      </w:r>
    </w:p>
    <w:p w:rsidR="00885480" w:rsidRPr="00FE448E" w:rsidRDefault="00885480" w:rsidP="00885480">
      <w:pPr>
        <w:pStyle w:val="BodyText"/>
        <w:numPr>
          <w:ilvl w:val="1"/>
          <w:numId w:val="3"/>
        </w:numPr>
        <w:tabs>
          <w:tab w:val="num" w:pos="540"/>
        </w:tabs>
        <w:spacing w:after="0"/>
        <w:ind w:left="539" w:hanging="539"/>
        <w:jc w:val="both"/>
        <w:rPr>
          <w:sz w:val="24"/>
          <w:szCs w:val="24"/>
          <w:lang w:val="et-EE"/>
        </w:rPr>
      </w:pPr>
      <w:r w:rsidRPr="00FE448E">
        <w:rPr>
          <w:sz w:val="24"/>
          <w:szCs w:val="24"/>
          <w:lang w:val="et-EE"/>
        </w:rPr>
        <w:t>Riigihanke eest vastutaval isikul teavitada hankija otsusest pakkujaid.</w:t>
      </w:r>
    </w:p>
    <w:p w:rsidR="00885480" w:rsidRPr="00FE448E" w:rsidRDefault="00885480" w:rsidP="00885480">
      <w:pPr>
        <w:pStyle w:val="BodyText"/>
        <w:numPr>
          <w:ilvl w:val="1"/>
          <w:numId w:val="3"/>
        </w:numPr>
        <w:tabs>
          <w:tab w:val="clear" w:pos="900"/>
          <w:tab w:val="num" w:pos="0"/>
          <w:tab w:val="num" w:pos="567"/>
        </w:tabs>
        <w:spacing w:after="0"/>
        <w:ind w:left="0" w:firstLine="0"/>
        <w:jc w:val="both"/>
        <w:rPr>
          <w:sz w:val="24"/>
          <w:szCs w:val="24"/>
          <w:lang w:val="et-EE"/>
        </w:rPr>
      </w:pPr>
      <w:r w:rsidRPr="00FE448E">
        <w:rPr>
          <w:sz w:val="24"/>
          <w:szCs w:val="24"/>
          <w:lang w:val="et-EE"/>
        </w:rPr>
        <w:t>Pakkuja võib vaidlustada käesoleva korralduse riigihangete seaduses sätestatud korras, esitades kümne päeva jooksul alates päevast, mil vaidlustaja sai teada või pidi teada saama oma õiguste rikkumisest või huvide kahjustamisest, Rahandusministeeriumi juures asuvale vaidlustuskomisjonile sellekohase vaidlustuse.</w:t>
      </w:r>
    </w:p>
    <w:p w:rsidR="00885480" w:rsidRPr="00FE448E" w:rsidRDefault="00885480" w:rsidP="00885480">
      <w:pPr>
        <w:jc w:val="both"/>
        <w:rPr>
          <w:sz w:val="24"/>
          <w:szCs w:val="24"/>
          <w:lang w:val="et-EE"/>
        </w:rPr>
      </w:pPr>
    </w:p>
    <w:p w:rsidR="00885480" w:rsidRPr="00FE448E" w:rsidRDefault="00885480" w:rsidP="00885480">
      <w:pPr>
        <w:jc w:val="both"/>
        <w:rPr>
          <w:sz w:val="24"/>
          <w:szCs w:val="24"/>
          <w:lang w:val="et-EE"/>
        </w:rPr>
      </w:pPr>
    </w:p>
    <w:p w:rsidR="00885480" w:rsidRPr="00FE448E" w:rsidRDefault="00885480" w:rsidP="00885480">
      <w:pPr>
        <w:jc w:val="both"/>
        <w:rPr>
          <w:sz w:val="24"/>
          <w:szCs w:val="24"/>
          <w:lang w:val="et-EE"/>
        </w:rPr>
      </w:pPr>
      <w:r w:rsidRPr="00FE448E">
        <w:rPr>
          <w:sz w:val="24"/>
          <w:szCs w:val="24"/>
          <w:lang w:val="et-EE"/>
        </w:rPr>
        <w:t>Eduard East</w:t>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t>Ants Liimets</w:t>
      </w:r>
    </w:p>
    <w:p w:rsidR="00885480" w:rsidRPr="00FE448E" w:rsidRDefault="00885480" w:rsidP="00885480">
      <w:pPr>
        <w:jc w:val="both"/>
        <w:rPr>
          <w:sz w:val="24"/>
          <w:szCs w:val="24"/>
          <w:lang w:val="et-EE"/>
        </w:rPr>
      </w:pPr>
      <w:r w:rsidRPr="00FE448E">
        <w:rPr>
          <w:sz w:val="24"/>
          <w:szCs w:val="24"/>
          <w:lang w:val="et-EE"/>
        </w:rPr>
        <w:t>Linnapea</w:t>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t>Linnasekretär</w:t>
      </w:r>
    </w:p>
    <w:p w:rsidR="00FA0C39" w:rsidRPr="00FE448E" w:rsidRDefault="00FA0C39">
      <w:pPr>
        <w:rPr>
          <w:lang w:val="en-US"/>
        </w:rPr>
      </w:pPr>
    </w:p>
    <w:sectPr w:rsidR="00FA0C39" w:rsidRPr="00FE448E" w:rsidSect="00CF76BB">
      <w:pgSz w:w="11906" w:h="16838"/>
      <w:pgMar w:top="1247" w:right="1418" w:bottom="124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4306C"/>
    <w:multiLevelType w:val="multilevel"/>
    <w:tmpl w:val="D0D040EA"/>
    <w:lvl w:ilvl="0">
      <w:start w:val="3"/>
      <w:numFmt w:val="decimal"/>
      <w:lvlText w:val="%1"/>
      <w:lvlJc w:val="left"/>
      <w:pPr>
        <w:ind w:left="480" w:hanging="480"/>
      </w:pPr>
      <w:rPr>
        <w:rFonts w:ascii="Garamond" w:eastAsia="Calibri" w:hAnsi="Garamond" w:hint="default"/>
        <w:sz w:val="24"/>
      </w:rPr>
    </w:lvl>
    <w:lvl w:ilvl="1">
      <w:start w:val="1"/>
      <w:numFmt w:val="decimal"/>
      <w:lvlText w:val="%1.%2"/>
      <w:lvlJc w:val="left"/>
      <w:pPr>
        <w:ind w:left="480" w:hanging="480"/>
      </w:pPr>
      <w:rPr>
        <w:rFonts w:ascii="Garamond" w:eastAsia="Calibri" w:hAnsi="Garamond" w:hint="default"/>
        <w:sz w:val="24"/>
      </w:rPr>
    </w:lvl>
    <w:lvl w:ilvl="2">
      <w:start w:val="1"/>
      <w:numFmt w:val="decimal"/>
      <w:lvlText w:val="%1.%2.%3"/>
      <w:lvlJc w:val="left"/>
      <w:pPr>
        <w:ind w:left="720" w:hanging="720"/>
      </w:pPr>
      <w:rPr>
        <w:rFonts w:ascii="Garamond" w:eastAsia="Calibri" w:hAnsi="Garamond" w:hint="default"/>
        <w:sz w:val="24"/>
      </w:rPr>
    </w:lvl>
    <w:lvl w:ilvl="3">
      <w:start w:val="1"/>
      <w:numFmt w:val="decimal"/>
      <w:lvlText w:val="%1.%2.%3.%4"/>
      <w:lvlJc w:val="left"/>
      <w:pPr>
        <w:ind w:left="720" w:hanging="720"/>
      </w:pPr>
      <w:rPr>
        <w:rFonts w:ascii="Garamond" w:eastAsia="Calibri" w:hAnsi="Garamond" w:hint="default"/>
        <w:sz w:val="24"/>
      </w:rPr>
    </w:lvl>
    <w:lvl w:ilvl="4">
      <w:start w:val="1"/>
      <w:numFmt w:val="decimal"/>
      <w:lvlText w:val="%1.%2.%3.%4.%5"/>
      <w:lvlJc w:val="left"/>
      <w:pPr>
        <w:ind w:left="720" w:hanging="720"/>
      </w:pPr>
      <w:rPr>
        <w:rFonts w:ascii="Garamond" w:eastAsia="Calibri" w:hAnsi="Garamond" w:hint="default"/>
        <w:sz w:val="24"/>
      </w:rPr>
    </w:lvl>
    <w:lvl w:ilvl="5">
      <w:start w:val="1"/>
      <w:numFmt w:val="decimal"/>
      <w:lvlText w:val="%1.%2.%3.%4.%5.%6"/>
      <w:lvlJc w:val="left"/>
      <w:pPr>
        <w:ind w:left="1080" w:hanging="1080"/>
      </w:pPr>
      <w:rPr>
        <w:rFonts w:ascii="Garamond" w:eastAsia="Calibri" w:hAnsi="Garamond" w:hint="default"/>
        <w:sz w:val="24"/>
      </w:rPr>
    </w:lvl>
    <w:lvl w:ilvl="6">
      <w:start w:val="1"/>
      <w:numFmt w:val="decimal"/>
      <w:lvlText w:val="%1.%2.%3.%4.%5.%6.%7"/>
      <w:lvlJc w:val="left"/>
      <w:pPr>
        <w:ind w:left="1080" w:hanging="1080"/>
      </w:pPr>
      <w:rPr>
        <w:rFonts w:ascii="Garamond" w:eastAsia="Calibri" w:hAnsi="Garamond" w:hint="default"/>
        <w:sz w:val="24"/>
      </w:rPr>
    </w:lvl>
    <w:lvl w:ilvl="7">
      <w:start w:val="1"/>
      <w:numFmt w:val="decimal"/>
      <w:lvlText w:val="%1.%2.%3.%4.%5.%6.%7.%8"/>
      <w:lvlJc w:val="left"/>
      <w:pPr>
        <w:ind w:left="1440" w:hanging="1440"/>
      </w:pPr>
      <w:rPr>
        <w:rFonts w:ascii="Garamond" w:eastAsia="Calibri" w:hAnsi="Garamond" w:hint="default"/>
        <w:sz w:val="24"/>
      </w:rPr>
    </w:lvl>
    <w:lvl w:ilvl="8">
      <w:start w:val="1"/>
      <w:numFmt w:val="decimal"/>
      <w:lvlText w:val="%1.%2.%3.%4.%5.%6.%7.%8.%9"/>
      <w:lvlJc w:val="left"/>
      <w:pPr>
        <w:ind w:left="1440" w:hanging="1440"/>
      </w:pPr>
      <w:rPr>
        <w:rFonts w:ascii="Garamond" w:eastAsia="Calibri" w:hAnsi="Garamond" w:hint="default"/>
        <w:sz w:val="24"/>
      </w:rPr>
    </w:lvl>
  </w:abstractNum>
  <w:abstractNum w:abstractNumId="1">
    <w:nsid w:val="2E1D4550"/>
    <w:multiLevelType w:val="multilevel"/>
    <w:tmpl w:val="8B6877E6"/>
    <w:lvl w:ilvl="0">
      <w:start w:val="3"/>
      <w:numFmt w:val="decimal"/>
      <w:lvlText w:val="%1"/>
      <w:lvlJc w:val="left"/>
      <w:pPr>
        <w:ind w:left="405" w:hanging="405"/>
      </w:pPr>
      <w:rPr>
        <w:rFonts w:hint="default"/>
        <w:color w:val="FF0000"/>
      </w:rPr>
    </w:lvl>
    <w:lvl w:ilvl="1">
      <w:start w:val="1"/>
      <w:numFmt w:val="decimal"/>
      <w:lvlText w:val="%1.%2"/>
      <w:lvlJc w:val="left"/>
      <w:pPr>
        <w:ind w:left="405" w:hanging="405"/>
      </w:pPr>
      <w:rPr>
        <w:rFonts w:hint="default"/>
        <w:color w:val="FF0000"/>
      </w:rPr>
    </w:lvl>
    <w:lvl w:ilvl="2">
      <w:start w:val="2"/>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720" w:hanging="72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080" w:hanging="108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440" w:hanging="1440"/>
      </w:pPr>
      <w:rPr>
        <w:rFonts w:hint="default"/>
        <w:color w:val="FF0000"/>
      </w:rPr>
    </w:lvl>
  </w:abstractNum>
  <w:abstractNum w:abstractNumId="2">
    <w:nsid w:val="39BD4F1B"/>
    <w:multiLevelType w:val="hybridMultilevel"/>
    <w:tmpl w:val="F9F26978"/>
    <w:lvl w:ilvl="0" w:tplc="05B2EAEE">
      <w:start w:val="3"/>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496E5377"/>
    <w:multiLevelType w:val="multilevel"/>
    <w:tmpl w:val="ACC4616A"/>
    <w:lvl w:ilvl="0">
      <w:start w:val="3"/>
      <w:numFmt w:val="decimal"/>
      <w:lvlText w:val="%1"/>
      <w:lvlJc w:val="left"/>
      <w:pPr>
        <w:ind w:left="360" w:hanging="360"/>
      </w:pPr>
      <w:rPr>
        <w:rFonts w:ascii="Garamond" w:hAnsi="Garamond" w:hint="default"/>
      </w:rPr>
    </w:lvl>
    <w:lvl w:ilvl="1">
      <w:start w:val="1"/>
      <w:numFmt w:val="decimal"/>
      <w:lvlText w:val="%1.%2"/>
      <w:lvlJc w:val="left"/>
      <w:pPr>
        <w:ind w:left="360" w:hanging="360"/>
      </w:pPr>
      <w:rPr>
        <w:rFonts w:ascii="Garamond" w:hAnsi="Garamond" w:hint="default"/>
      </w:rPr>
    </w:lvl>
    <w:lvl w:ilvl="2">
      <w:start w:val="1"/>
      <w:numFmt w:val="decimal"/>
      <w:lvlText w:val="%1.%2.%3"/>
      <w:lvlJc w:val="left"/>
      <w:pPr>
        <w:ind w:left="720" w:hanging="720"/>
      </w:pPr>
      <w:rPr>
        <w:rFonts w:ascii="Garamond" w:hAnsi="Garamond" w:hint="default"/>
      </w:rPr>
    </w:lvl>
    <w:lvl w:ilvl="3">
      <w:start w:val="1"/>
      <w:numFmt w:val="decimal"/>
      <w:lvlText w:val="%1.%2.%3.%4"/>
      <w:lvlJc w:val="left"/>
      <w:pPr>
        <w:ind w:left="720" w:hanging="720"/>
      </w:pPr>
      <w:rPr>
        <w:rFonts w:ascii="Garamond" w:hAnsi="Garamond" w:hint="default"/>
      </w:rPr>
    </w:lvl>
    <w:lvl w:ilvl="4">
      <w:start w:val="1"/>
      <w:numFmt w:val="decimal"/>
      <w:lvlText w:val="%1.%2.%3.%4.%5"/>
      <w:lvlJc w:val="left"/>
      <w:pPr>
        <w:ind w:left="720" w:hanging="720"/>
      </w:pPr>
      <w:rPr>
        <w:rFonts w:ascii="Garamond" w:hAnsi="Garamond" w:hint="default"/>
      </w:rPr>
    </w:lvl>
    <w:lvl w:ilvl="5">
      <w:start w:val="1"/>
      <w:numFmt w:val="decimal"/>
      <w:lvlText w:val="%1.%2.%3.%4.%5.%6"/>
      <w:lvlJc w:val="left"/>
      <w:pPr>
        <w:ind w:left="1080" w:hanging="1080"/>
      </w:pPr>
      <w:rPr>
        <w:rFonts w:ascii="Garamond" w:hAnsi="Garamond" w:hint="default"/>
      </w:rPr>
    </w:lvl>
    <w:lvl w:ilvl="6">
      <w:start w:val="1"/>
      <w:numFmt w:val="decimal"/>
      <w:lvlText w:val="%1.%2.%3.%4.%5.%6.%7"/>
      <w:lvlJc w:val="left"/>
      <w:pPr>
        <w:ind w:left="1080" w:hanging="1080"/>
      </w:pPr>
      <w:rPr>
        <w:rFonts w:ascii="Garamond" w:hAnsi="Garamond" w:hint="default"/>
      </w:rPr>
    </w:lvl>
    <w:lvl w:ilvl="7">
      <w:start w:val="1"/>
      <w:numFmt w:val="decimal"/>
      <w:lvlText w:val="%1.%2.%3.%4.%5.%6.%7.%8"/>
      <w:lvlJc w:val="left"/>
      <w:pPr>
        <w:ind w:left="1440" w:hanging="1440"/>
      </w:pPr>
      <w:rPr>
        <w:rFonts w:ascii="Garamond" w:hAnsi="Garamond" w:hint="default"/>
      </w:rPr>
    </w:lvl>
    <w:lvl w:ilvl="8">
      <w:start w:val="1"/>
      <w:numFmt w:val="decimal"/>
      <w:lvlText w:val="%1.%2.%3.%4.%5.%6.%7.%8.%9"/>
      <w:lvlJc w:val="left"/>
      <w:pPr>
        <w:ind w:left="1440" w:hanging="1440"/>
      </w:pPr>
      <w:rPr>
        <w:rFonts w:ascii="Garamond" w:hAnsi="Garamond" w:hint="default"/>
      </w:rPr>
    </w:lvl>
  </w:abstractNum>
  <w:abstractNum w:abstractNumId="4">
    <w:nsid w:val="4C4952D0"/>
    <w:multiLevelType w:val="hybridMultilevel"/>
    <w:tmpl w:val="E02E090E"/>
    <w:lvl w:ilvl="0" w:tplc="0425000F">
      <w:start w:val="1"/>
      <w:numFmt w:val="decimal"/>
      <w:lvlText w:val="%1."/>
      <w:lvlJc w:val="left"/>
      <w:pPr>
        <w:tabs>
          <w:tab w:val="num" w:pos="720"/>
        </w:tabs>
        <w:ind w:left="720" w:hanging="360"/>
      </w:pPr>
      <w:rPr>
        <w:rFonts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5">
    <w:nsid w:val="60253062"/>
    <w:multiLevelType w:val="multilevel"/>
    <w:tmpl w:val="5CF48F8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nsid w:val="68750C5B"/>
    <w:multiLevelType w:val="multilevel"/>
    <w:tmpl w:val="687000BE"/>
    <w:lvl w:ilvl="0">
      <w:start w:val="3"/>
      <w:numFmt w:val="decimal"/>
      <w:lvlText w:val="%1"/>
      <w:lvlJc w:val="left"/>
      <w:pPr>
        <w:ind w:left="405" w:hanging="405"/>
      </w:pPr>
      <w:rPr>
        <w:rFonts w:eastAsiaTheme="minorHAnsi" w:hint="default"/>
      </w:rPr>
    </w:lvl>
    <w:lvl w:ilvl="1">
      <w:start w:val="1"/>
      <w:numFmt w:val="decimal"/>
      <w:lvlText w:val="%1.%2"/>
      <w:lvlJc w:val="left"/>
      <w:pPr>
        <w:ind w:left="405" w:hanging="40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7">
    <w:nsid w:val="72A0470D"/>
    <w:multiLevelType w:val="hybridMultilevel"/>
    <w:tmpl w:val="6ED43424"/>
    <w:lvl w:ilvl="0" w:tplc="FA4243B8">
      <w:start w:val="3"/>
      <w:numFmt w:val="decimal"/>
      <w:lvlText w:val="%1."/>
      <w:lvlJc w:val="left"/>
      <w:pPr>
        <w:tabs>
          <w:tab w:val="num" w:pos="720"/>
        </w:tabs>
        <w:ind w:left="720" w:hanging="360"/>
      </w:pPr>
      <w:rPr>
        <w:rFonts w:hint="default"/>
        <w:b/>
        <w:color w:val="000000"/>
      </w:rPr>
    </w:lvl>
    <w:lvl w:ilvl="1" w:tplc="767628B4">
      <w:numFmt w:val="none"/>
      <w:lvlText w:val=""/>
      <w:lvlJc w:val="left"/>
      <w:pPr>
        <w:tabs>
          <w:tab w:val="num" w:pos="360"/>
        </w:tabs>
      </w:pPr>
    </w:lvl>
    <w:lvl w:ilvl="2" w:tplc="E984FF38">
      <w:numFmt w:val="none"/>
      <w:lvlText w:val=""/>
      <w:lvlJc w:val="left"/>
      <w:pPr>
        <w:tabs>
          <w:tab w:val="num" w:pos="360"/>
        </w:tabs>
      </w:pPr>
    </w:lvl>
    <w:lvl w:ilvl="3" w:tplc="C30AF958">
      <w:numFmt w:val="none"/>
      <w:lvlText w:val=""/>
      <w:lvlJc w:val="left"/>
      <w:pPr>
        <w:tabs>
          <w:tab w:val="num" w:pos="360"/>
        </w:tabs>
      </w:pPr>
    </w:lvl>
    <w:lvl w:ilvl="4" w:tplc="334A1488">
      <w:numFmt w:val="none"/>
      <w:lvlText w:val=""/>
      <w:lvlJc w:val="left"/>
      <w:pPr>
        <w:tabs>
          <w:tab w:val="num" w:pos="360"/>
        </w:tabs>
      </w:pPr>
    </w:lvl>
    <w:lvl w:ilvl="5" w:tplc="1C8201F2">
      <w:numFmt w:val="none"/>
      <w:lvlText w:val=""/>
      <w:lvlJc w:val="left"/>
      <w:pPr>
        <w:tabs>
          <w:tab w:val="num" w:pos="360"/>
        </w:tabs>
      </w:pPr>
    </w:lvl>
    <w:lvl w:ilvl="6" w:tplc="07963DE8">
      <w:numFmt w:val="none"/>
      <w:lvlText w:val=""/>
      <w:lvlJc w:val="left"/>
      <w:pPr>
        <w:tabs>
          <w:tab w:val="num" w:pos="360"/>
        </w:tabs>
      </w:pPr>
    </w:lvl>
    <w:lvl w:ilvl="7" w:tplc="6A2EF69A">
      <w:numFmt w:val="none"/>
      <w:lvlText w:val=""/>
      <w:lvlJc w:val="left"/>
      <w:pPr>
        <w:tabs>
          <w:tab w:val="num" w:pos="360"/>
        </w:tabs>
      </w:pPr>
    </w:lvl>
    <w:lvl w:ilvl="8" w:tplc="12000744">
      <w:numFmt w:val="none"/>
      <w:lvlText w:val=""/>
      <w:lvlJc w:val="left"/>
      <w:pPr>
        <w:tabs>
          <w:tab w:val="num" w:pos="360"/>
        </w:tabs>
      </w:pPr>
    </w:lvl>
  </w:abstractNum>
  <w:abstractNum w:abstractNumId="8">
    <w:nsid w:val="750D332A"/>
    <w:multiLevelType w:val="multilevel"/>
    <w:tmpl w:val="0D40AAE6"/>
    <w:lvl w:ilvl="0">
      <w:start w:val="3"/>
      <w:numFmt w:val="decimal"/>
      <w:lvlText w:val="%1."/>
      <w:lvlJc w:val="left"/>
      <w:pPr>
        <w:ind w:left="450" w:hanging="450"/>
      </w:pPr>
      <w:rPr>
        <w:rFonts w:eastAsiaTheme="minorHAnsi" w:hint="default"/>
      </w:rPr>
    </w:lvl>
    <w:lvl w:ilvl="1">
      <w:start w:val="1"/>
      <w:numFmt w:val="decimal"/>
      <w:lvlText w:val="%1.%2."/>
      <w:lvlJc w:val="left"/>
      <w:pPr>
        <w:ind w:left="450" w:hanging="45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num w:numId="1">
    <w:abstractNumId w:val="4"/>
  </w:num>
  <w:num w:numId="2">
    <w:abstractNumId w:val="7"/>
  </w:num>
  <w:num w:numId="3">
    <w:abstractNumId w:val="5"/>
  </w:num>
  <w:num w:numId="4">
    <w:abstractNumId w:val="2"/>
  </w:num>
  <w:num w:numId="5">
    <w:abstractNumId w:val="1"/>
  </w:num>
  <w:num w:numId="6">
    <w:abstractNumId w:val="3"/>
  </w:num>
  <w:num w:numId="7">
    <w:abstractNumId w:val="0"/>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E5F"/>
    <w:rsid w:val="000110DF"/>
    <w:rsid w:val="000139FB"/>
    <w:rsid w:val="00055A7C"/>
    <w:rsid w:val="00095732"/>
    <w:rsid w:val="000A36BC"/>
    <w:rsid w:val="001F534A"/>
    <w:rsid w:val="002D27F0"/>
    <w:rsid w:val="003C692A"/>
    <w:rsid w:val="004A5E03"/>
    <w:rsid w:val="004E1481"/>
    <w:rsid w:val="00507E5F"/>
    <w:rsid w:val="00592A89"/>
    <w:rsid w:val="005B6207"/>
    <w:rsid w:val="00657BBE"/>
    <w:rsid w:val="006A6753"/>
    <w:rsid w:val="007C34F9"/>
    <w:rsid w:val="00885480"/>
    <w:rsid w:val="008D1D1B"/>
    <w:rsid w:val="00952F72"/>
    <w:rsid w:val="009C09F1"/>
    <w:rsid w:val="00A404B5"/>
    <w:rsid w:val="00AB51D3"/>
    <w:rsid w:val="00C06E4C"/>
    <w:rsid w:val="00CC3EE2"/>
    <w:rsid w:val="00D2014E"/>
    <w:rsid w:val="00D72004"/>
    <w:rsid w:val="00D935EB"/>
    <w:rsid w:val="00E57E69"/>
    <w:rsid w:val="00EB0723"/>
    <w:rsid w:val="00F46D82"/>
    <w:rsid w:val="00FA0C39"/>
    <w:rsid w:val="00FE41FC"/>
    <w:rsid w:val="00FE448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732"/>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885480"/>
    <w:pPr>
      <w:keepNext/>
      <w:jc w:val="center"/>
      <w:outlineLvl w:val="0"/>
    </w:pPr>
    <w:rPr>
      <w:b/>
      <w:sz w:val="22"/>
      <w:lang w:val="fi-FI"/>
    </w:rPr>
  </w:style>
  <w:style w:type="paragraph" w:styleId="Heading2">
    <w:name w:val="heading 2"/>
    <w:basedOn w:val="Normal"/>
    <w:next w:val="Normal"/>
    <w:link w:val="Heading2Char"/>
    <w:qFormat/>
    <w:rsid w:val="00885480"/>
    <w:pPr>
      <w:keepNext/>
      <w:jc w:val="both"/>
      <w:outlineLvl w:val="1"/>
    </w:pPr>
    <w:rPr>
      <w:rFonts w:ascii="Arial" w:hAnsi="Arial"/>
      <w:sz w:val="28"/>
      <w:lang w:val="et-EE"/>
    </w:rPr>
  </w:style>
  <w:style w:type="paragraph" w:styleId="Heading4">
    <w:name w:val="heading 4"/>
    <w:basedOn w:val="Normal"/>
    <w:next w:val="Normal"/>
    <w:link w:val="Heading4Char"/>
    <w:qFormat/>
    <w:rsid w:val="00885480"/>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5480"/>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885480"/>
    <w:rPr>
      <w:rFonts w:ascii="Arial" w:eastAsia="Times New Roman" w:hAnsi="Arial" w:cs="Times New Roman"/>
      <w:sz w:val="28"/>
      <w:szCs w:val="20"/>
      <w:lang w:eastAsia="ru-RU"/>
    </w:rPr>
  </w:style>
  <w:style w:type="character" w:customStyle="1" w:styleId="Heading4Char">
    <w:name w:val="Heading 4 Char"/>
    <w:basedOn w:val="DefaultParagraphFont"/>
    <w:link w:val="Heading4"/>
    <w:rsid w:val="00885480"/>
    <w:rPr>
      <w:rFonts w:ascii="Times New Roman" w:eastAsia="Times New Roman" w:hAnsi="Times New Roman" w:cs="Times New Roman"/>
      <w:b/>
      <w:bCs/>
      <w:sz w:val="28"/>
      <w:szCs w:val="28"/>
      <w:lang w:val="ru-RU" w:eastAsia="ru-RU"/>
    </w:rPr>
  </w:style>
  <w:style w:type="paragraph" w:styleId="BodyText">
    <w:name w:val="Body Text"/>
    <w:basedOn w:val="Normal"/>
    <w:link w:val="BodyTextChar"/>
    <w:rsid w:val="00885480"/>
    <w:pPr>
      <w:spacing w:after="120"/>
    </w:pPr>
  </w:style>
  <w:style w:type="character" w:customStyle="1" w:styleId="BodyTextChar">
    <w:name w:val="Body Text Char"/>
    <w:basedOn w:val="DefaultParagraphFont"/>
    <w:link w:val="BodyText"/>
    <w:rsid w:val="00885480"/>
    <w:rPr>
      <w:rFonts w:ascii="Times New Roman" w:eastAsia="Times New Roman" w:hAnsi="Times New Roman" w:cs="Times New Roman"/>
      <w:sz w:val="20"/>
      <w:szCs w:val="20"/>
      <w:lang w:val="ru-RU" w:eastAsia="ru-RU"/>
    </w:rPr>
  </w:style>
  <w:style w:type="paragraph" w:customStyle="1" w:styleId="Loendilik1">
    <w:name w:val="Loendi lõik1"/>
    <w:basedOn w:val="Normal"/>
    <w:qFormat/>
    <w:rsid w:val="00885480"/>
    <w:pPr>
      <w:spacing w:before="100" w:beforeAutospacing="1" w:after="100" w:afterAutospacing="1"/>
      <w:ind w:left="720"/>
      <w:contextualSpacing/>
      <w:jc w:val="both"/>
    </w:pPr>
    <w:rPr>
      <w:rFonts w:eastAsia="Calibri"/>
      <w:sz w:val="24"/>
      <w:szCs w:val="22"/>
      <w:lang w:val="et-EE" w:eastAsia="en-US"/>
    </w:rPr>
  </w:style>
  <w:style w:type="paragraph" w:styleId="ListParagraph">
    <w:name w:val="List Paragraph"/>
    <w:basedOn w:val="Normal"/>
    <w:uiPriority w:val="34"/>
    <w:qFormat/>
    <w:rsid w:val="00885480"/>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rsid w:val="00885480"/>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448E"/>
    <w:rPr>
      <w:rFonts w:ascii="Tahoma" w:hAnsi="Tahoma" w:cs="Tahoma"/>
      <w:sz w:val="16"/>
      <w:szCs w:val="16"/>
    </w:rPr>
  </w:style>
  <w:style w:type="character" w:customStyle="1" w:styleId="BalloonTextChar">
    <w:name w:val="Balloon Text Char"/>
    <w:basedOn w:val="DefaultParagraphFont"/>
    <w:link w:val="BalloonText"/>
    <w:uiPriority w:val="99"/>
    <w:semiHidden/>
    <w:rsid w:val="00FE448E"/>
    <w:rPr>
      <w:rFonts w:ascii="Tahoma" w:eastAsia="Times New Roman" w:hAnsi="Tahoma" w:cs="Tahoma"/>
      <w:sz w:val="16"/>
      <w:szCs w:val="16"/>
      <w:lang w:val="ru-RU" w:eastAsia="ru-RU"/>
    </w:rPr>
  </w:style>
  <w:style w:type="character" w:styleId="CommentReference">
    <w:name w:val="annotation reference"/>
    <w:basedOn w:val="DefaultParagraphFont"/>
    <w:uiPriority w:val="99"/>
    <w:semiHidden/>
    <w:unhideWhenUsed/>
    <w:rsid w:val="005B6207"/>
    <w:rPr>
      <w:sz w:val="16"/>
      <w:szCs w:val="16"/>
    </w:rPr>
  </w:style>
  <w:style w:type="paragraph" w:styleId="CommentText">
    <w:name w:val="annotation text"/>
    <w:basedOn w:val="Normal"/>
    <w:link w:val="CommentTextChar"/>
    <w:uiPriority w:val="99"/>
    <w:semiHidden/>
    <w:unhideWhenUsed/>
    <w:rsid w:val="005B6207"/>
  </w:style>
  <w:style w:type="character" w:customStyle="1" w:styleId="CommentTextChar">
    <w:name w:val="Comment Text Char"/>
    <w:basedOn w:val="DefaultParagraphFont"/>
    <w:link w:val="CommentText"/>
    <w:uiPriority w:val="99"/>
    <w:semiHidden/>
    <w:rsid w:val="005B6207"/>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5B6207"/>
    <w:rPr>
      <w:b/>
      <w:bCs/>
    </w:rPr>
  </w:style>
  <w:style w:type="character" w:customStyle="1" w:styleId="CommentSubjectChar">
    <w:name w:val="Comment Subject Char"/>
    <w:basedOn w:val="CommentTextChar"/>
    <w:link w:val="CommentSubject"/>
    <w:uiPriority w:val="99"/>
    <w:semiHidden/>
    <w:rsid w:val="005B6207"/>
    <w:rPr>
      <w:rFonts w:ascii="Times New Roman" w:eastAsia="Times New Roman" w:hAnsi="Times New Roman" w:cs="Times New Roman"/>
      <w:b/>
      <w:bCs/>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732"/>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885480"/>
    <w:pPr>
      <w:keepNext/>
      <w:jc w:val="center"/>
      <w:outlineLvl w:val="0"/>
    </w:pPr>
    <w:rPr>
      <w:b/>
      <w:sz w:val="22"/>
      <w:lang w:val="fi-FI"/>
    </w:rPr>
  </w:style>
  <w:style w:type="paragraph" w:styleId="Heading2">
    <w:name w:val="heading 2"/>
    <w:basedOn w:val="Normal"/>
    <w:next w:val="Normal"/>
    <w:link w:val="Heading2Char"/>
    <w:qFormat/>
    <w:rsid w:val="00885480"/>
    <w:pPr>
      <w:keepNext/>
      <w:jc w:val="both"/>
      <w:outlineLvl w:val="1"/>
    </w:pPr>
    <w:rPr>
      <w:rFonts w:ascii="Arial" w:hAnsi="Arial"/>
      <w:sz w:val="28"/>
      <w:lang w:val="et-EE"/>
    </w:rPr>
  </w:style>
  <w:style w:type="paragraph" w:styleId="Heading4">
    <w:name w:val="heading 4"/>
    <w:basedOn w:val="Normal"/>
    <w:next w:val="Normal"/>
    <w:link w:val="Heading4Char"/>
    <w:qFormat/>
    <w:rsid w:val="00885480"/>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5480"/>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885480"/>
    <w:rPr>
      <w:rFonts w:ascii="Arial" w:eastAsia="Times New Roman" w:hAnsi="Arial" w:cs="Times New Roman"/>
      <w:sz w:val="28"/>
      <w:szCs w:val="20"/>
      <w:lang w:eastAsia="ru-RU"/>
    </w:rPr>
  </w:style>
  <w:style w:type="character" w:customStyle="1" w:styleId="Heading4Char">
    <w:name w:val="Heading 4 Char"/>
    <w:basedOn w:val="DefaultParagraphFont"/>
    <w:link w:val="Heading4"/>
    <w:rsid w:val="00885480"/>
    <w:rPr>
      <w:rFonts w:ascii="Times New Roman" w:eastAsia="Times New Roman" w:hAnsi="Times New Roman" w:cs="Times New Roman"/>
      <w:b/>
      <w:bCs/>
      <w:sz w:val="28"/>
      <w:szCs w:val="28"/>
      <w:lang w:val="ru-RU" w:eastAsia="ru-RU"/>
    </w:rPr>
  </w:style>
  <w:style w:type="paragraph" w:styleId="BodyText">
    <w:name w:val="Body Text"/>
    <w:basedOn w:val="Normal"/>
    <w:link w:val="BodyTextChar"/>
    <w:rsid w:val="00885480"/>
    <w:pPr>
      <w:spacing w:after="120"/>
    </w:pPr>
  </w:style>
  <w:style w:type="character" w:customStyle="1" w:styleId="BodyTextChar">
    <w:name w:val="Body Text Char"/>
    <w:basedOn w:val="DefaultParagraphFont"/>
    <w:link w:val="BodyText"/>
    <w:rsid w:val="00885480"/>
    <w:rPr>
      <w:rFonts w:ascii="Times New Roman" w:eastAsia="Times New Roman" w:hAnsi="Times New Roman" w:cs="Times New Roman"/>
      <w:sz w:val="20"/>
      <w:szCs w:val="20"/>
      <w:lang w:val="ru-RU" w:eastAsia="ru-RU"/>
    </w:rPr>
  </w:style>
  <w:style w:type="paragraph" w:customStyle="1" w:styleId="Loendilik1">
    <w:name w:val="Loendi lõik1"/>
    <w:basedOn w:val="Normal"/>
    <w:qFormat/>
    <w:rsid w:val="00885480"/>
    <w:pPr>
      <w:spacing w:before="100" w:beforeAutospacing="1" w:after="100" w:afterAutospacing="1"/>
      <w:ind w:left="720"/>
      <w:contextualSpacing/>
      <w:jc w:val="both"/>
    </w:pPr>
    <w:rPr>
      <w:rFonts w:eastAsia="Calibri"/>
      <w:sz w:val="24"/>
      <w:szCs w:val="22"/>
      <w:lang w:val="et-EE" w:eastAsia="en-US"/>
    </w:rPr>
  </w:style>
  <w:style w:type="paragraph" w:styleId="ListParagraph">
    <w:name w:val="List Paragraph"/>
    <w:basedOn w:val="Normal"/>
    <w:uiPriority w:val="34"/>
    <w:qFormat/>
    <w:rsid w:val="00885480"/>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rsid w:val="00885480"/>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448E"/>
    <w:rPr>
      <w:rFonts w:ascii="Tahoma" w:hAnsi="Tahoma" w:cs="Tahoma"/>
      <w:sz w:val="16"/>
      <w:szCs w:val="16"/>
    </w:rPr>
  </w:style>
  <w:style w:type="character" w:customStyle="1" w:styleId="BalloonTextChar">
    <w:name w:val="Balloon Text Char"/>
    <w:basedOn w:val="DefaultParagraphFont"/>
    <w:link w:val="BalloonText"/>
    <w:uiPriority w:val="99"/>
    <w:semiHidden/>
    <w:rsid w:val="00FE448E"/>
    <w:rPr>
      <w:rFonts w:ascii="Tahoma" w:eastAsia="Times New Roman" w:hAnsi="Tahoma" w:cs="Tahoma"/>
      <w:sz w:val="16"/>
      <w:szCs w:val="16"/>
      <w:lang w:val="ru-RU" w:eastAsia="ru-RU"/>
    </w:rPr>
  </w:style>
  <w:style w:type="character" w:styleId="CommentReference">
    <w:name w:val="annotation reference"/>
    <w:basedOn w:val="DefaultParagraphFont"/>
    <w:uiPriority w:val="99"/>
    <w:semiHidden/>
    <w:unhideWhenUsed/>
    <w:rsid w:val="005B6207"/>
    <w:rPr>
      <w:sz w:val="16"/>
      <w:szCs w:val="16"/>
    </w:rPr>
  </w:style>
  <w:style w:type="paragraph" w:styleId="CommentText">
    <w:name w:val="annotation text"/>
    <w:basedOn w:val="Normal"/>
    <w:link w:val="CommentTextChar"/>
    <w:uiPriority w:val="99"/>
    <w:semiHidden/>
    <w:unhideWhenUsed/>
    <w:rsid w:val="005B6207"/>
  </w:style>
  <w:style w:type="character" w:customStyle="1" w:styleId="CommentTextChar">
    <w:name w:val="Comment Text Char"/>
    <w:basedOn w:val="DefaultParagraphFont"/>
    <w:link w:val="CommentText"/>
    <w:uiPriority w:val="99"/>
    <w:semiHidden/>
    <w:rsid w:val="005B6207"/>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5B6207"/>
    <w:rPr>
      <w:b/>
      <w:bCs/>
    </w:rPr>
  </w:style>
  <w:style w:type="character" w:customStyle="1" w:styleId="CommentSubjectChar">
    <w:name w:val="Comment Subject Char"/>
    <w:basedOn w:val="CommentTextChar"/>
    <w:link w:val="CommentSubject"/>
    <w:uiPriority w:val="99"/>
    <w:semiHidden/>
    <w:rsid w:val="005B6207"/>
    <w:rPr>
      <w:rFonts w:ascii="Times New Roman" w:eastAsia="Times New Roman" w:hAnsi="Times New Roman" w:cs="Times New Roman"/>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462842">
      <w:bodyDiv w:val="1"/>
      <w:marLeft w:val="0"/>
      <w:marRight w:val="0"/>
      <w:marTop w:val="0"/>
      <w:marBottom w:val="0"/>
      <w:divBdr>
        <w:top w:val="none" w:sz="0" w:space="0" w:color="auto"/>
        <w:left w:val="none" w:sz="0" w:space="0" w:color="auto"/>
        <w:bottom w:val="none" w:sz="0" w:space="0" w:color="auto"/>
        <w:right w:val="none" w:sz="0" w:space="0" w:color="auto"/>
      </w:divBdr>
      <w:divsChild>
        <w:div w:id="1384140352">
          <w:marLeft w:val="0"/>
          <w:marRight w:val="0"/>
          <w:marTop w:val="0"/>
          <w:marBottom w:val="0"/>
          <w:divBdr>
            <w:top w:val="none" w:sz="0" w:space="0" w:color="auto"/>
            <w:left w:val="none" w:sz="0" w:space="0" w:color="auto"/>
            <w:bottom w:val="none" w:sz="0" w:space="0" w:color="auto"/>
            <w:right w:val="none" w:sz="0" w:space="0" w:color="auto"/>
          </w:divBdr>
        </w:div>
        <w:div w:id="2102067856">
          <w:marLeft w:val="0"/>
          <w:marRight w:val="0"/>
          <w:marTop w:val="0"/>
          <w:marBottom w:val="0"/>
          <w:divBdr>
            <w:top w:val="none" w:sz="0" w:space="0" w:color="auto"/>
            <w:left w:val="none" w:sz="0" w:space="0" w:color="auto"/>
            <w:bottom w:val="none" w:sz="0" w:space="0" w:color="auto"/>
            <w:right w:val="none" w:sz="0" w:space="0" w:color="auto"/>
          </w:divBdr>
        </w:div>
        <w:div w:id="1626959717">
          <w:marLeft w:val="0"/>
          <w:marRight w:val="0"/>
          <w:marTop w:val="0"/>
          <w:marBottom w:val="0"/>
          <w:divBdr>
            <w:top w:val="none" w:sz="0" w:space="0" w:color="auto"/>
            <w:left w:val="none" w:sz="0" w:space="0" w:color="auto"/>
            <w:bottom w:val="none" w:sz="0" w:space="0" w:color="auto"/>
            <w:right w:val="none" w:sz="0" w:space="0" w:color="auto"/>
          </w:divBdr>
        </w:div>
        <w:div w:id="561601240">
          <w:marLeft w:val="0"/>
          <w:marRight w:val="0"/>
          <w:marTop w:val="0"/>
          <w:marBottom w:val="0"/>
          <w:divBdr>
            <w:top w:val="none" w:sz="0" w:space="0" w:color="auto"/>
            <w:left w:val="none" w:sz="0" w:space="0" w:color="auto"/>
            <w:bottom w:val="none" w:sz="0" w:space="0" w:color="auto"/>
            <w:right w:val="none" w:sz="0" w:space="0" w:color="auto"/>
          </w:divBdr>
        </w:div>
        <w:div w:id="776801224">
          <w:marLeft w:val="0"/>
          <w:marRight w:val="0"/>
          <w:marTop w:val="0"/>
          <w:marBottom w:val="0"/>
          <w:divBdr>
            <w:top w:val="none" w:sz="0" w:space="0" w:color="auto"/>
            <w:left w:val="none" w:sz="0" w:space="0" w:color="auto"/>
            <w:bottom w:val="none" w:sz="0" w:space="0" w:color="auto"/>
            <w:right w:val="none" w:sz="0" w:space="0" w:color="auto"/>
          </w:divBdr>
        </w:div>
        <w:div w:id="79300183">
          <w:marLeft w:val="0"/>
          <w:marRight w:val="0"/>
          <w:marTop w:val="0"/>
          <w:marBottom w:val="0"/>
          <w:divBdr>
            <w:top w:val="none" w:sz="0" w:space="0" w:color="auto"/>
            <w:left w:val="none" w:sz="0" w:space="0" w:color="auto"/>
            <w:bottom w:val="none" w:sz="0" w:space="0" w:color="auto"/>
            <w:right w:val="none" w:sz="0" w:space="0" w:color="auto"/>
          </w:divBdr>
        </w:div>
        <w:div w:id="1230994112">
          <w:marLeft w:val="0"/>
          <w:marRight w:val="0"/>
          <w:marTop w:val="0"/>
          <w:marBottom w:val="0"/>
          <w:divBdr>
            <w:top w:val="none" w:sz="0" w:space="0" w:color="auto"/>
            <w:left w:val="none" w:sz="0" w:space="0" w:color="auto"/>
            <w:bottom w:val="none" w:sz="0" w:space="0" w:color="auto"/>
            <w:right w:val="none" w:sz="0" w:space="0" w:color="auto"/>
          </w:divBdr>
        </w:div>
        <w:div w:id="1219436194">
          <w:marLeft w:val="0"/>
          <w:marRight w:val="0"/>
          <w:marTop w:val="0"/>
          <w:marBottom w:val="0"/>
          <w:divBdr>
            <w:top w:val="none" w:sz="0" w:space="0" w:color="auto"/>
            <w:left w:val="none" w:sz="0" w:space="0" w:color="auto"/>
            <w:bottom w:val="none" w:sz="0" w:space="0" w:color="auto"/>
            <w:right w:val="none" w:sz="0" w:space="0" w:color="auto"/>
          </w:divBdr>
        </w:div>
        <w:div w:id="840849948">
          <w:marLeft w:val="0"/>
          <w:marRight w:val="0"/>
          <w:marTop w:val="0"/>
          <w:marBottom w:val="0"/>
          <w:divBdr>
            <w:top w:val="none" w:sz="0" w:space="0" w:color="auto"/>
            <w:left w:val="none" w:sz="0" w:space="0" w:color="auto"/>
            <w:bottom w:val="none" w:sz="0" w:space="0" w:color="auto"/>
            <w:right w:val="none" w:sz="0" w:space="0" w:color="auto"/>
          </w:divBdr>
        </w:div>
        <w:div w:id="383867264">
          <w:marLeft w:val="0"/>
          <w:marRight w:val="0"/>
          <w:marTop w:val="0"/>
          <w:marBottom w:val="0"/>
          <w:divBdr>
            <w:top w:val="none" w:sz="0" w:space="0" w:color="auto"/>
            <w:left w:val="none" w:sz="0" w:space="0" w:color="auto"/>
            <w:bottom w:val="none" w:sz="0" w:space="0" w:color="auto"/>
            <w:right w:val="none" w:sz="0" w:space="0" w:color="auto"/>
          </w:divBdr>
        </w:div>
        <w:div w:id="813911214">
          <w:marLeft w:val="0"/>
          <w:marRight w:val="0"/>
          <w:marTop w:val="0"/>
          <w:marBottom w:val="0"/>
          <w:divBdr>
            <w:top w:val="none" w:sz="0" w:space="0" w:color="auto"/>
            <w:left w:val="none" w:sz="0" w:space="0" w:color="auto"/>
            <w:bottom w:val="none" w:sz="0" w:space="0" w:color="auto"/>
            <w:right w:val="none" w:sz="0" w:space="0" w:color="auto"/>
          </w:divBdr>
        </w:div>
      </w:divsChild>
    </w:div>
    <w:div w:id="1533298408">
      <w:bodyDiv w:val="1"/>
      <w:marLeft w:val="0"/>
      <w:marRight w:val="0"/>
      <w:marTop w:val="0"/>
      <w:marBottom w:val="0"/>
      <w:divBdr>
        <w:top w:val="none" w:sz="0" w:space="0" w:color="auto"/>
        <w:left w:val="none" w:sz="0" w:space="0" w:color="auto"/>
        <w:bottom w:val="none" w:sz="0" w:space="0" w:color="auto"/>
        <w:right w:val="none" w:sz="0" w:space="0" w:color="auto"/>
      </w:divBdr>
    </w:div>
    <w:div w:id="157438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85410-EC29-4861-A8EA-948CEE716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dc:creator>
  <cp:lastModifiedBy>Jacklin</cp:lastModifiedBy>
  <cp:revision>4</cp:revision>
  <cp:lastPrinted>2015-11-02T09:00:00Z</cp:lastPrinted>
  <dcterms:created xsi:type="dcterms:W3CDTF">2015-11-02T06:50:00Z</dcterms:created>
  <dcterms:modified xsi:type="dcterms:W3CDTF">2015-11-02T09:17:00Z</dcterms:modified>
</cp:coreProperties>
</file>