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79D" w:rsidRPr="009F35B8" w:rsidRDefault="0066279D" w:rsidP="0066279D">
      <w:pPr>
        <w:jc w:val="right"/>
        <w:rPr>
          <w:lang w:val="et-EE"/>
        </w:rPr>
      </w:pPr>
      <w:r>
        <w:rPr>
          <w:lang w:val="et-EE"/>
        </w:rPr>
        <w:t>eelnõu</w:t>
      </w:r>
    </w:p>
    <w:p w:rsidR="0066279D" w:rsidRPr="009F35B8" w:rsidRDefault="0066279D" w:rsidP="0066279D">
      <w:pPr>
        <w:rPr>
          <w:lang w:val="et-EE"/>
        </w:rPr>
      </w:pPr>
    </w:p>
    <w:p w:rsidR="0066279D" w:rsidRPr="009F35B8" w:rsidRDefault="0066279D" w:rsidP="0066279D">
      <w:pPr>
        <w:jc w:val="center"/>
        <w:rPr>
          <w:b/>
        </w:rPr>
      </w:pPr>
      <w:r w:rsidRPr="009F35B8">
        <w:rPr>
          <w:b/>
        </w:rPr>
        <w:t>NARVA LINNAVALITSUS</w:t>
      </w:r>
    </w:p>
    <w:p w:rsidR="0066279D" w:rsidRPr="009F35B8" w:rsidRDefault="00BB622E" w:rsidP="0066279D">
      <w:pPr>
        <w:jc w:val="center"/>
        <w:rPr>
          <w:lang w:val="et-EE"/>
        </w:rPr>
      </w:pPr>
      <w:r>
        <w:rPr>
          <w:lang w:val="et-EE"/>
        </w:rPr>
        <w:t>KORRALDUS</w:t>
      </w:r>
    </w:p>
    <w:p w:rsidR="0066279D" w:rsidRPr="009F35B8" w:rsidRDefault="0066279D" w:rsidP="0066279D">
      <w:pPr>
        <w:rPr>
          <w:lang w:val="et-EE"/>
        </w:rPr>
      </w:pPr>
    </w:p>
    <w:p w:rsidR="0066279D" w:rsidRPr="009F35B8" w:rsidRDefault="0066279D" w:rsidP="0066279D">
      <w:pPr>
        <w:rPr>
          <w:lang w:val="et-EE"/>
        </w:rPr>
      </w:pPr>
      <w:r w:rsidRPr="009F35B8">
        <w:rPr>
          <w:lang w:val="et-EE"/>
        </w:rPr>
        <w:t>Narva</w:t>
      </w:r>
      <w:r w:rsidRPr="009F35B8">
        <w:rPr>
          <w:lang w:val="et-EE"/>
        </w:rPr>
        <w:tab/>
      </w:r>
      <w:r w:rsidRPr="009F35B8">
        <w:rPr>
          <w:lang w:val="et-EE"/>
        </w:rPr>
        <w:tab/>
      </w:r>
      <w:r w:rsidRPr="009F35B8">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Pr="009F35B8">
        <w:rPr>
          <w:lang w:val="et-EE"/>
        </w:rPr>
        <w:t>201</w:t>
      </w:r>
      <w:r>
        <w:rPr>
          <w:lang w:val="et-EE"/>
        </w:rPr>
        <w:t>6</w:t>
      </w:r>
      <w:r w:rsidRPr="009F35B8">
        <w:rPr>
          <w:lang w:val="et-EE"/>
        </w:rPr>
        <w:t xml:space="preserve">.a </w:t>
      </w:r>
    </w:p>
    <w:p w:rsidR="0066279D" w:rsidRDefault="0066279D" w:rsidP="0066279D">
      <w:pPr>
        <w:jc w:val="both"/>
        <w:rPr>
          <w:lang w:val="et-EE"/>
        </w:rPr>
      </w:pPr>
    </w:p>
    <w:p w:rsidR="0066279D" w:rsidRDefault="0066279D" w:rsidP="0066279D">
      <w:pPr>
        <w:jc w:val="both"/>
        <w:rPr>
          <w:lang w:val="et-EE"/>
        </w:rPr>
      </w:pPr>
    </w:p>
    <w:p w:rsidR="0066279D" w:rsidRPr="00A67EB8" w:rsidRDefault="0066279D" w:rsidP="0066279D">
      <w:pPr>
        <w:rPr>
          <w:b/>
          <w:lang w:val="et-EE"/>
        </w:rPr>
      </w:pPr>
      <w:r w:rsidRPr="00A67EB8">
        <w:rPr>
          <w:b/>
          <w:lang w:val="et-EE"/>
        </w:rPr>
        <w:t>Riigihanke „</w:t>
      </w:r>
      <w:r w:rsidR="00F655A7" w:rsidRPr="00A67EB8">
        <w:rPr>
          <w:b/>
          <w:lang w:val="et-EE"/>
        </w:rPr>
        <w:t>Üleminek uuele majandustarkvarale</w:t>
      </w:r>
      <w:r w:rsidRPr="00A67EB8">
        <w:rPr>
          <w:b/>
          <w:lang w:val="et-EE"/>
        </w:rPr>
        <w:t>” korraldamine</w:t>
      </w:r>
    </w:p>
    <w:p w:rsidR="0066279D" w:rsidRPr="00A67EB8" w:rsidRDefault="0066279D" w:rsidP="0066279D">
      <w:pPr>
        <w:rPr>
          <w:szCs w:val="20"/>
          <w:lang w:val="et-EE"/>
        </w:rPr>
      </w:pPr>
    </w:p>
    <w:p w:rsidR="009B485D" w:rsidRPr="00A67EB8" w:rsidRDefault="009B485D" w:rsidP="0066279D">
      <w:pPr>
        <w:rPr>
          <w:szCs w:val="20"/>
          <w:lang w:val="et-EE"/>
        </w:rPr>
      </w:pPr>
    </w:p>
    <w:p w:rsidR="0066279D" w:rsidRPr="00A67EB8" w:rsidRDefault="0066279D" w:rsidP="009B485D">
      <w:pPr>
        <w:rPr>
          <w:b/>
          <w:lang w:val="et-EE"/>
        </w:rPr>
      </w:pPr>
      <w:r w:rsidRPr="00A67EB8">
        <w:rPr>
          <w:b/>
          <w:lang w:val="et-EE"/>
        </w:rPr>
        <w:t>1. Asjaolud ja menetluse käik</w:t>
      </w:r>
    </w:p>
    <w:p w:rsidR="00D77E93" w:rsidRPr="00A67EB8" w:rsidRDefault="00D77E93" w:rsidP="00B31BE0">
      <w:pPr>
        <w:autoSpaceDE w:val="0"/>
        <w:autoSpaceDN w:val="0"/>
        <w:adjustRightInd w:val="0"/>
        <w:jc w:val="both"/>
        <w:rPr>
          <w:lang w:val="et-EE"/>
        </w:rPr>
      </w:pPr>
      <w:r w:rsidRPr="00A67EB8">
        <w:rPr>
          <w:lang w:val="et-EE"/>
        </w:rPr>
        <w:t xml:space="preserve">Käesoleval ajal linna kasutuses olev majandustarkvara „Raamatupidamine 6.0“ oli soetatud 2002.aastal. Sellest ajast on nõuded majandustarkvara võimalustele aina suurenenud ning jooksvate täienduste tegemine olemasolevasse tarkvarasse on muutunud ajaliselt ja rahaliselt kulukaks. Nimetatud tarkvara arhitektuur ning platvorm ei ole praegustele ülesannetele vastav ning tugimeeskonna suurus ei ole vastavuses selle olulisusega. Eriti suure koormusega perioodidel, nagu aruandeperioodide eelsel ajal, esineb töökatkestusi ja häireid, mis omakorda avaldab mõju kasutajate tööprotsesside organiseerimisele (esineb risk aruandluse esitamise tähtaegade rikkumise osas). </w:t>
      </w:r>
      <w:r w:rsidR="00396E36" w:rsidRPr="00A67EB8">
        <w:rPr>
          <w:lang w:val="et-EE"/>
        </w:rPr>
        <w:t xml:space="preserve">Eeltoodud puudustele juhtis tähelepanu ka 2014.a läbi viidud ISKE analüüsi lõppdokument. Samuti ka </w:t>
      </w:r>
      <w:r w:rsidR="00396E36" w:rsidRPr="00A67EB8">
        <w:rPr>
          <w:color w:val="000000"/>
          <w:lang w:val="et-EE"/>
        </w:rPr>
        <w:t>linna audiitorid on mitmekordselt juhtinud tähelepanu riskide maandamisele majandustarkvara osas.</w:t>
      </w:r>
    </w:p>
    <w:p w:rsidR="00D77E93" w:rsidRPr="00A67EB8" w:rsidRDefault="00D77E93" w:rsidP="00B31BE0">
      <w:pPr>
        <w:autoSpaceDE w:val="0"/>
        <w:autoSpaceDN w:val="0"/>
        <w:adjustRightInd w:val="0"/>
        <w:jc w:val="both"/>
        <w:rPr>
          <w:lang w:val="et-EE"/>
        </w:rPr>
      </w:pPr>
      <w:r w:rsidRPr="00A67EB8">
        <w:rPr>
          <w:lang w:val="et-EE"/>
        </w:rPr>
        <w:t xml:space="preserve">Praegusel ajal on tarkvara kasutajaid arvestuslikult </w:t>
      </w:r>
      <w:r w:rsidR="00BB622E" w:rsidRPr="00A67EB8">
        <w:rPr>
          <w:lang w:val="et-EE"/>
        </w:rPr>
        <w:t>üle</w:t>
      </w:r>
      <w:r w:rsidRPr="00A67EB8">
        <w:rPr>
          <w:lang w:val="et-EE"/>
        </w:rPr>
        <w:t xml:space="preserve"> 200, sellest aktiivseid</w:t>
      </w:r>
      <w:r w:rsidR="00E00BB1" w:rsidRPr="00A67EB8">
        <w:rPr>
          <w:lang w:val="et-EE"/>
        </w:rPr>
        <w:t xml:space="preserve"> </w:t>
      </w:r>
      <w:r w:rsidRPr="00A67EB8">
        <w:rPr>
          <w:lang w:val="et-EE"/>
        </w:rPr>
        <w:t xml:space="preserve">kasutajaid </w:t>
      </w:r>
      <w:r w:rsidR="00E00BB1" w:rsidRPr="00A67EB8">
        <w:rPr>
          <w:lang w:val="et-EE"/>
        </w:rPr>
        <w:t>60 (sh asutuste finantstee</w:t>
      </w:r>
      <w:r w:rsidR="00A67EB8">
        <w:rPr>
          <w:lang w:val="et-EE"/>
        </w:rPr>
        <w:t>n</w:t>
      </w:r>
      <w:r w:rsidR="00E00BB1" w:rsidRPr="00A67EB8">
        <w:rPr>
          <w:lang w:val="et-EE"/>
        </w:rPr>
        <w:t xml:space="preserve">istuste </w:t>
      </w:r>
      <w:r w:rsidRPr="00A67EB8">
        <w:rPr>
          <w:lang w:val="et-EE"/>
        </w:rPr>
        <w:t>teenistujad ja asutuste juhid</w:t>
      </w:r>
      <w:r w:rsidR="00E00BB1" w:rsidRPr="00A67EB8">
        <w:rPr>
          <w:lang w:val="et-EE"/>
        </w:rPr>
        <w:t>)</w:t>
      </w:r>
      <w:r w:rsidRPr="00A67EB8">
        <w:rPr>
          <w:lang w:val="et-EE"/>
        </w:rPr>
        <w:t>.</w:t>
      </w:r>
    </w:p>
    <w:p w:rsidR="001128A5" w:rsidRDefault="002A37DB" w:rsidP="001128A5">
      <w:pPr>
        <w:pStyle w:val="ListParagraph"/>
        <w:spacing w:before="120" w:after="120" w:line="240" w:lineRule="auto"/>
        <w:ind w:left="0"/>
        <w:jc w:val="both"/>
      </w:pPr>
      <w:r w:rsidRPr="00A67EB8">
        <w:t>Uuele linna majandustarkvarale (raamatupidamisprogrammile) üleminekuks, sh riigihanke hankedokumentide ettevalmistamiseks ja programmi juurutamiseks (k.a tööprotsesside optimeerimiseks) oli linnapea 27.02.2015 käskkirjaga nr 1878 m</w:t>
      </w:r>
      <w:r w:rsidR="00F6248F" w:rsidRPr="00A67EB8">
        <w:rPr>
          <w:bCs/>
        </w:rPr>
        <w:t>oodusta</w:t>
      </w:r>
      <w:r w:rsidRPr="00A67EB8">
        <w:rPr>
          <w:bCs/>
        </w:rPr>
        <w:t>tud</w:t>
      </w:r>
      <w:r w:rsidR="00F6248F" w:rsidRPr="00A67EB8">
        <w:rPr>
          <w:bCs/>
        </w:rPr>
        <w:t xml:space="preserve"> töörühm</w:t>
      </w:r>
      <w:r w:rsidRPr="00A67EB8">
        <w:rPr>
          <w:bCs/>
        </w:rPr>
        <w:t xml:space="preserve">, </w:t>
      </w:r>
      <w:r w:rsidR="00A34E3E">
        <w:rPr>
          <w:bCs/>
        </w:rPr>
        <w:t xml:space="preserve">mille koosseisu </w:t>
      </w:r>
      <w:r w:rsidR="00F6248F" w:rsidRPr="00A67EB8">
        <w:t xml:space="preserve">kuuluvad </w:t>
      </w:r>
      <w:r w:rsidRPr="00A67EB8">
        <w:t>l</w:t>
      </w:r>
      <w:r w:rsidR="00F6248F" w:rsidRPr="00A67EB8">
        <w:t>innaasutuste raamatupidamisüksuse võt</w:t>
      </w:r>
      <w:r w:rsidR="003E188E" w:rsidRPr="00A67EB8">
        <w:t>meisikud</w:t>
      </w:r>
      <w:r w:rsidR="00667655">
        <w:t>,</w:t>
      </w:r>
      <w:r w:rsidR="003E188E" w:rsidRPr="00A67EB8">
        <w:t xml:space="preserve"> k.a IT-spetsialistid. </w:t>
      </w:r>
    </w:p>
    <w:p w:rsidR="001128A5" w:rsidRPr="00A67EB8" w:rsidRDefault="001128A5" w:rsidP="001128A5">
      <w:pPr>
        <w:pStyle w:val="ListParagraph"/>
        <w:spacing w:before="120" w:after="120" w:line="240" w:lineRule="auto"/>
        <w:ind w:left="0"/>
        <w:jc w:val="both"/>
        <w:rPr>
          <w:szCs w:val="24"/>
        </w:rPr>
      </w:pPr>
      <w:r w:rsidRPr="00396E36">
        <w:rPr>
          <w:szCs w:val="24"/>
        </w:rPr>
        <w:t xml:space="preserve">Kogu projekti peamiseks ülesandeks on praegu kasutatava vananenud süsteemi kitsaskohtade kõrvaldamine e. üleminek uuele infosüsteemile, aga ka töökorralduse optimeerimine ja </w:t>
      </w:r>
      <w:r w:rsidRPr="00A67EB8">
        <w:rPr>
          <w:szCs w:val="24"/>
        </w:rPr>
        <w:t>normaliseerimine uue süsteemi rakendamise baasil.</w:t>
      </w:r>
    </w:p>
    <w:p w:rsidR="00E84864" w:rsidRPr="00A67EB8" w:rsidRDefault="00283F67" w:rsidP="00A67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lang w:val="et-EE" w:eastAsia="et-EE"/>
        </w:rPr>
      </w:pPr>
      <w:bookmarkStart w:id="0" w:name="_GoBack"/>
      <w:bookmarkEnd w:id="0"/>
      <w:r w:rsidRPr="00A67EB8">
        <w:rPr>
          <w:lang w:val="et-EE"/>
        </w:rPr>
        <w:t xml:space="preserve">Üleminek uuele </w:t>
      </w:r>
      <w:r w:rsidR="00AC6BF6" w:rsidRPr="00A67EB8">
        <w:rPr>
          <w:lang w:val="et-EE"/>
        </w:rPr>
        <w:t>majandustarkvarale</w:t>
      </w:r>
      <w:r w:rsidRPr="00A67EB8">
        <w:rPr>
          <w:lang w:val="et-EE"/>
        </w:rPr>
        <w:t xml:space="preserve"> oli jaotatud kaheks osaks. Esimeseks osaks oli eelanalüüsi läbiviimine</w:t>
      </w:r>
      <w:r w:rsidR="00BB622E" w:rsidRPr="00A67EB8">
        <w:rPr>
          <w:lang w:val="et-EE"/>
        </w:rPr>
        <w:t xml:space="preserve"> ja hankedokumentide koostamine.</w:t>
      </w:r>
      <w:r w:rsidRPr="00A67EB8">
        <w:rPr>
          <w:lang w:val="et-EE"/>
        </w:rPr>
        <w:t xml:space="preserve"> </w:t>
      </w:r>
      <w:r w:rsidR="00BB622E" w:rsidRPr="00A67EB8">
        <w:rPr>
          <w:lang w:val="et-EE"/>
        </w:rPr>
        <w:t>Hankedokumendid</w:t>
      </w:r>
      <w:r w:rsidRPr="00A67EB8">
        <w:rPr>
          <w:lang w:val="et-EE"/>
        </w:rPr>
        <w:t xml:space="preserve"> on koostatud nii, et kasutusele võetav majandustarkvara võimaldaks hallata suurema enamuse</w:t>
      </w:r>
      <w:r w:rsidRPr="00F76EF1">
        <w:rPr>
          <w:lang w:val="et-EE"/>
        </w:rPr>
        <w:t xml:space="preserve"> linna finantsarvestuse protsesse ning seeläbi saavutada sh finantsarvestuse kvalitatiivsuse suurendamise, finantsinfo kiirema kättesaadavuse ja läbipaistvuse, arvestusega seotud kulude vähendamise. </w:t>
      </w:r>
      <w:r w:rsidR="00A67EB8" w:rsidRPr="00A67EB8">
        <w:rPr>
          <w:lang w:val="et-EE" w:eastAsia="et-EE"/>
        </w:rPr>
        <w:t xml:space="preserve">Eelanalüüsi teostamiseks olid saadud vahendid </w:t>
      </w:r>
      <w:r w:rsidR="00E84864" w:rsidRPr="00A67EB8">
        <w:rPr>
          <w:lang w:val="et-EE"/>
        </w:rPr>
        <w:t>taotlusvooru</w:t>
      </w:r>
      <w:r w:rsidR="00A67EB8" w:rsidRPr="00A67EB8">
        <w:rPr>
          <w:lang w:val="et-EE"/>
        </w:rPr>
        <w:t>st</w:t>
      </w:r>
      <w:r w:rsidR="00E84864" w:rsidRPr="00A67EB8">
        <w:rPr>
          <w:lang w:val="et-EE"/>
        </w:rPr>
        <w:t xml:space="preserve"> „Avalike teenuste arendamise analüüside läbiviimine“</w:t>
      </w:r>
      <w:r w:rsidR="00A67EB8" w:rsidRPr="00A67EB8">
        <w:rPr>
          <w:lang w:val="et-EE"/>
        </w:rPr>
        <w:t xml:space="preserve">, sellest </w:t>
      </w:r>
      <w:r w:rsidR="00E84864" w:rsidRPr="00A67EB8">
        <w:rPr>
          <w:lang w:val="et-EE" w:eastAsia="et-EE"/>
        </w:rPr>
        <w:t>toetus</w:t>
      </w:r>
      <w:r w:rsidR="00A67EB8" w:rsidRPr="00A67EB8">
        <w:rPr>
          <w:lang w:val="et-EE" w:eastAsia="et-EE"/>
        </w:rPr>
        <w:t xml:space="preserve">e </w:t>
      </w:r>
      <w:r w:rsidR="00E84864" w:rsidRPr="00A67EB8">
        <w:rPr>
          <w:lang w:val="et-EE" w:eastAsia="et-EE"/>
        </w:rPr>
        <w:t>summa</w:t>
      </w:r>
      <w:r w:rsidR="00A67EB8" w:rsidRPr="00A67EB8">
        <w:rPr>
          <w:lang w:val="et-EE" w:eastAsia="et-EE"/>
        </w:rPr>
        <w:t xml:space="preserve"> moodustas</w:t>
      </w:r>
      <w:r w:rsidR="00E84864" w:rsidRPr="00A67EB8">
        <w:rPr>
          <w:lang w:val="et-EE" w:eastAsia="et-EE"/>
        </w:rPr>
        <w:t xml:space="preserve"> 13 994,4 eurot, linnapoolne omafinantseering moodust</w:t>
      </w:r>
      <w:r w:rsidR="00A67EB8" w:rsidRPr="00A67EB8">
        <w:rPr>
          <w:lang w:val="et-EE" w:eastAsia="et-EE"/>
        </w:rPr>
        <w:t>as</w:t>
      </w:r>
      <w:r w:rsidR="00E84864" w:rsidRPr="00A67EB8">
        <w:rPr>
          <w:lang w:val="et-EE" w:eastAsia="et-EE"/>
        </w:rPr>
        <w:t xml:space="preserve"> 2 469,6 eurot.</w:t>
      </w:r>
      <w:r w:rsidR="009D6D89">
        <w:rPr>
          <w:lang w:val="et-EE" w:eastAsia="et-EE"/>
        </w:rPr>
        <w:t xml:space="preserve"> </w:t>
      </w:r>
    </w:p>
    <w:p w:rsidR="0066279D" w:rsidRDefault="00A67EB8" w:rsidP="00A67EB8">
      <w:pPr>
        <w:spacing w:before="120" w:after="120"/>
        <w:jc w:val="both"/>
        <w:rPr>
          <w:lang w:val="et-EE"/>
        </w:rPr>
      </w:pPr>
      <w:r>
        <w:rPr>
          <w:lang w:val="et-EE"/>
        </w:rPr>
        <w:t xml:space="preserve">Ülemineku teiseks osaks on hanke korraldamine uue </w:t>
      </w:r>
      <w:r w:rsidR="00AC6BF6">
        <w:rPr>
          <w:lang w:val="et-EE"/>
        </w:rPr>
        <w:t>majandustarkvara</w:t>
      </w:r>
      <w:r>
        <w:rPr>
          <w:lang w:val="et-EE"/>
        </w:rPr>
        <w:t xml:space="preserve"> soetamiseks. </w:t>
      </w:r>
      <w:r w:rsidR="0066279D">
        <w:rPr>
          <w:lang w:val="et-EE"/>
        </w:rPr>
        <w:t>Kuna hankelepingu maksumus ületab 40 000 eurot</w:t>
      </w:r>
      <w:r w:rsidR="00BB622E">
        <w:rPr>
          <w:lang w:val="et-EE"/>
        </w:rPr>
        <w:t>,</w:t>
      </w:r>
      <w:r w:rsidR="0066279D">
        <w:rPr>
          <w:lang w:val="et-EE"/>
        </w:rPr>
        <w:t xml:space="preserve"> on vajalik korraldada riigihanke hankemenetlus e-hankena riigihangete seaduses sätestatud korras, mille korraldab Narva Linnavalitsuse Rahandusamet.</w:t>
      </w:r>
    </w:p>
    <w:p w:rsidR="0066279D" w:rsidRPr="009F35B8" w:rsidRDefault="0066279D" w:rsidP="0066279D">
      <w:pPr>
        <w:jc w:val="both"/>
        <w:rPr>
          <w:lang w:val="et-EE" w:eastAsia="et-EE"/>
        </w:rPr>
      </w:pPr>
      <w:r w:rsidRPr="00431880">
        <w:rPr>
          <w:lang w:val="et-EE" w:eastAsia="et-EE"/>
        </w:rPr>
        <w:t xml:space="preserve">Hankedokumendid on vastavalt Narva Linnavalitsuse 08.03.2006.a määruse nr 298 „Riigihangete läbiviimise reglement“ §-dele 4 ja </w:t>
      </w:r>
      <w:r w:rsidRPr="007176DF">
        <w:rPr>
          <w:lang w:val="et-EE" w:eastAsia="et-EE"/>
        </w:rPr>
        <w:t>5 Narva Linnavalitsuse 10.02.2016</w:t>
      </w:r>
      <w:r>
        <w:rPr>
          <w:lang w:val="et-EE" w:eastAsia="et-EE"/>
        </w:rPr>
        <w:t>.</w:t>
      </w:r>
      <w:r w:rsidRPr="007176DF">
        <w:rPr>
          <w:lang w:val="et-EE" w:eastAsia="et-EE"/>
        </w:rPr>
        <w:t>a korraldusega nr 176-k „Riigihanke konkursikomisjoni koosseisu kinnitamine“ moodustatud riigihanke konkursikomisjoni esimehega kooskõlastatud.</w:t>
      </w:r>
      <w:r w:rsidRPr="009F35B8">
        <w:rPr>
          <w:lang w:val="et-EE" w:eastAsia="et-EE"/>
        </w:rPr>
        <w:t xml:space="preserve"> </w:t>
      </w:r>
    </w:p>
    <w:p w:rsidR="0066279D" w:rsidRDefault="0066279D" w:rsidP="0066279D">
      <w:pPr>
        <w:rPr>
          <w:szCs w:val="20"/>
          <w:lang w:val="et-EE"/>
        </w:rPr>
      </w:pPr>
    </w:p>
    <w:p w:rsidR="009B485D" w:rsidRDefault="009B485D" w:rsidP="0066279D">
      <w:pPr>
        <w:rPr>
          <w:szCs w:val="20"/>
          <w:lang w:val="et-EE"/>
        </w:rPr>
      </w:pPr>
    </w:p>
    <w:p w:rsidR="0066279D" w:rsidRDefault="0066279D" w:rsidP="0066279D">
      <w:pPr>
        <w:rPr>
          <w:b/>
          <w:bCs/>
          <w:lang w:val="et-EE"/>
        </w:rPr>
      </w:pPr>
      <w:r>
        <w:rPr>
          <w:b/>
          <w:bCs/>
          <w:lang w:val="et-EE"/>
        </w:rPr>
        <w:t>2. Õiguslikud alused</w:t>
      </w:r>
    </w:p>
    <w:p w:rsidR="0066279D" w:rsidRDefault="0066279D" w:rsidP="0066279D">
      <w:pPr>
        <w:pStyle w:val="BodyText"/>
        <w:jc w:val="both"/>
        <w:rPr>
          <w:szCs w:val="24"/>
        </w:rPr>
      </w:pPr>
      <w:r w:rsidRPr="00431880">
        <w:rPr>
          <w:szCs w:val="24"/>
        </w:rPr>
        <w:t>Kohaliku omavalitsuse korralduse seaduse § 30 lõige 1 punkti 2 kohaselt, valla- või linnavalitsus lahendab ja korraldab kohaliku elu küsimusi, mis volikogu määruste või otsustega või valla või linna põhimäärusega on pandud täitmiseks valitsusele.</w:t>
      </w:r>
    </w:p>
    <w:p w:rsidR="0066279D" w:rsidRPr="00E855B3" w:rsidRDefault="0066279D" w:rsidP="0066279D">
      <w:pPr>
        <w:pStyle w:val="BodyText"/>
        <w:jc w:val="both"/>
        <w:rPr>
          <w:szCs w:val="24"/>
          <w:lang w:eastAsia="ru-RU"/>
        </w:rPr>
      </w:pPr>
      <w:r w:rsidRPr="00E855B3">
        <w:rPr>
          <w:szCs w:val="24"/>
          <w:lang w:eastAsia="ru-RU"/>
        </w:rPr>
        <w:t>Riigihangete seaduse § 10 lõike 1 punkti 2 alusel kohaliku omavalitsuse üksus on kohustatud järgima antud seaduses sätestatud korda.</w:t>
      </w:r>
    </w:p>
    <w:p w:rsidR="0066279D" w:rsidRDefault="0066279D" w:rsidP="0066279D">
      <w:pPr>
        <w:jc w:val="both"/>
        <w:rPr>
          <w:szCs w:val="20"/>
          <w:lang w:val="et-EE"/>
        </w:rPr>
      </w:pPr>
      <w:r w:rsidRPr="009F35B8">
        <w:rPr>
          <w:lang w:val="et-EE" w:eastAsia="et-EE"/>
        </w:rPr>
        <w:t>Vastavalt Narva Linnavalitsuse 08.03.2006.a määruse nr 298 „Riigihangete läbiviimise reglement“ §-le 6 riigihanke pakkumismenetlus algatatakse ning pakkumismenetluse liik ja riigihanke eest vastutav isik määratakse Narva Linnavalitsuse korraldusega.</w:t>
      </w:r>
    </w:p>
    <w:p w:rsidR="0066279D" w:rsidRDefault="0066279D" w:rsidP="0066279D">
      <w:pPr>
        <w:jc w:val="both"/>
        <w:rPr>
          <w:b/>
          <w:lang w:val="et-EE"/>
        </w:rPr>
      </w:pPr>
    </w:p>
    <w:p w:rsidR="009B485D" w:rsidRDefault="009B485D" w:rsidP="0066279D">
      <w:pPr>
        <w:jc w:val="both"/>
        <w:rPr>
          <w:b/>
          <w:lang w:val="et-EE"/>
        </w:rPr>
      </w:pPr>
    </w:p>
    <w:p w:rsidR="0066279D" w:rsidRDefault="0066279D" w:rsidP="0066279D">
      <w:pPr>
        <w:jc w:val="both"/>
        <w:rPr>
          <w:b/>
          <w:szCs w:val="20"/>
          <w:lang w:val="et-EE"/>
        </w:rPr>
      </w:pPr>
      <w:r>
        <w:rPr>
          <w:b/>
          <w:lang w:val="et-EE"/>
        </w:rPr>
        <w:t>3. Otsus</w:t>
      </w:r>
    </w:p>
    <w:p w:rsidR="0066279D" w:rsidRDefault="0066279D" w:rsidP="0066279D">
      <w:pPr>
        <w:pStyle w:val="Heading1"/>
        <w:jc w:val="both"/>
        <w:rPr>
          <w:rFonts w:ascii="Times New Roman" w:hAnsi="Times New Roman"/>
          <w:lang w:val="et-EE"/>
        </w:rPr>
      </w:pPr>
      <w:r>
        <w:rPr>
          <w:rFonts w:ascii="Times New Roman" w:hAnsi="Times New Roman"/>
          <w:lang w:val="et-EE"/>
        </w:rPr>
        <w:t xml:space="preserve">3.1. Algatada riigihanke </w:t>
      </w:r>
      <w:r w:rsidRPr="00283F67">
        <w:rPr>
          <w:rFonts w:ascii="Times New Roman" w:hAnsi="Times New Roman"/>
          <w:lang w:val="et-EE"/>
        </w:rPr>
        <w:t>„</w:t>
      </w:r>
      <w:proofErr w:type="spellStart"/>
      <w:r w:rsidR="00F655A7" w:rsidRPr="00283F67">
        <w:rPr>
          <w:rFonts w:ascii="Times New Roman" w:hAnsi="Times New Roman"/>
        </w:rPr>
        <w:t>Üleminek</w:t>
      </w:r>
      <w:proofErr w:type="spellEnd"/>
      <w:r w:rsidR="00F655A7" w:rsidRPr="00283F67">
        <w:rPr>
          <w:rFonts w:ascii="Times New Roman" w:hAnsi="Times New Roman"/>
        </w:rPr>
        <w:t xml:space="preserve"> </w:t>
      </w:r>
      <w:proofErr w:type="spellStart"/>
      <w:r w:rsidR="00F655A7" w:rsidRPr="00283F67">
        <w:rPr>
          <w:rFonts w:ascii="Times New Roman" w:hAnsi="Times New Roman"/>
        </w:rPr>
        <w:t>uuele</w:t>
      </w:r>
      <w:proofErr w:type="spellEnd"/>
      <w:r w:rsidR="00F655A7" w:rsidRPr="00283F67">
        <w:rPr>
          <w:rFonts w:ascii="Times New Roman" w:hAnsi="Times New Roman"/>
        </w:rPr>
        <w:t xml:space="preserve"> </w:t>
      </w:r>
      <w:proofErr w:type="spellStart"/>
      <w:r w:rsidR="00F655A7" w:rsidRPr="00283F67">
        <w:rPr>
          <w:rFonts w:ascii="Times New Roman" w:hAnsi="Times New Roman"/>
        </w:rPr>
        <w:t>majandustarkvarale</w:t>
      </w:r>
      <w:proofErr w:type="spellEnd"/>
      <w:r w:rsidRPr="00283F67">
        <w:rPr>
          <w:rFonts w:ascii="Times New Roman" w:hAnsi="Times New Roman"/>
          <w:lang w:val="et-EE"/>
        </w:rPr>
        <w:t>” avatud</w:t>
      </w:r>
      <w:r>
        <w:rPr>
          <w:rFonts w:ascii="Times New Roman" w:hAnsi="Times New Roman"/>
          <w:lang w:val="et-EE"/>
        </w:rPr>
        <w:t xml:space="preserve"> hankemenetlus </w:t>
      </w:r>
      <w:r w:rsidRPr="00656CD4">
        <w:rPr>
          <w:rFonts w:ascii="Times New Roman" w:hAnsi="Times New Roman"/>
          <w:szCs w:val="24"/>
          <w:lang w:val="et-EE"/>
        </w:rPr>
        <w:t>e-hankena</w:t>
      </w:r>
      <w:r>
        <w:rPr>
          <w:rFonts w:ascii="Times New Roman" w:hAnsi="Times New Roman"/>
          <w:lang w:val="et-EE"/>
        </w:rPr>
        <w:t xml:space="preserve"> vastavalt lisatud hankedokumentidele.</w:t>
      </w:r>
    </w:p>
    <w:p w:rsidR="0066279D" w:rsidRPr="00656CD4" w:rsidRDefault="0066279D" w:rsidP="0066279D">
      <w:pPr>
        <w:jc w:val="both"/>
        <w:rPr>
          <w:lang w:val="et-EE"/>
        </w:rPr>
      </w:pPr>
      <w:r w:rsidRPr="00E56108">
        <w:rPr>
          <w:lang w:val="et-EE"/>
        </w:rPr>
        <w:t xml:space="preserve">3.2. Määrata </w:t>
      </w:r>
      <w:r>
        <w:rPr>
          <w:lang w:val="et-EE"/>
        </w:rPr>
        <w:t>ülalnimetatud</w:t>
      </w:r>
      <w:r w:rsidRPr="00E56108">
        <w:rPr>
          <w:lang w:val="et-EE"/>
        </w:rPr>
        <w:t xml:space="preserve"> </w:t>
      </w:r>
      <w:r>
        <w:rPr>
          <w:lang w:val="et-EE"/>
        </w:rPr>
        <w:t xml:space="preserve">riigihankes </w:t>
      </w:r>
      <w:r w:rsidRPr="00E56108">
        <w:rPr>
          <w:lang w:val="et-EE"/>
        </w:rPr>
        <w:t>hankijaks Narva Linnavalitsuse Rahandusamet</w:t>
      </w:r>
      <w:r>
        <w:rPr>
          <w:lang w:val="et-EE"/>
        </w:rPr>
        <w:t xml:space="preserve"> Narva linna nimel</w:t>
      </w:r>
      <w:r w:rsidRPr="00E56108">
        <w:rPr>
          <w:lang w:val="et-EE"/>
        </w:rPr>
        <w:t xml:space="preserve"> ja riigihanke eest vastutavaks isikuks </w:t>
      </w:r>
      <w:r w:rsidRPr="00EA03BB">
        <w:rPr>
          <w:lang w:val="et-EE"/>
        </w:rPr>
        <w:t>Narva Linnavalitsuse Rahandusamet</w:t>
      </w:r>
      <w:r w:rsidR="00F655A7">
        <w:rPr>
          <w:lang w:val="et-EE"/>
        </w:rPr>
        <w:t xml:space="preserve">i direktor Jelena </w:t>
      </w:r>
      <w:proofErr w:type="spellStart"/>
      <w:r w:rsidR="00F655A7">
        <w:rPr>
          <w:lang w:val="et-EE"/>
        </w:rPr>
        <w:t>Golubeva</w:t>
      </w:r>
      <w:proofErr w:type="spellEnd"/>
      <w:r w:rsidRPr="00656CD4">
        <w:rPr>
          <w:lang w:val="et-EE"/>
        </w:rPr>
        <w:t>.</w:t>
      </w:r>
    </w:p>
    <w:p w:rsidR="0066279D" w:rsidRDefault="0066279D" w:rsidP="0066279D">
      <w:pPr>
        <w:jc w:val="both"/>
        <w:rPr>
          <w:lang w:val="et-EE"/>
        </w:rPr>
      </w:pPr>
    </w:p>
    <w:p w:rsidR="00BB622E" w:rsidRDefault="00BB622E" w:rsidP="0066279D">
      <w:pPr>
        <w:jc w:val="both"/>
        <w:rPr>
          <w:lang w:val="et-EE"/>
        </w:rPr>
      </w:pPr>
    </w:p>
    <w:p w:rsidR="0066279D" w:rsidRPr="00DA4ED5" w:rsidRDefault="0066279D" w:rsidP="0066279D">
      <w:pPr>
        <w:jc w:val="both"/>
        <w:rPr>
          <w:b/>
          <w:lang w:val="et-EE"/>
        </w:rPr>
      </w:pPr>
      <w:r w:rsidRPr="00DA4ED5">
        <w:rPr>
          <w:b/>
          <w:lang w:val="et-EE"/>
        </w:rPr>
        <w:t>4. Rakendussätted</w:t>
      </w:r>
    </w:p>
    <w:p w:rsidR="0066279D" w:rsidRPr="009F35B8" w:rsidRDefault="0066279D" w:rsidP="0066279D">
      <w:pPr>
        <w:jc w:val="both"/>
        <w:rPr>
          <w:lang w:val="et-EE"/>
        </w:rPr>
      </w:pPr>
      <w:r>
        <w:rPr>
          <w:lang w:val="et-EE"/>
        </w:rPr>
        <w:t xml:space="preserve">4.1 </w:t>
      </w:r>
      <w:r w:rsidRPr="009F35B8">
        <w:rPr>
          <w:lang w:val="et-EE"/>
        </w:rPr>
        <w:t>Korraldus jõustub seaduses sätestatud korras.</w:t>
      </w:r>
    </w:p>
    <w:p w:rsidR="0066279D" w:rsidRPr="009F35B8" w:rsidRDefault="0066279D" w:rsidP="0066279D">
      <w:pPr>
        <w:jc w:val="both"/>
        <w:rPr>
          <w:lang w:val="et-EE"/>
        </w:rPr>
      </w:pPr>
      <w:r>
        <w:rPr>
          <w:lang w:val="et-EE"/>
        </w:rPr>
        <w:t xml:space="preserve">4.2 </w:t>
      </w:r>
      <w:r w:rsidRPr="009F35B8">
        <w:rPr>
          <w:lang w:val="et-EE"/>
        </w:rPr>
        <w:t>Pakkuja, taotleja või hankemenetluses osalemisest huvitatu</w:t>
      </w:r>
      <w:r>
        <w:rPr>
          <w:lang w:val="et-EE"/>
        </w:rPr>
        <w:t xml:space="preserve">d isik võib vaidlustada hankija </w:t>
      </w:r>
      <w:r w:rsidRPr="009F35B8">
        <w:rPr>
          <w:lang w:val="et-EE"/>
        </w:rPr>
        <w:t>tegevuse, sealhulgas hanke alusdokumendi, riigihangete seaduses sätestatud korras.</w:t>
      </w:r>
    </w:p>
    <w:p w:rsidR="0066279D" w:rsidRDefault="0066279D" w:rsidP="0066279D">
      <w:pPr>
        <w:rPr>
          <w:lang w:val="et-EE"/>
        </w:rPr>
      </w:pPr>
    </w:p>
    <w:p w:rsidR="009E3FB3" w:rsidRDefault="009E3FB3" w:rsidP="0066279D">
      <w:pPr>
        <w:rPr>
          <w:lang w:val="et-EE"/>
        </w:rPr>
      </w:pPr>
    </w:p>
    <w:p w:rsidR="009E3FB3" w:rsidRDefault="009E3FB3" w:rsidP="0066279D">
      <w:pPr>
        <w:rPr>
          <w:lang w:val="et-EE"/>
        </w:rPr>
      </w:pPr>
    </w:p>
    <w:p w:rsidR="0066279D" w:rsidRDefault="0066279D" w:rsidP="0066279D">
      <w:pPr>
        <w:rPr>
          <w:lang w:val="et-EE"/>
        </w:rPr>
      </w:pPr>
    </w:p>
    <w:p w:rsidR="0066279D" w:rsidRDefault="0066279D" w:rsidP="0066279D">
      <w:pPr>
        <w:rPr>
          <w:lang w:val="et-EE"/>
        </w:rPr>
      </w:pPr>
      <w:r>
        <w:rPr>
          <w:lang w:val="et-EE"/>
        </w:rPr>
        <w:t>Tarmo Tammiste</w:t>
      </w:r>
      <w:r>
        <w:rPr>
          <w:lang w:val="et-EE"/>
        </w:rPr>
        <w:tab/>
        <w:t xml:space="preserve"> </w:t>
      </w:r>
      <w:r>
        <w:rPr>
          <w:lang w:val="et-EE"/>
        </w:rPr>
        <w:tab/>
      </w:r>
      <w:r>
        <w:rPr>
          <w:lang w:val="et-EE"/>
        </w:rPr>
        <w:tab/>
      </w:r>
      <w:r>
        <w:rPr>
          <w:lang w:val="et-EE"/>
        </w:rPr>
        <w:tab/>
      </w:r>
      <w:r>
        <w:rPr>
          <w:lang w:val="et-EE"/>
        </w:rPr>
        <w:tab/>
      </w:r>
      <w:r>
        <w:rPr>
          <w:lang w:val="et-EE"/>
        </w:rPr>
        <w:tab/>
      </w:r>
      <w:r>
        <w:rPr>
          <w:lang w:val="et-EE"/>
        </w:rPr>
        <w:tab/>
      </w:r>
    </w:p>
    <w:p w:rsidR="0066279D" w:rsidRDefault="00F655A7" w:rsidP="0066279D">
      <w:pPr>
        <w:rPr>
          <w:lang w:val="et-EE"/>
        </w:rPr>
      </w:pPr>
      <w:r>
        <w:rPr>
          <w:lang w:val="et-EE"/>
        </w:rPr>
        <w:t>Linnapea</w:t>
      </w:r>
      <w:r>
        <w:rPr>
          <w:lang w:val="et-EE"/>
        </w:rPr>
        <w:tab/>
      </w:r>
      <w:r>
        <w:rPr>
          <w:lang w:val="et-EE"/>
        </w:rPr>
        <w:tab/>
      </w:r>
      <w:r>
        <w:rPr>
          <w:lang w:val="et-EE"/>
        </w:rPr>
        <w:tab/>
      </w:r>
      <w:r>
        <w:rPr>
          <w:lang w:val="et-EE"/>
        </w:rPr>
        <w:tab/>
      </w:r>
      <w:r w:rsidR="0066279D">
        <w:rPr>
          <w:lang w:val="et-EE"/>
        </w:rPr>
        <w:tab/>
      </w:r>
      <w:r w:rsidR="009B485D">
        <w:rPr>
          <w:lang w:val="et-EE"/>
        </w:rPr>
        <w:tab/>
      </w:r>
      <w:r>
        <w:rPr>
          <w:lang w:val="et-EE"/>
        </w:rPr>
        <w:t>Üllar Kaljuste</w:t>
      </w:r>
      <w:r w:rsidR="0066279D">
        <w:rPr>
          <w:lang w:val="et-EE"/>
        </w:rPr>
        <w:tab/>
      </w:r>
      <w:r w:rsidR="0066279D">
        <w:rPr>
          <w:lang w:val="et-EE"/>
        </w:rPr>
        <w:tab/>
      </w:r>
      <w:r w:rsidR="0066279D">
        <w:rPr>
          <w:lang w:val="et-EE"/>
        </w:rPr>
        <w:tab/>
      </w:r>
    </w:p>
    <w:p w:rsidR="0066279D" w:rsidRDefault="00F655A7" w:rsidP="009B485D">
      <w:pPr>
        <w:ind w:left="4956"/>
        <w:rPr>
          <w:szCs w:val="20"/>
          <w:lang w:val="et-EE"/>
        </w:rPr>
      </w:pPr>
      <w:r>
        <w:rPr>
          <w:lang w:val="et-EE"/>
        </w:rPr>
        <w:t xml:space="preserve">Juriidilise osakonna juhataja </w:t>
      </w:r>
      <w:r w:rsidR="009B485D">
        <w:rPr>
          <w:lang w:val="et-EE"/>
        </w:rPr>
        <w:t xml:space="preserve">linnasekretäri </w:t>
      </w:r>
      <w:r>
        <w:rPr>
          <w:lang w:val="et-EE"/>
        </w:rPr>
        <w:t>ülesannetes</w:t>
      </w:r>
      <w:r w:rsidR="0066279D">
        <w:rPr>
          <w:lang w:val="et-EE"/>
        </w:rPr>
        <w:tab/>
      </w:r>
      <w:r w:rsidR="0066279D">
        <w:rPr>
          <w:lang w:val="et-EE"/>
        </w:rPr>
        <w:tab/>
      </w:r>
      <w:r w:rsidR="0066279D">
        <w:rPr>
          <w:lang w:val="et-EE"/>
        </w:rPr>
        <w:tab/>
      </w:r>
    </w:p>
    <w:p w:rsidR="00E05ACF" w:rsidRDefault="00E05ACF"/>
    <w:sectPr w:rsidR="00E05ACF" w:rsidSect="009B485D">
      <w:pgSz w:w="11906" w:h="16838"/>
      <w:pgMar w:top="1702" w:right="1133" w:bottom="1702"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5FA5"/>
    <w:multiLevelType w:val="hybridMultilevel"/>
    <w:tmpl w:val="DFC059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79D"/>
    <w:rsid w:val="001128A5"/>
    <w:rsid w:val="00230D2C"/>
    <w:rsid w:val="00283F67"/>
    <w:rsid w:val="002A37DB"/>
    <w:rsid w:val="00396E36"/>
    <w:rsid w:val="003E188E"/>
    <w:rsid w:val="0066279D"/>
    <w:rsid w:val="00667655"/>
    <w:rsid w:val="006677E1"/>
    <w:rsid w:val="00752391"/>
    <w:rsid w:val="007D76A6"/>
    <w:rsid w:val="009B485D"/>
    <w:rsid w:val="009D6D89"/>
    <w:rsid w:val="009E3FB3"/>
    <w:rsid w:val="00A34E3E"/>
    <w:rsid w:val="00A67EB8"/>
    <w:rsid w:val="00AC6BF6"/>
    <w:rsid w:val="00B31BE0"/>
    <w:rsid w:val="00BB622E"/>
    <w:rsid w:val="00BE6894"/>
    <w:rsid w:val="00D77E93"/>
    <w:rsid w:val="00E00BB1"/>
    <w:rsid w:val="00E05ACF"/>
    <w:rsid w:val="00E84864"/>
    <w:rsid w:val="00F6248F"/>
    <w:rsid w:val="00F655A7"/>
    <w:rsid w:val="00F76EF1"/>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79D"/>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66279D"/>
    <w:pPr>
      <w:keepNext/>
      <w:spacing w:line="240" w:lineRule="atLeast"/>
      <w:jc w:val="center"/>
      <w:outlineLvl w:val="0"/>
    </w:pPr>
    <w:rPr>
      <w:rFonts w:ascii="Arial" w:hAnsi="Arial"/>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279D"/>
    <w:rPr>
      <w:rFonts w:ascii="Arial" w:eastAsia="Times New Roman" w:hAnsi="Arial" w:cs="Times New Roman"/>
      <w:sz w:val="24"/>
      <w:szCs w:val="20"/>
      <w:lang w:val="en-GB"/>
    </w:rPr>
  </w:style>
  <w:style w:type="paragraph" w:styleId="BodyText">
    <w:name w:val="Body Text"/>
    <w:basedOn w:val="Normal"/>
    <w:link w:val="BodyTextChar"/>
    <w:rsid w:val="0066279D"/>
    <w:pPr>
      <w:spacing w:line="240" w:lineRule="atLeast"/>
    </w:pPr>
    <w:rPr>
      <w:szCs w:val="20"/>
      <w:lang w:val="et-EE"/>
    </w:rPr>
  </w:style>
  <w:style w:type="character" w:customStyle="1" w:styleId="BodyTextChar">
    <w:name w:val="Body Text Char"/>
    <w:basedOn w:val="DefaultParagraphFont"/>
    <w:link w:val="BodyText"/>
    <w:rsid w:val="0066279D"/>
    <w:rPr>
      <w:rFonts w:ascii="Times New Roman" w:eastAsia="Times New Roman" w:hAnsi="Times New Roman" w:cs="Times New Roman"/>
      <w:sz w:val="24"/>
      <w:szCs w:val="20"/>
    </w:rPr>
  </w:style>
  <w:style w:type="paragraph" w:styleId="NormalWeb">
    <w:name w:val="Normal (Web)"/>
    <w:basedOn w:val="Normal"/>
    <w:uiPriority w:val="99"/>
    <w:semiHidden/>
    <w:unhideWhenUsed/>
    <w:rsid w:val="00283F67"/>
    <w:pPr>
      <w:spacing w:before="100" w:beforeAutospacing="1" w:after="100" w:afterAutospacing="1"/>
    </w:pPr>
    <w:rPr>
      <w:lang w:val="et-EE" w:eastAsia="et-EE"/>
    </w:rPr>
  </w:style>
  <w:style w:type="paragraph" w:styleId="ListParagraph">
    <w:name w:val="List Paragraph"/>
    <w:aliases w:val="Mummuga loetelu,List Paragraph1,List Paragraph11"/>
    <w:basedOn w:val="Normal"/>
    <w:link w:val="ListParagraphChar"/>
    <w:uiPriority w:val="34"/>
    <w:qFormat/>
    <w:rsid w:val="00F6248F"/>
    <w:pPr>
      <w:spacing w:after="200" w:line="276" w:lineRule="auto"/>
      <w:ind w:left="720"/>
      <w:contextualSpacing/>
    </w:pPr>
    <w:rPr>
      <w:szCs w:val="22"/>
      <w:lang w:val="et-EE"/>
    </w:rPr>
  </w:style>
  <w:style w:type="character" w:customStyle="1" w:styleId="ListParagraphChar">
    <w:name w:val="List Paragraph Char"/>
    <w:aliases w:val="Mummuga loetelu Char,List Paragraph1 Char,List Paragraph11 Char"/>
    <w:basedOn w:val="DefaultParagraphFont"/>
    <w:link w:val="ListParagraph"/>
    <w:uiPriority w:val="34"/>
    <w:locked/>
    <w:rsid w:val="00F6248F"/>
    <w:rPr>
      <w:rFonts w:ascii="Times New Roman" w:eastAsia="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79D"/>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66279D"/>
    <w:pPr>
      <w:keepNext/>
      <w:spacing w:line="240" w:lineRule="atLeast"/>
      <w:jc w:val="center"/>
      <w:outlineLvl w:val="0"/>
    </w:pPr>
    <w:rPr>
      <w:rFonts w:ascii="Arial" w:hAnsi="Arial"/>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279D"/>
    <w:rPr>
      <w:rFonts w:ascii="Arial" w:eastAsia="Times New Roman" w:hAnsi="Arial" w:cs="Times New Roman"/>
      <w:sz w:val="24"/>
      <w:szCs w:val="20"/>
      <w:lang w:val="en-GB"/>
    </w:rPr>
  </w:style>
  <w:style w:type="paragraph" w:styleId="BodyText">
    <w:name w:val="Body Text"/>
    <w:basedOn w:val="Normal"/>
    <w:link w:val="BodyTextChar"/>
    <w:rsid w:val="0066279D"/>
    <w:pPr>
      <w:spacing w:line="240" w:lineRule="atLeast"/>
    </w:pPr>
    <w:rPr>
      <w:szCs w:val="20"/>
      <w:lang w:val="et-EE"/>
    </w:rPr>
  </w:style>
  <w:style w:type="character" w:customStyle="1" w:styleId="BodyTextChar">
    <w:name w:val="Body Text Char"/>
    <w:basedOn w:val="DefaultParagraphFont"/>
    <w:link w:val="BodyText"/>
    <w:rsid w:val="0066279D"/>
    <w:rPr>
      <w:rFonts w:ascii="Times New Roman" w:eastAsia="Times New Roman" w:hAnsi="Times New Roman" w:cs="Times New Roman"/>
      <w:sz w:val="24"/>
      <w:szCs w:val="20"/>
    </w:rPr>
  </w:style>
  <w:style w:type="paragraph" w:styleId="NormalWeb">
    <w:name w:val="Normal (Web)"/>
    <w:basedOn w:val="Normal"/>
    <w:uiPriority w:val="99"/>
    <w:semiHidden/>
    <w:unhideWhenUsed/>
    <w:rsid w:val="00283F67"/>
    <w:pPr>
      <w:spacing w:before="100" w:beforeAutospacing="1" w:after="100" w:afterAutospacing="1"/>
    </w:pPr>
    <w:rPr>
      <w:lang w:val="et-EE" w:eastAsia="et-EE"/>
    </w:rPr>
  </w:style>
  <w:style w:type="paragraph" w:styleId="ListParagraph">
    <w:name w:val="List Paragraph"/>
    <w:aliases w:val="Mummuga loetelu,List Paragraph1,List Paragraph11"/>
    <w:basedOn w:val="Normal"/>
    <w:link w:val="ListParagraphChar"/>
    <w:uiPriority w:val="34"/>
    <w:qFormat/>
    <w:rsid w:val="00F6248F"/>
    <w:pPr>
      <w:spacing w:after="200" w:line="276" w:lineRule="auto"/>
      <w:ind w:left="720"/>
      <w:contextualSpacing/>
    </w:pPr>
    <w:rPr>
      <w:szCs w:val="22"/>
      <w:lang w:val="et-EE"/>
    </w:rPr>
  </w:style>
  <w:style w:type="character" w:customStyle="1" w:styleId="ListParagraphChar">
    <w:name w:val="List Paragraph Char"/>
    <w:aliases w:val="Mummuga loetelu Char,List Paragraph1 Char,List Paragraph11 Char"/>
    <w:basedOn w:val="DefaultParagraphFont"/>
    <w:link w:val="ListParagraph"/>
    <w:uiPriority w:val="34"/>
    <w:locked/>
    <w:rsid w:val="00F6248F"/>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11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640</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dc:creator>
  <cp:lastModifiedBy>Jelena Golubeva</cp:lastModifiedBy>
  <cp:revision>20</cp:revision>
  <dcterms:created xsi:type="dcterms:W3CDTF">2016-03-24T11:21:00Z</dcterms:created>
  <dcterms:modified xsi:type="dcterms:W3CDTF">2016-03-29T06:46:00Z</dcterms:modified>
</cp:coreProperties>
</file>