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D85361">
        <w:rPr>
          <w:sz w:val="24"/>
          <w:szCs w:val="24"/>
          <w:lang w:val="et-EE"/>
        </w:rPr>
        <w:t>4.2016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6E5822">
        <w:rPr>
          <w:b/>
          <w:sz w:val="24"/>
          <w:lang w:val="et-EE"/>
        </w:rPr>
        <w:t>Kevad</w:t>
      </w:r>
      <w:r w:rsidR="00A446B1" w:rsidRPr="00A446B1">
        <w:rPr>
          <w:b/>
          <w:sz w:val="24"/>
          <w:lang w:val="et-EE"/>
        </w:rPr>
        <w:t xml:space="preserve">laat </w:t>
      </w:r>
      <w:r w:rsidR="00D85361">
        <w:rPr>
          <w:b/>
          <w:sz w:val="24"/>
          <w:lang w:val="et-EE"/>
        </w:rPr>
        <w:t>2016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344B5">
        <w:rPr>
          <w:sz w:val="24"/>
          <w:szCs w:val="24"/>
          <w:lang w:val="et-EE"/>
        </w:rPr>
        <w:t>Narva Kutseõppekeskus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70005996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</w:t>
      </w:r>
      <w:r w:rsidR="00ED14F2">
        <w:rPr>
          <w:color w:val="000000"/>
          <w:sz w:val="24"/>
          <w:szCs w:val="24"/>
          <w:lang w:val="et-EE"/>
        </w:rPr>
        <w:t>õppekeskus kavandab läbi viia 07.05.2016</w:t>
      </w:r>
      <w:r>
        <w:rPr>
          <w:color w:val="000000"/>
          <w:sz w:val="24"/>
          <w:szCs w:val="24"/>
          <w:lang w:val="et-EE"/>
        </w:rPr>
        <w:t xml:space="preserve">a  kella 10.00-16.00. avalik üritus </w:t>
      </w:r>
      <w:r w:rsidR="006E5822">
        <w:rPr>
          <w:b/>
          <w:sz w:val="24"/>
          <w:szCs w:val="24"/>
          <w:lang w:val="et-EE"/>
        </w:rPr>
        <w:t>„Narva Kevad</w:t>
      </w:r>
      <w:r w:rsidR="00ED14F2">
        <w:rPr>
          <w:b/>
          <w:sz w:val="24"/>
          <w:szCs w:val="24"/>
          <w:lang w:val="et-EE"/>
        </w:rPr>
        <w:t>laat 2016</w:t>
      </w:r>
      <w:r>
        <w:rPr>
          <w:sz w:val="24"/>
          <w:szCs w:val="24"/>
          <w:lang w:val="et-EE"/>
        </w:rPr>
        <w:t xml:space="preserve">”. Üritus </w:t>
      </w:r>
      <w:r>
        <w:rPr>
          <w:color w:val="000000"/>
          <w:sz w:val="24"/>
          <w:szCs w:val="24"/>
          <w:lang w:val="et-EE"/>
        </w:rPr>
        <w:t xml:space="preserve">suunatud avalikkusele. </w:t>
      </w:r>
      <w:r w:rsidRPr="007344B5">
        <w:rPr>
          <w:color w:val="000000"/>
          <w:sz w:val="24"/>
          <w:szCs w:val="24"/>
          <w:lang w:val="et-EE"/>
        </w:rPr>
        <w:t>Ürituse raames toimub  toiduainete ja tööstuskaupade müük aadressil Peterburi mnt 2.</w:t>
      </w:r>
      <w:r w:rsidR="00D33244">
        <w:rPr>
          <w:color w:val="000000"/>
          <w:sz w:val="24"/>
          <w:szCs w:val="24"/>
          <w:lang w:val="et-EE"/>
        </w:rPr>
        <w:t xml:space="preserve"> Eeldatav osavõtjate arv 200 kauplejat</w:t>
      </w:r>
      <w:r w:rsidR="00ED14F2">
        <w:rPr>
          <w:color w:val="000000"/>
          <w:sz w:val="24"/>
          <w:szCs w:val="24"/>
          <w:lang w:val="et-EE"/>
        </w:rPr>
        <w:t xml:space="preserve"> ja külastajate arv on 5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 Narva Kutseõppekeskuse tao</w:t>
      </w:r>
      <w:r w:rsidR="006E5822">
        <w:t>tlus avaliku ürituse „Narva Kevad</w:t>
      </w:r>
      <w:bookmarkStart w:id="0" w:name="_GoBack"/>
      <w:bookmarkEnd w:id="0"/>
      <w:r w:rsidR="00ED14F2">
        <w:t>laat 2016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33244">
        <w:rPr>
          <w:color w:val="000000"/>
        </w:rPr>
        <w:t>Narva Kutseõppekeskus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70005996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33244">
        <w:t>Peterburi mnt 2,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>toimub 07.05.2016</w:t>
      </w:r>
      <w:r w:rsidR="00D33244">
        <w:t xml:space="preserve"> kella 10.00-st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83CAA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2016-04-04T10:29:00Z</dcterms:created>
  <dcterms:modified xsi:type="dcterms:W3CDTF">2016-04-04T10:31:00Z</dcterms:modified>
</cp:coreProperties>
</file>