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Pr="00746F0C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 w:rsidRPr="00746F0C">
        <w:rPr>
          <w:b w:val="0"/>
          <w:bCs/>
          <w:sz w:val="24"/>
          <w:lang w:val="et-EE"/>
        </w:rPr>
        <w:t>E E L N Õ U</w:t>
      </w:r>
    </w:p>
    <w:p w:rsidR="0031286F" w:rsidRPr="00746F0C" w:rsidRDefault="0031286F" w:rsidP="0031286F">
      <w:pPr>
        <w:jc w:val="both"/>
        <w:rPr>
          <w:sz w:val="22"/>
          <w:lang w:val="et-EE"/>
        </w:rPr>
      </w:pPr>
    </w:p>
    <w:p w:rsidR="0031286F" w:rsidRPr="00746F0C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Pr="00746F0C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746F0C">
        <w:rPr>
          <w:rFonts w:ascii="Times New Roman" w:hAnsi="Times New Roman"/>
          <w:sz w:val="36"/>
        </w:rPr>
        <w:t>NARVA LINNAVALITSUS</w:t>
      </w:r>
    </w:p>
    <w:p w:rsidR="0031286F" w:rsidRPr="00746F0C" w:rsidRDefault="0031286F" w:rsidP="0031286F">
      <w:pPr>
        <w:pStyle w:val="Heading4"/>
        <w:jc w:val="center"/>
        <w:rPr>
          <w:lang w:val="et-EE"/>
        </w:rPr>
      </w:pPr>
      <w:r w:rsidRPr="00746F0C">
        <w:rPr>
          <w:lang w:val="et-EE"/>
        </w:rPr>
        <w:t>K O R R A L D U S</w:t>
      </w:r>
    </w:p>
    <w:p w:rsidR="0031286F" w:rsidRPr="00746F0C" w:rsidRDefault="0031286F" w:rsidP="0031286F">
      <w:pPr>
        <w:jc w:val="center"/>
        <w:rPr>
          <w:lang w:val="et-EE"/>
        </w:rPr>
      </w:pPr>
    </w:p>
    <w:p w:rsidR="0031286F" w:rsidRPr="00746F0C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Pr="00746F0C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Pr="00746F0C" w:rsidRDefault="0031286F" w:rsidP="0031286F">
      <w:pPr>
        <w:jc w:val="center"/>
        <w:rPr>
          <w:sz w:val="24"/>
          <w:szCs w:val="24"/>
          <w:lang w:val="et-EE"/>
        </w:rPr>
      </w:pPr>
      <w:r w:rsidRPr="00746F0C">
        <w:rPr>
          <w:sz w:val="24"/>
          <w:szCs w:val="24"/>
          <w:lang w:val="et-EE"/>
        </w:rPr>
        <w:t>Narva</w:t>
      </w:r>
      <w:r w:rsidRPr="00746F0C">
        <w:rPr>
          <w:sz w:val="24"/>
          <w:szCs w:val="24"/>
          <w:lang w:val="et-EE"/>
        </w:rPr>
        <w:tab/>
      </w:r>
      <w:r w:rsidRPr="00746F0C">
        <w:rPr>
          <w:sz w:val="24"/>
          <w:szCs w:val="24"/>
          <w:lang w:val="et-EE"/>
        </w:rPr>
        <w:tab/>
      </w:r>
      <w:r w:rsidRPr="00746F0C">
        <w:rPr>
          <w:sz w:val="24"/>
          <w:szCs w:val="24"/>
          <w:lang w:val="et-EE"/>
        </w:rPr>
        <w:tab/>
        <w:t xml:space="preserve">                    </w:t>
      </w:r>
      <w:r w:rsidRPr="00746F0C">
        <w:rPr>
          <w:sz w:val="24"/>
          <w:szCs w:val="24"/>
          <w:lang w:val="et-EE"/>
        </w:rPr>
        <w:tab/>
        <w:t xml:space="preserve"> </w:t>
      </w:r>
      <w:r w:rsidRPr="00746F0C">
        <w:rPr>
          <w:sz w:val="24"/>
          <w:szCs w:val="24"/>
          <w:lang w:val="et-EE"/>
        </w:rPr>
        <w:tab/>
        <w:t xml:space="preserve">   </w:t>
      </w:r>
      <w:r w:rsidR="00DF28A4" w:rsidRPr="00746F0C">
        <w:rPr>
          <w:sz w:val="24"/>
          <w:szCs w:val="24"/>
          <w:lang w:val="et-EE"/>
        </w:rPr>
        <w:t xml:space="preserve">               </w:t>
      </w:r>
      <w:r w:rsidR="00DF28A4" w:rsidRPr="00746F0C">
        <w:rPr>
          <w:sz w:val="24"/>
          <w:szCs w:val="24"/>
          <w:lang w:val="et-EE"/>
        </w:rPr>
        <w:tab/>
        <w:t xml:space="preserve">      </w:t>
      </w:r>
      <w:r w:rsidR="00721A21" w:rsidRPr="00746F0C">
        <w:rPr>
          <w:sz w:val="24"/>
          <w:szCs w:val="24"/>
          <w:lang w:val="et-EE"/>
        </w:rPr>
        <w:t xml:space="preserve">    </w:t>
      </w:r>
      <w:r w:rsidRPr="00746F0C">
        <w:rPr>
          <w:sz w:val="24"/>
          <w:szCs w:val="24"/>
          <w:u w:val="single"/>
          <w:lang w:val="et-EE"/>
        </w:rPr>
        <w:t xml:space="preserve">       </w:t>
      </w:r>
      <w:r w:rsidR="00721A21" w:rsidRPr="00746F0C">
        <w:rPr>
          <w:sz w:val="24"/>
          <w:szCs w:val="24"/>
          <w:lang w:val="et-EE"/>
        </w:rPr>
        <w:t>.___</w:t>
      </w:r>
      <w:r w:rsidR="00D85361" w:rsidRPr="00746F0C">
        <w:rPr>
          <w:sz w:val="24"/>
          <w:szCs w:val="24"/>
          <w:lang w:val="et-EE"/>
        </w:rPr>
        <w:t>.2016</w:t>
      </w:r>
      <w:r w:rsidRPr="00746F0C">
        <w:rPr>
          <w:sz w:val="24"/>
          <w:szCs w:val="24"/>
          <w:lang w:val="et-EE"/>
        </w:rPr>
        <w:t>.</w:t>
      </w:r>
      <w:r w:rsidR="00E2333B" w:rsidRPr="00746F0C">
        <w:rPr>
          <w:sz w:val="24"/>
          <w:szCs w:val="24"/>
          <w:lang w:val="et-EE"/>
        </w:rPr>
        <w:t xml:space="preserve"> </w:t>
      </w:r>
      <w:r w:rsidRPr="00746F0C">
        <w:rPr>
          <w:sz w:val="24"/>
          <w:szCs w:val="24"/>
          <w:lang w:val="et-EE"/>
        </w:rPr>
        <w:t>a nr _____ -k</w:t>
      </w:r>
    </w:p>
    <w:p w:rsidR="0031286F" w:rsidRPr="00746F0C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746F0C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746F0C" w:rsidRDefault="0031286F" w:rsidP="0031286F">
      <w:pPr>
        <w:jc w:val="both"/>
        <w:rPr>
          <w:b/>
          <w:sz w:val="24"/>
          <w:lang w:val="et-EE"/>
        </w:rPr>
      </w:pPr>
    </w:p>
    <w:p w:rsidR="00CD7904" w:rsidRPr="00746F0C" w:rsidRDefault="00C26FFF" w:rsidP="0031286F">
      <w:pPr>
        <w:spacing w:line="360" w:lineRule="auto"/>
        <w:jc w:val="both"/>
        <w:rPr>
          <w:b/>
          <w:sz w:val="24"/>
          <w:szCs w:val="24"/>
          <w:lang w:val="et-EE" w:eastAsia="en-US"/>
        </w:rPr>
      </w:pPr>
      <w:r w:rsidRPr="00746F0C">
        <w:rPr>
          <w:b/>
          <w:sz w:val="24"/>
          <w:szCs w:val="24"/>
          <w:lang w:val="et-EE" w:eastAsia="en-US"/>
        </w:rPr>
        <w:t>Narva linna munitsipaalspordikoolide õppetasu kehtestamine</w:t>
      </w:r>
    </w:p>
    <w:p w:rsidR="00C26FFF" w:rsidRPr="00746F0C" w:rsidRDefault="00C26FF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Pr="00746F0C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746F0C">
        <w:rPr>
          <w:b/>
          <w:sz w:val="24"/>
          <w:szCs w:val="24"/>
          <w:lang w:val="et-EE"/>
        </w:rPr>
        <w:t>Asjaolud ja menetluse käik</w:t>
      </w:r>
    </w:p>
    <w:p w:rsidR="0031286F" w:rsidRPr="00746F0C" w:rsidRDefault="0031286F" w:rsidP="0031286F">
      <w:pPr>
        <w:jc w:val="both"/>
        <w:rPr>
          <w:lang w:val="et-EE"/>
        </w:rPr>
      </w:pPr>
    </w:p>
    <w:p w:rsidR="002E541C" w:rsidRPr="00746F0C" w:rsidRDefault="0035271A" w:rsidP="002E541C">
      <w:pPr>
        <w:jc w:val="both"/>
        <w:rPr>
          <w:sz w:val="24"/>
          <w:szCs w:val="24"/>
          <w:lang w:val="et-EE"/>
        </w:rPr>
      </w:pPr>
      <w:r w:rsidRPr="00746F0C">
        <w:rPr>
          <w:sz w:val="24"/>
          <w:szCs w:val="24"/>
          <w:lang w:val="et-EE"/>
        </w:rPr>
        <w:t>Uued</w:t>
      </w:r>
      <w:r w:rsidR="00643C03" w:rsidRPr="00746F0C">
        <w:rPr>
          <w:sz w:val="24"/>
          <w:szCs w:val="24"/>
          <w:lang w:val="et-EE"/>
        </w:rPr>
        <w:t xml:space="preserve"> </w:t>
      </w:r>
      <w:r w:rsidR="00C26FFF" w:rsidRPr="00746F0C">
        <w:rPr>
          <w:sz w:val="24"/>
          <w:szCs w:val="24"/>
          <w:lang w:val="et-EE"/>
        </w:rPr>
        <w:t xml:space="preserve">munitsipaalspordikoolide </w:t>
      </w:r>
      <w:r w:rsidR="00643C03" w:rsidRPr="00746F0C">
        <w:rPr>
          <w:sz w:val="24"/>
          <w:szCs w:val="24"/>
          <w:lang w:val="et-EE"/>
        </w:rPr>
        <w:t xml:space="preserve">õppetasu suurused </w:t>
      </w:r>
      <w:r w:rsidR="002E541C" w:rsidRPr="00746F0C">
        <w:rPr>
          <w:sz w:val="24"/>
          <w:szCs w:val="24"/>
          <w:lang w:val="et-EE"/>
        </w:rPr>
        <w:t xml:space="preserve">on kehtivatest õppetasu suurustest suuremad, mis on põhjustatud Narva munitsipaalhuvikoolide töötasukulude suurendamisega ja vajadusega katta koolide ülalpidamisega seotud kulud. Aastal 2017 suureneb kuutöötasu alammäär võrreldes 2016. aastaga 9,3% võrra. </w:t>
      </w:r>
    </w:p>
    <w:p w:rsidR="00E2333B" w:rsidRPr="00746F0C" w:rsidRDefault="002E541C" w:rsidP="002E541C">
      <w:pPr>
        <w:jc w:val="both"/>
        <w:rPr>
          <w:sz w:val="24"/>
          <w:szCs w:val="24"/>
          <w:lang w:val="et-EE"/>
        </w:rPr>
      </w:pPr>
      <w:r w:rsidRPr="00746F0C">
        <w:rPr>
          <w:sz w:val="24"/>
          <w:szCs w:val="24"/>
          <w:lang w:val="et-EE"/>
        </w:rPr>
        <w:t>Ülaltoodud asjaolud toovad kaasa vajaduse suurendada tulusid tekkivate kulude katmiseks. Õppetasu suurendamisest tekkivate tulude arvelt kaetakse Narva munitsipaalspordikoolide ülapidamiskulud, sh asutuste suurendatavad töötasukulud.</w:t>
      </w:r>
    </w:p>
    <w:p w:rsidR="002E541C" w:rsidRPr="00746F0C" w:rsidRDefault="002E541C" w:rsidP="002E541C">
      <w:pPr>
        <w:jc w:val="both"/>
        <w:rPr>
          <w:sz w:val="24"/>
          <w:szCs w:val="24"/>
          <w:lang w:val="et-EE"/>
        </w:rPr>
      </w:pPr>
    </w:p>
    <w:p w:rsidR="0031286F" w:rsidRPr="00746F0C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746F0C">
        <w:rPr>
          <w:b/>
          <w:sz w:val="24"/>
          <w:szCs w:val="24"/>
          <w:lang w:val="et-EE"/>
        </w:rPr>
        <w:t>Õiguslikud alused</w:t>
      </w:r>
    </w:p>
    <w:p w:rsidR="0031286F" w:rsidRPr="00746F0C" w:rsidRDefault="0031286F" w:rsidP="0031286F">
      <w:pPr>
        <w:pStyle w:val="BodyText"/>
        <w:jc w:val="both"/>
        <w:rPr>
          <w:sz w:val="16"/>
          <w:szCs w:val="16"/>
          <w:lang w:val="et-EE"/>
        </w:rPr>
      </w:pPr>
    </w:p>
    <w:p w:rsidR="0031286F" w:rsidRPr="00746F0C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 w:rsidRPr="00746F0C">
        <w:rPr>
          <w:sz w:val="24"/>
          <w:szCs w:val="24"/>
          <w:lang w:val="et-EE"/>
        </w:rPr>
        <w:t>Kohaliku omavalitsuse</w:t>
      </w:r>
      <w:r w:rsidR="003E3713" w:rsidRPr="00746F0C">
        <w:rPr>
          <w:sz w:val="24"/>
          <w:szCs w:val="24"/>
          <w:lang w:val="et-EE"/>
        </w:rPr>
        <w:t xml:space="preserve"> korralduse seaduse § 30 lõige 3</w:t>
      </w:r>
      <w:r w:rsidRPr="00746F0C">
        <w:rPr>
          <w:sz w:val="24"/>
          <w:szCs w:val="24"/>
          <w:lang w:val="et-EE"/>
        </w:rPr>
        <w:t xml:space="preserve"> kohaselt linnavalitsus </w:t>
      </w:r>
      <w:r w:rsidR="000E5BDF" w:rsidRPr="00746F0C">
        <w:rPr>
          <w:sz w:val="24"/>
          <w:szCs w:val="24"/>
          <w:lang w:val="et-EE"/>
        </w:rPr>
        <w:t>kehtestab oma korraldusega linna asutuse poolt osutatavate teenuste hinnad</w:t>
      </w:r>
      <w:r w:rsidRPr="00746F0C">
        <w:rPr>
          <w:sz w:val="24"/>
          <w:szCs w:val="24"/>
          <w:lang w:val="et-EE"/>
        </w:rPr>
        <w:t>.</w:t>
      </w:r>
    </w:p>
    <w:p w:rsidR="00FD0132" w:rsidRPr="00746F0C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Pr="00746F0C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 w:rsidRPr="00746F0C">
        <w:rPr>
          <w:b/>
          <w:sz w:val="24"/>
          <w:szCs w:val="24"/>
          <w:lang w:val="et-EE"/>
        </w:rPr>
        <w:t>Otsus</w:t>
      </w:r>
    </w:p>
    <w:p w:rsidR="00C26FFF" w:rsidRPr="00746F0C" w:rsidRDefault="003E3713" w:rsidP="00C26FFF">
      <w:pPr>
        <w:ind w:left="567" w:hanging="567"/>
        <w:jc w:val="both"/>
        <w:rPr>
          <w:sz w:val="24"/>
          <w:szCs w:val="24"/>
          <w:lang w:val="et-EE" w:eastAsia="en-US"/>
        </w:rPr>
      </w:pPr>
      <w:r w:rsidRPr="00746F0C">
        <w:rPr>
          <w:b/>
          <w:sz w:val="24"/>
          <w:szCs w:val="24"/>
          <w:lang w:val="et-EE"/>
        </w:rPr>
        <w:t>3.1.</w:t>
      </w:r>
      <w:r w:rsidRPr="00746F0C">
        <w:rPr>
          <w:sz w:val="24"/>
          <w:szCs w:val="24"/>
          <w:lang w:val="et-EE"/>
        </w:rPr>
        <w:t xml:space="preserve"> </w:t>
      </w:r>
      <w:bookmarkStart w:id="0" w:name="para1lg2"/>
      <w:r w:rsidR="00C26FFF" w:rsidRPr="00746F0C">
        <w:rPr>
          <w:sz w:val="24"/>
          <w:szCs w:val="24"/>
          <w:lang w:val="et-EE" w:eastAsia="en-US"/>
        </w:rPr>
        <w:t>Kehtestada Narva linna munitsipaalspordikoolide õppekulude osaliseks katmiseks võetava õppetasu suurused järgmiselt:</w:t>
      </w:r>
    </w:p>
    <w:p w:rsidR="00C26FFF" w:rsidRPr="00746F0C" w:rsidRDefault="00C26FFF" w:rsidP="00C26FFF">
      <w:pPr>
        <w:ind w:left="567" w:hanging="567"/>
        <w:jc w:val="both"/>
        <w:rPr>
          <w:sz w:val="24"/>
          <w:szCs w:val="24"/>
          <w:lang w:val="et-EE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7"/>
        <w:gridCol w:w="2321"/>
      </w:tblGrid>
      <w:tr w:rsidR="00C26FFF" w:rsidRPr="00746F0C" w:rsidTr="00D61BD4">
        <w:tc>
          <w:tcPr>
            <w:tcW w:w="7196" w:type="dxa"/>
            <w:shd w:val="clear" w:color="auto" w:fill="auto"/>
          </w:tcPr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746F0C">
              <w:rPr>
                <w:b/>
                <w:sz w:val="24"/>
                <w:szCs w:val="24"/>
                <w:lang w:val="et-EE" w:eastAsia="en-US"/>
              </w:rPr>
              <w:t>spordiala</w:t>
            </w:r>
          </w:p>
        </w:tc>
        <w:tc>
          <w:tcPr>
            <w:tcW w:w="2375" w:type="dxa"/>
            <w:shd w:val="clear" w:color="auto" w:fill="auto"/>
          </w:tcPr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746F0C">
              <w:rPr>
                <w:b/>
                <w:sz w:val="24"/>
                <w:szCs w:val="24"/>
                <w:lang w:val="et-EE" w:eastAsia="en-US"/>
              </w:rPr>
              <w:t>õppetasu kuus</w:t>
            </w:r>
          </w:p>
        </w:tc>
      </w:tr>
      <w:tr w:rsidR="00C26FFF" w:rsidRPr="00746F0C" w:rsidTr="00D61BD4">
        <w:tc>
          <w:tcPr>
            <w:tcW w:w="7196" w:type="dxa"/>
            <w:shd w:val="clear" w:color="auto" w:fill="auto"/>
          </w:tcPr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aerutamine,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laskesuusatamine,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motosport,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poks,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sõudmine,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jalgrattasport,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lauatennis,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laskmine,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kergejõustik,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iluuisutamine (õppe-treeningrühm, meisterlikkuse rühm)</w:t>
            </w:r>
          </w:p>
        </w:tc>
        <w:tc>
          <w:tcPr>
            <w:tcW w:w="2375" w:type="dxa"/>
            <w:shd w:val="clear" w:color="auto" w:fill="auto"/>
          </w:tcPr>
          <w:p w:rsidR="00C26FFF" w:rsidRPr="00746F0C" w:rsidRDefault="001149BE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6</w:t>
            </w:r>
            <w:r w:rsidR="00C26FFF" w:rsidRPr="00746F0C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C26FFF" w:rsidRPr="00746F0C" w:rsidTr="00D61BD4">
        <w:tc>
          <w:tcPr>
            <w:tcW w:w="7196" w:type="dxa"/>
            <w:shd w:val="clear" w:color="auto" w:fill="auto"/>
          </w:tcPr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jäähoki,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korvpall,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lastRenderedPageBreak/>
              <w:t xml:space="preserve">võrkpall,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judo,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 xml:space="preserve">iluvõimlemine (viienda õpetamisaasta õppe-treeningrühm, meisterlikkuse rühm), </w:t>
            </w:r>
          </w:p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iluuisutamine (algettevalmistuse rühm)</w:t>
            </w:r>
          </w:p>
        </w:tc>
        <w:tc>
          <w:tcPr>
            <w:tcW w:w="2375" w:type="dxa"/>
            <w:shd w:val="clear" w:color="auto" w:fill="auto"/>
          </w:tcPr>
          <w:p w:rsidR="00C26FFF" w:rsidRPr="00746F0C" w:rsidRDefault="00A235D6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lastRenderedPageBreak/>
              <w:t>7</w:t>
            </w:r>
            <w:r w:rsidR="00C26FFF" w:rsidRPr="00746F0C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C26FFF" w:rsidRPr="00746F0C" w:rsidTr="00D61BD4">
        <w:tc>
          <w:tcPr>
            <w:tcW w:w="7196" w:type="dxa"/>
            <w:shd w:val="clear" w:color="auto" w:fill="auto"/>
          </w:tcPr>
          <w:p w:rsidR="00C26FFF" w:rsidRPr="00746F0C" w:rsidRDefault="00C26FFF" w:rsidP="00C26FFF">
            <w:pPr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lastRenderedPageBreak/>
              <w:t xml:space="preserve">iluvõimlemine (algettevalmistuse rühm, esimese, teise, kolmanda ja neljanda õpetamisaasta õppe-treeningrühm), </w:t>
            </w:r>
          </w:p>
          <w:p w:rsidR="00C26FFF" w:rsidRPr="00746F0C" w:rsidRDefault="00C26FFF" w:rsidP="00C26FFF">
            <w:pPr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ujumine (õppe-treeningrühm, meisterlikkuse rühm)</w:t>
            </w:r>
          </w:p>
        </w:tc>
        <w:tc>
          <w:tcPr>
            <w:tcW w:w="2375" w:type="dxa"/>
            <w:shd w:val="clear" w:color="auto" w:fill="auto"/>
          </w:tcPr>
          <w:p w:rsidR="00C26FFF" w:rsidRPr="00746F0C" w:rsidRDefault="00A235D6" w:rsidP="00C26FFF">
            <w:pPr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9</w:t>
            </w:r>
            <w:r w:rsidR="00C26FFF" w:rsidRPr="00746F0C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  <w:tr w:rsidR="00C26FFF" w:rsidRPr="00746F0C" w:rsidTr="00D61BD4">
        <w:tc>
          <w:tcPr>
            <w:tcW w:w="7196" w:type="dxa"/>
            <w:shd w:val="clear" w:color="auto" w:fill="auto"/>
          </w:tcPr>
          <w:p w:rsidR="00C26FFF" w:rsidRPr="00746F0C" w:rsidRDefault="00C26FFF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ujumine (algettevalmistuse rühm)</w:t>
            </w:r>
          </w:p>
        </w:tc>
        <w:tc>
          <w:tcPr>
            <w:tcW w:w="2375" w:type="dxa"/>
            <w:shd w:val="clear" w:color="auto" w:fill="auto"/>
          </w:tcPr>
          <w:p w:rsidR="00C26FFF" w:rsidRPr="00746F0C" w:rsidRDefault="00A235D6" w:rsidP="00C26FFF">
            <w:pPr>
              <w:tabs>
                <w:tab w:val="left" w:pos="3892"/>
              </w:tabs>
              <w:jc w:val="both"/>
              <w:rPr>
                <w:sz w:val="24"/>
                <w:szCs w:val="24"/>
                <w:lang w:val="et-EE" w:eastAsia="en-US"/>
              </w:rPr>
            </w:pPr>
            <w:r w:rsidRPr="00746F0C">
              <w:rPr>
                <w:sz w:val="24"/>
                <w:szCs w:val="24"/>
                <w:lang w:val="et-EE" w:eastAsia="en-US"/>
              </w:rPr>
              <w:t>14</w:t>
            </w:r>
            <w:r w:rsidR="00C26FFF" w:rsidRPr="00746F0C">
              <w:rPr>
                <w:sz w:val="24"/>
                <w:szCs w:val="24"/>
                <w:lang w:val="et-EE" w:eastAsia="en-US"/>
              </w:rPr>
              <w:t>,00 eurot</w:t>
            </w:r>
          </w:p>
        </w:tc>
      </w:tr>
    </w:tbl>
    <w:bookmarkEnd w:id="0"/>
    <w:p w:rsidR="00C26FFF" w:rsidRPr="00746F0C" w:rsidRDefault="00C26FFF" w:rsidP="00C26FFF">
      <w:pPr>
        <w:spacing w:before="240" w:after="100" w:afterAutospacing="1"/>
        <w:rPr>
          <w:sz w:val="24"/>
          <w:szCs w:val="24"/>
          <w:lang w:val="et-EE"/>
        </w:rPr>
      </w:pPr>
      <w:r w:rsidRPr="00746F0C">
        <w:rPr>
          <w:b/>
          <w:sz w:val="24"/>
          <w:szCs w:val="24"/>
          <w:lang w:val="et-EE"/>
        </w:rPr>
        <w:t>3.2.</w:t>
      </w:r>
      <w:r w:rsidRPr="00746F0C">
        <w:rPr>
          <w:sz w:val="24"/>
          <w:szCs w:val="24"/>
          <w:lang w:val="et-EE"/>
        </w:rPr>
        <w:t xml:space="preserve"> Õppetasu kogutakse üheksa kuu vältel.</w:t>
      </w:r>
    </w:p>
    <w:p w:rsidR="00C26FFF" w:rsidRPr="00746F0C" w:rsidRDefault="00C26FFF" w:rsidP="00BA548C">
      <w:pPr>
        <w:spacing w:before="240" w:after="100" w:afterAutospacing="1"/>
        <w:ind w:left="426" w:hanging="426"/>
        <w:jc w:val="both"/>
        <w:rPr>
          <w:sz w:val="24"/>
          <w:szCs w:val="24"/>
          <w:lang w:val="et-EE"/>
        </w:rPr>
      </w:pPr>
      <w:r w:rsidRPr="00746F0C">
        <w:rPr>
          <w:b/>
          <w:sz w:val="24"/>
          <w:szCs w:val="24"/>
          <w:lang w:val="et-EE"/>
        </w:rPr>
        <w:t>3.3.</w:t>
      </w:r>
      <w:r w:rsidRPr="00746F0C">
        <w:rPr>
          <w:sz w:val="24"/>
          <w:szCs w:val="24"/>
          <w:lang w:val="et-EE"/>
        </w:rPr>
        <w:t xml:space="preserve"> Narva spordikoolide direktoritel on õigus vabastada vähekindlustatud perekonnad kuni 20% õppurite koguarvust lapsevanema või lapse hooldaja kirjaliku avalduse ja perekonna tulusid tõendavate dokumentide alusel.</w:t>
      </w:r>
    </w:p>
    <w:p w:rsidR="00C26FFF" w:rsidRPr="00746F0C" w:rsidRDefault="00C26FFF" w:rsidP="00BA548C">
      <w:pPr>
        <w:spacing w:before="240" w:after="100" w:afterAutospacing="1"/>
        <w:ind w:left="426" w:hanging="426"/>
        <w:jc w:val="both"/>
        <w:rPr>
          <w:sz w:val="24"/>
          <w:szCs w:val="24"/>
          <w:lang w:val="et-EE"/>
        </w:rPr>
      </w:pPr>
      <w:r w:rsidRPr="00746F0C">
        <w:rPr>
          <w:b/>
          <w:sz w:val="24"/>
          <w:szCs w:val="24"/>
          <w:lang w:val="et-EE"/>
        </w:rPr>
        <w:t>3.4.</w:t>
      </w:r>
      <w:r w:rsidRPr="00746F0C">
        <w:rPr>
          <w:sz w:val="24"/>
          <w:szCs w:val="24"/>
          <w:lang w:val="et-EE"/>
        </w:rPr>
        <w:t xml:space="preserve"> Narva spordikoolide direktoritel on õigus vabastada õppetasust spordialade vabariigi meistreid.</w:t>
      </w:r>
    </w:p>
    <w:p w:rsidR="0031286F" w:rsidRPr="00746F0C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 w:rsidRPr="00746F0C">
        <w:rPr>
          <w:b/>
          <w:sz w:val="24"/>
          <w:szCs w:val="24"/>
          <w:lang w:val="et-EE"/>
        </w:rPr>
        <w:t>Rakendussätted</w:t>
      </w:r>
    </w:p>
    <w:p w:rsidR="00E2333B" w:rsidRPr="00746F0C" w:rsidRDefault="00746F0C" w:rsidP="00E2333B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Tunnistatakse</w:t>
      </w:r>
      <w:r w:rsidR="00E2333B" w:rsidRPr="00746F0C">
        <w:rPr>
          <w:sz w:val="24"/>
          <w:szCs w:val="24"/>
          <w:lang w:val="et-EE"/>
        </w:rPr>
        <w:t xml:space="preserve"> kehtetuks Narva Linnavalitsuse 30.05.2016. a korraldus nr 669-k.</w:t>
      </w:r>
    </w:p>
    <w:p w:rsidR="00927494" w:rsidRPr="00746F0C" w:rsidRDefault="00927494" w:rsidP="00E2333B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 w:rsidRPr="00746F0C">
        <w:rPr>
          <w:sz w:val="24"/>
          <w:szCs w:val="24"/>
          <w:lang w:val="et-EE"/>
        </w:rPr>
        <w:t xml:space="preserve">Korraldus jõustub </w:t>
      </w:r>
      <w:r w:rsidR="00746F0C">
        <w:rPr>
          <w:sz w:val="24"/>
          <w:szCs w:val="24"/>
          <w:lang w:val="et-EE"/>
        </w:rPr>
        <w:t>01.01.2017</w:t>
      </w:r>
      <w:r w:rsidRPr="00746F0C">
        <w:rPr>
          <w:sz w:val="24"/>
          <w:szCs w:val="24"/>
          <w:lang w:val="et-EE"/>
        </w:rPr>
        <w:t>.</w:t>
      </w:r>
    </w:p>
    <w:p w:rsidR="0031286F" w:rsidRPr="00746F0C" w:rsidRDefault="001C4057" w:rsidP="0031286F">
      <w:pPr>
        <w:pStyle w:val="BodyText3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 w:rsidRPr="00746F0C">
        <w:rPr>
          <w:sz w:val="24"/>
          <w:szCs w:val="24"/>
          <w:lang w:val="et-EE"/>
        </w:rPr>
        <w:t>K</w:t>
      </w:r>
      <w:r w:rsidR="0031286F" w:rsidRPr="00746F0C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Pr="00746F0C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746F0C" w:rsidRDefault="00746F0C" w:rsidP="0031286F">
      <w:pPr>
        <w:jc w:val="both"/>
        <w:rPr>
          <w:sz w:val="24"/>
          <w:szCs w:val="24"/>
          <w:lang w:val="et-EE"/>
        </w:rPr>
      </w:pPr>
    </w:p>
    <w:p w:rsidR="00746F0C" w:rsidRPr="00746F0C" w:rsidRDefault="00746F0C" w:rsidP="0031286F">
      <w:pPr>
        <w:jc w:val="both"/>
        <w:rPr>
          <w:sz w:val="24"/>
          <w:szCs w:val="24"/>
          <w:lang w:val="et-EE"/>
        </w:rPr>
      </w:pPr>
      <w:bookmarkStart w:id="1" w:name="_GoBack"/>
      <w:bookmarkEnd w:id="1"/>
    </w:p>
    <w:p w:rsidR="0031286F" w:rsidRPr="00746F0C" w:rsidRDefault="00ED14F2" w:rsidP="0031286F">
      <w:pPr>
        <w:jc w:val="both"/>
        <w:rPr>
          <w:sz w:val="24"/>
          <w:szCs w:val="24"/>
          <w:lang w:val="et-EE"/>
        </w:rPr>
      </w:pPr>
      <w:r w:rsidRPr="00746F0C">
        <w:rPr>
          <w:sz w:val="24"/>
          <w:szCs w:val="24"/>
          <w:lang w:val="et-EE"/>
        </w:rPr>
        <w:t>Tarmo Tammiste</w:t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</w:p>
    <w:p w:rsidR="0031286F" w:rsidRPr="00746F0C" w:rsidRDefault="00746F0C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Pr="00746F0C">
        <w:rPr>
          <w:sz w:val="24"/>
          <w:szCs w:val="24"/>
          <w:lang w:val="et-EE"/>
        </w:rPr>
        <w:t xml:space="preserve">Ants </w:t>
      </w:r>
      <w:proofErr w:type="spellStart"/>
      <w:r w:rsidRPr="00746F0C">
        <w:rPr>
          <w:sz w:val="24"/>
          <w:szCs w:val="24"/>
          <w:lang w:val="et-EE"/>
        </w:rPr>
        <w:t>Liimets</w:t>
      </w:r>
      <w:proofErr w:type="spellEnd"/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>Linnasekretär</w:t>
      </w:r>
      <w:r w:rsidR="0031286F" w:rsidRPr="00746F0C">
        <w:rPr>
          <w:sz w:val="24"/>
          <w:szCs w:val="24"/>
          <w:lang w:val="et-EE"/>
        </w:rPr>
        <w:br/>
        <w:t xml:space="preserve"> </w:t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  <w:r w:rsidR="0031286F" w:rsidRPr="00746F0C">
        <w:rPr>
          <w:sz w:val="24"/>
          <w:szCs w:val="24"/>
          <w:lang w:val="et-EE"/>
        </w:rPr>
        <w:tab/>
      </w:r>
    </w:p>
    <w:p w:rsidR="0031286F" w:rsidRPr="00746F0C" w:rsidRDefault="0031286F" w:rsidP="0031286F">
      <w:pPr>
        <w:jc w:val="both"/>
        <w:rPr>
          <w:sz w:val="24"/>
          <w:szCs w:val="24"/>
          <w:lang w:val="et-EE"/>
        </w:rPr>
      </w:pPr>
      <w:r w:rsidRPr="00746F0C"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746F0C" w:rsidRDefault="00803127">
      <w:pPr>
        <w:rPr>
          <w:lang w:val="et-EE"/>
        </w:rPr>
      </w:pPr>
    </w:p>
    <w:sectPr w:rsidR="00803127" w:rsidRPr="00746F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31DC0399"/>
    <w:multiLevelType w:val="hybridMultilevel"/>
    <w:tmpl w:val="548A92F6"/>
    <w:lvl w:ilvl="0" w:tplc="16F296F2">
      <w:start w:val="1"/>
      <w:numFmt w:val="decimal"/>
      <w:lvlText w:val="§ 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2F3727"/>
    <w:multiLevelType w:val="hybridMultilevel"/>
    <w:tmpl w:val="49604792"/>
    <w:lvl w:ilvl="0" w:tplc="126E6C90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0E5BDF"/>
    <w:rsid w:val="001149BE"/>
    <w:rsid w:val="001C4057"/>
    <w:rsid w:val="00267B4A"/>
    <w:rsid w:val="00271007"/>
    <w:rsid w:val="002B40A8"/>
    <w:rsid w:val="002E541C"/>
    <w:rsid w:val="0031286F"/>
    <w:rsid w:val="0035271A"/>
    <w:rsid w:val="003C0D4E"/>
    <w:rsid w:val="003E3713"/>
    <w:rsid w:val="00461F01"/>
    <w:rsid w:val="005277D9"/>
    <w:rsid w:val="005C3354"/>
    <w:rsid w:val="005E2E63"/>
    <w:rsid w:val="006052FC"/>
    <w:rsid w:val="006261FB"/>
    <w:rsid w:val="00643C03"/>
    <w:rsid w:val="00672342"/>
    <w:rsid w:val="00674CF1"/>
    <w:rsid w:val="006E56CA"/>
    <w:rsid w:val="006E5822"/>
    <w:rsid w:val="0070632F"/>
    <w:rsid w:val="00721A21"/>
    <w:rsid w:val="0072547C"/>
    <w:rsid w:val="00726E77"/>
    <w:rsid w:val="007344B5"/>
    <w:rsid w:val="00746F0C"/>
    <w:rsid w:val="00764DE6"/>
    <w:rsid w:val="007D4F35"/>
    <w:rsid w:val="00803127"/>
    <w:rsid w:val="00927494"/>
    <w:rsid w:val="00937EAC"/>
    <w:rsid w:val="00975957"/>
    <w:rsid w:val="009C4987"/>
    <w:rsid w:val="009F2D7A"/>
    <w:rsid w:val="00A235D6"/>
    <w:rsid w:val="00A446B1"/>
    <w:rsid w:val="00A77328"/>
    <w:rsid w:val="00AA3D41"/>
    <w:rsid w:val="00BA548C"/>
    <w:rsid w:val="00BB49E8"/>
    <w:rsid w:val="00BF25D6"/>
    <w:rsid w:val="00C26FFF"/>
    <w:rsid w:val="00C83CAA"/>
    <w:rsid w:val="00CA0F55"/>
    <w:rsid w:val="00CB5CF6"/>
    <w:rsid w:val="00CD7904"/>
    <w:rsid w:val="00D1251F"/>
    <w:rsid w:val="00D33244"/>
    <w:rsid w:val="00D77902"/>
    <w:rsid w:val="00D85361"/>
    <w:rsid w:val="00DC31DD"/>
    <w:rsid w:val="00DF28A4"/>
    <w:rsid w:val="00E2333B"/>
    <w:rsid w:val="00E67BFA"/>
    <w:rsid w:val="00EC5F98"/>
    <w:rsid w:val="00ED14F2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1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3</cp:revision>
  <cp:lastPrinted>2015-07-31T10:39:00Z</cp:lastPrinted>
  <dcterms:created xsi:type="dcterms:W3CDTF">2016-11-14T08:45:00Z</dcterms:created>
  <dcterms:modified xsi:type="dcterms:W3CDTF">2016-11-14T08:48:00Z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