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Eelnõu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  <w:t>NARVA  LINNAVALITSUS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  <w:t>M Ä Ä R U S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 xml:space="preserve">Narva </w:t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  <w:t xml:space="preserve">2016.a. nr 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06C5" w:rsidRPr="002406C5" w:rsidRDefault="002406C5" w:rsidP="002406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6C5">
        <w:rPr>
          <w:rFonts w:ascii="Times New Roman" w:hAnsi="Times New Roman" w:cs="Times New Roman"/>
          <w:b/>
          <w:sz w:val="24"/>
          <w:szCs w:val="24"/>
        </w:rPr>
        <w:t xml:space="preserve">Narva Linnavalitsuse 22.01.2014 määruse nr 2 </w:t>
      </w:r>
    </w:p>
    <w:p w:rsidR="002406C5" w:rsidRPr="002406C5" w:rsidRDefault="002406C5" w:rsidP="002406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6C5">
        <w:rPr>
          <w:rFonts w:ascii="Times New Roman" w:hAnsi="Times New Roman" w:cs="Times New Roman"/>
          <w:b/>
          <w:sz w:val="24"/>
          <w:szCs w:val="24"/>
        </w:rPr>
        <w:t>„Narva linna raamatupidamise sise-eeskirja kinnitamine”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6C5">
        <w:rPr>
          <w:rFonts w:ascii="Times New Roman" w:hAnsi="Times New Roman" w:cs="Times New Roman"/>
          <w:b/>
          <w:sz w:val="24"/>
          <w:szCs w:val="24"/>
        </w:rPr>
        <w:t>muutmine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Määrus kehtestatakse kohaliku omavalitsuse korralduse seaduse § 30 lõike 1 punkti 3, raamatupidamise seaduse § 11 alusel  ja arvestades Rahandusministri 11.detsembri 2003.a määruses nr.105 „Avaliku sektori finantsarvestuse ja -aruandluse juhend“  sätestatut.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6C5">
        <w:rPr>
          <w:rFonts w:ascii="Times New Roman" w:hAnsi="Times New Roman" w:cs="Times New Roman"/>
          <w:b/>
          <w:sz w:val="24"/>
          <w:szCs w:val="24"/>
        </w:rPr>
        <w:t>§1. Määruse muutmine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Narva Linnavalitsuse 22.01.2014 määrusega nr 2 kinnitatud Narva linna raamatupidamise sise-eeskirjas tehakse järgmised muudatused:</w:t>
      </w:r>
    </w:p>
    <w:p w:rsidR="004F1987" w:rsidRPr="004F1987" w:rsidRDefault="006E4A9A" w:rsidP="004F198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4F1987">
        <w:rPr>
          <w:rFonts w:ascii="Times New Roman" w:hAnsi="Times New Roman" w:cs="Times New Roman"/>
          <w:sz w:val="24"/>
          <w:szCs w:val="24"/>
        </w:rPr>
        <w:t xml:space="preserve">määruses </w:t>
      </w:r>
      <w:r w:rsidR="004F1987" w:rsidRPr="002406C5">
        <w:rPr>
          <w:rFonts w:ascii="Times New Roman" w:hAnsi="Times New Roman" w:cs="Times New Roman"/>
          <w:sz w:val="24"/>
          <w:szCs w:val="24"/>
        </w:rPr>
        <w:t>asendatakse läbivalt vastavas käändes sõna</w:t>
      </w:r>
      <w:r w:rsidR="004F1987">
        <w:rPr>
          <w:rFonts w:ascii="Times New Roman" w:hAnsi="Times New Roman" w:cs="Times New Roman"/>
          <w:sz w:val="24"/>
          <w:szCs w:val="24"/>
        </w:rPr>
        <w:t>d „Riigi raamatupidamise üldeeskiri“ sõnadega „</w:t>
      </w:r>
      <w:r w:rsidR="004F1987" w:rsidRPr="002406C5">
        <w:rPr>
          <w:rFonts w:ascii="Times New Roman" w:hAnsi="Times New Roman" w:cs="Times New Roman"/>
          <w:sz w:val="24"/>
          <w:szCs w:val="24"/>
        </w:rPr>
        <w:t>Avaliku sektori finantsarvestuse ja -aruandluse juhend</w:t>
      </w:r>
      <w:r w:rsidR="004F1987">
        <w:rPr>
          <w:rFonts w:ascii="Times New Roman" w:hAnsi="Times New Roman" w:cs="Times New Roman"/>
          <w:sz w:val="24"/>
          <w:szCs w:val="24"/>
        </w:rPr>
        <w:t>“</w:t>
      </w:r>
      <w:r w:rsidR="002406C5" w:rsidRPr="002406C5">
        <w:rPr>
          <w:rFonts w:ascii="Times New Roman" w:hAnsi="Times New Roman" w:cs="Times New Roman"/>
          <w:sz w:val="24"/>
          <w:szCs w:val="24"/>
        </w:rPr>
        <w:t>;</w:t>
      </w:r>
    </w:p>
    <w:p w:rsidR="002406C5" w:rsidRPr="002406C5" w:rsidRDefault="003360C8" w:rsidP="00333A7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t>2</w:t>
      </w:r>
      <w:r w:rsidR="002406C5" w:rsidRPr="003360C8">
        <w:rPr>
          <w:rFonts w:ascii="Times New Roman" w:hAnsi="Times New Roman" w:cs="Times New Roman"/>
          <w:b/>
          <w:sz w:val="24"/>
          <w:szCs w:val="24"/>
        </w:rPr>
        <w:t>)</w:t>
      </w:r>
      <w:r w:rsidR="002406C5" w:rsidRPr="002406C5">
        <w:rPr>
          <w:rFonts w:ascii="Times New Roman" w:hAnsi="Times New Roman" w:cs="Times New Roman"/>
          <w:sz w:val="24"/>
          <w:szCs w:val="24"/>
        </w:rPr>
        <w:tab/>
        <w:t>määruses asendatakse läbivalt vastavas käändes sõna „kohustus” sõnaga „kohustis”, sõna „võlakohustus” sõnaga „võlakohustis”, sõna „maksukohustus” sõnaga „maksukohustis”, sõna „kapitalirendikohustus” sõnaga „kapitalirendikohustis”, sõna „laenukohustus” sõnaga „laenukohustis”, sõna „faktooringkohustus” sõnaga „faktooringkohustis;</w:t>
      </w:r>
      <w:r w:rsidR="006E0E2B">
        <w:rPr>
          <w:rFonts w:ascii="Times New Roman" w:hAnsi="Times New Roman" w:cs="Times New Roman"/>
          <w:sz w:val="24"/>
          <w:szCs w:val="24"/>
        </w:rPr>
        <w:t xml:space="preserve"> sõna „puhkusekohustus“ sõnadega „puhkusetasu kohustis“;</w:t>
      </w:r>
    </w:p>
    <w:p w:rsidR="002406C5" w:rsidRPr="002406C5" w:rsidRDefault="003360C8" w:rsidP="00333A7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t>3</w:t>
      </w:r>
      <w:r w:rsidR="002406C5" w:rsidRPr="003360C8">
        <w:rPr>
          <w:rFonts w:ascii="Times New Roman" w:hAnsi="Times New Roman" w:cs="Times New Roman"/>
          <w:b/>
          <w:sz w:val="24"/>
          <w:szCs w:val="24"/>
        </w:rPr>
        <w:t>)</w:t>
      </w:r>
      <w:r w:rsidR="002406C5" w:rsidRPr="002406C5">
        <w:rPr>
          <w:rFonts w:ascii="Times New Roman" w:hAnsi="Times New Roman" w:cs="Times New Roman"/>
          <w:sz w:val="24"/>
          <w:szCs w:val="24"/>
        </w:rPr>
        <w:tab/>
        <w:t xml:space="preserve">paragrahvi 7 lõikes 4 asendatakse </w:t>
      </w:r>
      <w:r w:rsidR="003B464A">
        <w:rPr>
          <w:rFonts w:ascii="Times New Roman" w:hAnsi="Times New Roman" w:cs="Times New Roman"/>
          <w:sz w:val="24"/>
          <w:szCs w:val="24"/>
        </w:rPr>
        <w:t xml:space="preserve">sõna </w:t>
      </w:r>
      <w:r w:rsidR="002406C5" w:rsidRPr="002406C5">
        <w:rPr>
          <w:rFonts w:ascii="Times New Roman" w:hAnsi="Times New Roman" w:cs="Times New Roman"/>
          <w:sz w:val="24"/>
          <w:szCs w:val="24"/>
        </w:rPr>
        <w:t>„rahandusministeeriumile“ sõnadega „Riigi Tugiteenuste Keskusele“;</w:t>
      </w:r>
    </w:p>
    <w:p w:rsidR="002406C5" w:rsidRPr="002406C5" w:rsidRDefault="003360C8" w:rsidP="00333A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406C5" w:rsidRPr="003360C8">
        <w:rPr>
          <w:rFonts w:ascii="Times New Roman" w:hAnsi="Times New Roman" w:cs="Times New Roman"/>
          <w:b/>
          <w:sz w:val="24"/>
          <w:szCs w:val="24"/>
        </w:rPr>
        <w:t>)</w:t>
      </w:r>
      <w:r w:rsidR="002406C5" w:rsidRPr="002406C5">
        <w:rPr>
          <w:rFonts w:ascii="Times New Roman" w:hAnsi="Times New Roman" w:cs="Times New Roman"/>
          <w:sz w:val="24"/>
          <w:szCs w:val="24"/>
        </w:rPr>
        <w:tab/>
        <w:t>paragrahvi 52 lõige 1 sõnastatakse järgmiselt:</w:t>
      </w:r>
    </w:p>
    <w:p w:rsidR="00107215" w:rsidRDefault="002406C5" w:rsidP="001072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„(1) Materiaalse ja immateriaalse põhivara kapitaliseerimise alampiir on 5 000 eurot (ilma käibemaksuta), välja arvatud järgmised varad, mis võetakse soetusmaksumus</w:t>
      </w:r>
      <w:r w:rsidR="00107215">
        <w:rPr>
          <w:rFonts w:ascii="Times New Roman" w:hAnsi="Times New Roman" w:cs="Times New Roman"/>
          <w:sz w:val="24"/>
          <w:szCs w:val="24"/>
        </w:rPr>
        <w:t>es arvele olenemata maksumusest:</w:t>
      </w:r>
    </w:p>
    <w:p w:rsidR="00107215" w:rsidRPr="00107215" w:rsidRDefault="00107215" w:rsidP="001072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15">
        <w:rPr>
          <w:rFonts w:ascii="Times New Roman" w:hAnsi="Times New Roman" w:cs="Times New Roman"/>
          <w:sz w:val="24"/>
          <w:szCs w:val="24"/>
        </w:rPr>
        <w:t>1) maa;</w:t>
      </w:r>
    </w:p>
    <w:p w:rsidR="002406C5" w:rsidRPr="002406C5" w:rsidRDefault="00107215" w:rsidP="0010721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15">
        <w:rPr>
          <w:rFonts w:ascii="Times New Roman" w:hAnsi="Times New Roman" w:cs="Times New Roman"/>
          <w:sz w:val="24"/>
          <w:szCs w:val="24"/>
        </w:rPr>
        <w:t xml:space="preserve">2) mälestised ja muud kunstiväärtusega asjad, sh kunsti-, ajaloo- ning teadusväärtusega asjad, mille väärtus aja jooksul ei vähene. </w:t>
      </w:r>
      <w:r w:rsidR="002406C5" w:rsidRPr="002406C5">
        <w:rPr>
          <w:rFonts w:ascii="Times New Roman" w:hAnsi="Times New Roman" w:cs="Times New Roman"/>
          <w:sz w:val="24"/>
          <w:szCs w:val="24"/>
        </w:rPr>
        <w:t>”;</w:t>
      </w:r>
    </w:p>
    <w:p w:rsidR="002406C5" w:rsidRPr="002406C5" w:rsidRDefault="003360C8" w:rsidP="00333A7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t>5</w:t>
      </w:r>
      <w:r w:rsidR="002406C5" w:rsidRPr="003360C8">
        <w:rPr>
          <w:rFonts w:ascii="Times New Roman" w:hAnsi="Times New Roman" w:cs="Times New Roman"/>
          <w:b/>
          <w:sz w:val="24"/>
          <w:szCs w:val="24"/>
        </w:rPr>
        <w:t>)</w:t>
      </w:r>
      <w:r w:rsidR="002406C5" w:rsidRPr="002406C5">
        <w:rPr>
          <w:rFonts w:ascii="Times New Roman" w:hAnsi="Times New Roman" w:cs="Times New Roman"/>
          <w:sz w:val="24"/>
          <w:szCs w:val="24"/>
        </w:rPr>
        <w:tab/>
        <w:t>paragrahvi 52 lõige 7 ning §64 asendatakse sõna</w:t>
      </w:r>
      <w:r w:rsidR="00C07029">
        <w:rPr>
          <w:rFonts w:ascii="Times New Roman" w:hAnsi="Times New Roman" w:cs="Times New Roman"/>
          <w:sz w:val="24"/>
          <w:szCs w:val="24"/>
        </w:rPr>
        <w:t xml:space="preserve">d </w:t>
      </w:r>
      <w:r w:rsidR="002406C5" w:rsidRPr="002406C5">
        <w:rPr>
          <w:rFonts w:ascii="Times New Roman" w:hAnsi="Times New Roman" w:cs="Times New Roman"/>
          <w:sz w:val="24"/>
          <w:szCs w:val="24"/>
        </w:rPr>
        <w:t>„2000 eurot” sõnadega „5000 eurot”;</w:t>
      </w:r>
    </w:p>
    <w:p w:rsidR="002406C5" w:rsidRDefault="003360C8" w:rsidP="009E36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2406C5" w:rsidRPr="003360C8">
        <w:rPr>
          <w:rFonts w:ascii="Times New Roman" w:hAnsi="Times New Roman" w:cs="Times New Roman"/>
          <w:b/>
          <w:sz w:val="24"/>
          <w:szCs w:val="24"/>
        </w:rPr>
        <w:t>)</w:t>
      </w:r>
      <w:r w:rsidR="002406C5" w:rsidRPr="002406C5">
        <w:rPr>
          <w:rFonts w:ascii="Times New Roman" w:hAnsi="Times New Roman" w:cs="Times New Roman"/>
          <w:sz w:val="24"/>
          <w:szCs w:val="24"/>
        </w:rPr>
        <w:tab/>
        <w:t xml:space="preserve">paragrahvi 60 lõige 2 </w:t>
      </w:r>
      <w:r w:rsidR="009E369A" w:rsidRPr="009E369A">
        <w:rPr>
          <w:rFonts w:ascii="Times New Roman" w:hAnsi="Times New Roman" w:cs="Times New Roman"/>
          <w:sz w:val="24"/>
          <w:szCs w:val="24"/>
        </w:rPr>
        <w:t>sõnastatakse järgmiselt:</w:t>
      </w:r>
    </w:p>
    <w:p w:rsidR="001128B8" w:rsidRPr="002406C5" w:rsidRDefault="009E369A" w:rsidP="00333A7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„(2) </w:t>
      </w:r>
      <w:r w:rsidR="001128B8">
        <w:rPr>
          <w:rFonts w:ascii="Times New Roman" w:hAnsi="Times New Roman" w:cs="Times New Roman"/>
          <w:sz w:val="24"/>
          <w:szCs w:val="24"/>
        </w:rPr>
        <w:t>Varaobjektid alla 3</w:t>
      </w:r>
      <w:r w:rsidR="001128B8" w:rsidRPr="001128B8">
        <w:rPr>
          <w:rFonts w:ascii="Times New Roman" w:hAnsi="Times New Roman" w:cs="Times New Roman"/>
          <w:sz w:val="24"/>
          <w:szCs w:val="24"/>
        </w:rPr>
        <w:t>00 eurot (ilma käibemaksuta) kantakse soetamisel kuluks ja bilansiväline arvestus ei ole kohustuslik. Sõltuvalt LRK spetsiifikast võib LRK või allüksuse juht kehtestada väheväärtusliku varaobjek</w:t>
      </w:r>
      <w:r w:rsidR="001128B8">
        <w:rPr>
          <w:rFonts w:ascii="Times New Roman" w:hAnsi="Times New Roman" w:cs="Times New Roman"/>
          <w:sz w:val="24"/>
          <w:szCs w:val="24"/>
        </w:rPr>
        <w:t>ti bilansiväliseks arvestuseks 3</w:t>
      </w:r>
      <w:r w:rsidR="001128B8" w:rsidRPr="001128B8">
        <w:rPr>
          <w:rFonts w:ascii="Times New Roman" w:hAnsi="Times New Roman" w:cs="Times New Roman"/>
          <w:sz w:val="24"/>
          <w:szCs w:val="24"/>
        </w:rPr>
        <w:t>00 eurost madalama piirmäära.</w:t>
      </w:r>
      <w:r w:rsidR="001128B8">
        <w:rPr>
          <w:rFonts w:ascii="Times New Roman" w:hAnsi="Times New Roman" w:cs="Times New Roman"/>
          <w:sz w:val="24"/>
          <w:szCs w:val="24"/>
        </w:rPr>
        <w:t>“;</w:t>
      </w:r>
    </w:p>
    <w:p w:rsidR="002406C5" w:rsidRPr="002406C5" w:rsidRDefault="003360C8" w:rsidP="00333A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t>7</w:t>
      </w:r>
      <w:r w:rsidR="002406C5" w:rsidRPr="003360C8">
        <w:rPr>
          <w:rFonts w:ascii="Times New Roman" w:hAnsi="Times New Roman" w:cs="Times New Roman"/>
          <w:b/>
          <w:sz w:val="24"/>
          <w:szCs w:val="24"/>
        </w:rPr>
        <w:t>)</w:t>
      </w:r>
      <w:r w:rsidR="002406C5" w:rsidRPr="002406C5">
        <w:rPr>
          <w:rFonts w:ascii="Times New Roman" w:hAnsi="Times New Roman" w:cs="Times New Roman"/>
          <w:sz w:val="24"/>
          <w:szCs w:val="24"/>
        </w:rPr>
        <w:tab/>
        <w:t>paragrahvi 63 täiendatakse lõikega 4 järgmises sõnastuses: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„(4) Kui rendileping sõlmitakse ühisesse konsolideerimisgruppi kuuluvate üksuste vahel, siis klassifitseeritakse rendileping arvestuse lihtsustamise eesmärgil kasutusrendiks.”;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3360C8" w:rsidRDefault="002406C5" w:rsidP="00240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t>§2. Määruse rakendamine</w:t>
      </w:r>
    </w:p>
    <w:p w:rsidR="002406C5" w:rsidRDefault="000167A3" w:rsidP="000167A3">
      <w:pPr>
        <w:jc w:val="both"/>
        <w:rPr>
          <w:rFonts w:ascii="Times New Roman" w:hAnsi="Times New Roman" w:cs="Times New Roman"/>
          <w:sz w:val="24"/>
          <w:szCs w:val="24"/>
        </w:rPr>
      </w:pPr>
      <w:r w:rsidRPr="000167A3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424">
        <w:rPr>
          <w:rFonts w:ascii="Times New Roman" w:hAnsi="Times New Roman" w:cs="Times New Roman"/>
          <w:sz w:val="24"/>
          <w:szCs w:val="24"/>
        </w:rPr>
        <w:t>M</w:t>
      </w:r>
      <w:r w:rsidR="002406C5" w:rsidRPr="000167A3">
        <w:rPr>
          <w:rFonts w:ascii="Times New Roman" w:hAnsi="Times New Roman" w:cs="Times New Roman"/>
          <w:sz w:val="24"/>
          <w:szCs w:val="24"/>
        </w:rPr>
        <w:t>äärust rakendatakse 1.jaanuarist 2017.a.</w:t>
      </w:r>
    </w:p>
    <w:p w:rsidR="000167A3" w:rsidRPr="000167A3" w:rsidRDefault="000167A3" w:rsidP="000167A3">
      <w:pPr>
        <w:jc w:val="both"/>
        <w:rPr>
          <w:rFonts w:ascii="Times New Roman" w:hAnsi="Times New Roman" w:cs="Times New Roman"/>
          <w:sz w:val="24"/>
          <w:szCs w:val="24"/>
        </w:rPr>
      </w:pPr>
      <w:r w:rsidRPr="000167A3">
        <w:rPr>
          <w:rFonts w:ascii="Times New Roman" w:hAnsi="Times New Roman" w:cs="Times New Roman"/>
          <w:b/>
          <w:sz w:val="24"/>
          <w:szCs w:val="24"/>
        </w:rPr>
        <w:t>2)</w:t>
      </w:r>
      <w:r w:rsidR="00E50424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äesoleva määruse §1 punktid 4-5 rakendatakse 29.detsembrist 2016.a.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3360C8" w:rsidRDefault="002406C5" w:rsidP="00240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0C8">
        <w:rPr>
          <w:rFonts w:ascii="Times New Roman" w:hAnsi="Times New Roman" w:cs="Times New Roman"/>
          <w:b/>
          <w:sz w:val="24"/>
          <w:szCs w:val="24"/>
        </w:rPr>
        <w:t>§3. Määruse jõustumine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Määrus jõustub seadusega sätestatud korras.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Tarmo Tammiste</w:t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linnapea</w:t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  <w:t xml:space="preserve">Ants </w:t>
      </w:r>
      <w:proofErr w:type="spellStart"/>
      <w:r w:rsidRPr="002406C5">
        <w:rPr>
          <w:rFonts w:ascii="Times New Roman" w:hAnsi="Times New Roman" w:cs="Times New Roman"/>
          <w:sz w:val="24"/>
          <w:szCs w:val="24"/>
        </w:rPr>
        <w:t>Liimets</w:t>
      </w:r>
      <w:proofErr w:type="spellEnd"/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</w:r>
      <w:r w:rsidRPr="002406C5">
        <w:rPr>
          <w:rFonts w:ascii="Times New Roman" w:hAnsi="Times New Roman" w:cs="Times New Roman"/>
          <w:sz w:val="24"/>
          <w:szCs w:val="24"/>
        </w:rPr>
        <w:tab/>
        <w:t>linnasekretär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ab/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5539" w:rsidRPr="002406C5" w:rsidRDefault="00765539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 xml:space="preserve"> Õiend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 xml:space="preserve">Narva Linnavalitsuse Rahandusamet esitab Narva Linnavalitsuse 22.01.2014 määruse nr 2 „Narva linna raamatupidamise sise-eeskirja kinnitamine” muutmise eelnõu. </w:t>
      </w:r>
    </w:p>
    <w:p w:rsidR="00302A82" w:rsidRDefault="00302A82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302A82">
        <w:rPr>
          <w:rFonts w:ascii="Times New Roman" w:hAnsi="Times New Roman" w:cs="Times New Roman"/>
          <w:sz w:val="24"/>
          <w:szCs w:val="24"/>
        </w:rPr>
        <w:t>Narva linna raamatupidamise sise-eeskirja kehtestati Raamatupidamise seaduse ja Rahandusministri 11.12.2003 määruse nr 105 „Riigi raamatupidamise üldeeskiri“ alusel. R</w:t>
      </w:r>
      <w:r w:rsidR="00752AD6">
        <w:rPr>
          <w:rFonts w:ascii="Times New Roman" w:hAnsi="Times New Roman" w:cs="Times New Roman"/>
          <w:sz w:val="24"/>
          <w:szCs w:val="24"/>
        </w:rPr>
        <w:t>iigi raamatupidamise üldeeskiri</w:t>
      </w:r>
      <w:r w:rsidRPr="00302A82">
        <w:rPr>
          <w:rFonts w:ascii="Times New Roman" w:hAnsi="Times New Roman" w:cs="Times New Roman"/>
          <w:sz w:val="24"/>
          <w:szCs w:val="24"/>
        </w:rPr>
        <w:t xml:space="preserve"> on muudetud Rahandusministri 21.10.2016 määrusega nr.47  (https://www.riigiteataja.ee/akt/128102016001)  ning vastavad muudatused tuleb  viia ka Narva linna raamatupidamise sise-eeskirja (edaspidi Eeskirja). Rahandusministri määrusega nr. 47 asendatakse Rahandusministri 11.12.2003 määruse nr 105 nimetus „Riigi raamatupidamise üldeeskiri“ nimetusega ”Avaliku sektori finantsarvestuse ja -aruandluse juhend“.</w:t>
      </w:r>
    </w:p>
    <w:p w:rsidR="005262A2" w:rsidRPr="005262A2" w:rsidRDefault="00744D2A" w:rsidP="00526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Käesoleva m</w:t>
      </w:r>
      <w:r w:rsidR="005262A2" w:rsidRPr="005262A2">
        <w:rPr>
          <w:rFonts w:ascii="Times New Roman" w:hAnsi="Times New Roman" w:cs="Times New Roman"/>
          <w:sz w:val="24"/>
          <w:szCs w:val="24"/>
          <w:u w:val="single"/>
        </w:rPr>
        <w:t>ääruse §1punkti 1 kohaselt asendatakse läbivalt sõnad „Riigi raamatupidamise üldeeskiri“ sõnadega „Avaliku sektori finantsarvestuse ja -aruandluse juhend“.</w:t>
      </w:r>
    </w:p>
    <w:p w:rsidR="00302A82" w:rsidRDefault="005262A2" w:rsidP="005262A2">
      <w:pPr>
        <w:jc w:val="both"/>
        <w:rPr>
          <w:rFonts w:ascii="Times New Roman" w:hAnsi="Times New Roman" w:cs="Times New Roman"/>
          <w:sz w:val="24"/>
          <w:szCs w:val="24"/>
        </w:rPr>
      </w:pPr>
      <w:r w:rsidRPr="005262A2">
        <w:rPr>
          <w:rFonts w:ascii="Times New Roman" w:hAnsi="Times New Roman" w:cs="Times New Roman"/>
          <w:sz w:val="24"/>
          <w:szCs w:val="24"/>
        </w:rPr>
        <w:t>Muutus annab paremini edasi Rahandusministri määruse nr. 105 sisu. Nimetus „üldeeskiri“ on praktikas levinud, siis säilitatakse see Avaliku sektori finantsarvestuse ja –aruandluse juhendi lühinimetusena.</w:t>
      </w:r>
    </w:p>
    <w:p w:rsidR="0069129E" w:rsidRPr="0069129E" w:rsidRDefault="00744D2A" w:rsidP="00691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Käesoleva m</w:t>
      </w:r>
      <w:r w:rsidR="00765539" w:rsidRPr="0069129E">
        <w:rPr>
          <w:rFonts w:ascii="Times New Roman" w:hAnsi="Times New Roman" w:cs="Times New Roman"/>
          <w:sz w:val="24"/>
          <w:szCs w:val="24"/>
          <w:u w:val="single"/>
        </w:rPr>
        <w:t xml:space="preserve">ääruse §1punkti 2 kohaselt asendatakse mõiste </w:t>
      </w:r>
      <w:r w:rsidR="0069129E" w:rsidRPr="0069129E">
        <w:rPr>
          <w:rFonts w:ascii="Times New Roman" w:hAnsi="Times New Roman" w:cs="Times New Roman"/>
          <w:sz w:val="24"/>
          <w:szCs w:val="24"/>
          <w:u w:val="single"/>
        </w:rPr>
        <w:t xml:space="preserve">„kohustus“ läbivalt mõistega „kohustis“, k.a liitsõnades. </w:t>
      </w:r>
    </w:p>
    <w:p w:rsidR="00765539" w:rsidRDefault="0069129E" w:rsidP="006912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29E">
        <w:rPr>
          <w:rFonts w:ascii="Times New Roman" w:hAnsi="Times New Roman" w:cs="Times New Roman"/>
          <w:sz w:val="24"/>
          <w:szCs w:val="24"/>
        </w:rPr>
        <w:t xml:space="preserve">Muudatus vastab Rahandusministri 11.12.2003 määruse nr 105 </w:t>
      </w:r>
      <w:r>
        <w:rPr>
          <w:rFonts w:ascii="Times New Roman" w:hAnsi="Times New Roman" w:cs="Times New Roman"/>
          <w:sz w:val="24"/>
          <w:szCs w:val="24"/>
        </w:rPr>
        <w:t xml:space="preserve">ja </w:t>
      </w:r>
      <w:r w:rsidRPr="0069129E">
        <w:rPr>
          <w:rFonts w:ascii="Times New Roman" w:hAnsi="Times New Roman" w:cs="Times New Roman"/>
          <w:sz w:val="24"/>
          <w:szCs w:val="24"/>
        </w:rPr>
        <w:t>raamatupidamise seaduse muudatusele. Mõiste „kohustis“ võeti kasutusele seetõttu, et eristada seda mõiste definitsioonis kasutatud sõnast „kohustus“.</w:t>
      </w:r>
    </w:p>
    <w:p w:rsidR="0069129E" w:rsidRDefault="003C6634" w:rsidP="00C55E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Käesoleva m</w:t>
      </w:r>
      <w:r w:rsidR="001F6F5C" w:rsidRPr="001F6F5C">
        <w:rPr>
          <w:rFonts w:ascii="Times New Roman" w:hAnsi="Times New Roman" w:cs="Times New Roman"/>
          <w:sz w:val="24"/>
          <w:szCs w:val="24"/>
          <w:u w:val="single"/>
        </w:rPr>
        <w:t xml:space="preserve">ääruse §1punkti 3 kohaselt asendatakse </w:t>
      </w:r>
      <w:r w:rsidR="00F35558">
        <w:rPr>
          <w:rFonts w:ascii="Times New Roman" w:hAnsi="Times New Roman" w:cs="Times New Roman"/>
          <w:sz w:val="24"/>
          <w:szCs w:val="24"/>
          <w:u w:val="single"/>
        </w:rPr>
        <w:t xml:space="preserve">sõna </w:t>
      </w:r>
      <w:r w:rsidR="001F6F5C" w:rsidRPr="001F6F5C">
        <w:rPr>
          <w:rFonts w:ascii="Times New Roman" w:hAnsi="Times New Roman" w:cs="Times New Roman"/>
          <w:sz w:val="24"/>
          <w:szCs w:val="24"/>
          <w:u w:val="single"/>
        </w:rPr>
        <w:t>„rahandusministeeriumile“ sõnadega „Riigi Tugiteenuste Keskusele“.</w:t>
      </w:r>
    </w:p>
    <w:p w:rsidR="00C55E8C" w:rsidRPr="00C55E8C" w:rsidRDefault="00C55E8C" w:rsidP="006912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8C">
        <w:rPr>
          <w:rFonts w:ascii="Times New Roman" w:hAnsi="Times New Roman" w:cs="Times New Roman"/>
          <w:sz w:val="24"/>
          <w:szCs w:val="24"/>
        </w:rPr>
        <w:t>Muudatus vastab Rahandusministri 11.12.2003 määruse nr 105 muudatusele.</w:t>
      </w:r>
    </w:p>
    <w:p w:rsidR="00C55E8C" w:rsidRDefault="00B67822" w:rsidP="00C55E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Käesoleva m</w:t>
      </w:r>
      <w:r w:rsidR="00C55E8C">
        <w:rPr>
          <w:rFonts w:ascii="Times New Roman" w:hAnsi="Times New Roman" w:cs="Times New Roman"/>
          <w:sz w:val="24"/>
          <w:szCs w:val="24"/>
          <w:u w:val="single"/>
        </w:rPr>
        <w:t>ääruse §1punkti 4</w:t>
      </w:r>
      <w:r w:rsidR="00C55E8C" w:rsidRPr="00C55E8C">
        <w:rPr>
          <w:rFonts w:ascii="Times New Roman" w:hAnsi="Times New Roman" w:cs="Times New Roman"/>
          <w:sz w:val="24"/>
          <w:szCs w:val="24"/>
          <w:u w:val="single"/>
        </w:rPr>
        <w:t xml:space="preserve"> kohaselt</w:t>
      </w:r>
      <w:r w:rsidR="00C55E8C">
        <w:rPr>
          <w:rFonts w:ascii="Times New Roman" w:hAnsi="Times New Roman" w:cs="Times New Roman"/>
          <w:sz w:val="24"/>
          <w:szCs w:val="24"/>
          <w:u w:val="single"/>
        </w:rPr>
        <w:t xml:space="preserve"> muudetakse </w:t>
      </w:r>
      <w:r w:rsidR="00C55E8C" w:rsidRPr="00C55E8C">
        <w:rPr>
          <w:rFonts w:ascii="Times New Roman" w:hAnsi="Times New Roman" w:cs="Times New Roman"/>
          <w:sz w:val="24"/>
          <w:szCs w:val="24"/>
          <w:u w:val="single"/>
        </w:rPr>
        <w:t>Narva Linnaval</w:t>
      </w:r>
      <w:r w:rsidR="00C55E8C">
        <w:rPr>
          <w:rFonts w:ascii="Times New Roman" w:hAnsi="Times New Roman" w:cs="Times New Roman"/>
          <w:sz w:val="24"/>
          <w:szCs w:val="24"/>
          <w:u w:val="single"/>
        </w:rPr>
        <w:t xml:space="preserve">itsuse 22.01.2014 määruse nr 2  </w:t>
      </w:r>
      <w:r w:rsidR="00C55E8C" w:rsidRPr="00C55E8C">
        <w:rPr>
          <w:rFonts w:ascii="Times New Roman" w:hAnsi="Times New Roman" w:cs="Times New Roman"/>
          <w:sz w:val="24"/>
          <w:szCs w:val="24"/>
          <w:u w:val="single"/>
        </w:rPr>
        <w:t>„Narva linna raamatupidamise sise-eeskirja kinnitamine”</w:t>
      </w:r>
      <w:r w:rsidR="00C55E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55E8C" w:rsidRPr="00C55E8C">
        <w:rPr>
          <w:rFonts w:ascii="Times New Roman" w:hAnsi="Times New Roman" w:cs="Times New Roman"/>
          <w:sz w:val="24"/>
          <w:szCs w:val="24"/>
          <w:u w:val="single"/>
        </w:rPr>
        <w:t>paragrahvi 52 lõige</w:t>
      </w:r>
      <w:r w:rsidR="00C55E8C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C55E8C" w:rsidRPr="00C55E8C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="00C55E8C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251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A5E76">
        <w:rPr>
          <w:rFonts w:ascii="Times New Roman" w:hAnsi="Times New Roman" w:cs="Times New Roman"/>
          <w:sz w:val="24"/>
          <w:szCs w:val="24"/>
          <w:u w:val="single"/>
        </w:rPr>
        <w:t>Käesoleva m</w:t>
      </w:r>
      <w:r w:rsidR="001251F4">
        <w:rPr>
          <w:rFonts w:ascii="Times New Roman" w:hAnsi="Times New Roman" w:cs="Times New Roman"/>
          <w:sz w:val="24"/>
          <w:szCs w:val="24"/>
          <w:u w:val="single"/>
        </w:rPr>
        <w:t>ääruse §1punkti 5</w:t>
      </w:r>
      <w:r w:rsidR="001251F4" w:rsidRPr="001251F4">
        <w:rPr>
          <w:rFonts w:ascii="Times New Roman" w:hAnsi="Times New Roman" w:cs="Times New Roman"/>
          <w:sz w:val="24"/>
          <w:szCs w:val="24"/>
          <w:u w:val="single"/>
        </w:rPr>
        <w:t xml:space="preserve"> kohaselt muudetakse Narva Linnavalitsuse 22.01.2014 määruse nr 2  „Narva linna raamatupidamise sise-eeskirja kin</w:t>
      </w:r>
      <w:r w:rsidR="001251F4">
        <w:rPr>
          <w:rFonts w:ascii="Times New Roman" w:hAnsi="Times New Roman" w:cs="Times New Roman"/>
          <w:sz w:val="24"/>
          <w:szCs w:val="24"/>
          <w:u w:val="single"/>
        </w:rPr>
        <w:t>nitamine” paragrahvi 52 lõiget 7 ja paragrahvi 64</w:t>
      </w:r>
      <w:r w:rsidR="001251F4" w:rsidRPr="001251F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251F4" w:rsidRDefault="00C55E8C" w:rsidP="00C55E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8C">
        <w:rPr>
          <w:rFonts w:ascii="Times New Roman" w:hAnsi="Times New Roman" w:cs="Times New Roman"/>
          <w:sz w:val="24"/>
          <w:szCs w:val="24"/>
        </w:rPr>
        <w:t xml:space="preserve">Seni kehtis </w:t>
      </w:r>
      <w:r w:rsidR="00440D47">
        <w:rPr>
          <w:rFonts w:ascii="Times New Roman" w:hAnsi="Times New Roman" w:cs="Times New Roman"/>
          <w:sz w:val="24"/>
          <w:szCs w:val="24"/>
        </w:rPr>
        <w:t>m</w:t>
      </w:r>
      <w:r w:rsidR="00440D47" w:rsidRPr="00440D47">
        <w:rPr>
          <w:rFonts w:ascii="Times New Roman" w:hAnsi="Times New Roman" w:cs="Times New Roman"/>
          <w:sz w:val="24"/>
          <w:szCs w:val="24"/>
        </w:rPr>
        <w:t>ateriaalse ja immateriaalse põhivara kapitaliseerimise alampiir kuni 31.12.2010 soetatud vara korral 1917 eurot (ilma käibemaksuta) ja alates 01.01.2011 soetatud vara korral</w:t>
      </w:r>
      <w:r w:rsidR="00440D47">
        <w:rPr>
          <w:rFonts w:ascii="Times New Roman" w:hAnsi="Times New Roman" w:cs="Times New Roman"/>
          <w:sz w:val="24"/>
          <w:szCs w:val="24"/>
        </w:rPr>
        <w:t xml:space="preserve"> 2000 eurot (ilma käibemaksuta).</w:t>
      </w:r>
      <w:r w:rsidR="00440D47" w:rsidRPr="00440D47">
        <w:rPr>
          <w:rFonts w:ascii="Times New Roman" w:hAnsi="Times New Roman" w:cs="Times New Roman"/>
          <w:sz w:val="24"/>
          <w:szCs w:val="24"/>
        </w:rPr>
        <w:t xml:space="preserve"> </w:t>
      </w:r>
      <w:r w:rsidRPr="00C55E8C">
        <w:rPr>
          <w:rFonts w:ascii="Times New Roman" w:hAnsi="Times New Roman" w:cs="Times New Roman"/>
          <w:sz w:val="24"/>
          <w:szCs w:val="24"/>
        </w:rPr>
        <w:t xml:space="preserve">Sellega tõstetakse piirmäär 5 000 euroni ilma käibemaksuta. </w:t>
      </w:r>
      <w:r>
        <w:rPr>
          <w:rFonts w:ascii="Times New Roman" w:hAnsi="Times New Roman" w:cs="Times New Roman"/>
          <w:sz w:val="24"/>
          <w:szCs w:val="24"/>
        </w:rPr>
        <w:t xml:space="preserve">Muudatus rakendatakse alates </w:t>
      </w:r>
      <w:r w:rsidRPr="00C55E8C">
        <w:rPr>
          <w:rFonts w:ascii="Times New Roman" w:hAnsi="Times New Roman" w:cs="Times New Roman"/>
          <w:sz w:val="24"/>
          <w:szCs w:val="24"/>
        </w:rPr>
        <w:t>29.detsembrist 2016.a</w:t>
      </w:r>
      <w:r w:rsidR="00440D47">
        <w:rPr>
          <w:rFonts w:ascii="Times New Roman" w:hAnsi="Times New Roman" w:cs="Times New Roman"/>
          <w:sz w:val="24"/>
          <w:szCs w:val="24"/>
        </w:rPr>
        <w:t>, seoses sellega</w:t>
      </w:r>
      <w:r w:rsidRPr="00C55E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55E8C">
        <w:rPr>
          <w:rFonts w:ascii="Times New Roman" w:hAnsi="Times New Roman" w:cs="Times New Roman"/>
          <w:sz w:val="24"/>
          <w:szCs w:val="24"/>
        </w:rPr>
        <w:t xml:space="preserve">õhivara </w:t>
      </w:r>
      <w:r w:rsidRPr="001251F4">
        <w:rPr>
          <w:rFonts w:ascii="Times New Roman" w:hAnsi="Times New Roman" w:cs="Times New Roman"/>
          <w:sz w:val="24"/>
          <w:szCs w:val="24"/>
        </w:rPr>
        <w:t xml:space="preserve">soetusmaksumusega alla 5 000 euro </w:t>
      </w:r>
      <w:r w:rsidRPr="00C55E8C">
        <w:rPr>
          <w:rFonts w:ascii="Times New Roman" w:hAnsi="Times New Roman" w:cs="Times New Roman"/>
          <w:sz w:val="24"/>
          <w:szCs w:val="24"/>
        </w:rPr>
        <w:t>kantakse hiljemalt seisuga 31.12.2016 bilansist välja.</w:t>
      </w:r>
      <w:r w:rsidR="003D223B">
        <w:rPr>
          <w:rFonts w:ascii="Times New Roman" w:hAnsi="Times New Roman" w:cs="Times New Roman"/>
          <w:sz w:val="24"/>
          <w:szCs w:val="24"/>
        </w:rPr>
        <w:t xml:space="preserve"> </w:t>
      </w:r>
      <w:r w:rsidR="00440D47">
        <w:rPr>
          <w:rFonts w:ascii="Times New Roman" w:hAnsi="Times New Roman" w:cs="Times New Roman"/>
          <w:sz w:val="24"/>
          <w:szCs w:val="24"/>
        </w:rPr>
        <w:t>Tõstetakse ka paragrahvi</w:t>
      </w:r>
      <w:r w:rsidR="00B42A43">
        <w:rPr>
          <w:rFonts w:ascii="Times New Roman" w:hAnsi="Times New Roman" w:cs="Times New Roman"/>
          <w:sz w:val="24"/>
          <w:szCs w:val="24"/>
        </w:rPr>
        <w:t>s</w:t>
      </w:r>
      <w:r w:rsidR="00440D47">
        <w:rPr>
          <w:rFonts w:ascii="Times New Roman" w:hAnsi="Times New Roman" w:cs="Times New Roman"/>
          <w:sz w:val="24"/>
          <w:szCs w:val="24"/>
        </w:rPr>
        <w:t xml:space="preserve"> 64 </w:t>
      </w:r>
      <w:r w:rsidR="00B42A43">
        <w:rPr>
          <w:rFonts w:ascii="Times New Roman" w:hAnsi="Times New Roman" w:cs="Times New Roman"/>
          <w:sz w:val="24"/>
          <w:szCs w:val="24"/>
        </w:rPr>
        <w:t xml:space="preserve">kajastatud </w:t>
      </w:r>
      <w:r w:rsidR="0035547A">
        <w:rPr>
          <w:rFonts w:ascii="Times New Roman" w:hAnsi="Times New Roman" w:cs="Times New Roman"/>
          <w:sz w:val="24"/>
          <w:szCs w:val="24"/>
        </w:rPr>
        <w:t>saadud ettemaksete piirmäär</w:t>
      </w:r>
      <w:r w:rsidR="00440D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5558" w:rsidRDefault="00C24C68" w:rsidP="00BD3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Käesoleva m</w:t>
      </w:r>
      <w:r w:rsidR="00C90D53">
        <w:rPr>
          <w:rFonts w:ascii="Times New Roman" w:hAnsi="Times New Roman" w:cs="Times New Roman"/>
          <w:sz w:val="24"/>
          <w:szCs w:val="24"/>
          <w:u w:val="single"/>
        </w:rPr>
        <w:t>ääruse §1punkti 6</w:t>
      </w:r>
      <w:r w:rsidR="00C90D53" w:rsidRPr="00C90D53">
        <w:rPr>
          <w:rFonts w:ascii="Times New Roman" w:hAnsi="Times New Roman" w:cs="Times New Roman"/>
          <w:sz w:val="24"/>
          <w:szCs w:val="24"/>
          <w:u w:val="single"/>
        </w:rPr>
        <w:t xml:space="preserve"> kohaselt muudetakse Narva Linnavalitsuse 22.01.2014 määruse nr 2  „Narva linna raamatupidamise sise-ees</w:t>
      </w:r>
      <w:r w:rsidR="00C90D53">
        <w:rPr>
          <w:rFonts w:ascii="Times New Roman" w:hAnsi="Times New Roman" w:cs="Times New Roman"/>
          <w:sz w:val="24"/>
          <w:szCs w:val="24"/>
          <w:u w:val="single"/>
        </w:rPr>
        <w:t>kirja kinnitamine” paragrahvi 60 lõiget 2</w:t>
      </w:r>
      <w:r w:rsidR="00C90D53" w:rsidRPr="00C90D5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90D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0D53" w:rsidRPr="00BD3B29" w:rsidRDefault="00C90D53" w:rsidP="00C55E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B29">
        <w:rPr>
          <w:rFonts w:ascii="Times New Roman" w:hAnsi="Times New Roman" w:cs="Times New Roman"/>
          <w:sz w:val="24"/>
          <w:szCs w:val="24"/>
        </w:rPr>
        <w:lastRenderedPageBreak/>
        <w:t>Seni kehtis alampiir 100 eurot (ilma käibemaksuta). Sellega tõstetakse piirmäär 300 euroni ilma käibemaksuta.</w:t>
      </w:r>
    </w:p>
    <w:p w:rsidR="005262A2" w:rsidRDefault="001121B2" w:rsidP="00F63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Käesoleva m</w:t>
      </w:r>
      <w:r w:rsidR="003A4B58" w:rsidRPr="00F63F0F">
        <w:rPr>
          <w:rFonts w:ascii="Times New Roman" w:hAnsi="Times New Roman" w:cs="Times New Roman"/>
          <w:sz w:val="24"/>
          <w:szCs w:val="24"/>
          <w:u w:val="single"/>
        </w:rPr>
        <w:t xml:space="preserve">ääruse §1punkti 7 kohaselt </w:t>
      </w:r>
      <w:r w:rsidR="00F63F0F" w:rsidRPr="00F63F0F">
        <w:rPr>
          <w:rFonts w:ascii="Times New Roman" w:hAnsi="Times New Roman" w:cs="Times New Roman"/>
          <w:sz w:val="24"/>
          <w:szCs w:val="24"/>
          <w:u w:val="single"/>
        </w:rPr>
        <w:t>täiendatakse paragrahvi 63 lõikega 4.</w:t>
      </w:r>
    </w:p>
    <w:p w:rsidR="00F63F0F" w:rsidRPr="00C34281" w:rsidRDefault="00F63F0F" w:rsidP="005262A2">
      <w:pPr>
        <w:jc w:val="both"/>
        <w:rPr>
          <w:rFonts w:ascii="Times New Roman" w:hAnsi="Times New Roman" w:cs="Times New Roman"/>
          <w:sz w:val="24"/>
          <w:szCs w:val="24"/>
        </w:rPr>
      </w:pPr>
      <w:r w:rsidRPr="00C34281">
        <w:rPr>
          <w:rFonts w:ascii="Times New Roman" w:hAnsi="Times New Roman" w:cs="Times New Roman"/>
          <w:sz w:val="24"/>
          <w:szCs w:val="24"/>
        </w:rPr>
        <w:t xml:space="preserve">Muudatusega </w:t>
      </w:r>
      <w:r w:rsidR="00C34281" w:rsidRPr="00C34281">
        <w:rPr>
          <w:rFonts w:ascii="Times New Roman" w:hAnsi="Times New Roman" w:cs="Times New Roman"/>
          <w:sz w:val="24"/>
          <w:szCs w:val="24"/>
        </w:rPr>
        <w:t>hakatakse ühises konsolideerimisgrupis arvestuse lihtsustamise eesmärgil kajastama renditehinguid kasutusrendina.</w:t>
      </w:r>
    </w:p>
    <w:p w:rsid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C0DF6" w:rsidRDefault="00BC0DF6" w:rsidP="002406C5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C0DF6" w:rsidRPr="00302A82" w:rsidRDefault="00BC0DF6" w:rsidP="002406C5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34281" w:rsidRPr="00C34281" w:rsidRDefault="001121B2" w:rsidP="00C342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Käesolev m</w:t>
      </w:r>
      <w:r w:rsidR="00C34281" w:rsidRPr="00C34281">
        <w:rPr>
          <w:rFonts w:ascii="Times New Roman" w:hAnsi="Times New Roman" w:cs="Times New Roman"/>
          <w:sz w:val="24"/>
          <w:szCs w:val="24"/>
        </w:rPr>
        <w:t>äärust rakendatakse 1.jaanuarist 2017.a.</w:t>
      </w:r>
    </w:p>
    <w:p w:rsidR="002406C5" w:rsidRPr="002406C5" w:rsidRDefault="00C34281" w:rsidP="00C34281">
      <w:pPr>
        <w:jc w:val="both"/>
        <w:rPr>
          <w:rFonts w:ascii="Times New Roman" w:hAnsi="Times New Roman" w:cs="Times New Roman"/>
          <w:sz w:val="24"/>
          <w:szCs w:val="24"/>
        </w:rPr>
      </w:pPr>
      <w:r w:rsidRPr="00C34281">
        <w:rPr>
          <w:rFonts w:ascii="Times New Roman" w:hAnsi="Times New Roman" w:cs="Times New Roman"/>
          <w:sz w:val="24"/>
          <w:szCs w:val="24"/>
        </w:rPr>
        <w:t>Käesoleva määruse §1 punktid 4-5 rakendatakse 29.detsembrist 2016.a.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4A6352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23.12</w:t>
      </w:r>
      <w:r w:rsidR="002406C5" w:rsidRPr="002406C5">
        <w:rPr>
          <w:rFonts w:ascii="Times New Roman" w:hAnsi="Times New Roman" w:cs="Times New Roman"/>
          <w:sz w:val="24"/>
          <w:szCs w:val="24"/>
        </w:rPr>
        <w:t>.2016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C34281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Olga Saveljeva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 w:rsidRPr="002406C5">
        <w:rPr>
          <w:rFonts w:ascii="Times New Roman" w:hAnsi="Times New Roman" w:cs="Times New Roman"/>
          <w:sz w:val="24"/>
          <w:szCs w:val="24"/>
        </w:rPr>
        <w:t>Rahandusameti direktor</w:t>
      </w:r>
      <w:r w:rsidR="00C34281">
        <w:rPr>
          <w:rFonts w:ascii="Times New Roman" w:hAnsi="Times New Roman" w:cs="Times New Roman"/>
          <w:sz w:val="24"/>
          <w:szCs w:val="24"/>
        </w:rPr>
        <w:t>i asetäitja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6C5" w:rsidRPr="002406C5" w:rsidRDefault="00C34281" w:rsidP="002406C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J.Tšekanina</w:t>
      </w:r>
      <w:proofErr w:type="spellEnd"/>
    </w:p>
    <w:p w:rsidR="002406C5" w:rsidRPr="002406C5" w:rsidRDefault="00C34281" w:rsidP="00240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3599190</w:t>
      </w:r>
    </w:p>
    <w:p w:rsidR="002406C5" w:rsidRPr="002406C5" w:rsidRDefault="002406C5" w:rsidP="002406C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06C5" w:rsidRPr="00240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E4CCA"/>
    <w:multiLevelType w:val="hybridMultilevel"/>
    <w:tmpl w:val="64EC352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B6AFD"/>
    <w:multiLevelType w:val="hybridMultilevel"/>
    <w:tmpl w:val="8B6E75B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C5"/>
    <w:rsid w:val="000167A3"/>
    <w:rsid w:val="00107215"/>
    <w:rsid w:val="001121B2"/>
    <w:rsid w:val="001128B8"/>
    <w:rsid w:val="001251F4"/>
    <w:rsid w:val="001F6F5C"/>
    <w:rsid w:val="002406C5"/>
    <w:rsid w:val="002D5A96"/>
    <w:rsid w:val="00302A82"/>
    <w:rsid w:val="00333A79"/>
    <w:rsid w:val="003360C8"/>
    <w:rsid w:val="0035547A"/>
    <w:rsid w:val="003A4B58"/>
    <w:rsid w:val="003B464A"/>
    <w:rsid w:val="003C6634"/>
    <w:rsid w:val="003D223B"/>
    <w:rsid w:val="00440D47"/>
    <w:rsid w:val="004A5E76"/>
    <w:rsid w:val="004A6352"/>
    <w:rsid w:val="004F1987"/>
    <w:rsid w:val="005262A2"/>
    <w:rsid w:val="0069129E"/>
    <w:rsid w:val="006E0E2B"/>
    <w:rsid w:val="006E4A9A"/>
    <w:rsid w:val="00744D2A"/>
    <w:rsid w:val="00752AD6"/>
    <w:rsid w:val="00765539"/>
    <w:rsid w:val="008739AA"/>
    <w:rsid w:val="009E369A"/>
    <w:rsid w:val="00B42A43"/>
    <w:rsid w:val="00B43975"/>
    <w:rsid w:val="00B67822"/>
    <w:rsid w:val="00BC0DF6"/>
    <w:rsid w:val="00BD3B29"/>
    <w:rsid w:val="00C07029"/>
    <w:rsid w:val="00C24C68"/>
    <w:rsid w:val="00C34281"/>
    <w:rsid w:val="00C55E8C"/>
    <w:rsid w:val="00C90D53"/>
    <w:rsid w:val="00E50424"/>
    <w:rsid w:val="00E64552"/>
    <w:rsid w:val="00F35558"/>
    <w:rsid w:val="00F63F0F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9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861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45</cp:revision>
  <cp:lastPrinted>2016-12-23T09:24:00Z</cp:lastPrinted>
  <dcterms:created xsi:type="dcterms:W3CDTF">2016-12-22T12:43:00Z</dcterms:created>
  <dcterms:modified xsi:type="dcterms:W3CDTF">2016-12-23T09:54:00Z</dcterms:modified>
</cp:coreProperties>
</file>