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E4" w:rsidRPr="000207E4" w:rsidRDefault="000207E4" w:rsidP="000207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Eelnõu</w:t>
      </w:r>
    </w:p>
    <w:p w:rsidR="000207E4" w:rsidRPr="000207E4" w:rsidRDefault="000207E4" w:rsidP="000207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LINNAVALITSUS</w:t>
      </w:r>
    </w:p>
    <w:p w:rsidR="000207E4" w:rsidRPr="000207E4" w:rsidRDefault="000207E4" w:rsidP="000207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PROTOKOLLILINE OTSUS</w:t>
      </w: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Narva</w:t>
      </w: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_________2017</w:t>
      </w:r>
      <w:r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 a  nr</w:t>
      </w: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Linnavalitsus võtab vastu protokollilise otsuse:</w:t>
      </w:r>
    </w:p>
    <w:p w:rsidR="000207E4" w:rsidRPr="000207E4" w:rsidRDefault="000207E4" w:rsidP="00020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8B523B" w:rsidRDefault="000207E4" w:rsidP="008B52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1. Taotleda Narva Linnavolikogult määruse vastuvõtmist „</w:t>
      </w:r>
      <w:r w:rsidR="008B523B"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Sotsiaal- või tervishoiuvaldkonnas</w:t>
      </w:r>
    </w:p>
    <w:p w:rsidR="008B523B" w:rsidRDefault="008B523B" w:rsidP="008B52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</w:t>
      </w:r>
      <w:r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tegutsevatele mittetulundusühingutele tegevustoetuse andmise kord Narva linnas</w:t>
      </w:r>
      <w:r w:rsidR="000207E4"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“ vastavalt</w:t>
      </w:r>
    </w:p>
    <w:p w:rsidR="000207E4" w:rsidRPr="008B523B" w:rsidRDefault="008B523B" w:rsidP="008B52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</w:t>
      </w:r>
      <w:r w:rsidR="000207E4"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lisatud Narva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0207E4" w:rsidRPr="008B523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Linnavolikogu määruse eelnõule. </w:t>
      </w:r>
    </w:p>
    <w:p w:rsidR="000207E4" w:rsidRPr="000207E4" w:rsidRDefault="000207E4" w:rsidP="000207E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0207E4" w:rsidRPr="000207E4" w:rsidRDefault="000207E4" w:rsidP="000207E4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2.  Volitada Narva Linnavalitsuse abilinnapead Tatjana Patsanovskajat kandma ette eelnimetatud küsimust Narva Linnavolikogu istungil.</w:t>
      </w:r>
    </w:p>
    <w:p w:rsidR="000207E4" w:rsidRPr="000207E4" w:rsidRDefault="000207E4" w:rsidP="000207E4">
      <w:pPr>
        <w:tabs>
          <w:tab w:val="left" w:pos="4155"/>
        </w:tabs>
        <w:suppressAutoHyphens/>
        <w:spacing w:after="0" w:line="240" w:lineRule="auto"/>
        <w:ind w:left="300" w:firstLine="3855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292F3E" w:rsidRDefault="000207E4" w:rsidP="00292F3E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Tarmo Tammiste</w:t>
      </w:r>
    </w:p>
    <w:p w:rsidR="00292F3E" w:rsidRPr="00292F3E" w:rsidRDefault="00292F3E" w:rsidP="00292F3E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</w:t>
      </w:r>
      <w:r w:rsidR="000207E4" w:rsidRPr="000207E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Linnapea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</w:t>
      </w:r>
      <w:r w:rsidRPr="00292F3E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Üllar Kaljuste </w:t>
      </w:r>
    </w:p>
    <w:p w:rsidR="00292F3E" w:rsidRPr="00292F3E" w:rsidRDefault="00292F3E" w:rsidP="00292F3E">
      <w:pPr>
        <w:spacing w:after="0" w:line="240" w:lineRule="auto"/>
        <w:ind w:left="4896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292F3E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Juriidilise teenistuse juhataja</w:t>
      </w:r>
    </w:p>
    <w:p w:rsidR="00292F3E" w:rsidRPr="00292F3E" w:rsidRDefault="00292F3E" w:rsidP="00292F3E">
      <w:pPr>
        <w:spacing w:after="0" w:line="240" w:lineRule="auto"/>
        <w:ind w:left="4896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292F3E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Linnasekretäri ülesannetes</w:t>
      </w:r>
    </w:p>
    <w:p w:rsidR="00292F3E" w:rsidRPr="000207E4" w:rsidRDefault="00292F3E" w:rsidP="00292F3E">
      <w:pPr>
        <w:suppressAutoHyphens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0207E4" w:rsidRPr="000207E4" w:rsidRDefault="000207E4" w:rsidP="000207E4">
      <w:pPr>
        <w:suppressAutoHyphens/>
        <w:snapToGrid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0207E4" w:rsidRDefault="000207E4" w:rsidP="000207E4">
      <w:pPr>
        <w:jc w:val="right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207E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br w:type="page"/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lastRenderedPageBreak/>
        <w:t>EELNÕU</w:t>
      </w:r>
    </w:p>
    <w:p w:rsidR="00105762" w:rsidRDefault="00105762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137FFC" w:rsidRDefault="00137FFC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137FFC" w:rsidRDefault="00137FFC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LINNAVOLIKOGU</w:t>
      </w: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MÄÄRUS</w:t>
      </w:r>
    </w:p>
    <w:p w:rsidR="00AC53AB" w:rsidRPr="00AC53AB" w:rsidRDefault="00AC53AB" w:rsidP="00AC53AB">
      <w:pPr>
        <w:keepNext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C53AB" w:rsidRPr="00AC53AB" w:rsidRDefault="007A18B3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7A18B3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Sotsiaal</w:t>
      </w:r>
      <w:r w:rsidR="00D83EA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- või tervishoiu</w:t>
      </w:r>
      <w:r w:rsidRPr="007A18B3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valdkonnas tegutsevatele mittetulundusühingutele tegevustoetuse andmise kord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9A4F24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Narva linnas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7A18B3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7A18B3" w:rsidRDefault="00AC53AB" w:rsidP="00AC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Määrus kehtestatakse </w:t>
      </w:r>
      <w:r w:rsidR="003421CF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3421CF" w:rsidRPr="003421CF">
        <w:rPr>
          <w:rFonts w:ascii="Times New Roman" w:eastAsia="Times New Roman" w:hAnsi="Times New Roman" w:cs="Times New Roman"/>
          <w:sz w:val="24"/>
          <w:szCs w:val="24"/>
          <w:lang w:val="et-EE"/>
        </w:rPr>
        <w:t>ohaliku omavalitsuse korralduse seaduse § 22 lõike 1 punkti 5 alusel.</w:t>
      </w:r>
    </w:p>
    <w:p w:rsidR="00AC53AB" w:rsidRPr="00AC53AB" w:rsidRDefault="00AC53AB" w:rsidP="00AC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A176C" w:rsidRDefault="00862835" w:rsidP="000C666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C666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§</w:t>
      </w:r>
      <w:r w:rsidR="00295B1D" w:rsidRPr="000C666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AC53AB" w:rsidRPr="000C666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1. </w:t>
      </w:r>
      <w:r w:rsidR="00AA176C" w:rsidRPr="000C666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Üldsätted</w:t>
      </w:r>
    </w:p>
    <w:p w:rsidR="000C6662" w:rsidRPr="000C6662" w:rsidRDefault="000C6662" w:rsidP="000C666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BC6DFC" w:rsidRPr="000C6662" w:rsidRDefault="00606060" w:rsidP="000C6662">
      <w:pPr>
        <w:pStyle w:val="ListParagraph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62835" w:rsidRPr="000C666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Käesolev määrus </w:t>
      </w:r>
      <w:r w:rsidR="00BC6DFC" w:rsidRPr="000C666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sätestab Narva linna eelarvest </w:t>
      </w:r>
      <w:r w:rsidR="00BC6DFC" w:rsidRPr="000C6662">
        <w:rPr>
          <w:rFonts w:ascii="Times New Roman" w:hAnsi="Times New Roman" w:cs="Times New Roman"/>
          <w:sz w:val="24"/>
          <w:szCs w:val="24"/>
          <w:lang w:val="et-EE"/>
        </w:rPr>
        <w:t xml:space="preserve">sotsiaal- või tervishoiuvaldkonnas tegutsevatele mittetulundusühingutele tegevustoetuse </w:t>
      </w:r>
      <w:r w:rsidR="00BC6DFC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(edaspidi </w:t>
      </w:r>
      <w:r w:rsidR="00BC6DFC" w:rsidRPr="000C6662">
        <w:rPr>
          <w:rFonts w:ascii="Times New Roman" w:eastAsia="Times New Roman" w:hAnsi="Times New Roman" w:cs="Times New Roman"/>
          <w:i/>
          <w:sz w:val="24"/>
          <w:szCs w:val="24"/>
          <w:lang w:val="et-EE" w:eastAsia="et-EE"/>
        </w:rPr>
        <w:t>toetus</w:t>
      </w:r>
      <w:r w:rsidR="00BC6DFC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) </w:t>
      </w:r>
      <w:r w:rsidR="00BC6DFC" w:rsidRPr="000C6662">
        <w:rPr>
          <w:rFonts w:ascii="Times New Roman" w:hAnsi="Times New Roman" w:cs="Times New Roman"/>
          <w:sz w:val="24"/>
          <w:szCs w:val="24"/>
          <w:lang w:val="et-EE"/>
        </w:rPr>
        <w:t>andmise tingimused ja korra.</w:t>
      </w:r>
    </w:p>
    <w:p w:rsidR="000C6662" w:rsidRPr="000C6662" w:rsidRDefault="000C6662" w:rsidP="000C6662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0C6662" w:rsidRDefault="00FD50B6" w:rsidP="000C6662">
      <w:pPr>
        <w:pStyle w:val="ListParagraph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651EA6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7A18B3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Toetuse andmise eesmärgiks on riskigruppidesse kuuluvate inimeste aitamine sotsiaalabi ja ennetustegevuse pakkumise kaudu.</w:t>
      </w:r>
      <w:r w:rsidR="000C6662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</w:p>
    <w:p w:rsidR="000C6662" w:rsidRPr="000C6662" w:rsidRDefault="000C6662" w:rsidP="000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0C6662" w:rsidRPr="000C6662" w:rsidRDefault="00FD50B6" w:rsidP="000C6662">
      <w:pPr>
        <w:pStyle w:val="ListParagraph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FD50B6">
        <w:rPr>
          <w:rFonts w:ascii="Times New Roman" w:hAnsi="Times New Roman" w:cs="Times New Roman"/>
          <w:sz w:val="24"/>
          <w:szCs w:val="24"/>
        </w:rPr>
        <w:t xml:space="preserve"> </w:t>
      </w:r>
      <w:r w:rsidR="000C6662" w:rsidRPr="000C6662">
        <w:rPr>
          <w:rFonts w:ascii="Times New Roman" w:hAnsi="Times New Roman" w:cs="Times New Roman"/>
          <w:sz w:val="24"/>
          <w:szCs w:val="24"/>
          <w:lang w:val="et-EE"/>
        </w:rPr>
        <w:t>Toetust ant</w:t>
      </w:r>
      <w:r w:rsidR="004364DE">
        <w:rPr>
          <w:rFonts w:ascii="Times New Roman" w:hAnsi="Times New Roman" w:cs="Times New Roman"/>
          <w:sz w:val="24"/>
          <w:szCs w:val="24"/>
          <w:lang w:val="et-EE"/>
        </w:rPr>
        <w:t xml:space="preserve">akse </w:t>
      </w:r>
      <w:r w:rsidR="000C6662" w:rsidRPr="000C6662">
        <w:rPr>
          <w:rFonts w:ascii="Times New Roman" w:hAnsi="Times New Roman" w:cs="Times New Roman"/>
          <w:sz w:val="24"/>
          <w:szCs w:val="24"/>
          <w:lang w:val="et-EE"/>
        </w:rPr>
        <w:t xml:space="preserve">Narva linnas </w:t>
      </w:r>
      <w:r w:rsidR="00422D80" w:rsidRPr="000C6662">
        <w:rPr>
          <w:rFonts w:ascii="Times New Roman" w:hAnsi="Times New Roman" w:cs="Times New Roman"/>
          <w:sz w:val="24"/>
          <w:szCs w:val="24"/>
          <w:lang w:val="et-EE"/>
        </w:rPr>
        <w:t xml:space="preserve">registreeritud </w:t>
      </w:r>
      <w:r w:rsidR="00422D80">
        <w:rPr>
          <w:rFonts w:ascii="Times New Roman" w:hAnsi="Times New Roman" w:cs="Times New Roman"/>
          <w:sz w:val="24"/>
          <w:szCs w:val="24"/>
        </w:rPr>
        <w:t xml:space="preserve">ja </w:t>
      </w:r>
      <w:r w:rsidR="00422D80">
        <w:rPr>
          <w:rFonts w:ascii="Times New Roman" w:hAnsi="Times New Roman" w:cs="Times New Roman"/>
          <w:sz w:val="24"/>
          <w:szCs w:val="24"/>
          <w:lang w:val="et-EE"/>
        </w:rPr>
        <w:t>tegutsevatele</w:t>
      </w:r>
      <w:r w:rsidR="000C6662" w:rsidRPr="000C6662">
        <w:rPr>
          <w:rFonts w:ascii="Times New Roman" w:hAnsi="Times New Roman" w:cs="Times New Roman"/>
          <w:sz w:val="24"/>
          <w:szCs w:val="24"/>
          <w:lang w:val="et-EE"/>
        </w:rPr>
        <w:t xml:space="preserve"> mittetulundusühingutele (edaspidi ühing).</w:t>
      </w:r>
    </w:p>
    <w:p w:rsidR="00137FFC" w:rsidRPr="000C6662" w:rsidRDefault="00137FFC" w:rsidP="000C6662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9A4F24" w:rsidRDefault="00105762" w:rsidP="000C6662">
      <w:pPr>
        <w:pStyle w:val="ListParagraph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9A4F24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Toetuse maksmist korraldab ja maksmiseks linnaeelarvest eraldatud vahendite üle peab arvestust Narva linna Sotsiaalabiamet (edaspidi </w:t>
      </w:r>
      <w:r w:rsidR="009A4F24" w:rsidRPr="000C6662">
        <w:rPr>
          <w:rFonts w:ascii="Times New Roman" w:eastAsia="Times New Roman" w:hAnsi="Times New Roman" w:cs="Times New Roman"/>
          <w:i/>
          <w:sz w:val="24"/>
          <w:szCs w:val="24"/>
          <w:lang w:val="et-EE" w:eastAsia="et-EE"/>
        </w:rPr>
        <w:t>Sotsiaalabiamet</w:t>
      </w:r>
      <w:r w:rsidR="009A4F24" w:rsidRP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).</w:t>
      </w:r>
    </w:p>
    <w:p w:rsidR="000C6662" w:rsidRPr="000C6662" w:rsidRDefault="000C6662" w:rsidP="000C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9A4F24" w:rsidRDefault="009A4F24" w:rsidP="009A4F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</w:pPr>
      <w:r w:rsidRPr="009A4F24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 xml:space="preserve">§ 2. </w:t>
      </w:r>
      <w:r w:rsidR="004A4C0C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Tegevus</w:t>
      </w:r>
      <w:r w:rsidR="00137FFC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toetus</w:t>
      </w:r>
    </w:p>
    <w:p w:rsidR="007A18B3" w:rsidRDefault="004A4C0C" w:rsidP="007A18B3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Tegevus</w:t>
      </w:r>
      <w:r w:rsidR="009E1593" w:rsidRPr="009E1593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toetus on taotlemise aastale järgnevaks kalendriaastaks Narva linna eelarvest antav toetus ühingule regulaarsete toimingutega seotud tegevuskulude katmiseks.</w:t>
      </w:r>
    </w:p>
    <w:p w:rsidR="007A18B3" w:rsidRDefault="007A18B3" w:rsidP="007A18B3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137FFC" w:rsidRPr="00137FFC" w:rsidRDefault="006218C3" w:rsidP="00137FFC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7A18B3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Tegevusku</w:t>
      </w:r>
      <w:r w:rsidR="007A18B3" w:rsidRPr="007A18B3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lud käesoleva määruse mõ</w:t>
      </w:r>
      <w:r w:rsid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ttes on töötasud koos maksudega;</w:t>
      </w:r>
      <w:r w:rsidR="007A18B3" w:rsidRPr="007A18B3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7A18B3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ruumide majandami</w:t>
      </w:r>
      <w:r w:rsid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skulud ning muud ühingu tegevusega otseselt seotud </w:t>
      </w:r>
      <w:r w:rsid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kulud.</w:t>
      </w:r>
    </w:p>
    <w:p w:rsidR="00C86E6C" w:rsidRDefault="00C86E6C" w:rsidP="00C86E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</w:pPr>
      <w:r w:rsidRPr="00C86E6C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§ 3.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 xml:space="preserve"> Toetuse taotlemine</w:t>
      </w:r>
    </w:p>
    <w:p w:rsidR="0024660C" w:rsidRDefault="00C86E6C" w:rsidP="00137F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C86E6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Toetuse taotlemise aluseks on vormikohane taotlus</w:t>
      </w:r>
      <w:r w:rsidR="00380CF9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(Lisa 1)</w:t>
      </w:r>
      <w:r w:rsidRPr="00C86E6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, mis esitatakse Sotsiaalabiametile iga aasta</w:t>
      </w:r>
      <w:r w:rsid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hiljemalt 15. </w:t>
      </w:r>
      <w:r w:rsidR="00651EA6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o</w:t>
      </w:r>
      <w:r w:rsid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ktoobriks</w:t>
      </w:r>
      <w:r w:rsidR="000C66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.  Esmasel taotlemisel esitatakse ka </w:t>
      </w:r>
      <w:r w:rsid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3B5BC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ühingu põhikiri.</w:t>
      </w:r>
    </w:p>
    <w:p w:rsidR="00137FFC" w:rsidRPr="00137FFC" w:rsidRDefault="00137FFC" w:rsidP="00137FFC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24660C" w:rsidRPr="0024660C" w:rsidRDefault="0024660C" w:rsidP="0024660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Toetust on õigustatud taotlema ühing:</w:t>
      </w:r>
    </w:p>
    <w:p w:rsidR="0024660C" w:rsidRDefault="0024660C" w:rsidP="0024660C">
      <w:pPr>
        <w:pStyle w:val="ListParagraph"/>
        <w:numPr>
          <w:ilvl w:val="1"/>
          <w:numId w:val="8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mille põhikirjas on põhitegevusena märgitud tegutsemine sotsiaal</w:t>
      </w:r>
      <w:r w:rsidR="00ED2C6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- või tervishoiu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valdkonnas;</w:t>
      </w:r>
    </w:p>
    <w:p w:rsidR="0024660C" w:rsidRDefault="0024660C" w:rsidP="0024660C">
      <w:pPr>
        <w:pStyle w:val="ListParagraph"/>
        <w:numPr>
          <w:ilvl w:val="1"/>
          <w:numId w:val="8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mis on nõuetekohaselt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täitnud eelneval aastal Narva</w:t>
      </w:r>
      <w:r w:rsidRPr="0024660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linna eelarvest saadud toetuse eraldamise tingimused;</w:t>
      </w:r>
    </w:p>
    <w:p w:rsidR="00380CF9" w:rsidRPr="00137FFC" w:rsidRDefault="0024660C" w:rsidP="0024660C">
      <w:pPr>
        <w:pStyle w:val="ListParagraph"/>
        <w:numPr>
          <w:ilvl w:val="1"/>
          <w:numId w:val="8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24660C">
        <w:rPr>
          <w:rFonts w:ascii="Times New Roman" w:hAnsi="Times New Roman" w:cs="Times New Roman"/>
          <w:sz w:val="24"/>
          <w:szCs w:val="24"/>
          <w:lang w:val="et-EE"/>
        </w:rPr>
        <w:lastRenderedPageBreak/>
        <w:t>mille tegevus on su</w:t>
      </w:r>
      <w:r w:rsidR="001D5187">
        <w:rPr>
          <w:rFonts w:ascii="Times New Roman" w:hAnsi="Times New Roman" w:cs="Times New Roman"/>
          <w:sz w:val="24"/>
          <w:szCs w:val="24"/>
          <w:lang w:val="et-EE"/>
        </w:rPr>
        <w:t>unatud Narva linna elanikele, on nende huvides,</w:t>
      </w:r>
      <w:r w:rsidRPr="0024660C">
        <w:rPr>
          <w:rFonts w:ascii="Times New Roman" w:hAnsi="Times New Roman" w:cs="Times New Roman"/>
          <w:sz w:val="24"/>
          <w:szCs w:val="24"/>
          <w:lang w:val="et-EE"/>
        </w:rPr>
        <w:t xml:space="preserve"> selgete eesmärkidega ja jätkusuutlik ning tegevuse vajalikkus on põhjendatud.</w:t>
      </w:r>
    </w:p>
    <w:p w:rsidR="00137FFC" w:rsidRPr="00137FFC" w:rsidRDefault="00137FFC" w:rsidP="00137FFC">
      <w:pPr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§ 4</w:t>
      </w:r>
      <w:r w:rsidRPr="00C86E6C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 xml:space="preserve"> Toetuse eraldamine ja lepingu sõlmimine</w:t>
      </w:r>
    </w:p>
    <w:p w:rsidR="007871B7" w:rsidRDefault="00ED2C6E" w:rsidP="007871B7">
      <w:pPr>
        <w:pStyle w:val="ListParagraph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Igale ühingule kehtestab t</w:t>
      </w:r>
      <w:r w:rsidR="00137FFC" w:rsidRPr="005427A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oetuse määra Narva Linnavolikogu igaks eelarveaastaks.</w:t>
      </w:r>
      <w:r w:rsidR="005427A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137FFC" w:rsidRPr="005427AA">
        <w:rPr>
          <w:rFonts w:ascii="Times New Roman" w:hAnsi="Times New Roman" w:cs="Times New Roman"/>
          <w:sz w:val="24"/>
          <w:szCs w:val="24"/>
          <w:lang w:val="et-EE"/>
        </w:rPr>
        <w:t xml:space="preserve">Toetuse määra kehtestamisel </w:t>
      </w:r>
      <w:r w:rsidR="00651EA6" w:rsidRPr="005427AA">
        <w:rPr>
          <w:rFonts w:ascii="Times New Roman" w:hAnsi="Times New Roman" w:cs="Times New Roman"/>
          <w:sz w:val="24"/>
          <w:szCs w:val="24"/>
          <w:lang w:val="et-EE"/>
        </w:rPr>
        <w:t>lähtutakse</w:t>
      </w:r>
      <w:r w:rsidR="00137FFC" w:rsidRPr="005427A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7FFC" w:rsidRPr="005427A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eelarve rahaliste vahendite olemasolust.</w:t>
      </w:r>
    </w:p>
    <w:p w:rsidR="007871B7" w:rsidRDefault="007871B7" w:rsidP="007871B7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D516C5" w:rsidRPr="007871B7" w:rsidRDefault="008A520C" w:rsidP="007871B7">
      <w:pPr>
        <w:pStyle w:val="ListParagraph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Toetuse eraldamiseks sõl</w:t>
      </w:r>
      <w:r w:rsidR="00696E9C" w:rsidRP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mib Sotsiaalabiamet </w:t>
      </w:r>
      <w:r w:rsidR="00137FFC" w:rsidRP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ühinguga </w:t>
      </w:r>
      <w:r w:rsidR="00696E9C" w:rsidRP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sihtotstarbelise tegevustoetuse kasutuslepingu</w:t>
      </w:r>
      <w:r w:rsidR="00D516C5" w:rsidRP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.</w:t>
      </w:r>
    </w:p>
    <w:p w:rsidR="00137FFC" w:rsidRPr="00137FFC" w:rsidRDefault="00137FFC" w:rsidP="00137FFC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8A520C" w:rsidRPr="00105762" w:rsidRDefault="00D516C5" w:rsidP="0010576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Sotsiaalabiamet </w:t>
      </w:r>
      <w:r w:rsidR="008A520C" w:rsidRPr="001057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kannab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ühingule üle </w:t>
      </w:r>
      <w:r w:rsidR="008A520C" w:rsidRPr="001057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eraldatud raha vastavalt</w:t>
      </w:r>
      <w:r w:rsidR="00696E9C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Narva Linnavalitsusega</w:t>
      </w:r>
      <w:r w:rsidR="008A520C" w:rsidRPr="00105762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kehtestatud väljamaksmise graafikule.</w:t>
      </w:r>
    </w:p>
    <w:p w:rsidR="009E3949" w:rsidRPr="009E3949" w:rsidRDefault="00137FFC" w:rsidP="009E39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§ 5</w:t>
      </w:r>
      <w:r w:rsidR="009E3949" w:rsidRPr="009E3949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>. Aruandlus</w:t>
      </w:r>
      <w:r w:rsidR="00D516C5">
        <w:rPr>
          <w:rFonts w:ascii="Times New Roman" w:eastAsia="Times New Roman" w:hAnsi="Times New Roman" w:cs="Times New Roman"/>
          <w:b/>
          <w:sz w:val="24"/>
          <w:szCs w:val="24"/>
          <w:lang w:val="et-EE" w:eastAsia="et-EE"/>
        </w:rPr>
        <w:t xml:space="preserve"> ja järelevalve</w:t>
      </w:r>
    </w:p>
    <w:p w:rsidR="00E76CC6" w:rsidRPr="00606060" w:rsidRDefault="00696E9C" w:rsidP="00E76CC6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Ühing kohustub esitama Sotsiaalabiametile </w:t>
      </w:r>
      <w:r w:rsidR="00D516C5" w:rsidRP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finants</w:t>
      </w:r>
      <w:r w:rsidRP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aruande toetuse kasutamise kohta koos esmaste dokumentide koopiatega ning vormikohase tegevusaruande (Lisa 2), mis kinnitavad saadud toetuse sihtotstarbelist kasutamist </w:t>
      </w:r>
      <w:r w:rsidR="00606060" w:rsidRP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toetuse saamise aasta järgmise aasta            </w:t>
      </w:r>
      <w:r w:rsidR="00ED2C6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                 </w:t>
      </w:r>
      <w:r w:rsidR="00606060" w:rsidRP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31. jaanuariks</w:t>
      </w:r>
      <w:r w:rsidR="00606060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.</w:t>
      </w:r>
    </w:p>
    <w:p w:rsidR="00606060" w:rsidRPr="00606060" w:rsidRDefault="00606060" w:rsidP="00606060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023697" w:rsidRPr="00E76CC6" w:rsidRDefault="00D516C5" w:rsidP="00E76CC6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D516C5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Järel</w:t>
      </w:r>
      <w:r w:rsidR="00ED2C6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</w:t>
      </w:r>
      <w:r w:rsidRPr="00D516C5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valvet eraldatud toetuse sihtotstarbelise kasutamise üle teostab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Sotsiaalabiamet</w:t>
      </w:r>
      <w:r w:rsidRPr="00D516C5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.</w:t>
      </w:r>
    </w:p>
    <w:p w:rsidR="00E76CC6" w:rsidRPr="00651EA6" w:rsidRDefault="00E76CC6" w:rsidP="00E7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8388E" w:rsidRPr="0068388E" w:rsidRDefault="001B4D99" w:rsidP="00E76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§ 6</w:t>
      </w:r>
      <w:r w:rsidR="00AC53AB" w:rsidRPr="003421C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.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388E" w:rsidRPr="0068388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Rakendussätted</w:t>
      </w:r>
    </w:p>
    <w:p w:rsidR="0068388E" w:rsidRDefault="0068388E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1B315F" w:rsidRDefault="001B315F" w:rsidP="001B315F">
      <w:pPr>
        <w:pStyle w:val="NormalWeb"/>
        <w:numPr>
          <w:ilvl w:val="0"/>
          <w:numId w:val="12"/>
        </w:numPr>
        <w:spacing w:before="0" w:after="0" w:afterAutospacing="0"/>
        <w:ind w:left="426" w:hanging="426"/>
        <w:rPr>
          <w:lang w:val="et-EE"/>
        </w:rPr>
      </w:pPr>
      <w:r>
        <w:rPr>
          <w:lang w:val="et-EE"/>
        </w:rPr>
        <w:t>Kinnitada taotluse vorm vastavalt Lisa 1.</w:t>
      </w:r>
    </w:p>
    <w:p w:rsidR="001B315F" w:rsidRDefault="001B315F" w:rsidP="001B315F">
      <w:pPr>
        <w:pStyle w:val="NormalWeb"/>
        <w:spacing w:before="0" w:after="0" w:afterAutospacing="0"/>
        <w:rPr>
          <w:lang w:val="et-EE"/>
        </w:rPr>
      </w:pPr>
    </w:p>
    <w:p w:rsidR="001B315F" w:rsidRPr="003155BF" w:rsidRDefault="001B315F" w:rsidP="001B315F">
      <w:pPr>
        <w:pStyle w:val="NormalWeb"/>
        <w:numPr>
          <w:ilvl w:val="0"/>
          <w:numId w:val="12"/>
        </w:numPr>
        <w:spacing w:before="0" w:after="0" w:afterAutospacing="0"/>
        <w:ind w:left="426" w:hanging="426"/>
        <w:rPr>
          <w:lang w:val="et-EE"/>
        </w:rPr>
      </w:pPr>
      <w:r w:rsidRPr="003155BF">
        <w:rPr>
          <w:lang w:val="et-EE"/>
        </w:rPr>
        <w:t xml:space="preserve">Kinnitada toetuse kasutamise </w:t>
      </w:r>
      <w:r>
        <w:rPr>
          <w:lang w:val="et-EE"/>
        </w:rPr>
        <w:t>tegevusaruande vorm vastavalt Lisa 2</w:t>
      </w:r>
      <w:r w:rsidRPr="003155BF">
        <w:rPr>
          <w:lang w:val="et-EE"/>
        </w:rPr>
        <w:t>.</w:t>
      </w:r>
    </w:p>
    <w:p w:rsidR="001B315F" w:rsidRPr="00745994" w:rsidRDefault="001B315F" w:rsidP="001B315F">
      <w:pPr>
        <w:pStyle w:val="NormalWeb"/>
        <w:spacing w:before="0" w:after="0" w:afterAutospacing="0"/>
        <w:rPr>
          <w:lang w:val="et-EE"/>
        </w:rPr>
      </w:pPr>
    </w:p>
    <w:p w:rsidR="00C06848" w:rsidRDefault="001B315F" w:rsidP="001B315F">
      <w:pPr>
        <w:pStyle w:val="NormalWeb"/>
        <w:numPr>
          <w:ilvl w:val="0"/>
          <w:numId w:val="12"/>
        </w:numPr>
        <w:spacing w:before="0" w:after="0" w:afterAutospacing="0"/>
        <w:ind w:left="426" w:hanging="426"/>
        <w:rPr>
          <w:lang w:val="et-EE"/>
        </w:rPr>
      </w:pPr>
      <w:r w:rsidRPr="00745994">
        <w:rPr>
          <w:lang w:val="et-EE"/>
        </w:rPr>
        <w:t>Määrus jõustub seaduses sätestatud korras</w:t>
      </w:r>
      <w:r>
        <w:rPr>
          <w:lang w:val="et-EE"/>
        </w:rPr>
        <w:t>.</w:t>
      </w:r>
    </w:p>
    <w:p w:rsidR="00C06848" w:rsidRDefault="00C06848" w:rsidP="005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06848" w:rsidRDefault="00C06848" w:rsidP="005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06848" w:rsidRDefault="00C06848" w:rsidP="005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06848" w:rsidRDefault="00C06848" w:rsidP="005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1B315F" w:rsidRDefault="001B315F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463222" w:rsidRDefault="00463222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C06848" w:rsidRPr="00295325" w:rsidRDefault="00C06848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 w:rsidRPr="00295325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Aleksandr Jefimov</w:t>
      </w:r>
    </w:p>
    <w:p w:rsidR="00C06848" w:rsidRDefault="00C06848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 w:rsidRPr="00295325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Linnavolikogu esimees</w:t>
      </w:r>
    </w:p>
    <w:p w:rsidR="00137FFC" w:rsidRDefault="00137FFC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137FFC" w:rsidRDefault="00137FFC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137FFC" w:rsidRDefault="00137FFC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137FFC" w:rsidRDefault="00137FFC" w:rsidP="00C068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C06848" w:rsidRDefault="00C06848" w:rsidP="005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Default="00E76CC6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76CC6" w:rsidRPr="00651EA6" w:rsidRDefault="00E76CC6" w:rsidP="00903E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777C" w:rsidRPr="003155BF" w:rsidRDefault="0027777C" w:rsidP="002777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t-EE"/>
        </w:rPr>
      </w:pPr>
      <w:r w:rsidRPr="003155BF">
        <w:rPr>
          <w:rFonts w:ascii="Times New Roman" w:eastAsia="Calibri" w:hAnsi="Times New Roman" w:cs="Times New Roman"/>
          <w:sz w:val="20"/>
          <w:szCs w:val="20"/>
          <w:lang w:val="et-EE"/>
        </w:rPr>
        <w:lastRenderedPageBreak/>
        <w:t>Lisa</w:t>
      </w:r>
      <w:r>
        <w:rPr>
          <w:rFonts w:ascii="Times New Roman" w:eastAsia="Calibri" w:hAnsi="Times New Roman" w:cs="Times New Roman"/>
          <w:sz w:val="20"/>
          <w:szCs w:val="20"/>
          <w:lang w:val="et-EE"/>
        </w:rPr>
        <w:t xml:space="preserve"> 1</w:t>
      </w:r>
      <w:r w:rsidRPr="003155BF">
        <w:rPr>
          <w:rFonts w:ascii="Times New Roman" w:eastAsia="Calibri" w:hAnsi="Times New Roman" w:cs="Times New Roman"/>
          <w:sz w:val="20"/>
          <w:szCs w:val="20"/>
          <w:lang w:val="et-EE"/>
        </w:rPr>
        <w:t>.</w:t>
      </w:r>
    </w:p>
    <w:p w:rsidR="0027777C" w:rsidRDefault="0027777C" w:rsidP="0027777C">
      <w:pPr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:rsidR="0027777C" w:rsidRDefault="0027777C" w:rsidP="0027777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27777C">
        <w:rPr>
          <w:rFonts w:ascii="Times New Roman" w:eastAsia="Calibri" w:hAnsi="Times New Roman" w:cs="Times New Roman"/>
          <w:b/>
          <w:sz w:val="24"/>
          <w:szCs w:val="24"/>
          <w:lang w:val="et-EE"/>
        </w:rPr>
        <w:t>TEGEVUSTOETUSE TAOTLUS</w:t>
      </w:r>
    </w:p>
    <w:p w:rsidR="00D4601C" w:rsidRPr="003155BF" w:rsidRDefault="00D4601C" w:rsidP="0027777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ÜLDANDMED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7C" w:rsidRPr="003155BF" w:rsidRDefault="00E36AC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Tegevust</w:t>
            </w:r>
            <w:r w:rsidR="0027777C"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oetuse saaja nimi, registrikood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7C" w:rsidRPr="003155BF" w:rsidRDefault="00E36AC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Tegevust</w:t>
            </w:r>
            <w:r w:rsidR="0027777C"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oetuse saaja aadress, telefon ja e-post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Tegevuskoht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Tegevusvaldkond 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(sh sihtgrupp)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7777C" w:rsidRPr="003155BF" w:rsidTr="0027777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Tegevuse eesmärgid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27777C" w:rsidRPr="003155BF" w:rsidRDefault="0027777C" w:rsidP="0027777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27777C" w:rsidRPr="003155BF" w:rsidTr="0027777C">
        <w:trPr>
          <w:trHeight w:val="5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7C" w:rsidRPr="003155BF" w:rsidRDefault="0027777C" w:rsidP="00277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 xml:space="preserve">TAOTLUSE SISULINE PÕHJENDUS 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Pr="003155BF"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>sh tegevuse kirjeldus, eesmärk, osalejate arv,</w:t>
            </w:r>
            <w:r w:rsidR="007871B7"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 xml:space="preserve"> oodatavad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 xml:space="preserve"> tulemused</w:t>
            </w: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)</w:t>
            </w: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C" w:rsidRPr="003155BF" w:rsidRDefault="0027777C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4601C" w:rsidRPr="003155BF" w:rsidTr="00D4601C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1C" w:rsidRPr="000C4122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C4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NÕUE TAOTLEJALE:</w:t>
            </w:r>
          </w:p>
          <w:p w:rsidR="00D4601C" w:rsidRDefault="00D4601C" w:rsidP="00D460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D4601C" w:rsidRDefault="00D4601C" w:rsidP="00D460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C" w:rsidRPr="000C4122" w:rsidRDefault="00D4601C" w:rsidP="00D460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C4122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Esitada taotluse lisana tegevuse eelarve.</w:t>
            </w:r>
          </w:p>
          <w:p w:rsidR="00D4601C" w:rsidRPr="003155BF" w:rsidRDefault="00D4601C" w:rsidP="00D460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4601C" w:rsidRPr="003155BF" w:rsidTr="00D4601C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C4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TAOTLEJA KINNITUS</w:t>
            </w:r>
          </w:p>
          <w:p w:rsidR="00D4601C" w:rsidRPr="000C4122" w:rsidRDefault="00D4601C" w:rsidP="001E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C" w:rsidRP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4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Esitatud andmed on tõesed. Olen tutvunud </w:t>
            </w:r>
            <w:r w:rsidR="00E3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  <w:r w:rsidRPr="00D4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toetuse saamise tingimustega.</w:t>
            </w:r>
          </w:p>
          <w:p w:rsid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_______________________________________________</w:t>
            </w:r>
          </w:p>
          <w:p w:rsidR="00D4601C" w:rsidRP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t-EE"/>
              </w:rPr>
            </w:pPr>
            <w:r w:rsidRPr="00D4601C">
              <w:rPr>
                <w:rFonts w:ascii="Times New Roman" w:eastAsia="Times New Roman" w:hAnsi="Times New Roman" w:cs="Times New Roman"/>
                <w:i/>
                <w:lang w:val="et-EE"/>
              </w:rPr>
              <w:t>(nimi, allkiri, kuupäev)</w:t>
            </w:r>
          </w:p>
          <w:p w:rsidR="00D4601C" w:rsidRPr="00D4601C" w:rsidRDefault="00D4601C" w:rsidP="00D4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t-EE"/>
              </w:rPr>
            </w:pPr>
          </w:p>
        </w:tc>
      </w:tr>
    </w:tbl>
    <w:p w:rsidR="001E08B2" w:rsidRDefault="001E08B2" w:rsidP="001E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1E08B2" w:rsidRPr="003155BF" w:rsidRDefault="001E08B2" w:rsidP="001E08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t-EE"/>
        </w:rPr>
      </w:pPr>
      <w:r w:rsidRPr="003155BF">
        <w:rPr>
          <w:rFonts w:ascii="Times New Roman" w:eastAsia="Calibri" w:hAnsi="Times New Roman" w:cs="Times New Roman"/>
          <w:sz w:val="20"/>
          <w:szCs w:val="20"/>
          <w:lang w:val="et-EE"/>
        </w:rPr>
        <w:t>Lisa</w:t>
      </w:r>
      <w:r w:rsidR="001B315F">
        <w:rPr>
          <w:rFonts w:ascii="Times New Roman" w:eastAsia="Calibri" w:hAnsi="Times New Roman" w:cs="Times New Roman"/>
          <w:sz w:val="20"/>
          <w:szCs w:val="20"/>
          <w:lang w:val="et-EE"/>
        </w:rPr>
        <w:t xml:space="preserve"> 2</w:t>
      </w:r>
      <w:r w:rsidRPr="003155BF">
        <w:rPr>
          <w:rFonts w:ascii="Times New Roman" w:eastAsia="Calibri" w:hAnsi="Times New Roman" w:cs="Times New Roman"/>
          <w:sz w:val="20"/>
          <w:szCs w:val="20"/>
          <w:lang w:val="et-EE"/>
        </w:rPr>
        <w:t>.</w:t>
      </w:r>
    </w:p>
    <w:p w:rsidR="001E08B2" w:rsidRPr="003155BF" w:rsidRDefault="001E08B2" w:rsidP="001E08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:rsidR="001E08B2" w:rsidRDefault="001E08B2" w:rsidP="001E08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:rsidR="001E08B2" w:rsidRPr="003155BF" w:rsidRDefault="001E08B2" w:rsidP="001E08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3155BF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TEGEVUSARUANNE   </w:t>
      </w:r>
      <w:r w:rsidRPr="003155B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__________________________________ </w:t>
      </w:r>
    </w:p>
    <w:p w:rsidR="001E08B2" w:rsidRPr="003155BF" w:rsidRDefault="001E08B2" w:rsidP="001E08B2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3155BF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                                                                     (periood)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ÜLDANDMED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2" w:rsidRPr="003155BF" w:rsidRDefault="00E36AC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Tegevust</w:t>
            </w:r>
            <w:r w:rsidR="001E08B2"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oetuse saaja nimi, registrikood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2" w:rsidRPr="003155BF" w:rsidRDefault="00E36AC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Tegevust</w:t>
            </w:r>
            <w:r w:rsidR="001E08B2"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oetuse saaja aadress, telefon ja e-post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Tegevuskoht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Tegevusvaldkond 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(sh sihtgrupp)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Tegevuse eesmärgid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1E08B2" w:rsidRPr="003155BF" w:rsidRDefault="001E08B2" w:rsidP="001E08B2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1E08B2" w:rsidRPr="003155BF" w:rsidTr="003239CC">
        <w:trPr>
          <w:trHeight w:val="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ARUANDE PERIOODIL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TOIMUNUD TEGEVUSED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Pr="003155BF"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>sh tegevuse kirjeldus,</w:t>
            </w:r>
            <w:r w:rsidR="007871B7"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 xml:space="preserve">eeldatav kasulikkus, planeeritav osalejate arv, </w:t>
            </w:r>
            <w:r w:rsidRPr="003155BF">
              <w:rPr>
                <w:rFonts w:ascii="Times New Roman" w:eastAsia="Calibri" w:hAnsi="Times New Roman" w:cs="Times New Roman"/>
                <w:i/>
                <w:sz w:val="24"/>
                <w:szCs w:val="24"/>
                <w:lang w:val="et-EE"/>
              </w:rPr>
              <w:t xml:space="preserve"> eesmärk, osalejate arv, tulemused</w:t>
            </w:r>
            <w:r w:rsidRPr="003155BF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)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3155BF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lastRenderedPageBreak/>
              <w:t>PLANEERITUD TEGEVUSED JÄRGMISEL AASTAL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E08B2" w:rsidRPr="003155BF" w:rsidTr="003239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2" w:rsidRDefault="001E08B2" w:rsidP="001E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C4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TAOTLEJA KINNITUS</w:t>
            </w:r>
          </w:p>
          <w:p w:rsidR="001E08B2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B2" w:rsidRPr="00D4601C" w:rsidRDefault="001E08B2" w:rsidP="001E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4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Esitatud andmed on tõesed. Olen tutvunud </w:t>
            </w:r>
            <w:r w:rsidR="00E3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  <w:bookmarkStart w:id="0" w:name="_GoBack"/>
            <w:bookmarkEnd w:id="0"/>
            <w:r w:rsidRPr="00D4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toetuse saamise tingimustega.</w:t>
            </w:r>
          </w:p>
          <w:p w:rsidR="001E08B2" w:rsidRDefault="001E08B2" w:rsidP="001E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1E08B2" w:rsidRDefault="001E08B2" w:rsidP="001E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_______________________________________________</w:t>
            </w:r>
          </w:p>
          <w:p w:rsidR="001E08B2" w:rsidRPr="00D4601C" w:rsidRDefault="001E08B2" w:rsidP="001E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t-EE"/>
              </w:rPr>
            </w:pPr>
            <w:r w:rsidRPr="00D4601C">
              <w:rPr>
                <w:rFonts w:ascii="Times New Roman" w:eastAsia="Times New Roman" w:hAnsi="Times New Roman" w:cs="Times New Roman"/>
                <w:i/>
                <w:lang w:val="et-EE"/>
              </w:rPr>
              <w:t>(nimi, allkiri, kuupäev)</w:t>
            </w:r>
          </w:p>
          <w:p w:rsidR="001E08B2" w:rsidRPr="003155BF" w:rsidRDefault="001E08B2" w:rsidP="00323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1E08B2" w:rsidRPr="003155BF" w:rsidRDefault="001E08B2" w:rsidP="001E08B2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1E08B2" w:rsidRPr="003155BF" w:rsidRDefault="001E08B2" w:rsidP="001E08B2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D4601C" w:rsidRDefault="00D4601C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Default="00903E06" w:rsidP="0027777C">
      <w:pPr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val="et-EE" w:eastAsia="hi-IN" w:bidi="hi-IN"/>
        </w:rPr>
      </w:pPr>
      <w:r w:rsidRPr="00903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  <w:lastRenderedPageBreak/>
        <w:t xml:space="preserve">Õiend </w:t>
      </w: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4F4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903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Narva Linnavolikogu määruse „</w:t>
      </w:r>
      <w:r w:rsidR="00ED2C6E" w:rsidRPr="00ED2C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 xml:space="preserve">Sotsiaal- või tervishoiuvaldkonnas tegutsevatele mittetulundusühingutele tegevustoetuse andmise kord Narva </w:t>
      </w:r>
      <w:r w:rsidR="00ED2C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linnas</w:t>
      </w:r>
      <w:r w:rsidRPr="00903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“ eelnõu juurde</w:t>
      </w:r>
    </w:p>
    <w:p w:rsidR="00903E06" w:rsidRDefault="00903E06" w:rsidP="00903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:rsidR="00242CDB" w:rsidRDefault="00242CDB" w:rsidP="004F498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242CDB" w:rsidRDefault="004F498E" w:rsidP="004F498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4F498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Narva Li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nnavolikogu 15.12.2016</w:t>
      </w:r>
      <w:r w:rsidRPr="004F498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määruse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nr 31 „Narva linna 2017</w:t>
      </w:r>
      <w:r w:rsidRPr="004F498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. aasta eelarve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7871B7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kinnitamine“ kohaselt on neljale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mittetulundusühingutele</w:t>
      </w:r>
      <w:r w:rsidRPr="004F498E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ettenähtud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 w:rsidR="00242CD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sihtotstarbeline toetus alljärgmistes summades:</w:t>
      </w:r>
    </w:p>
    <w:p w:rsidR="00242CDB" w:rsidRDefault="00242CDB" w:rsidP="004F498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2553"/>
      </w:tblGrid>
      <w:tr w:rsidR="00242CDB" w:rsidTr="00242CDB">
        <w:tc>
          <w:tcPr>
            <w:tcW w:w="4677" w:type="dxa"/>
          </w:tcPr>
          <w:p w:rsidR="00242CDB" w:rsidRPr="00650F2A" w:rsidRDefault="00242CDB" w:rsidP="004F498E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2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MTÜ LASTE PÄEVAKESKUS LAD</w:t>
            </w:r>
          </w:p>
        </w:tc>
        <w:tc>
          <w:tcPr>
            <w:tcW w:w="2553" w:type="dxa"/>
          </w:tcPr>
          <w:p w:rsidR="00242CDB" w:rsidRPr="00242CDB" w:rsidRDefault="00242CDB" w:rsidP="004F498E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hAnsi="Times New Roman" w:cs="Times New Roman"/>
                <w:lang w:val="ru-RU"/>
              </w:rPr>
              <w:t>59 371</w:t>
            </w:r>
            <w:r>
              <w:rPr>
                <w:rFonts w:ascii="Times New Roman" w:hAnsi="Times New Roman" w:cs="Times New Roman"/>
                <w:lang w:val="et-EE"/>
              </w:rPr>
              <w:t xml:space="preserve"> eurot</w:t>
            </w:r>
          </w:p>
        </w:tc>
      </w:tr>
      <w:tr w:rsidR="00242CDB" w:rsidTr="00242CDB">
        <w:tc>
          <w:tcPr>
            <w:tcW w:w="4677" w:type="dxa"/>
          </w:tcPr>
          <w:p w:rsidR="00242CDB" w:rsidRPr="00650F2A" w:rsidRDefault="00242CDB" w:rsidP="004F498E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2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MTÜ VIRUMAA HEATEGEVUSKESKUS</w:t>
            </w:r>
          </w:p>
        </w:tc>
        <w:tc>
          <w:tcPr>
            <w:tcW w:w="2553" w:type="dxa"/>
          </w:tcPr>
          <w:p w:rsidR="00242CDB" w:rsidRPr="00242CDB" w:rsidRDefault="00242CDB" w:rsidP="004F498E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hAnsi="Times New Roman" w:cs="Times New Roman"/>
                <w:lang w:val="ru-RU"/>
              </w:rPr>
              <w:t>13 780</w:t>
            </w:r>
            <w:r>
              <w:rPr>
                <w:rFonts w:ascii="Times New Roman" w:hAnsi="Times New Roman" w:cs="Times New Roman"/>
                <w:lang w:val="et-EE"/>
              </w:rPr>
              <w:t xml:space="preserve"> eurot</w:t>
            </w:r>
          </w:p>
        </w:tc>
      </w:tr>
      <w:tr w:rsidR="00242CDB" w:rsidTr="00242CDB">
        <w:tc>
          <w:tcPr>
            <w:tcW w:w="4677" w:type="dxa"/>
          </w:tcPr>
          <w:p w:rsidR="00242CDB" w:rsidRPr="00242CDB" w:rsidRDefault="00242CDB" w:rsidP="004F498E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242CDB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MTÜ Narva avatud noortekeskus RLK</w:t>
            </w:r>
          </w:p>
        </w:tc>
        <w:tc>
          <w:tcPr>
            <w:tcW w:w="2553" w:type="dxa"/>
          </w:tcPr>
          <w:p w:rsidR="00242CDB" w:rsidRPr="00242CDB" w:rsidRDefault="00242CDB" w:rsidP="004F498E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hAnsi="Times New Roman" w:cs="Times New Roman"/>
                <w:lang w:val="ru-RU"/>
              </w:rPr>
              <w:t>10 102</w:t>
            </w:r>
            <w:r>
              <w:rPr>
                <w:rFonts w:ascii="Times New Roman" w:hAnsi="Times New Roman" w:cs="Times New Roman"/>
                <w:lang w:val="et-EE"/>
              </w:rPr>
              <w:t xml:space="preserve"> eurot</w:t>
            </w:r>
          </w:p>
        </w:tc>
      </w:tr>
      <w:tr w:rsidR="00ED2C6E" w:rsidTr="00242CDB">
        <w:tc>
          <w:tcPr>
            <w:tcW w:w="4677" w:type="dxa"/>
          </w:tcPr>
          <w:p w:rsidR="00ED2C6E" w:rsidRPr="00242CDB" w:rsidRDefault="00ED2C6E" w:rsidP="00ED2C6E">
            <w:pPr>
              <w:tabs>
                <w:tab w:val="num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MTÜ </w:t>
            </w:r>
            <w:r w:rsidRPr="00ED2C6E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NARKOMAANIDE JA ALKOHOOLIKUTE REHABILITATSIOONI KESKUS MITTETULUNDUSÜHING SIND EI JÄETA ÜKSI</w:t>
            </w:r>
          </w:p>
        </w:tc>
        <w:tc>
          <w:tcPr>
            <w:tcW w:w="2553" w:type="dxa"/>
          </w:tcPr>
          <w:p w:rsidR="00ED2C6E" w:rsidRPr="00ED2C6E" w:rsidRDefault="00ED2C6E" w:rsidP="00ED2C6E">
            <w:pPr>
              <w:tabs>
                <w:tab w:val="num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 eurot</w:t>
            </w:r>
          </w:p>
        </w:tc>
      </w:tr>
    </w:tbl>
    <w:p w:rsidR="00242CDB" w:rsidRDefault="00242CDB" w:rsidP="00ED2C6E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:rsidR="00650F2A" w:rsidRDefault="00650F2A" w:rsidP="00242CD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242CDB" w:rsidRDefault="00242CDB" w:rsidP="00242CD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42CD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Selleks, et reguleerida Narva linna eelarvest </w:t>
      </w:r>
      <w:r w:rsidRPr="00242CDB">
        <w:rPr>
          <w:rFonts w:ascii="Times New Roman" w:hAnsi="Times New Roman" w:cs="Times New Roman"/>
          <w:sz w:val="24"/>
          <w:szCs w:val="24"/>
          <w:lang w:val="et-EE"/>
        </w:rPr>
        <w:t xml:space="preserve">sotsiaal- või tervishoiuvaldkonnas tegutsevatele mittetulundusühingutele </w:t>
      </w:r>
      <w:r>
        <w:rPr>
          <w:rFonts w:ascii="Times New Roman" w:hAnsi="Times New Roman" w:cs="Times New Roman"/>
          <w:sz w:val="24"/>
          <w:szCs w:val="24"/>
          <w:lang w:val="et-EE"/>
        </w:rPr>
        <w:t>tegevus</w:t>
      </w:r>
      <w:r w:rsidRPr="00242CDB">
        <w:rPr>
          <w:rFonts w:ascii="Times New Roman" w:hAnsi="Times New Roman" w:cs="Times New Roman"/>
          <w:sz w:val="24"/>
          <w:szCs w:val="24"/>
          <w:lang w:val="et-EE"/>
        </w:rPr>
        <w:t>toetuse</w:t>
      </w:r>
      <w:r w:rsidRPr="00242CD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andmist </w:t>
      </w:r>
      <w:r w:rsidRPr="00903E06">
        <w:rPr>
          <w:rFonts w:ascii="Times New Roman" w:eastAsia="Times New Roman" w:hAnsi="Times New Roman" w:cs="Times New Roman"/>
          <w:sz w:val="24"/>
          <w:szCs w:val="24"/>
          <w:lang w:val="et-EE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vaja kinnitada vastavat korda.</w:t>
      </w:r>
    </w:p>
    <w:p w:rsidR="00650F2A" w:rsidRDefault="00650F2A" w:rsidP="00242CD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50F2A" w:rsidRPr="00903E06" w:rsidRDefault="00650F2A" w:rsidP="00650F2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 w:rsidRPr="00903E06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Vastavalt kohaliku omavalitsuse korralduse seaduse § 22 lõigele 1 punktile 5 kuulub toetuste andmise ja linna eelarvest finantseeritavate teenuste osutamise korra kehtestamine Volikogu pädevusse.</w:t>
      </w:r>
    </w:p>
    <w:p w:rsidR="001302F3" w:rsidRDefault="001302F3" w:rsidP="0065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50F2A" w:rsidRDefault="00650F2A" w:rsidP="0065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650F2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Määruse eelnõu kohaselt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tegevus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</w:t>
      </w:r>
      <w:r w:rsidRPr="00650F2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oetuse andmise eesmärgiks on riskigruppidesse kuuluvate inimeste aitamine sotsiaalabi ja ennetustegevuse pakkumise kaudu.</w:t>
      </w:r>
    </w:p>
    <w:p w:rsidR="00650F2A" w:rsidRPr="00650F2A" w:rsidRDefault="00650F2A" w:rsidP="0065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650F2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</w:t>
      </w:r>
    </w:p>
    <w:p w:rsidR="00650F2A" w:rsidRPr="00650F2A" w:rsidRDefault="00650F2A" w:rsidP="00650F2A">
      <w:pPr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T</w:t>
      </w:r>
      <w:r w:rsidRPr="00650F2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egevustoetus on taotlemise aas</w:t>
      </w:r>
      <w: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tale järgnevaks kalendriaastaks </w:t>
      </w:r>
      <w:r w:rsidRPr="00650F2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Narva linna eelarvest antav toetus ühingule regulaarsete toimingutega seotud tegevuskulude katmiseks. Toetuse määra igaks ühinguks kehtestab Narva Linnavolikogu igaks eelarveaastaks. </w:t>
      </w:r>
      <w:r w:rsidRPr="00650F2A">
        <w:rPr>
          <w:rFonts w:ascii="Times New Roman" w:hAnsi="Times New Roman" w:cs="Times New Roman"/>
          <w:sz w:val="24"/>
          <w:szCs w:val="24"/>
          <w:lang w:val="et-EE"/>
        </w:rPr>
        <w:t xml:space="preserve">Toetuse määra kehtestamisel lähtutakse </w:t>
      </w:r>
      <w:r w:rsidRPr="00650F2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eelarve vastavas valdkonnas rahaliste vahendite olemasolust.</w:t>
      </w:r>
    </w:p>
    <w:p w:rsidR="00903E06" w:rsidRPr="00903E06" w:rsidRDefault="00903E06" w:rsidP="00903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</w:pPr>
      <w:r w:rsidRPr="00903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Arvestades ülaltoodud, taotleb Narva linna Sotsiaalabiamet „</w:t>
      </w:r>
      <w:r w:rsidR="00ED2C6E" w:rsidRPr="00ED2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Sotsiaal- või tervishoiuvaldkonnas tegutsevatele mittetulundusühingutele tegevustoetuse andmise kord Narva linnas</w:t>
      </w:r>
      <w:r w:rsidRPr="00903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“ kinnitamist.</w:t>
      </w: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Galina Vologdina</w:t>
      </w: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direktor</w:t>
      </w: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903E06" w:rsidRPr="00903E06" w:rsidRDefault="00903E06" w:rsidP="00903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 w:rsidRPr="00903E06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A.</w:t>
      </w:r>
      <w:r w:rsidR="00E34F4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 xml:space="preserve"> </w:t>
      </w:r>
      <w:r w:rsidRPr="00903E06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Ivanov</w:t>
      </w:r>
    </w:p>
    <w:p w:rsidR="003421CF" w:rsidRPr="00ED2C6E" w:rsidRDefault="00903E06" w:rsidP="00ED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 w:rsidRPr="00903E06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3569610</w:t>
      </w:r>
    </w:p>
    <w:sectPr w:rsidR="003421CF" w:rsidRPr="00ED2C6E" w:rsidSect="00E73D67">
      <w:footnotePr>
        <w:pos w:val="beneathText"/>
      </w:footnotePr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831D7"/>
    <w:multiLevelType w:val="hybridMultilevel"/>
    <w:tmpl w:val="986E2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27B"/>
    <w:multiLevelType w:val="hybridMultilevel"/>
    <w:tmpl w:val="1F6CC6D8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0E01"/>
    <w:multiLevelType w:val="hybridMultilevel"/>
    <w:tmpl w:val="BF524BF2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00BF"/>
    <w:multiLevelType w:val="hybridMultilevel"/>
    <w:tmpl w:val="8C6ED186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D1A"/>
    <w:multiLevelType w:val="hybridMultilevel"/>
    <w:tmpl w:val="D9621472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78EF"/>
    <w:multiLevelType w:val="hybridMultilevel"/>
    <w:tmpl w:val="605E7750"/>
    <w:lvl w:ilvl="0" w:tplc="9404F504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96EF0"/>
    <w:multiLevelType w:val="hybridMultilevel"/>
    <w:tmpl w:val="9EE2A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E3822"/>
    <w:multiLevelType w:val="hybridMultilevel"/>
    <w:tmpl w:val="A3E62686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F98D9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A6B8E"/>
    <w:multiLevelType w:val="hybridMultilevel"/>
    <w:tmpl w:val="0C7C6CD4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0C69F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F0B0D"/>
    <w:multiLevelType w:val="hybridMultilevel"/>
    <w:tmpl w:val="587C2524"/>
    <w:lvl w:ilvl="0" w:tplc="EBA6F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1CE1"/>
    <w:multiLevelType w:val="hybridMultilevel"/>
    <w:tmpl w:val="39CA7014"/>
    <w:lvl w:ilvl="0" w:tplc="9404F504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55F6"/>
    <w:multiLevelType w:val="hybridMultilevel"/>
    <w:tmpl w:val="19F65932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A5DC6"/>
    <w:multiLevelType w:val="hybridMultilevel"/>
    <w:tmpl w:val="716486E8"/>
    <w:lvl w:ilvl="0" w:tplc="FFB67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AB"/>
    <w:rsid w:val="000207E4"/>
    <w:rsid w:val="00023697"/>
    <w:rsid w:val="000A626D"/>
    <w:rsid w:val="000C6662"/>
    <w:rsid w:val="00105762"/>
    <w:rsid w:val="001302F3"/>
    <w:rsid w:val="0013672E"/>
    <w:rsid w:val="00137FFC"/>
    <w:rsid w:val="00154A0A"/>
    <w:rsid w:val="001B315F"/>
    <w:rsid w:val="001B4D99"/>
    <w:rsid w:val="001D5187"/>
    <w:rsid w:val="001E08B2"/>
    <w:rsid w:val="00242CDB"/>
    <w:rsid w:val="0024660C"/>
    <w:rsid w:val="00253897"/>
    <w:rsid w:val="0027777C"/>
    <w:rsid w:val="00292F3E"/>
    <w:rsid w:val="00295B1D"/>
    <w:rsid w:val="002D6EBB"/>
    <w:rsid w:val="002F1DE0"/>
    <w:rsid w:val="003220BE"/>
    <w:rsid w:val="003421CF"/>
    <w:rsid w:val="00345CA9"/>
    <w:rsid w:val="00380CF9"/>
    <w:rsid w:val="003B5BCA"/>
    <w:rsid w:val="003F2106"/>
    <w:rsid w:val="00422D80"/>
    <w:rsid w:val="004364DE"/>
    <w:rsid w:val="00463222"/>
    <w:rsid w:val="004930BA"/>
    <w:rsid w:val="004A4C0C"/>
    <w:rsid w:val="004F498E"/>
    <w:rsid w:val="00527E8F"/>
    <w:rsid w:val="005427AA"/>
    <w:rsid w:val="00591882"/>
    <w:rsid w:val="00592A28"/>
    <w:rsid w:val="00606060"/>
    <w:rsid w:val="006218C3"/>
    <w:rsid w:val="00650F2A"/>
    <w:rsid w:val="00651EA6"/>
    <w:rsid w:val="0068388E"/>
    <w:rsid w:val="00696E9C"/>
    <w:rsid w:val="006A633E"/>
    <w:rsid w:val="006D7BA7"/>
    <w:rsid w:val="00706A77"/>
    <w:rsid w:val="0073576F"/>
    <w:rsid w:val="007871B7"/>
    <w:rsid w:val="00790B21"/>
    <w:rsid w:val="007A18B3"/>
    <w:rsid w:val="007C652D"/>
    <w:rsid w:val="007E3AE4"/>
    <w:rsid w:val="00831153"/>
    <w:rsid w:val="0085477A"/>
    <w:rsid w:val="00862835"/>
    <w:rsid w:val="00896E3E"/>
    <w:rsid w:val="008A520C"/>
    <w:rsid w:val="008B523B"/>
    <w:rsid w:val="00903E06"/>
    <w:rsid w:val="009A4F24"/>
    <w:rsid w:val="009E1593"/>
    <w:rsid w:val="009E3949"/>
    <w:rsid w:val="00AA176C"/>
    <w:rsid w:val="00AC5067"/>
    <w:rsid w:val="00AC53AB"/>
    <w:rsid w:val="00B322DA"/>
    <w:rsid w:val="00B527D2"/>
    <w:rsid w:val="00B55A27"/>
    <w:rsid w:val="00BC6DFC"/>
    <w:rsid w:val="00C06848"/>
    <w:rsid w:val="00C428CF"/>
    <w:rsid w:val="00C86E6C"/>
    <w:rsid w:val="00CD5453"/>
    <w:rsid w:val="00CF17CE"/>
    <w:rsid w:val="00D40EB3"/>
    <w:rsid w:val="00D4601C"/>
    <w:rsid w:val="00D516C5"/>
    <w:rsid w:val="00D77C38"/>
    <w:rsid w:val="00D83EA6"/>
    <w:rsid w:val="00DC1C73"/>
    <w:rsid w:val="00DE0E94"/>
    <w:rsid w:val="00E34F42"/>
    <w:rsid w:val="00E36AC2"/>
    <w:rsid w:val="00E76CC6"/>
    <w:rsid w:val="00ED2C6E"/>
    <w:rsid w:val="00F26E71"/>
    <w:rsid w:val="00F30EA7"/>
    <w:rsid w:val="00F56E71"/>
    <w:rsid w:val="00F82A4A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315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315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04D4-4DE0-427C-9139-C6A03E5F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2017-02-17T11:44:00Z</cp:lastPrinted>
  <dcterms:created xsi:type="dcterms:W3CDTF">2017-02-20T06:18:00Z</dcterms:created>
  <dcterms:modified xsi:type="dcterms:W3CDTF">2017-02-20T06:25:00Z</dcterms:modified>
</cp:coreProperties>
</file>