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502" w:rsidRPr="00461556" w:rsidRDefault="003E1502" w:rsidP="003E150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3E1502" w:rsidRPr="00461556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224A6" w:rsidRPr="00461556" w:rsidRDefault="007224A6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11.01.2017.a korralduse nr 18</w:t>
      </w:r>
    </w:p>
    <w:p w:rsidR="003E1502" w:rsidRPr="00461556" w:rsidRDefault="007224A6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="003E1502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 2017</w:t>
      </w:r>
      <w:bookmarkStart w:id="0" w:name="_GoBack"/>
      <w:bookmarkEnd w:id="0"/>
      <w:r w:rsidR="003E1502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.a eelarve alaeelarvete kinnitamine asutuste lõikes</w:t>
      </w: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“ muutmine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3E1502" w:rsidRPr="00461556" w:rsidRDefault="006F4D01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Narva linna 2017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>vormis Narva Linnavolikogu 15.12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.2016.a määrusega nr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>3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1.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7224A6" w:rsidRPr="00461556" w:rsidRDefault="007224A6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Narva linna 2017.a eelarve oli muudetud Narva Linnavolikogu 23.03.2017.a määrusega nr 1. Seoses sellega tuleb muuta Linnavalitsuse 11.01.2017.a korraldusega nr 18 kinnitatud lisad.</w:t>
      </w:r>
    </w:p>
    <w:p w:rsidR="007224A6" w:rsidRPr="00461556" w:rsidRDefault="007224A6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Vastavalt eespool nimetatule Rahandusamet valmistas ette vajalikud dokumendid.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Samuti Narva Linnavalitsuse Rahandusamet e</w:t>
      </w:r>
      <w:r w:rsidR="003B100F" w:rsidRPr="00461556">
        <w:rPr>
          <w:rFonts w:ascii="Times New Roman" w:eastAsia="Times New Roman" w:hAnsi="Times New Roman" w:cs="Times New Roman"/>
          <w:sz w:val="24"/>
          <w:szCs w:val="24"/>
        </w:rPr>
        <w:t>sitab ülevaadet Narva linna 2017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järeldused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3B100F" w:rsidRPr="00461556">
        <w:rPr>
          <w:rFonts w:ascii="Times New Roman" w:eastAsia="Times New Roman" w:hAnsi="Times New Roman" w:cs="Times New Roman"/>
          <w:sz w:val="24"/>
          <w:szCs w:val="24"/>
        </w:rPr>
        <w:t>litsus kinnitab Narva linna 2017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.a eelarve alaeelarved asutuste lõikes. 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Narva Linnavolikogu 15.12.2016 määruse „Narva linna 2017. aasta eelarve kinnitamine“ nr 31 §7 ja §12 alusel täpsustatakse jooksva aasta eelarvet. Aluseks on võetud ka haldusmenetluse seaduse §</w:t>
      </w:r>
      <w:r w:rsidR="003D5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64.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3E1502" w:rsidRPr="00461556" w:rsidRDefault="00D7032A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3.1. Kinnitada Narva linna 2017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>.a eelarve alaeelarved asutuste lõikes (vastavalt lisale 1).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3.2. V</w:t>
      </w:r>
      <w:r w:rsidR="00D7032A" w:rsidRPr="00461556">
        <w:rPr>
          <w:rFonts w:ascii="Times New Roman" w:eastAsia="Times New Roman" w:hAnsi="Times New Roman" w:cs="Times New Roman"/>
          <w:sz w:val="24"/>
          <w:szCs w:val="24"/>
        </w:rPr>
        <w:t>õtta teadmiseks Narva linna 2017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>.aasta eelarve sissetulekutest asutuste lõikes vastavalt lisadele 2 ja 2.1.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55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Korraldust on võimalik vaidlustada Tartu Halduskohtu Jõhvi kohtumajas 30 päeva jooksul arvates korralduse teatavakstegemisest.</w:t>
      </w:r>
    </w:p>
    <w:p w:rsidR="003E1502" w:rsidRPr="00461556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Tarmo Tammiste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Linnapea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Ants </w:t>
      </w:r>
      <w:proofErr w:type="spellStart"/>
      <w:r w:rsidRPr="00461556">
        <w:rPr>
          <w:rFonts w:ascii="Times New Roman" w:eastAsia="Times New Roman" w:hAnsi="Times New Roman" w:cs="Times New Roman"/>
          <w:sz w:val="24"/>
          <w:szCs w:val="24"/>
        </w:rPr>
        <w:t>Liimets</w:t>
      </w:r>
      <w:proofErr w:type="spellEnd"/>
    </w:p>
    <w:p w:rsidR="00BB57EA" w:rsidRDefault="003E1502" w:rsidP="003B755D">
      <w:pPr>
        <w:spacing w:after="0" w:line="240" w:lineRule="auto"/>
        <w:jc w:val="both"/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Linnasekretär</w:t>
      </w:r>
    </w:p>
    <w:sectPr w:rsidR="00BB57EA" w:rsidSect="003B755D">
      <w:pgSz w:w="11906" w:h="16838"/>
      <w:pgMar w:top="1418" w:right="1274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D3"/>
    <w:rsid w:val="000555F1"/>
    <w:rsid w:val="000767CD"/>
    <w:rsid w:val="000C1CD3"/>
    <w:rsid w:val="00121350"/>
    <w:rsid w:val="00123525"/>
    <w:rsid w:val="00136D25"/>
    <w:rsid w:val="00195E3F"/>
    <w:rsid w:val="00220EDA"/>
    <w:rsid w:val="00267D38"/>
    <w:rsid w:val="00284F3B"/>
    <w:rsid w:val="002C7633"/>
    <w:rsid w:val="003B100F"/>
    <w:rsid w:val="003B755D"/>
    <w:rsid w:val="003D5586"/>
    <w:rsid w:val="003E1502"/>
    <w:rsid w:val="00461556"/>
    <w:rsid w:val="0051280B"/>
    <w:rsid w:val="00521E67"/>
    <w:rsid w:val="00671C37"/>
    <w:rsid w:val="006B49CF"/>
    <w:rsid w:val="006F4D01"/>
    <w:rsid w:val="007224A6"/>
    <w:rsid w:val="007A3948"/>
    <w:rsid w:val="00941097"/>
    <w:rsid w:val="00A01093"/>
    <w:rsid w:val="00AF062D"/>
    <w:rsid w:val="00B2686A"/>
    <w:rsid w:val="00B71C99"/>
    <w:rsid w:val="00BB57EA"/>
    <w:rsid w:val="00C80F88"/>
    <w:rsid w:val="00D7032A"/>
    <w:rsid w:val="00DA00B1"/>
    <w:rsid w:val="00DF7A90"/>
    <w:rsid w:val="00EC2CD1"/>
    <w:rsid w:val="00EC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E5C5A-3AD5-4910-B31C-E0347C52A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319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 Golubeva</cp:lastModifiedBy>
  <cp:revision>33</cp:revision>
  <dcterms:created xsi:type="dcterms:W3CDTF">2016-12-23T09:09:00Z</dcterms:created>
  <dcterms:modified xsi:type="dcterms:W3CDTF">2017-04-03T07:14:00Z</dcterms:modified>
</cp:coreProperties>
</file>