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EFA" w:rsidRPr="00A17EFA" w:rsidRDefault="00A17EF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A17EFA">
        <w:rPr>
          <w:rFonts w:ascii="Times New Roman" w:hAnsi="Times New Roman" w:cs="Times New Roman"/>
          <w:sz w:val="24"/>
          <w:szCs w:val="24"/>
          <w:lang w:val="et-EE"/>
        </w:rPr>
        <w:t>Tarmo Tammiste</w:t>
      </w:r>
    </w:p>
    <w:p w:rsidR="00A17EFA" w:rsidRPr="00A17EFA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A17EFA" w:rsidRPr="00A17EFA">
        <w:rPr>
          <w:rFonts w:ascii="Times New Roman" w:hAnsi="Times New Roman" w:cs="Times New Roman"/>
          <w:sz w:val="24"/>
          <w:szCs w:val="24"/>
          <w:lang w:val="et-EE"/>
        </w:rPr>
        <w:t>innapea</w:t>
      </w:r>
    </w:p>
    <w:p w:rsidR="00A17EFA" w:rsidRPr="00A17EFA" w:rsidRDefault="00A17EF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A17EFA">
        <w:rPr>
          <w:rFonts w:ascii="Times New Roman" w:hAnsi="Times New Roman" w:cs="Times New Roman"/>
          <w:sz w:val="24"/>
          <w:szCs w:val="24"/>
          <w:lang w:val="et-EE"/>
        </w:rPr>
        <w:t>Narva Linnvalitsus</w:t>
      </w:r>
    </w:p>
    <w:p w:rsidR="00A17EFA" w:rsidRDefault="00A17EF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A17EFA">
        <w:rPr>
          <w:rFonts w:ascii="Times New Roman" w:hAnsi="Times New Roman" w:cs="Times New Roman"/>
          <w:sz w:val="24"/>
          <w:szCs w:val="24"/>
          <w:lang w:val="et-EE"/>
        </w:rPr>
        <w:t>Peetri plats 5</w:t>
      </w:r>
    </w:p>
    <w:p w:rsidR="00A17EFA" w:rsidRPr="00A17EFA" w:rsidRDefault="00A17EF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20308 Narva</w:t>
      </w:r>
      <w:bookmarkStart w:id="0" w:name="_GoBack"/>
      <w:bookmarkEnd w:id="0"/>
    </w:p>
    <w:p w:rsidR="00A17EFA" w:rsidRPr="00640250" w:rsidRDefault="00640250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640250">
        <w:rPr>
          <w:rFonts w:ascii="Times New Roman" w:hAnsi="Times New Roman" w:cs="Times New Roman"/>
          <w:sz w:val="24"/>
          <w:szCs w:val="24"/>
          <w:lang w:val="et-EE"/>
        </w:rPr>
        <w:t>narvalv@narva.ee</w:t>
      </w:r>
    </w:p>
    <w:p w:rsidR="00640250" w:rsidRPr="00640250" w:rsidRDefault="00640250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A17EFA" w:rsidRPr="00827839" w:rsidRDefault="00B3510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27.04.2017</w:t>
      </w:r>
    </w:p>
    <w:p w:rsidR="00A17EFA" w:rsidRPr="00640250" w:rsidRDefault="00A17EF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EB3AA4" w:rsidRDefault="006C12A4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EB3AA4">
        <w:rPr>
          <w:rFonts w:ascii="Times New Roman" w:hAnsi="Times New Roman" w:cs="Times New Roman"/>
          <w:b/>
          <w:sz w:val="24"/>
          <w:szCs w:val="24"/>
          <w:lang w:val="et-EE"/>
        </w:rPr>
        <w:t>VAIE</w:t>
      </w:r>
    </w:p>
    <w:p w:rsidR="00B721C7" w:rsidRPr="00EB3AA4" w:rsidRDefault="00EB3AA4" w:rsidP="006C12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B3AA4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Linnavalitsuse </w:t>
      </w:r>
      <w:r w:rsidR="006C12A4" w:rsidRPr="00EB3AA4">
        <w:rPr>
          <w:rFonts w:ascii="Times New Roman" w:hAnsi="Times New Roman" w:cs="Times New Roman"/>
          <w:b/>
          <w:sz w:val="24"/>
          <w:szCs w:val="24"/>
          <w:lang w:val="et-EE"/>
        </w:rPr>
        <w:t xml:space="preserve">19.04.2017 </w:t>
      </w:r>
      <w:r w:rsidRPr="00EB3AA4">
        <w:rPr>
          <w:rFonts w:ascii="Times New Roman" w:hAnsi="Times New Roman" w:cs="Times New Roman"/>
          <w:b/>
          <w:sz w:val="24"/>
          <w:szCs w:val="24"/>
          <w:lang w:val="et-EE"/>
        </w:rPr>
        <w:t>korralduse nr </w:t>
      </w:r>
      <w:r w:rsidR="006C12A4" w:rsidRPr="00EB3AA4">
        <w:rPr>
          <w:rFonts w:ascii="Times New Roman" w:hAnsi="Times New Roman" w:cs="Times New Roman"/>
          <w:b/>
          <w:sz w:val="24"/>
          <w:szCs w:val="24"/>
          <w:lang w:val="et-EE"/>
        </w:rPr>
        <w:t xml:space="preserve">372-K </w:t>
      </w:r>
      <w:r w:rsidRPr="00EB3AA4">
        <w:rPr>
          <w:rFonts w:ascii="Times New Roman" w:hAnsi="Times New Roman" w:cs="Times New Roman"/>
          <w:b/>
          <w:sz w:val="24"/>
          <w:szCs w:val="24"/>
          <w:lang w:val="et-EE"/>
        </w:rPr>
        <w:t>osaliseks vaidlustamiseks</w:t>
      </w:r>
    </w:p>
    <w:p w:rsidR="006C12A4" w:rsidRPr="006C12A4" w:rsidRDefault="006C12A4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EB3AA4" w:rsidRPr="00EB3AA4" w:rsidRDefault="00EB3AA4" w:rsidP="00EB3AA4">
      <w:pPr>
        <w:pStyle w:val="Loendilik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B3AA4">
        <w:rPr>
          <w:rFonts w:ascii="Times New Roman" w:hAnsi="Times New Roman" w:cs="Times New Roman"/>
          <w:b/>
          <w:sz w:val="24"/>
          <w:szCs w:val="24"/>
          <w:lang w:val="et-EE"/>
        </w:rPr>
        <w:t>Asjaolud</w:t>
      </w:r>
    </w:p>
    <w:p w:rsidR="00EB3AA4" w:rsidRDefault="00EB3AA4" w:rsidP="00EB3A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6C12A4" w:rsidRPr="00EB3AA4" w:rsidRDefault="006C12A4" w:rsidP="00EB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B3AA4">
        <w:rPr>
          <w:rFonts w:ascii="Times New Roman" w:hAnsi="Times New Roman" w:cs="Times New Roman"/>
          <w:sz w:val="24"/>
          <w:szCs w:val="24"/>
          <w:lang w:val="et-EE"/>
        </w:rPr>
        <w:t xml:space="preserve">Narva Linnavalitsus </w:t>
      </w:r>
      <w:r w:rsidR="009B794F" w:rsidRPr="00EB3AA4">
        <w:rPr>
          <w:rFonts w:ascii="Times New Roman" w:hAnsi="Times New Roman" w:cs="Times New Roman"/>
          <w:sz w:val="24"/>
          <w:szCs w:val="24"/>
          <w:lang w:val="et-EE"/>
        </w:rPr>
        <w:t>kinnita</w:t>
      </w:r>
      <w:r w:rsidR="00EB3AA4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9B794F" w:rsidRPr="00EB3AA4">
        <w:rPr>
          <w:rFonts w:ascii="Times New Roman" w:hAnsi="Times New Roman" w:cs="Times New Roman"/>
          <w:sz w:val="24"/>
          <w:szCs w:val="24"/>
          <w:lang w:val="et-EE"/>
        </w:rPr>
        <w:t xml:space="preserve"> 19.04.2017 korraldusega nr 372-k 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 xml:space="preserve">(edaspidi </w:t>
      </w:r>
      <w:r w:rsidR="00E91434" w:rsidRPr="00E91434">
        <w:rPr>
          <w:rFonts w:ascii="Times New Roman" w:hAnsi="Times New Roman" w:cs="Times New Roman"/>
          <w:b/>
          <w:sz w:val="24"/>
          <w:szCs w:val="24"/>
          <w:lang w:val="et-EE"/>
        </w:rPr>
        <w:t>Korraldus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 w:rsidR="009B794F" w:rsidRPr="00EB3AA4">
        <w:rPr>
          <w:rFonts w:ascii="Times New Roman" w:hAnsi="Times New Roman" w:cs="Times New Roman"/>
          <w:sz w:val="24"/>
          <w:szCs w:val="24"/>
          <w:lang w:val="et-EE"/>
        </w:rPr>
        <w:t>projekteerimistingimused Tallinna mnt 7 ärihoone püstitamiseks Narva Linnavolikogu 23.05.2001. a otsusega nr 201/32 kehtestatud Tallinna mnt 7-13a detailplaneeringu alusel.</w:t>
      </w:r>
    </w:p>
    <w:p w:rsidR="006C12A4" w:rsidRDefault="006C12A4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9B794F" w:rsidRDefault="009B794F" w:rsidP="00EB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Projekteerimistingimuste </w:t>
      </w:r>
      <w:r w:rsidR="00EB3AA4">
        <w:rPr>
          <w:rFonts w:ascii="Times New Roman" w:hAnsi="Times New Roman" w:cs="Times New Roman"/>
          <w:sz w:val="24"/>
          <w:szCs w:val="24"/>
          <w:lang w:val="et-EE"/>
        </w:rPr>
        <w:t>kinnitamise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aluseks oli </w:t>
      </w:r>
      <w:r w:rsidRPr="00E91434">
        <w:rPr>
          <w:rFonts w:ascii="Times New Roman" w:hAnsi="Times New Roman" w:cs="Times New Roman"/>
          <w:b/>
          <w:sz w:val="24"/>
          <w:szCs w:val="24"/>
          <w:lang w:val="et-EE"/>
        </w:rPr>
        <w:t>MMS Property Solutions OÜ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 xml:space="preserve">(edaspidi ka </w:t>
      </w:r>
      <w:r w:rsidR="00AB74A5" w:rsidRPr="00AB74A5">
        <w:rPr>
          <w:rFonts w:ascii="Times New Roman" w:hAnsi="Times New Roman" w:cs="Times New Roman"/>
          <w:b/>
          <w:sz w:val="24"/>
          <w:szCs w:val="24"/>
          <w:lang w:val="et-EE"/>
        </w:rPr>
        <w:t>vaide esitaja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t-EE"/>
        </w:rPr>
        <w:t>taotlus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 xml:space="preserve">, mis 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>esitat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>i Narva Linnavalitsusele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 xml:space="preserve"> 03.03.2017 e-kirjaga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 xml:space="preserve"> ja Ehitisregistri kaudu 10.04.2017. Taotlusele olid lisatud 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>asendiplaani eskiis ja 3D vaated.</w:t>
      </w:r>
    </w:p>
    <w:p w:rsidR="009B794F" w:rsidRDefault="009B794F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E91434" w:rsidRDefault="009B794F" w:rsidP="00EB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 Linnavalitsus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 xml:space="preserve"> on 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E91434">
        <w:rPr>
          <w:rFonts w:ascii="Times New Roman" w:hAnsi="Times New Roman" w:cs="Times New Roman"/>
          <w:sz w:val="24"/>
          <w:szCs w:val="24"/>
          <w:lang w:val="et-EE"/>
        </w:rPr>
        <w:t>orralduse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>tegemisel</w:t>
      </w:r>
      <w:r w:rsidRPr="00E9143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>väljunud Narva linna üldplaneeringus</w:t>
      </w:r>
      <w:r w:rsidR="00E91434">
        <w:rPr>
          <w:rStyle w:val="Allmrkuseviide"/>
          <w:rFonts w:ascii="Times New Roman" w:hAnsi="Times New Roman" w:cs="Times New Roman"/>
          <w:sz w:val="24"/>
          <w:szCs w:val="24"/>
          <w:lang w:val="et-EE"/>
        </w:rPr>
        <w:footnoteReference w:id="1"/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B2C84" w:rsidRPr="00C2646F">
        <w:rPr>
          <w:rFonts w:ascii="Times New Roman" w:hAnsi="Times New Roman" w:cs="Times New Roman"/>
          <w:sz w:val="24"/>
          <w:szCs w:val="24"/>
          <w:lang w:val="et-EE"/>
        </w:rPr>
        <w:t>(</w:t>
      </w:r>
      <w:r w:rsidR="00F16FA0" w:rsidRPr="00C2646F">
        <w:rPr>
          <w:rFonts w:ascii="Times New Roman" w:hAnsi="Times New Roman" w:cs="Times New Roman"/>
          <w:sz w:val="24"/>
          <w:szCs w:val="24"/>
          <w:lang w:val="et-EE"/>
        </w:rPr>
        <w:t xml:space="preserve">edaspidi </w:t>
      </w:r>
      <w:r w:rsidR="00F16FA0" w:rsidRPr="008863F7">
        <w:rPr>
          <w:rFonts w:ascii="Times New Roman" w:hAnsi="Times New Roman" w:cs="Times New Roman"/>
          <w:b/>
          <w:sz w:val="24"/>
          <w:szCs w:val="24"/>
          <w:lang w:val="et-EE"/>
        </w:rPr>
        <w:t>Narva ÜP</w:t>
      </w:r>
      <w:r w:rsidR="006B2C84" w:rsidRPr="00C2646F">
        <w:rPr>
          <w:rFonts w:ascii="Times New Roman" w:hAnsi="Times New Roman" w:cs="Times New Roman"/>
          <w:sz w:val="24"/>
          <w:szCs w:val="24"/>
          <w:lang w:val="et-EE"/>
        </w:rPr>
        <w:t>)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 xml:space="preserve"> sätestatud tingimustest</w:t>
      </w:r>
      <w:r w:rsidR="006B2C84" w:rsidRPr="00C2646F">
        <w:rPr>
          <w:rFonts w:ascii="Times New Roman" w:hAnsi="Times New Roman" w:cs="Times New Roman"/>
          <w:sz w:val="24"/>
          <w:szCs w:val="24"/>
          <w:lang w:val="et-EE"/>
        </w:rPr>
        <w:t xml:space="preserve"> ja Ehitusseadustik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>u</w:t>
      </w:r>
      <w:r w:rsidR="00F16FA0">
        <w:rPr>
          <w:rFonts w:ascii="Times New Roman" w:hAnsi="Times New Roman" w:cs="Times New Roman"/>
          <w:sz w:val="24"/>
          <w:szCs w:val="24"/>
          <w:lang w:val="et-EE"/>
        </w:rPr>
        <w:t xml:space="preserve"> (edaspidi </w:t>
      </w:r>
      <w:r w:rsidR="00F16FA0" w:rsidRPr="00640250">
        <w:rPr>
          <w:rFonts w:ascii="Times New Roman" w:hAnsi="Times New Roman" w:cs="Times New Roman"/>
          <w:b/>
          <w:sz w:val="24"/>
          <w:szCs w:val="24"/>
          <w:lang w:val="et-EE"/>
        </w:rPr>
        <w:t>EhS</w:t>
      </w:r>
      <w:r w:rsidR="00F16FA0">
        <w:rPr>
          <w:rFonts w:ascii="Times New Roman" w:hAnsi="Times New Roman" w:cs="Times New Roman"/>
          <w:sz w:val="24"/>
          <w:szCs w:val="24"/>
          <w:lang w:val="et-EE"/>
        </w:rPr>
        <w:t>)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B2C84" w:rsidRPr="006B2C84">
        <w:rPr>
          <w:rFonts w:ascii="Times New Roman" w:hAnsi="Times New Roman" w:cs="Times New Roman"/>
          <w:sz w:val="24"/>
          <w:szCs w:val="24"/>
          <w:lang w:val="et-EE"/>
        </w:rPr>
        <w:t>§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> </w:t>
      </w:r>
      <w:r w:rsidR="006B2C84" w:rsidRPr="006B2C84">
        <w:rPr>
          <w:rFonts w:ascii="Times New Roman" w:hAnsi="Times New Roman" w:cs="Times New Roman"/>
          <w:sz w:val="24"/>
          <w:szCs w:val="24"/>
          <w:lang w:val="et-EE"/>
        </w:rPr>
        <w:t>27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 xml:space="preserve"> lg 4 p-s 7 sätestatud </w:t>
      </w:r>
      <w:r w:rsidR="00E91434">
        <w:rPr>
          <w:rFonts w:ascii="Times New Roman" w:hAnsi="Times New Roman" w:cs="Times New Roman"/>
          <w:sz w:val="24"/>
          <w:szCs w:val="24"/>
          <w:lang w:val="et-EE"/>
        </w:rPr>
        <w:t xml:space="preserve">õigusnormidest. </w:t>
      </w:r>
    </w:p>
    <w:p w:rsidR="00E91434" w:rsidRDefault="00E91434" w:rsidP="00EB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91434" w:rsidRPr="00E91434" w:rsidRDefault="00E91434" w:rsidP="00E91434">
      <w:pPr>
        <w:pStyle w:val="Loendilik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91434">
        <w:rPr>
          <w:rFonts w:ascii="Times New Roman" w:hAnsi="Times New Roman" w:cs="Times New Roman"/>
          <w:b/>
          <w:sz w:val="24"/>
          <w:szCs w:val="24"/>
          <w:lang w:val="et-EE"/>
        </w:rPr>
        <w:t>Vaide esitaja taotlus</w:t>
      </w:r>
    </w:p>
    <w:p w:rsidR="00E91434" w:rsidRDefault="00E91434" w:rsidP="00EB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9B794F" w:rsidRDefault="00E91434" w:rsidP="00EB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MMS Property Solutions OÜ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 xml:space="preserve"> palu</w:t>
      </w:r>
      <w:r>
        <w:rPr>
          <w:rFonts w:ascii="Times New Roman" w:hAnsi="Times New Roman" w:cs="Times New Roman"/>
          <w:sz w:val="24"/>
          <w:szCs w:val="24"/>
          <w:lang w:val="et-EE"/>
        </w:rPr>
        <w:t>b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 xml:space="preserve"> tunnistada kehtetuks 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>K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>orraldus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 xml:space="preserve"> p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>unkti</w:t>
      </w:r>
      <w:r w:rsidR="006B2C84">
        <w:rPr>
          <w:rFonts w:ascii="Times New Roman" w:hAnsi="Times New Roman" w:cs="Times New Roman"/>
          <w:sz w:val="24"/>
          <w:szCs w:val="24"/>
          <w:lang w:val="et-EE"/>
        </w:rPr>
        <w:t>d 3.1.16, 3.1.19, 3.1.26, 3.1.27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 3.1.33</w:t>
      </w:r>
      <w:r w:rsidR="00F16FA0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9B794F" w:rsidRDefault="009B794F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8863F7" w:rsidRDefault="008863F7" w:rsidP="00E91434">
      <w:pPr>
        <w:pStyle w:val="Loendilik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Vaide õiguslik põhjendus</w:t>
      </w:r>
    </w:p>
    <w:p w:rsidR="008863F7" w:rsidRDefault="008863F7" w:rsidP="008863F7">
      <w:pPr>
        <w:pStyle w:val="Loendilik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E91434" w:rsidRDefault="008863F7" w:rsidP="008863F7">
      <w:pPr>
        <w:pStyle w:val="Loendilik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8863F7">
        <w:rPr>
          <w:rFonts w:ascii="Times New Roman" w:hAnsi="Times New Roman" w:cs="Times New Roman"/>
          <w:b/>
          <w:sz w:val="24"/>
          <w:szCs w:val="24"/>
          <w:lang w:val="et-EE"/>
        </w:rPr>
        <w:t>Korralduse</w:t>
      </w:r>
      <w:r w:rsidR="00E91434" w:rsidRPr="008863F7">
        <w:rPr>
          <w:rFonts w:ascii="Times New Roman" w:hAnsi="Times New Roman" w:cs="Times New Roman"/>
          <w:b/>
          <w:sz w:val="24"/>
          <w:szCs w:val="24"/>
          <w:lang w:val="et-EE"/>
        </w:rPr>
        <w:t xml:space="preserve"> p</w:t>
      </w:r>
      <w:r w:rsidRPr="008863F7">
        <w:rPr>
          <w:rFonts w:ascii="Times New Roman" w:hAnsi="Times New Roman" w:cs="Times New Roman"/>
          <w:b/>
          <w:sz w:val="24"/>
          <w:szCs w:val="24"/>
          <w:lang w:val="et-EE"/>
        </w:rPr>
        <w:t>unkti</w:t>
      </w:r>
      <w:r w:rsidR="00E91434" w:rsidRPr="008863F7">
        <w:rPr>
          <w:rFonts w:ascii="Times New Roman" w:hAnsi="Times New Roman" w:cs="Times New Roman"/>
          <w:b/>
          <w:sz w:val="24"/>
          <w:szCs w:val="24"/>
          <w:lang w:val="et-EE"/>
        </w:rPr>
        <w:t>d</w:t>
      </w:r>
      <w:r w:rsidRPr="008863F7">
        <w:rPr>
          <w:rFonts w:ascii="Times New Roman" w:hAnsi="Times New Roman" w:cs="Times New Roman"/>
          <w:b/>
          <w:sz w:val="24"/>
          <w:szCs w:val="24"/>
          <w:lang w:val="et-EE"/>
        </w:rPr>
        <w:t>e</w:t>
      </w:r>
      <w:r w:rsidR="00E91434" w:rsidRPr="008863F7">
        <w:rPr>
          <w:rFonts w:ascii="Times New Roman" w:hAnsi="Times New Roman" w:cs="Times New Roman"/>
          <w:b/>
          <w:sz w:val="24"/>
          <w:szCs w:val="24"/>
          <w:lang w:val="et-EE"/>
        </w:rPr>
        <w:t xml:space="preserve"> 3.1.16 ja 3.1.19 </w:t>
      </w:r>
      <w:r w:rsidRPr="008863F7">
        <w:rPr>
          <w:rFonts w:ascii="Times New Roman" w:hAnsi="Times New Roman" w:cs="Times New Roman"/>
          <w:b/>
          <w:sz w:val="24"/>
          <w:szCs w:val="24"/>
          <w:lang w:val="et-EE"/>
        </w:rPr>
        <w:t>õigusvastasus</w:t>
      </w:r>
    </w:p>
    <w:p w:rsidR="008863F7" w:rsidRPr="008863F7" w:rsidRDefault="008863F7" w:rsidP="008863F7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F16FA0" w:rsidRDefault="008863F7" w:rsidP="00886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B74A5">
        <w:rPr>
          <w:rFonts w:ascii="Times New Roman" w:hAnsi="Times New Roman" w:cs="Times New Roman"/>
          <w:sz w:val="24"/>
          <w:szCs w:val="24"/>
          <w:u w:val="single"/>
          <w:lang w:val="et-EE"/>
        </w:rPr>
        <w:t>Korralduse punktis</w:t>
      </w:r>
      <w:r w:rsidR="00F16FA0" w:rsidRPr="00AB74A5">
        <w:rPr>
          <w:rFonts w:ascii="Times New Roman" w:hAnsi="Times New Roman" w:cs="Times New Roman"/>
          <w:sz w:val="24"/>
          <w:szCs w:val="24"/>
          <w:u w:val="single"/>
          <w:lang w:val="et-EE"/>
        </w:rPr>
        <w:t xml:space="preserve"> 3.1.16</w:t>
      </w:r>
      <w:r w:rsidR="00F16FA0">
        <w:rPr>
          <w:rFonts w:ascii="Times New Roman" w:hAnsi="Times New Roman" w:cs="Times New Roman"/>
          <w:sz w:val="24"/>
          <w:szCs w:val="24"/>
          <w:lang w:val="et-EE"/>
        </w:rPr>
        <w:t xml:space="preserve"> on sätestatud nõue korraldada Tallin</w:t>
      </w:r>
      <w:r>
        <w:rPr>
          <w:rFonts w:ascii="Times New Roman" w:hAnsi="Times New Roman" w:cs="Times New Roman"/>
          <w:sz w:val="24"/>
          <w:szCs w:val="24"/>
          <w:lang w:val="et-EE"/>
        </w:rPr>
        <w:t>na mnt 7 krundi omanikul arhitek</w:t>
      </w:r>
      <w:r w:rsidR="00F16FA0">
        <w:rPr>
          <w:rFonts w:ascii="Times New Roman" w:hAnsi="Times New Roman" w:cs="Times New Roman"/>
          <w:sz w:val="24"/>
          <w:szCs w:val="24"/>
          <w:lang w:val="et-EE"/>
        </w:rPr>
        <w:t xml:space="preserve">tuurikonkurss. Selline nõue ei vasta Narva </w:t>
      </w:r>
      <w:r w:rsidR="00DE7660">
        <w:rPr>
          <w:rFonts w:ascii="Times New Roman" w:hAnsi="Times New Roman" w:cs="Times New Roman"/>
          <w:sz w:val="24"/>
          <w:szCs w:val="24"/>
          <w:lang w:val="et-EE"/>
        </w:rPr>
        <w:t>ÜP-s</w:t>
      </w:r>
      <w:r w:rsidR="00F16FA0">
        <w:rPr>
          <w:rFonts w:ascii="Times New Roman" w:hAnsi="Times New Roman" w:cs="Times New Roman"/>
          <w:sz w:val="24"/>
          <w:szCs w:val="24"/>
          <w:lang w:val="et-EE"/>
        </w:rPr>
        <w:t xml:space="preserve"> kehtivatele arhitektuuri</w:t>
      </w:r>
      <w:r w:rsidR="00DE7660">
        <w:rPr>
          <w:rFonts w:ascii="Times New Roman" w:hAnsi="Times New Roman" w:cs="Times New Roman"/>
          <w:sz w:val="24"/>
          <w:szCs w:val="24"/>
          <w:lang w:val="et-EE"/>
        </w:rPr>
        <w:t>konkursside koostamise nõuetele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>Narva ÜP selet</w:t>
      </w:r>
      <w:r>
        <w:rPr>
          <w:rFonts w:ascii="Times New Roman" w:hAnsi="Times New Roman" w:cs="Times New Roman"/>
          <w:sz w:val="24"/>
          <w:szCs w:val="24"/>
          <w:lang w:val="et-EE"/>
        </w:rPr>
        <w:t>uskirja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 p</w:t>
      </w:r>
      <w:r>
        <w:rPr>
          <w:rFonts w:ascii="Times New Roman" w:hAnsi="Times New Roman" w:cs="Times New Roman"/>
          <w:sz w:val="24"/>
          <w:szCs w:val="24"/>
          <w:lang w:val="et-EE"/>
        </w:rPr>
        <w:t>eatükk 2.2.2.1</w:t>
      </w:r>
      <w:r w:rsidR="00DE7660">
        <w:rPr>
          <w:rFonts w:ascii="Times New Roman" w:hAnsi="Times New Roman" w:cs="Times New Roman"/>
          <w:sz w:val="24"/>
          <w:szCs w:val="24"/>
          <w:lang w:val="et-EE"/>
        </w:rPr>
        <w:t xml:space="preserve"> kohaselt viiakse arhitektuurikonkurs</w:t>
      </w:r>
      <w:r>
        <w:rPr>
          <w:rFonts w:ascii="Times New Roman" w:hAnsi="Times New Roman" w:cs="Times New Roman"/>
          <w:sz w:val="24"/>
          <w:szCs w:val="24"/>
          <w:lang w:val="et-EE"/>
        </w:rPr>
        <w:t>id</w:t>
      </w:r>
      <w:r w:rsidR="00DE7660">
        <w:rPr>
          <w:rFonts w:ascii="Times New Roman" w:hAnsi="Times New Roman" w:cs="Times New Roman"/>
          <w:sz w:val="24"/>
          <w:szCs w:val="24"/>
          <w:lang w:val="et-EE"/>
        </w:rPr>
        <w:t xml:space="preserve"> läbi linna kõige olulisemates piirkondades (Vanalinna linnaosas ja Kreenholmi linnaosa ajaloolises osas), kus konkursi vajadus täpsusta</w:t>
      </w:r>
      <w:r>
        <w:rPr>
          <w:rFonts w:ascii="Times New Roman" w:hAnsi="Times New Roman" w:cs="Times New Roman"/>
          <w:sz w:val="24"/>
          <w:szCs w:val="24"/>
          <w:lang w:val="et-EE"/>
        </w:rPr>
        <w:t>kse Narva Linnavalitsuse Arhitek</w:t>
      </w:r>
      <w:r w:rsidR="00DE7660">
        <w:rPr>
          <w:rFonts w:ascii="Times New Roman" w:hAnsi="Times New Roman" w:cs="Times New Roman"/>
          <w:sz w:val="24"/>
          <w:szCs w:val="24"/>
          <w:lang w:val="et-EE"/>
        </w:rPr>
        <w:t>tuuri- ja Linnaplaneerimise Ameti poolt, ning soovitavalt järgmiste alade planeerimisel:</w:t>
      </w:r>
    </w:p>
    <w:p w:rsidR="00DE7660" w:rsidRPr="00DE7660" w:rsidRDefault="00DE7660" w:rsidP="00DE7660">
      <w:pPr>
        <w:pStyle w:val="Loendilik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DE7660">
        <w:rPr>
          <w:rFonts w:ascii="Times New Roman" w:hAnsi="Times New Roman" w:cs="Times New Roman"/>
          <w:sz w:val="24"/>
          <w:szCs w:val="24"/>
          <w:lang w:val="et-EE"/>
        </w:rPr>
        <w:t>linnaruumis domineerivad avaliku funktsiooniga hooned;</w:t>
      </w:r>
    </w:p>
    <w:p w:rsidR="00DE7660" w:rsidRPr="00DE7660" w:rsidRDefault="00DE7660" w:rsidP="00DE7660">
      <w:pPr>
        <w:pStyle w:val="Loendilik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DE7660">
        <w:rPr>
          <w:rFonts w:ascii="Times New Roman" w:hAnsi="Times New Roman" w:cs="Times New Roman"/>
          <w:sz w:val="24"/>
          <w:szCs w:val="24"/>
          <w:lang w:val="et-EE"/>
        </w:rPr>
        <w:t>tänavate alguses või lõpus asuvad linnaehituslikult domineerivad hooned;</w:t>
      </w:r>
    </w:p>
    <w:p w:rsidR="00DE7660" w:rsidRPr="00DE7660" w:rsidRDefault="00DE7660" w:rsidP="00DE7660">
      <w:pPr>
        <w:pStyle w:val="Loendilik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DE7660">
        <w:rPr>
          <w:rFonts w:ascii="Times New Roman" w:hAnsi="Times New Roman" w:cs="Times New Roman"/>
          <w:sz w:val="24"/>
          <w:szCs w:val="24"/>
          <w:lang w:val="et-EE"/>
        </w:rPr>
        <w:t xml:space="preserve">üle 5 korruselised avalikkusele suunatud äri- ja 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>vaba</w:t>
      </w:r>
      <w:r w:rsidRPr="00DE7660">
        <w:rPr>
          <w:rFonts w:ascii="Times New Roman" w:hAnsi="Times New Roman" w:cs="Times New Roman"/>
          <w:sz w:val="24"/>
          <w:szCs w:val="24"/>
          <w:lang w:val="et-EE"/>
        </w:rPr>
        <w:t>ajakeskused;</w:t>
      </w:r>
    </w:p>
    <w:p w:rsidR="00DE7660" w:rsidRPr="00DE7660" w:rsidRDefault="00DE7660" w:rsidP="00DE7660">
      <w:pPr>
        <w:pStyle w:val="Loendilik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DE7660">
        <w:rPr>
          <w:rFonts w:ascii="Times New Roman" w:hAnsi="Times New Roman" w:cs="Times New Roman"/>
          <w:sz w:val="24"/>
          <w:szCs w:val="24"/>
          <w:lang w:val="et-EE"/>
        </w:rPr>
        <w:t>kõikide üle 16 korruseliste hoonete projekteerimiseks.</w:t>
      </w:r>
    </w:p>
    <w:p w:rsidR="00DE7660" w:rsidRDefault="00DE7660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DE7660" w:rsidRDefault="00DE7660" w:rsidP="00886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Tallinna mnt 7 kinnistu ei paikne Vanalinna linnaosas ega 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 xml:space="preserve">ka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Kreenholmi linnaosa ajaloolises osas. 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>Samuti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ei paikne Tallinna mnt 7 kinnistu tänava alguses või lõpus, vaid kinnistu on ümbritsetud teistest hoonestatud kinnistutest. Vastavalt kehtivale detailplaneeringule ja MMS Propert</w:t>
      </w:r>
      <w:r w:rsidR="00533ADC">
        <w:rPr>
          <w:rFonts w:ascii="Times New Roman" w:hAnsi="Times New Roman" w:cs="Times New Roman"/>
          <w:sz w:val="24"/>
          <w:szCs w:val="24"/>
          <w:lang w:val="et-EE"/>
        </w:rPr>
        <w:t>y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Solutions OÜ esitatud eskiisile ei kavandada 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 xml:space="preserve">kinnistule </w:t>
      </w:r>
      <w:r>
        <w:rPr>
          <w:rFonts w:ascii="Times New Roman" w:hAnsi="Times New Roman" w:cs="Times New Roman"/>
          <w:sz w:val="24"/>
          <w:szCs w:val="24"/>
          <w:lang w:val="et-EE"/>
        </w:rPr>
        <w:t>linnaruumis domineerivat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>, üle 5-korruselist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avaliku funktsiooniga hoonet, ega ka üle 16</w:t>
      </w:r>
      <w:r w:rsidR="008863F7">
        <w:rPr>
          <w:rFonts w:ascii="Times New Roman" w:hAnsi="Times New Roman" w:cs="Times New Roman"/>
          <w:sz w:val="24"/>
          <w:szCs w:val="24"/>
          <w:lang w:val="et-EE"/>
        </w:rPr>
        <w:t>-</w:t>
      </w:r>
      <w:r>
        <w:rPr>
          <w:rFonts w:ascii="Times New Roman" w:hAnsi="Times New Roman" w:cs="Times New Roman"/>
          <w:sz w:val="24"/>
          <w:szCs w:val="24"/>
          <w:lang w:val="et-EE"/>
        </w:rPr>
        <w:t>korruselist hoonet.</w:t>
      </w:r>
    </w:p>
    <w:p w:rsidR="00DE7660" w:rsidRDefault="00DE7660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DE7660" w:rsidRDefault="008863F7" w:rsidP="00886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B74A5">
        <w:rPr>
          <w:rFonts w:ascii="Times New Roman" w:hAnsi="Times New Roman" w:cs="Times New Roman"/>
          <w:sz w:val="24"/>
          <w:szCs w:val="24"/>
          <w:u w:val="single"/>
          <w:lang w:val="et-EE"/>
        </w:rPr>
        <w:t>Korralduse punktis</w:t>
      </w:r>
      <w:r w:rsidR="00E6350A" w:rsidRPr="00AB74A5">
        <w:rPr>
          <w:rFonts w:ascii="Times New Roman" w:hAnsi="Times New Roman" w:cs="Times New Roman"/>
          <w:sz w:val="24"/>
          <w:szCs w:val="24"/>
          <w:u w:val="single"/>
          <w:lang w:val="et-EE"/>
        </w:rPr>
        <w:t xml:space="preserve"> 3.1.19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 on sätestatud nõue mitte kasutada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vaide esitaja poolt esitatud 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tüüplahendust. Sellise nõude esitamiseks puudub õiguslik alus. Narva ÜP-s puuduvad tingimused ärihoonete tüüpprojektide kasutamise kohta. 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 xml:space="preserve">Ärifunktsiooniga hoonete kavandamisel 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>arhitektuuri puudutavad põhimõtte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d 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 xml:space="preserve">on kirjeldatud 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>Narva ÜP seletuskir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>ja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 ptk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>-s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 2.2.5</w:t>
      </w:r>
      <w:r w:rsidR="00AB74A5">
        <w:rPr>
          <w:rFonts w:ascii="Times New Roman" w:hAnsi="Times New Roman" w:cs="Times New Roman"/>
          <w:sz w:val="24"/>
          <w:szCs w:val="24"/>
          <w:lang w:val="et-EE"/>
        </w:rPr>
        <w:t xml:space="preserve"> ja vaide esitaja esitatud taotlus ja/või esitatud arhitektuurne lahendus ei ole sellega vastuolus. </w:t>
      </w:r>
    </w:p>
    <w:p w:rsidR="00E6350A" w:rsidRDefault="00E6350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126BDD" w:rsidRDefault="00AB74A5" w:rsidP="00AB74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Korraldusega Narva mnt 7 kinnistu p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rojekteerimistingimusi kinnitades ei saa Narva Linnavalitsus väljuda kehtiva </w:t>
      </w:r>
      <w:r>
        <w:rPr>
          <w:rFonts w:ascii="Times New Roman" w:hAnsi="Times New Roman" w:cs="Times New Roman"/>
          <w:sz w:val="24"/>
          <w:szCs w:val="24"/>
          <w:lang w:val="et-EE"/>
        </w:rPr>
        <w:t>üld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planeeringutega seatud tingimustest. Antud hetkel </w:t>
      </w:r>
      <w:r>
        <w:rPr>
          <w:rFonts w:ascii="Times New Roman" w:hAnsi="Times New Roman" w:cs="Times New Roman"/>
          <w:sz w:val="24"/>
          <w:szCs w:val="24"/>
          <w:lang w:val="et-EE"/>
        </w:rPr>
        <w:t>toob</w:t>
      </w:r>
      <w:r w:rsidR="00E6350A">
        <w:rPr>
          <w:rFonts w:ascii="Times New Roman" w:hAnsi="Times New Roman" w:cs="Times New Roman"/>
          <w:sz w:val="24"/>
          <w:szCs w:val="24"/>
          <w:lang w:val="et-EE"/>
        </w:rPr>
        <w:t xml:space="preserve"> arhitekt</w:t>
      </w:r>
      <w:r w:rsidR="00533ADC">
        <w:rPr>
          <w:rFonts w:ascii="Times New Roman" w:hAnsi="Times New Roman" w:cs="Times New Roman"/>
          <w:sz w:val="24"/>
          <w:szCs w:val="24"/>
          <w:lang w:val="et-EE"/>
        </w:rPr>
        <w:t>uurikonkurssi nõudmine ja tüü</w:t>
      </w:r>
      <w:r>
        <w:rPr>
          <w:rFonts w:ascii="Times New Roman" w:hAnsi="Times New Roman" w:cs="Times New Roman"/>
          <w:sz w:val="24"/>
          <w:szCs w:val="24"/>
          <w:lang w:val="et-EE"/>
        </w:rPr>
        <w:t>p</w:t>
      </w:r>
      <w:r w:rsidR="00533ADC">
        <w:rPr>
          <w:rFonts w:ascii="Times New Roman" w:hAnsi="Times New Roman" w:cs="Times New Roman"/>
          <w:sz w:val="24"/>
          <w:szCs w:val="24"/>
          <w:lang w:val="et-EE"/>
        </w:rPr>
        <w:t xml:space="preserve">projekti kasutamise keelamine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kaasa üldplaneeringu muutmisega </w:t>
      </w:r>
      <w:r w:rsidR="00533ADC">
        <w:rPr>
          <w:rFonts w:ascii="Times New Roman" w:hAnsi="Times New Roman" w:cs="Times New Roman"/>
          <w:sz w:val="24"/>
          <w:szCs w:val="24"/>
          <w:lang w:val="et-EE"/>
        </w:rPr>
        <w:t>võrre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>ldav</w:t>
      </w:r>
      <w:r>
        <w:rPr>
          <w:rFonts w:ascii="Times New Roman" w:hAnsi="Times New Roman" w:cs="Times New Roman"/>
          <w:sz w:val="24"/>
          <w:szCs w:val="24"/>
          <w:lang w:val="et-EE"/>
        </w:rPr>
        <w:t>a olukorra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126BDD" w:rsidRDefault="00126BDD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E6350A" w:rsidRDefault="00533ADC" w:rsidP="00AB74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Tüüpprojekti kasutamise keelamise asemel oleks </w:t>
      </w:r>
      <w:r w:rsidR="00F05BF3">
        <w:rPr>
          <w:rFonts w:ascii="Times New Roman" w:hAnsi="Times New Roman" w:cs="Times New Roman"/>
          <w:sz w:val="24"/>
          <w:szCs w:val="24"/>
          <w:lang w:val="et-EE"/>
        </w:rPr>
        <w:t xml:space="preserve">ehitusloa menetluses </w:t>
      </w:r>
      <w:r>
        <w:rPr>
          <w:rFonts w:ascii="Times New Roman" w:hAnsi="Times New Roman" w:cs="Times New Roman"/>
          <w:sz w:val="24"/>
          <w:szCs w:val="24"/>
          <w:lang w:val="et-EE"/>
        </w:rPr>
        <w:t>asjakohane hinnata esitatud ehitusprojekti vastavust üldplaneeringus sätestatud tingimustele. MMS Property Solutions</w:t>
      </w:r>
      <w:r w:rsidR="00D9103F">
        <w:rPr>
          <w:rFonts w:ascii="Times New Roman" w:hAnsi="Times New Roman" w:cs="Times New Roman"/>
          <w:sz w:val="24"/>
          <w:szCs w:val="24"/>
          <w:lang w:val="et-EE"/>
        </w:rPr>
        <w:t> 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OÜ on </w:t>
      </w:r>
      <w:r w:rsidR="00F05BF3">
        <w:rPr>
          <w:rFonts w:ascii="Times New Roman" w:hAnsi="Times New Roman" w:cs="Times New Roman"/>
          <w:sz w:val="24"/>
          <w:szCs w:val="24"/>
          <w:lang w:val="et-EE"/>
        </w:rPr>
        <w:t xml:space="preserve">heas usus ja igakülgselt </w:t>
      </w:r>
      <w:r>
        <w:rPr>
          <w:rFonts w:ascii="Times New Roman" w:hAnsi="Times New Roman" w:cs="Times New Roman"/>
          <w:sz w:val="24"/>
          <w:szCs w:val="24"/>
          <w:lang w:val="et-EE"/>
        </w:rPr>
        <w:t>valmis tegema koostööd Narva Linnavalitsuse Arhit</w:t>
      </w:r>
      <w:r w:rsidR="00F05BF3">
        <w:rPr>
          <w:rFonts w:ascii="Times New Roman" w:hAnsi="Times New Roman" w:cs="Times New Roman"/>
          <w:sz w:val="24"/>
          <w:szCs w:val="24"/>
          <w:lang w:val="et-EE"/>
        </w:rPr>
        <w:t>ek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tuuri- ja Linnaplaneerimise Ametiga linnaruumi rikastava uue hoone rajamisel ja selle arhitektuurse välimuse kujundamisel, kuid nõustuda </w:t>
      </w:r>
      <w:r w:rsidR="00F05BF3">
        <w:rPr>
          <w:rFonts w:ascii="Times New Roman" w:hAnsi="Times New Roman" w:cs="Times New Roman"/>
          <w:sz w:val="24"/>
          <w:szCs w:val="24"/>
          <w:lang w:val="et-EE"/>
        </w:rPr>
        <w:t xml:space="preserve">ei saa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arhitektuursete valikute </w:t>
      </w:r>
      <w:r w:rsidR="00F05BF3">
        <w:rPr>
          <w:rFonts w:ascii="Times New Roman" w:hAnsi="Times New Roman" w:cs="Times New Roman"/>
          <w:sz w:val="24"/>
          <w:szCs w:val="24"/>
          <w:lang w:val="et-EE"/>
        </w:rPr>
        <w:t>meelevaldse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piiramisega.</w:t>
      </w:r>
    </w:p>
    <w:p w:rsidR="00E6350A" w:rsidRDefault="00E6350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533ADC" w:rsidRPr="00F05BF3" w:rsidRDefault="00F05BF3" w:rsidP="00F05BF3">
      <w:pPr>
        <w:pStyle w:val="Loendilik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</w:pPr>
      <w:r w:rsidRPr="00F05BF3"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  <w:t xml:space="preserve"> Korralduse punktide</w:t>
      </w:r>
      <w:r w:rsidR="00533ADC" w:rsidRPr="00F05BF3"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  <w:t xml:space="preserve"> 3.1.26, 3.1.27 ja 3.1.33 </w:t>
      </w:r>
      <w:r w:rsidRPr="00F05BF3"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  <w:t>õigusvastasus</w:t>
      </w:r>
    </w:p>
    <w:p w:rsidR="00E6350A" w:rsidRDefault="00E6350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533ADC" w:rsidRDefault="00F05BF3" w:rsidP="00F05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Tallinna mnt 7 kinnistut hõlmav, k</w:t>
      </w:r>
      <w:r w:rsidR="00533ADC">
        <w:rPr>
          <w:rFonts w:ascii="Times New Roman" w:hAnsi="Times New Roman" w:cs="Times New Roman"/>
          <w:sz w:val="24"/>
          <w:szCs w:val="24"/>
          <w:lang w:val="et-EE"/>
        </w:rPr>
        <w:t>ehtiv Tallinna mnt 7-13a detailplaneering näeb ette juurdepääs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533ADC">
        <w:rPr>
          <w:rFonts w:ascii="Times New Roman" w:hAnsi="Times New Roman" w:cs="Times New Roman"/>
          <w:sz w:val="24"/>
          <w:szCs w:val="24"/>
          <w:lang w:val="et-EE"/>
        </w:rPr>
        <w:t xml:space="preserve"> Tallinna mnt 7 kinnistule Tallinna </w:t>
      </w:r>
      <w:r w:rsidR="00C773C0">
        <w:rPr>
          <w:rFonts w:ascii="Times New Roman" w:hAnsi="Times New Roman" w:cs="Times New Roman"/>
          <w:sz w:val="24"/>
          <w:szCs w:val="24"/>
          <w:lang w:val="et-EE"/>
        </w:rPr>
        <w:t xml:space="preserve">mnt-lt ja Fama põik tänavalt. 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 xml:space="preserve">Korraldusega on Tallinna mnt 7 juurdepääsude liikluskorraldust oluliselt muudetud.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Korralduses toodud põhjendused </w:t>
      </w:r>
      <w:r w:rsidR="00C773C0">
        <w:rPr>
          <w:rFonts w:ascii="Times New Roman" w:hAnsi="Times New Roman" w:cs="Times New Roman"/>
          <w:sz w:val="24"/>
          <w:szCs w:val="24"/>
          <w:lang w:val="et-EE"/>
        </w:rPr>
        <w:t xml:space="preserve">liikluskorralduslike muudatuste </w:t>
      </w:r>
      <w:r>
        <w:rPr>
          <w:rFonts w:ascii="Times New Roman" w:hAnsi="Times New Roman" w:cs="Times New Roman"/>
          <w:sz w:val="24"/>
          <w:szCs w:val="24"/>
          <w:lang w:val="et-EE"/>
        </w:rPr>
        <w:t>osas</w:t>
      </w:r>
      <w:r w:rsidR="00C773C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>on vastuolus</w:t>
      </w:r>
      <w:r w:rsidR="00C773C0">
        <w:rPr>
          <w:rFonts w:ascii="Times New Roman" w:hAnsi="Times New Roman" w:cs="Times New Roman"/>
          <w:sz w:val="24"/>
          <w:szCs w:val="24"/>
          <w:lang w:val="et-EE"/>
        </w:rPr>
        <w:t xml:space="preserve"> EhS </w:t>
      </w:r>
      <w:r w:rsidR="00C773C0" w:rsidRPr="006B2C84">
        <w:rPr>
          <w:rFonts w:ascii="Times New Roman" w:hAnsi="Times New Roman" w:cs="Times New Roman"/>
          <w:sz w:val="24"/>
          <w:szCs w:val="24"/>
          <w:lang w:val="et-EE"/>
        </w:rPr>
        <w:t>§</w:t>
      </w:r>
      <w:r w:rsidR="00C773C0">
        <w:rPr>
          <w:rFonts w:ascii="Times New Roman" w:hAnsi="Times New Roman" w:cs="Times New Roman"/>
          <w:sz w:val="24"/>
          <w:szCs w:val="24"/>
          <w:lang w:val="et-EE"/>
        </w:rPr>
        <w:t> </w:t>
      </w:r>
      <w:r w:rsidR="00C773C0" w:rsidRPr="006B2C84">
        <w:rPr>
          <w:rFonts w:ascii="Times New Roman" w:hAnsi="Times New Roman" w:cs="Times New Roman"/>
          <w:sz w:val="24"/>
          <w:szCs w:val="24"/>
          <w:lang w:val="et-EE"/>
        </w:rPr>
        <w:t>27</w:t>
      </w:r>
      <w:r w:rsidR="00C773C0">
        <w:rPr>
          <w:rFonts w:ascii="Times New Roman" w:hAnsi="Times New Roman" w:cs="Times New Roman"/>
          <w:sz w:val="24"/>
          <w:szCs w:val="24"/>
          <w:lang w:val="et-EE"/>
        </w:rPr>
        <w:t xml:space="preserve"> lg 4 p-s 7 toodud </w:t>
      </w:r>
      <w:r>
        <w:rPr>
          <w:rFonts w:ascii="Times New Roman" w:hAnsi="Times New Roman" w:cs="Times New Roman"/>
          <w:sz w:val="24"/>
          <w:szCs w:val="24"/>
          <w:lang w:val="et-EE"/>
        </w:rPr>
        <w:t>nõuete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>ga</w:t>
      </w:r>
      <w:r w:rsidR="00C773C0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C773C0" w:rsidRDefault="00C773C0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C773C0" w:rsidRDefault="00C773C0" w:rsidP="00534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Vastavalt EhS-i seaduseelnõu 555 SE seletuskirjale</w:t>
      </w:r>
      <w:r w:rsidR="00D9103F">
        <w:rPr>
          <w:rStyle w:val="Allmrkuseviide"/>
          <w:rFonts w:ascii="Times New Roman" w:hAnsi="Times New Roman" w:cs="Times New Roman"/>
          <w:sz w:val="24"/>
          <w:szCs w:val="24"/>
          <w:lang w:val="et-EE"/>
        </w:rPr>
        <w:footnoteReference w:id="2"/>
      </w:r>
      <w:r w:rsidR="00670C6F">
        <w:rPr>
          <w:rFonts w:ascii="Times New Roman" w:hAnsi="Times New Roman" w:cs="Times New Roman"/>
          <w:sz w:val="24"/>
          <w:szCs w:val="24"/>
          <w:lang w:val="et-EE"/>
        </w:rPr>
        <w:t xml:space="preserve"> (</w:t>
      </w:r>
      <w:r w:rsidR="00670C6F" w:rsidRPr="00C773C0">
        <w:rPr>
          <w:rFonts w:ascii="Times New Roman" w:hAnsi="Times New Roman" w:cs="Times New Roman"/>
          <w:sz w:val="24"/>
          <w:szCs w:val="24"/>
          <w:lang w:val="et-EE"/>
        </w:rPr>
        <w:t>lk 56</w:t>
      </w:r>
      <w:r w:rsidR="00670C6F">
        <w:rPr>
          <w:rFonts w:ascii="Times New Roman" w:hAnsi="Times New Roman" w:cs="Times New Roman"/>
          <w:sz w:val="24"/>
          <w:szCs w:val="24"/>
          <w:lang w:val="et-EE"/>
        </w:rPr>
        <w:t>)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 xml:space="preserve">on </w:t>
      </w:r>
      <w:r w:rsidR="00534B69" w:rsidRPr="00C773C0">
        <w:rPr>
          <w:rFonts w:ascii="Times New Roman" w:hAnsi="Times New Roman" w:cs="Times New Roman"/>
          <w:sz w:val="24"/>
          <w:szCs w:val="24"/>
          <w:lang w:val="et-EE"/>
        </w:rPr>
        <w:t xml:space="preserve">detailplaneeringut 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>võimalik täiendada liikluskorralduse põhimõtete muudatuse, uuringute</w:t>
      </w:r>
      <w:r w:rsidR="00670C6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 xml:space="preserve">vajaduse või ehituslike, arhitektuursete või kujunduslike nõuetega. </w:t>
      </w:r>
      <w:r w:rsidRPr="00126BDD">
        <w:rPr>
          <w:rFonts w:ascii="Times New Roman" w:hAnsi="Times New Roman" w:cs="Times New Roman"/>
          <w:b/>
          <w:sz w:val="24"/>
          <w:szCs w:val="24"/>
          <w:lang w:val="et-EE"/>
        </w:rPr>
        <w:t>Liikluskorralduse põhimõtete</w:t>
      </w:r>
      <w:r w:rsidR="00670C6F" w:rsidRPr="00126BDD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126BDD">
        <w:rPr>
          <w:rFonts w:ascii="Times New Roman" w:hAnsi="Times New Roman" w:cs="Times New Roman"/>
          <w:b/>
          <w:sz w:val="24"/>
          <w:szCs w:val="24"/>
          <w:lang w:val="et-EE"/>
        </w:rPr>
        <w:t>muudatus ei tähenda juurdepääsuteede ümberkorraldamist.</w:t>
      </w:r>
      <w:r w:rsidRPr="00534B6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34B69" w:rsidRPr="00534B69">
        <w:rPr>
          <w:rFonts w:ascii="Times New Roman" w:hAnsi="Times New Roman" w:cs="Times New Roman"/>
          <w:sz w:val="24"/>
          <w:szCs w:val="24"/>
          <w:lang w:val="et-EE"/>
        </w:rPr>
        <w:t>Liikluskorralduse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 xml:space="preserve"> põhimõtete muutus ei saa kaasa tuua planeeringulahenduse olemuslikku muudatust, vaid saab piirduda üksnes üldist planeeringut mittemuutvate lahendustega (nt 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>liiklussuundade</w:t>
      </w:r>
      <w:r w:rsidR="00670C6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>muudatus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>ed vms).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 xml:space="preserve"> Ehituslikud, kujunduslikud ja arhitektuursed nõuded peavad põhinema</w:t>
      </w:r>
      <w:r w:rsidR="00670C6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>olemasolevatel detail- või üldplaneeringu</w:t>
      </w:r>
      <w:r w:rsidR="00534B69" w:rsidRPr="00534B6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534B69" w:rsidRPr="00C773C0">
        <w:rPr>
          <w:rFonts w:ascii="Times New Roman" w:hAnsi="Times New Roman" w:cs="Times New Roman"/>
          <w:sz w:val="24"/>
          <w:szCs w:val="24"/>
          <w:lang w:val="et-EE"/>
        </w:rPr>
        <w:t>tingimustel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>U</w:t>
      </w:r>
      <w:r w:rsidR="00534B69" w:rsidRPr="00C773C0">
        <w:rPr>
          <w:rFonts w:ascii="Times New Roman" w:hAnsi="Times New Roman" w:cs="Times New Roman"/>
          <w:sz w:val="24"/>
          <w:szCs w:val="24"/>
          <w:lang w:val="et-EE"/>
        </w:rPr>
        <w:t>usi, varem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 xml:space="preserve"> mainimata nõudeid projekteerimistingimustega t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 xml:space="preserve">äiendavalt 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 xml:space="preserve">kehtestada </w:t>
      </w:r>
      <w:r w:rsidRPr="00C773C0">
        <w:rPr>
          <w:rFonts w:ascii="Times New Roman" w:hAnsi="Times New Roman" w:cs="Times New Roman"/>
          <w:sz w:val="24"/>
          <w:szCs w:val="24"/>
          <w:lang w:val="et-EE"/>
        </w:rPr>
        <w:t>ei saa</w:t>
      </w:r>
      <w:r w:rsidR="00670C6F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533ADC" w:rsidRDefault="00533ADC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126BDD" w:rsidRDefault="00670C6F" w:rsidP="00534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Vaieldamatult oli Tallinna m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>aa</w:t>
      </w:r>
      <w:r>
        <w:rPr>
          <w:rFonts w:ascii="Times New Roman" w:hAnsi="Times New Roman" w:cs="Times New Roman"/>
          <w:sz w:val="24"/>
          <w:szCs w:val="24"/>
          <w:lang w:val="et-EE"/>
        </w:rPr>
        <w:t>nt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>ee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nii kehtiva detailplaneeringu koostamise ajal kui ka Narva ÜP kehtestamise ajal intensiivse liiklusega maantee. Tallinna maantee rekonstrueerimisel tuleb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 xml:space="preserve"> aga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arvestada kehtivaid planeeringuid, kuna nende</w:t>
      </w:r>
      <w:r w:rsidR="00F03722">
        <w:rPr>
          <w:rFonts w:ascii="Times New Roman" w:hAnsi="Times New Roman" w:cs="Times New Roman"/>
          <w:sz w:val="24"/>
          <w:szCs w:val="24"/>
          <w:lang w:val="et-EE"/>
        </w:rPr>
        <w:t xml:space="preserve"> koostamisel on tehtud koostööd suure isikute ringiga ja kehtestatud planeeringust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võib lähtuda maaomanikele õigusi.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42827">
        <w:rPr>
          <w:rFonts w:ascii="Times New Roman" w:hAnsi="Times New Roman" w:cs="Times New Roman"/>
          <w:sz w:val="24"/>
          <w:szCs w:val="24"/>
          <w:lang w:val="et-EE"/>
        </w:rPr>
        <w:t>MMS Property Solutions 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OÜ 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>otsus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Tallinna mnt 7 kinnistu o</w:t>
      </w:r>
      <w:r w:rsidR="00534B69">
        <w:rPr>
          <w:rFonts w:ascii="Times New Roman" w:hAnsi="Times New Roman" w:cs="Times New Roman"/>
          <w:sz w:val="24"/>
          <w:szCs w:val="24"/>
          <w:lang w:val="et-EE"/>
        </w:rPr>
        <w:t>mandami</w:t>
      </w:r>
      <w:r>
        <w:rPr>
          <w:rFonts w:ascii="Times New Roman" w:hAnsi="Times New Roman" w:cs="Times New Roman"/>
          <w:sz w:val="24"/>
          <w:szCs w:val="24"/>
          <w:lang w:val="et-EE"/>
        </w:rPr>
        <w:t>se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>ks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oli otseselt mõjutatud 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 xml:space="preserve">kehtiva detailplaneeringuga ette nähtud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juurdepääsude olemasolust, 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>mida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kavandatav ärihoone vajab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 xml:space="preserve"> oma kasutus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>funktsiooni</w:t>
      </w:r>
      <w:r w:rsidR="00126BDD">
        <w:rPr>
          <w:rFonts w:ascii="Times New Roman" w:hAnsi="Times New Roman" w:cs="Times New Roman"/>
          <w:sz w:val="24"/>
          <w:szCs w:val="24"/>
          <w:lang w:val="et-EE"/>
        </w:rPr>
        <w:t xml:space="preserve"> tõttu.</w:t>
      </w:r>
    </w:p>
    <w:p w:rsidR="00126BDD" w:rsidRDefault="00126BDD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670C6F" w:rsidRDefault="00670C6F" w:rsidP="00351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EhS </w:t>
      </w:r>
      <w:r w:rsidRPr="006B2C84">
        <w:rPr>
          <w:rFonts w:ascii="Times New Roman" w:hAnsi="Times New Roman" w:cs="Times New Roman"/>
          <w:sz w:val="24"/>
          <w:szCs w:val="24"/>
          <w:lang w:val="et-EE"/>
        </w:rPr>
        <w:t>§</w:t>
      </w:r>
      <w:r>
        <w:rPr>
          <w:rFonts w:ascii="Times New Roman" w:hAnsi="Times New Roman" w:cs="Times New Roman"/>
          <w:sz w:val="24"/>
          <w:szCs w:val="24"/>
          <w:lang w:val="et-EE"/>
        </w:rPr>
        <w:t> </w:t>
      </w:r>
      <w:r w:rsidRPr="006B2C84">
        <w:rPr>
          <w:rFonts w:ascii="Times New Roman" w:hAnsi="Times New Roman" w:cs="Times New Roman"/>
          <w:sz w:val="24"/>
          <w:szCs w:val="24"/>
          <w:lang w:val="et-EE"/>
        </w:rPr>
        <w:t>27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lg 4 p-s 7 toodud nõuete täitmiseks tulnuks 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 xml:space="preserve">Narva Linnavalitsusel </w:t>
      </w:r>
      <w:r>
        <w:rPr>
          <w:rFonts w:ascii="Times New Roman" w:hAnsi="Times New Roman" w:cs="Times New Roman"/>
          <w:sz w:val="24"/>
          <w:szCs w:val="24"/>
          <w:lang w:val="et-EE"/>
        </w:rPr>
        <w:t>määrata Tallinna mnt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> 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7 kinnistu juurdepääsule Tallinna maanteelt </w:t>
      </w:r>
      <w:r w:rsidR="003E0898">
        <w:rPr>
          <w:rFonts w:ascii="Times New Roman" w:hAnsi="Times New Roman" w:cs="Times New Roman"/>
          <w:sz w:val="24"/>
          <w:szCs w:val="24"/>
          <w:lang w:val="et-EE"/>
        </w:rPr>
        <w:t>alternatiivsete projekteerimislahenduste esitamine, leid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>maks</w:t>
      </w:r>
      <w:r w:rsidR="003E0898">
        <w:rPr>
          <w:rFonts w:ascii="Times New Roman" w:hAnsi="Times New Roman" w:cs="Times New Roman"/>
          <w:sz w:val="24"/>
          <w:szCs w:val="24"/>
          <w:lang w:val="et-EE"/>
        </w:rPr>
        <w:t xml:space="preserve"> detailplaneeringule vastav ohutuim 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>lahendus</w:t>
      </w:r>
      <w:r w:rsidR="003E0898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  <w:r w:rsidR="00351421">
        <w:rPr>
          <w:rFonts w:ascii="Times New Roman" w:hAnsi="Times New Roman" w:cs="Times New Roman"/>
          <w:sz w:val="24"/>
          <w:szCs w:val="24"/>
          <w:lang w:val="et-EE"/>
        </w:rPr>
        <w:t xml:space="preserve">Ühe juurdepääsu sulgemine muudab oluliselt detailplaneeringut ja kitsendab äärmuslikult vaide esitaja võimalusi </w:t>
      </w:r>
      <w:r w:rsidR="00BB71CA">
        <w:rPr>
          <w:rFonts w:ascii="Times New Roman" w:hAnsi="Times New Roman" w:cs="Times New Roman"/>
          <w:sz w:val="24"/>
          <w:szCs w:val="24"/>
          <w:lang w:val="et-EE"/>
        </w:rPr>
        <w:t>kinnistu arendamisel.</w:t>
      </w:r>
    </w:p>
    <w:p w:rsidR="00533ADC" w:rsidRDefault="00533ADC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3E0898" w:rsidRPr="00BB71CA" w:rsidRDefault="003E0898" w:rsidP="00BB71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B71CA">
        <w:rPr>
          <w:rFonts w:ascii="Times New Roman" w:hAnsi="Times New Roman" w:cs="Times New Roman"/>
          <w:b/>
          <w:sz w:val="24"/>
          <w:szCs w:val="24"/>
          <w:lang w:val="et-EE"/>
        </w:rPr>
        <w:t xml:space="preserve">Kokkuvõtvalt, </w:t>
      </w:r>
      <w:r w:rsidR="00BB71CA" w:rsidRPr="00BB71CA">
        <w:rPr>
          <w:rFonts w:ascii="Times New Roman" w:hAnsi="Times New Roman" w:cs="Times New Roman"/>
          <w:b/>
          <w:sz w:val="24"/>
          <w:szCs w:val="24"/>
          <w:lang w:val="et-EE"/>
        </w:rPr>
        <w:t xml:space="preserve">vaide esitaja palub </w:t>
      </w:r>
      <w:r w:rsidRPr="00BB71CA">
        <w:rPr>
          <w:rFonts w:ascii="Times New Roman" w:hAnsi="Times New Roman" w:cs="Times New Roman"/>
          <w:b/>
          <w:sz w:val="24"/>
          <w:szCs w:val="24"/>
          <w:lang w:val="et-EE"/>
        </w:rPr>
        <w:t>tunnistada kehtetuks Narva Linnavalitsuse 19.04.2017 korraldus</w:t>
      </w:r>
      <w:r w:rsidR="00BB71CA" w:rsidRPr="00BB71CA">
        <w:rPr>
          <w:rFonts w:ascii="Times New Roman" w:hAnsi="Times New Roman" w:cs="Times New Roman"/>
          <w:b/>
          <w:sz w:val="24"/>
          <w:szCs w:val="24"/>
          <w:lang w:val="et-EE"/>
        </w:rPr>
        <w:t>e</w:t>
      </w:r>
      <w:r w:rsidRPr="00BB71CA">
        <w:rPr>
          <w:rFonts w:ascii="Times New Roman" w:hAnsi="Times New Roman" w:cs="Times New Roman"/>
          <w:b/>
          <w:sz w:val="24"/>
          <w:szCs w:val="24"/>
          <w:lang w:val="et-EE"/>
        </w:rPr>
        <w:t xml:space="preserve"> nr 372</w:t>
      </w:r>
      <w:r w:rsidRPr="00BB71CA">
        <w:rPr>
          <w:rFonts w:ascii="Times New Roman" w:hAnsi="Times New Roman" w:cs="Times New Roman"/>
          <w:b/>
          <w:sz w:val="24"/>
          <w:szCs w:val="24"/>
          <w:lang w:val="et-EE"/>
        </w:rPr>
        <w:noBreakHyphen/>
        <w:t>k p</w:t>
      </w:r>
      <w:r w:rsidR="00BB71CA" w:rsidRPr="00BB71CA">
        <w:rPr>
          <w:rFonts w:ascii="Times New Roman" w:hAnsi="Times New Roman" w:cs="Times New Roman"/>
          <w:b/>
          <w:sz w:val="24"/>
          <w:szCs w:val="24"/>
          <w:lang w:val="et-EE"/>
        </w:rPr>
        <w:t>unkti</w:t>
      </w:r>
      <w:r w:rsidRPr="00BB71CA">
        <w:rPr>
          <w:rFonts w:ascii="Times New Roman" w:hAnsi="Times New Roman" w:cs="Times New Roman"/>
          <w:b/>
          <w:sz w:val="24"/>
          <w:szCs w:val="24"/>
          <w:lang w:val="et-EE"/>
        </w:rPr>
        <w:t>d 3.1.16, 3.1.19, 3.1.26, 3.1.27 ja 3.1.33.</w:t>
      </w:r>
    </w:p>
    <w:p w:rsidR="003E0898" w:rsidRDefault="003E0898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F42827" w:rsidRDefault="00F42827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F42827" w:rsidRDefault="00F42827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3E0898" w:rsidRDefault="003E0898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3E0898" w:rsidRDefault="003E0898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Lugupidamisega,</w:t>
      </w:r>
    </w:p>
    <w:p w:rsidR="003E0898" w:rsidRDefault="003E0898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F42827" w:rsidRDefault="00F42827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BB71CA" w:rsidRDefault="00BB71C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BB71CA" w:rsidRDefault="00BB71CA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Tarvo Kubja</w:t>
      </w:r>
    </w:p>
    <w:p w:rsidR="006E7E81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6E7E81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Juhatuse liige</w:t>
      </w:r>
    </w:p>
    <w:p w:rsidR="006E7E81" w:rsidRPr="006E7E81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6E7E81">
        <w:rPr>
          <w:rFonts w:ascii="Times New Roman" w:hAnsi="Times New Roman" w:cs="Times New Roman"/>
          <w:sz w:val="24"/>
          <w:szCs w:val="24"/>
          <w:lang w:val="et-EE"/>
        </w:rPr>
        <w:t>MMS Property Solutions OÜ</w:t>
      </w:r>
    </w:p>
    <w:p w:rsidR="006E7E81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6E7E81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6E7E81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6E7E81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6E7E81" w:rsidRPr="006C12A4" w:rsidRDefault="006E7E81" w:rsidP="006C12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sectPr w:rsidR="006E7E81" w:rsidRPr="006C12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109" w:rsidRDefault="00343109" w:rsidP="00C2646F">
      <w:pPr>
        <w:spacing w:after="0" w:line="240" w:lineRule="auto"/>
      </w:pPr>
      <w:r>
        <w:separator/>
      </w:r>
    </w:p>
  </w:endnote>
  <w:endnote w:type="continuationSeparator" w:id="0">
    <w:p w:rsidR="00343109" w:rsidRDefault="00343109" w:rsidP="00C2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26" w:rsidRDefault="002E5626">
    <w:pPr>
      <w:pStyle w:val="Jalus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360564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103F" w:rsidRPr="00D9103F" w:rsidRDefault="00D9103F" w:rsidP="00D9103F">
        <w:pPr>
          <w:pStyle w:val="Jalu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910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10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10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310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910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26" w:rsidRDefault="002E5626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109" w:rsidRDefault="00343109" w:rsidP="00C2646F">
      <w:pPr>
        <w:spacing w:after="0" w:line="240" w:lineRule="auto"/>
      </w:pPr>
      <w:r>
        <w:separator/>
      </w:r>
    </w:p>
  </w:footnote>
  <w:footnote w:type="continuationSeparator" w:id="0">
    <w:p w:rsidR="00343109" w:rsidRDefault="00343109" w:rsidP="00C2646F">
      <w:pPr>
        <w:spacing w:after="0" w:line="240" w:lineRule="auto"/>
      </w:pPr>
      <w:r>
        <w:continuationSeparator/>
      </w:r>
    </w:p>
  </w:footnote>
  <w:footnote w:id="1">
    <w:p w:rsidR="00E91434" w:rsidRPr="00D9103F" w:rsidRDefault="00E91434">
      <w:pPr>
        <w:pStyle w:val="Allmrkusetekst"/>
        <w:rPr>
          <w:rFonts w:ascii="Times New Roman" w:hAnsi="Times New Roman" w:cs="Times New Roman"/>
          <w:lang w:val="et-EE"/>
        </w:rPr>
      </w:pPr>
      <w:r w:rsidRPr="00D9103F">
        <w:rPr>
          <w:rStyle w:val="Allmrkuseviide"/>
          <w:rFonts w:ascii="Times New Roman" w:hAnsi="Times New Roman" w:cs="Times New Roman"/>
        </w:rPr>
        <w:footnoteRef/>
      </w:r>
      <w:r w:rsidRPr="00D9103F">
        <w:rPr>
          <w:rFonts w:ascii="Times New Roman" w:hAnsi="Times New Roman" w:cs="Times New Roman"/>
          <w:lang w:val="fi-FI"/>
        </w:rPr>
        <w:t xml:space="preserve"> </w:t>
      </w:r>
      <w:r w:rsidRPr="00D9103F">
        <w:rPr>
          <w:rFonts w:ascii="Times New Roman" w:hAnsi="Times New Roman" w:cs="Times New Roman"/>
          <w:lang w:val="et-EE"/>
        </w:rPr>
        <w:t>Kehtestatud Narva Linnavolikogu 24.01.2013 otsusega nr 3</w:t>
      </w:r>
    </w:p>
  </w:footnote>
  <w:footnote w:id="2">
    <w:p w:rsidR="00D9103F" w:rsidRPr="00B35101" w:rsidRDefault="00D9103F">
      <w:pPr>
        <w:pStyle w:val="Allmrkusetekst"/>
        <w:rPr>
          <w:rFonts w:ascii="Times New Roman" w:hAnsi="Times New Roman" w:cs="Times New Roman"/>
          <w:lang w:val="fi-FI"/>
        </w:rPr>
      </w:pPr>
      <w:r>
        <w:rPr>
          <w:rStyle w:val="Allmrkuseviide"/>
        </w:rPr>
        <w:footnoteRef/>
      </w:r>
      <w:r w:rsidRPr="00B35101">
        <w:rPr>
          <w:lang w:val="fi-FI"/>
        </w:rPr>
        <w:t xml:space="preserve"> </w:t>
      </w:r>
      <w:r w:rsidRPr="00B35101">
        <w:rPr>
          <w:rFonts w:ascii="Times New Roman" w:hAnsi="Times New Roman" w:cs="Times New Roman"/>
          <w:lang w:val="fi-FI"/>
        </w:rPr>
        <w:t>Seaduseelnõu seletuskiri on leitav Riigikogu kodulehelt:</w:t>
      </w:r>
    </w:p>
    <w:p w:rsidR="00D9103F" w:rsidRPr="00D9103F" w:rsidRDefault="00D9103F">
      <w:pPr>
        <w:pStyle w:val="Allmrkusetekst"/>
        <w:rPr>
          <w:rFonts w:ascii="Times New Roman" w:hAnsi="Times New Roman" w:cs="Times New Roman"/>
          <w:lang w:val="et-EE"/>
        </w:rPr>
      </w:pPr>
      <w:r w:rsidRPr="00B35101">
        <w:rPr>
          <w:rFonts w:ascii="Times New Roman" w:hAnsi="Times New Roman" w:cs="Times New Roman"/>
          <w:lang w:val="fi-FI"/>
        </w:rPr>
        <w:t xml:space="preserve">https://www.riigikogu.ee/download/7ff294a0-c218-4d9e-a52b-58b398b03f6f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26" w:rsidRDefault="002E5626">
    <w:pPr>
      <w:pStyle w:val="Pi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26" w:rsidRDefault="002E5626">
    <w:pPr>
      <w:pStyle w:val="Pi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626" w:rsidRDefault="002E5626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2CB3"/>
    <w:multiLevelType w:val="hybridMultilevel"/>
    <w:tmpl w:val="30208B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6CF3"/>
    <w:multiLevelType w:val="hybridMultilevel"/>
    <w:tmpl w:val="DE90C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755165"/>
    <w:multiLevelType w:val="multilevel"/>
    <w:tmpl w:val="C50CF9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70B6011"/>
    <w:multiLevelType w:val="hybridMultilevel"/>
    <w:tmpl w:val="4A12E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2A4"/>
    <w:rsid w:val="00013D8C"/>
    <w:rsid w:val="001200AD"/>
    <w:rsid w:val="00126BDD"/>
    <w:rsid w:val="002D5669"/>
    <w:rsid w:val="002E5626"/>
    <w:rsid w:val="00317B4B"/>
    <w:rsid w:val="00343109"/>
    <w:rsid w:val="00351421"/>
    <w:rsid w:val="003536E7"/>
    <w:rsid w:val="00377B58"/>
    <w:rsid w:val="003E0898"/>
    <w:rsid w:val="00451260"/>
    <w:rsid w:val="00490672"/>
    <w:rsid w:val="00533ADC"/>
    <w:rsid w:val="00534B69"/>
    <w:rsid w:val="00640250"/>
    <w:rsid w:val="00670C6F"/>
    <w:rsid w:val="006B2C84"/>
    <w:rsid w:val="006C12A4"/>
    <w:rsid w:val="006E7E81"/>
    <w:rsid w:val="00827839"/>
    <w:rsid w:val="008863F7"/>
    <w:rsid w:val="00956897"/>
    <w:rsid w:val="009B794F"/>
    <w:rsid w:val="00A17EFA"/>
    <w:rsid w:val="00AB74A5"/>
    <w:rsid w:val="00B27D63"/>
    <w:rsid w:val="00B35101"/>
    <w:rsid w:val="00BB71CA"/>
    <w:rsid w:val="00C2646F"/>
    <w:rsid w:val="00C773C0"/>
    <w:rsid w:val="00D9103F"/>
    <w:rsid w:val="00D96ADC"/>
    <w:rsid w:val="00DE7660"/>
    <w:rsid w:val="00E6350A"/>
    <w:rsid w:val="00E91434"/>
    <w:rsid w:val="00EB3AA4"/>
    <w:rsid w:val="00F03722"/>
    <w:rsid w:val="00F05BF3"/>
    <w:rsid w:val="00F16FA0"/>
    <w:rsid w:val="00F4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E7660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C2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2646F"/>
  </w:style>
  <w:style w:type="paragraph" w:styleId="Jalus">
    <w:name w:val="footer"/>
    <w:basedOn w:val="Normaallaad"/>
    <w:link w:val="JalusMrk"/>
    <w:uiPriority w:val="99"/>
    <w:unhideWhenUsed/>
    <w:rsid w:val="00C2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2646F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B3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B3AA4"/>
    <w:rPr>
      <w:rFonts w:ascii="Tahoma" w:hAnsi="Tahoma" w:cs="Tahoma"/>
      <w:sz w:val="16"/>
      <w:szCs w:val="16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91434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E91434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E91434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F05BF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F05BF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F05BF3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05BF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05BF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E7660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C2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2646F"/>
  </w:style>
  <w:style w:type="paragraph" w:styleId="Jalus">
    <w:name w:val="footer"/>
    <w:basedOn w:val="Normaallaad"/>
    <w:link w:val="JalusMrk"/>
    <w:uiPriority w:val="99"/>
    <w:unhideWhenUsed/>
    <w:rsid w:val="00C2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2646F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B3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B3AA4"/>
    <w:rPr>
      <w:rFonts w:ascii="Tahoma" w:hAnsi="Tahoma" w:cs="Tahoma"/>
      <w:sz w:val="16"/>
      <w:szCs w:val="16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E91434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E91434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E91434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F05BF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F05BF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F05BF3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05BF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05B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AC2D8-25DE-4A03-9098-28426D6B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2017-04-28T06:22:00Z</dcterms:created>
  <dcterms:modified xsi:type="dcterms:W3CDTF">2017-04-28T06:22:00Z</dcterms:modified>
</cp:coreProperties>
</file>