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2017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ning kohaliku omavalitsuse üksuse finantsjuhtimise seaduse §5, §21, §26 alusel.</w:t>
      </w:r>
    </w:p>
    <w:p w:rsidR="003F4959" w:rsidRPr="009949FA" w:rsidRDefault="003F4959" w:rsidP="003F4959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3F4959" w:rsidRPr="009949FA" w:rsidRDefault="003F4959" w:rsidP="00B757D5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3F4959" w:rsidRPr="009949FA" w:rsidRDefault="003F4959" w:rsidP="003F495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="00B757D5">
        <w:rPr>
          <w:rFonts w:ascii="Times New Roman" w:eastAsia="Times New Roman" w:hAnsi="Times New Roman" w:cs="Times New Roman"/>
          <w:bCs/>
          <w:iCs/>
          <w:sz w:val="24"/>
          <w:szCs w:val="24"/>
        </w:rPr>
        <w:t>3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 Muuta lisa 4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3F4959" w:rsidRPr="009949FA" w:rsidRDefault="00B757D5" w:rsidP="003F4959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§4</w:t>
      </w:r>
      <w:r w:rsidR="003F4959"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määruse lisa 1</w:t>
      </w:r>
    </w:p>
    <w:p w:rsidR="003F4959" w:rsidRPr="009949FA" w:rsidRDefault="003F4959" w:rsidP="00B92D3A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koondeelarve</w:t>
      </w:r>
      <w:proofErr w:type="spellEnd"/>
    </w:p>
    <w:p w:rsidR="003F4959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proofErr w:type="spellStart"/>
      <w:r w:rsidR="001E59C4" w:rsidRPr="006C17A2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</w:t>
      </w:r>
      <w:r w:rsidRPr="009949FA">
        <w:rPr>
          <w:rFonts w:ascii="Times New Roman" w:eastAsia="Times New Roman" w:hAnsi="Times New Roman" w:cs="Times New Roman"/>
          <w:sz w:val="20"/>
          <w:szCs w:val="20"/>
          <w:lang w:val="fi-FI"/>
        </w:rPr>
        <w:t>urodes</w:t>
      </w:r>
      <w:proofErr w:type="spellEnd"/>
    </w:p>
    <w:tbl>
      <w:tblPr>
        <w:tblW w:w="837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9"/>
        <w:gridCol w:w="2410"/>
      </w:tblGrid>
      <w:tr w:rsidR="006C17A2" w:rsidRPr="006C17A2" w:rsidTr="00B92D3A">
        <w:trPr>
          <w:trHeight w:val="60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 xml:space="preserve">2017.a eelarve 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5 472 996</w:t>
            </w:r>
          </w:p>
        </w:tc>
      </w:tr>
      <w:tr w:rsidR="006C17A2" w:rsidRPr="006C17A2" w:rsidTr="00B92D3A">
        <w:trPr>
          <w:trHeight w:val="223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2 770 935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44 087 674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4544DC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25 157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-12 749 552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-271 500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-310 603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tasumine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</w:tr>
    </w:tbl>
    <w:p w:rsidR="003F4959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</w:pPr>
      <w:r w:rsidRPr="00113CAA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Sissetulekud kokku </w:t>
      </w:r>
      <w:r w:rsidR="001E59C4" w:rsidRPr="001E59C4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69 932 166 </w:t>
      </w:r>
      <w:r w:rsidRPr="001E59C4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eurot, väljaminekud </w:t>
      </w:r>
      <w:r w:rsidR="001E59C4" w:rsidRPr="001E59C4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69 932 166</w:t>
      </w:r>
      <w:r w:rsidR="001E59C4" w:rsidRPr="001E59C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et-EE"/>
        </w:rPr>
        <w:t xml:space="preserve"> </w:t>
      </w:r>
      <w:r w:rsidRPr="001E59C4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>eurot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br w:type="page"/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lastRenderedPageBreak/>
        <w:t xml:space="preserve"> </w:t>
      </w: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määruse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Lisa 2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:rsidR="003F4959" w:rsidRPr="009949FA" w:rsidRDefault="003F4959" w:rsidP="003F495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</w:pPr>
      <w:bookmarkStart w:id="0" w:name="_Toc341613543"/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lõikes</w:t>
      </w:r>
      <w:bookmarkEnd w:id="0"/>
      <w:proofErr w:type="spellEnd"/>
    </w:p>
    <w:p w:rsidR="003F4959" w:rsidRPr="009949FA" w:rsidRDefault="003F4959" w:rsidP="003F4959">
      <w:pPr>
        <w:spacing w:after="0" w:line="240" w:lineRule="auto"/>
        <w:ind w:left="7200" w:firstLine="720"/>
        <w:jc w:val="center"/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</w:pPr>
      <w:proofErr w:type="spellStart"/>
      <w:r w:rsidRPr="009949FA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eurodes</w:t>
      </w:r>
      <w:proofErr w:type="spellEnd"/>
    </w:p>
    <w:tbl>
      <w:tblPr>
        <w:tblW w:w="10353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8"/>
        <w:gridCol w:w="1417"/>
        <w:gridCol w:w="1276"/>
        <w:gridCol w:w="1593"/>
        <w:gridCol w:w="1861"/>
        <w:gridCol w:w="1548"/>
      </w:tblGrid>
      <w:tr w:rsidR="00671CA3" w:rsidRPr="00671CA3" w:rsidTr="00F73AD8">
        <w:trPr>
          <w:trHeight w:val="77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Nimetus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Põhieelarve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Laenu arvelt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Riigieelarvest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1E59C4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</w:t>
            </w:r>
            <w:r w:rsidR="00671CA3"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ihtotstarbelised  toetused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2017.a. eelarve  kokku</w:t>
            </w:r>
          </w:p>
        </w:tc>
      </w:tr>
      <w:tr w:rsidR="00671CA3" w:rsidRPr="00671CA3" w:rsidTr="004544DC">
        <w:trPr>
          <w:trHeight w:val="6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 Kultuuriosakond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4544DC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22 058 159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153 140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9 603 551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406 919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45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32</w:t>
            </w:r>
            <w:r w:rsidR="004544DC"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 221 769</w:t>
            </w:r>
          </w:p>
        </w:tc>
      </w:tr>
      <w:tr w:rsidR="00671CA3" w:rsidRPr="00671CA3" w:rsidTr="004544DC">
        <w:trPr>
          <w:trHeight w:val="77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  Sotsiaalabiamet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5 000 503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1 995 079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6 995 582</w:t>
            </w:r>
          </w:p>
        </w:tc>
      </w:tr>
      <w:tr w:rsidR="00671CA3" w:rsidRPr="00671CA3" w:rsidTr="004544DC">
        <w:trPr>
          <w:trHeight w:val="227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Linnavolikogu Kantselei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452 142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452 142</w:t>
            </w:r>
          </w:p>
        </w:tc>
      </w:tr>
      <w:tr w:rsidR="00671CA3" w:rsidRPr="00671CA3" w:rsidTr="004544DC">
        <w:trPr>
          <w:trHeight w:val="79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Linnakantselei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1 246 165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1 734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1 257 899</w:t>
            </w:r>
          </w:p>
        </w:tc>
      </w:tr>
      <w:tr w:rsidR="00671CA3" w:rsidRPr="00671CA3" w:rsidTr="004544DC">
        <w:trPr>
          <w:trHeight w:val="793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Rahandusamet </w:t>
            </w:r>
          </w:p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sh laenude tagastamine ja intressi tasumine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7 067 528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7 067 528</w:t>
            </w:r>
          </w:p>
        </w:tc>
      </w:tr>
      <w:tr w:rsidR="00671CA3" w:rsidRPr="00671CA3" w:rsidTr="004544DC">
        <w:trPr>
          <w:trHeight w:val="10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737 689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52 980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790 669</w:t>
            </w:r>
          </w:p>
        </w:tc>
      </w:tr>
      <w:tr w:rsidR="00671CA3" w:rsidRPr="00671CA3" w:rsidTr="004544DC">
        <w:trPr>
          <w:trHeight w:val="253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Linnamajandusamet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6 536 901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8 823 982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448 022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15 808 905</w:t>
            </w:r>
          </w:p>
        </w:tc>
      </w:tr>
      <w:tr w:rsidR="00671CA3" w:rsidRPr="00671CA3" w:rsidTr="004544DC">
        <w:trPr>
          <w:trHeight w:val="261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1 181 653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4 130 562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5 322 215</w:t>
            </w:r>
          </w:p>
        </w:tc>
      </w:tr>
      <w:tr w:rsidR="00671CA3" w:rsidRPr="00671CA3" w:rsidTr="004544DC">
        <w:trPr>
          <w:trHeight w:val="51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Reservfond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15 457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15 457</w:t>
            </w:r>
          </w:p>
        </w:tc>
      </w:tr>
      <w:tr w:rsidR="00671CA3" w:rsidRPr="00671CA3" w:rsidTr="004544DC">
        <w:trPr>
          <w:trHeight w:val="465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KOKKU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44 296 197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13 170 664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12 046 652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418 653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69 932 166</w:t>
            </w:r>
          </w:p>
        </w:tc>
      </w:tr>
    </w:tbl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</w:p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b/>
          <w:lang w:eastAsia="et-EE"/>
        </w:rPr>
        <w:sectPr w:rsidR="003F4959" w:rsidRPr="009949FA" w:rsidSect="003F4959">
          <w:footerReference w:type="even" r:id="rId9"/>
          <w:footerReference w:type="default" r:id="rId10"/>
          <w:footerReference w:type="first" r:id="rId11"/>
          <w:pgSz w:w="12240" w:h="15840"/>
          <w:pgMar w:top="737" w:right="1797" w:bottom="567" w:left="1134" w:header="709" w:footer="709" w:gutter="0"/>
          <w:cols w:space="708"/>
          <w:titlePg/>
          <w:docGrid w:linePitch="360"/>
        </w:sectPr>
      </w:pP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määruse lisa 4</w:t>
      </w:r>
    </w:p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</w:pPr>
      <w:bookmarkStart w:id="1" w:name="_Toc341613545"/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väljamaksmine</w:t>
      </w:r>
      <w:bookmarkEnd w:id="1"/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9949FA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024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140"/>
        <w:gridCol w:w="4140"/>
        <w:gridCol w:w="1320"/>
      </w:tblGrid>
      <w:tr w:rsidR="0023062F" w:rsidRPr="0023062F" w:rsidTr="0023062F">
        <w:trPr>
          <w:trHeight w:val="4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Nimetus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Saaja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Summa</w:t>
            </w:r>
          </w:p>
        </w:tc>
      </w:tr>
      <w:tr w:rsidR="0023062F" w:rsidRPr="0023062F" w:rsidTr="00DE1DB4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STUUDIOTEATER ILMARINE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1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ALEKSANDRI KIRIK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4 500</w:t>
            </w:r>
          </w:p>
        </w:tc>
      </w:tr>
      <w:tr w:rsidR="0023062F" w:rsidRPr="0023062F" w:rsidTr="00DE1DB4">
        <w:trPr>
          <w:trHeight w:val="28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Moskva Patriarhaadi  Eesti Õigeusu Kiriku Narva Issanda Ülestõusmise Peakiriku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4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Moskva Patriarhaadi Eesti Õigeusu Kiriku Narva  Jumalaema Narva Ikooni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Moskva Patriarhaadi Eesti Õigeusu Kiriku Narva Pühade Apostlisarnaste </w:t>
            </w:r>
            <w:proofErr w:type="spellStart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Kirilluse</w:t>
            </w:r>
            <w:proofErr w:type="spellEnd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 ja </w:t>
            </w:r>
            <w:proofErr w:type="spellStart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Metodiuse</w:t>
            </w:r>
            <w:proofErr w:type="spellEnd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Eesti Evangeelne Luterlik Kirik Narva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Muuseum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0E5CFD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424 135</w:t>
            </w:r>
          </w:p>
        </w:tc>
      </w:tr>
      <w:tr w:rsidR="0023062F" w:rsidRPr="0023062F" w:rsidTr="00DE1DB4">
        <w:trPr>
          <w:trHeight w:val="1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JALGPALLIKLUBI NARVA TRANS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99 980</w:t>
            </w:r>
          </w:p>
        </w:tc>
      </w:tr>
      <w:tr w:rsidR="0023062F" w:rsidRPr="0023062F" w:rsidTr="00DE1DB4">
        <w:trPr>
          <w:trHeight w:val="12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Narva Jalgpalli Liit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6 000</w:t>
            </w:r>
          </w:p>
        </w:tc>
      </w:tr>
      <w:tr w:rsidR="0023062F" w:rsidRPr="0023062F" w:rsidTr="00DE1DB4">
        <w:trPr>
          <w:trHeight w:val="2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063D53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 xml:space="preserve">MTÜ </w:t>
            </w:r>
            <w:r w:rsidR="0023062F" w:rsidRPr="0023062F">
              <w:rPr>
                <w:rFonts w:ascii="Times New Roman" w:eastAsia="Times New Roman" w:hAnsi="Times New Roman" w:cs="Times New Roman"/>
                <w:lang w:eastAsia="et-EE"/>
              </w:rPr>
              <w:t>NARVA LASKESPORDIKLUBI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LASTE PÄEVAKESKUS LAD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59 371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VIRUMAA HEATEGEVUSKESKUS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13 780</w:t>
            </w:r>
          </w:p>
        </w:tc>
      </w:tr>
      <w:tr w:rsidR="0023062F" w:rsidRPr="0023062F" w:rsidTr="00DE1DB4">
        <w:trPr>
          <w:trHeight w:val="2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Narva avatud noortekeskus RLK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10 102</w:t>
            </w:r>
          </w:p>
        </w:tc>
      </w:tr>
      <w:tr w:rsidR="0023062F" w:rsidRPr="0023062F" w:rsidTr="00DE1DB4">
        <w:trPr>
          <w:trHeight w:val="1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Linna Arendus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258 108</w:t>
            </w:r>
          </w:p>
        </w:tc>
      </w:tr>
      <w:tr w:rsidR="0023062F" w:rsidRPr="0023062F" w:rsidTr="00DE1DB4">
        <w:trPr>
          <w:trHeight w:val="20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Linna Arendus (laen)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62 000</w:t>
            </w:r>
          </w:p>
        </w:tc>
      </w:tr>
      <w:tr w:rsidR="0023062F" w:rsidRPr="0023062F" w:rsidTr="00DE1DB4">
        <w:trPr>
          <w:trHeight w:val="1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Sadam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24 500</w:t>
            </w:r>
          </w:p>
        </w:tc>
      </w:tr>
      <w:tr w:rsidR="0023062F" w:rsidRPr="0023062F" w:rsidTr="00DE1DB4">
        <w:trPr>
          <w:trHeight w:val="1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Linnaelamu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562 114</w:t>
            </w:r>
          </w:p>
        </w:tc>
      </w:tr>
      <w:tr w:rsidR="0023062F" w:rsidRPr="0023062F" w:rsidTr="00DE1DB4">
        <w:trPr>
          <w:trHeight w:val="1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Linnaelamu (laen)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200 000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Vaivara Kalmistud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131 199</w:t>
            </w:r>
          </w:p>
        </w:tc>
      </w:tr>
      <w:tr w:rsidR="0023062F" w:rsidRPr="0023062F" w:rsidTr="00DE1DB4">
        <w:trPr>
          <w:trHeight w:val="2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Toetus linnaeelarvest avaliku liiniveo korraldamiseks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809 076</w:t>
            </w:r>
          </w:p>
        </w:tc>
      </w:tr>
      <w:tr w:rsidR="0023062F" w:rsidRPr="0023062F" w:rsidTr="00F73AD8">
        <w:trPr>
          <w:trHeight w:val="17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KOKKU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0E5CFD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2 716 865</w:t>
            </w:r>
          </w:p>
        </w:tc>
      </w:tr>
    </w:tbl>
    <w:p w:rsidR="003F4959" w:rsidRDefault="003F4959" w:rsidP="003F4959"/>
    <w:p w:rsidR="00E02013" w:rsidRDefault="00E02013">
      <w:r>
        <w:br w:type="page"/>
      </w:r>
    </w:p>
    <w:p w:rsidR="00450362" w:rsidRPr="00DC0C57" w:rsidRDefault="00450362" w:rsidP="00450362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lastRenderedPageBreak/>
        <w:t>Seletuskiri</w:t>
      </w:r>
      <w:r w:rsidRPr="009C7D93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2017. aasta eelarve muutmise eelnõu juurde</w:t>
      </w:r>
    </w:p>
    <w:p w:rsidR="00450362" w:rsidRDefault="00450362" w:rsidP="00F7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2017.a eelarve on kinnitatud Narva Linnavolikogu 15.12.2016 määrusega nr 31 (muudetud 23.03.2017 määrusega nr 1). </w:t>
      </w:r>
    </w:p>
    <w:p w:rsidR="00450362" w:rsidRDefault="00450362" w:rsidP="00F761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Narva Linnavalitsus on valmistanud ette Narva linna 2017.a eelarve muutmise eelnõu, milles 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tehakse ettepanek jaotada eelarve reservis olevaid vahendeid. 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ooksva aasta eelarve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mah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 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ei muutu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>Vastavalt Narva Linnavolikogu 17.05.2012 otsusele nr 57 eraldatakse sihtasutusele Narva Muuseum Narva linna eelarvest toetust tegevuskuludeks.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 xml:space="preserve">Narva linna 2017.aasta eelarve eelnõu menetlemisel linnavolikogus strateegilise planeerimise komisjoni ettepanekul oli sihtasutusele Narva Muuseum toetusest tegevuskuludeks 200 000 eurot suunatud eelarve reservi kuni täiendavate andmete saamist sihtasutuse tegevuse kohta.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>Peale Narva Linnavolikogu 23.03.2017 määruse nr 1 vastuvõtmist on Narva linna 2017.aasta eelarve</w:t>
      </w:r>
      <w:r>
        <w:rPr>
          <w:rFonts w:ascii="Times New Roman" w:hAnsi="Times New Roman" w:cs="Times New Roman"/>
          <w:sz w:val="24"/>
        </w:rPr>
        <w:t>s</w:t>
      </w:r>
      <w:r w:rsidRPr="00F761B5">
        <w:rPr>
          <w:rFonts w:ascii="Times New Roman" w:hAnsi="Times New Roman" w:cs="Times New Roman"/>
          <w:sz w:val="24"/>
        </w:rPr>
        <w:t xml:space="preserve"> sätestatud eelarve reserv kokku summas 195 000 eurot.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 xml:space="preserve">Tuginedes eespool nimetatule </w:t>
      </w:r>
      <w:r>
        <w:rPr>
          <w:rFonts w:ascii="Times New Roman" w:hAnsi="Times New Roman" w:cs="Times New Roman"/>
          <w:sz w:val="24"/>
        </w:rPr>
        <w:t>linnavalitsus</w:t>
      </w:r>
      <w:r w:rsidRPr="00F761B5">
        <w:rPr>
          <w:rFonts w:ascii="Times New Roman" w:hAnsi="Times New Roman" w:cs="Times New Roman"/>
          <w:sz w:val="24"/>
        </w:rPr>
        <w:t xml:space="preserve"> teeb ettepaneku eelarve reservi jaotamisest sihtasutuse Narva Muuseum põhikirjas sätestatud eesmärkide saavutamiseks.  </w:t>
      </w:r>
    </w:p>
    <w:p w:rsidR="001445BD" w:rsidRPr="00D45843" w:rsidRDefault="001445BD" w:rsidP="001445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2017.aasta eelarveosade muutmisest sissetulekute ja väljaminekute osas  on esitatud </w:t>
      </w:r>
      <w:r w:rsidRPr="00D458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õiendis lisale 1, õiendis lisale 2. Ülevaade 2017.aasta eelarves ettenähtud toetustest on esitatud õiendis lisale 4. </w:t>
      </w:r>
    </w:p>
    <w:p w:rsidR="00E47FF8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  <w:sectPr w:rsidR="00E47FF8" w:rsidSect="003F49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47FF8" w:rsidRDefault="00E47FF8" w:rsidP="00E47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Õiend lisale 1</w:t>
      </w:r>
    </w:p>
    <w:p w:rsidR="00E47FF8" w:rsidRPr="00220E50" w:rsidRDefault="00E47FF8" w:rsidP="00E47FF8">
      <w:pPr>
        <w:spacing w:after="0" w:line="240" w:lineRule="auto"/>
        <w:jc w:val="both"/>
        <w:rPr>
          <w:rFonts w:ascii="Times New Roman" w:hAnsi="Times New Roman" w:cs="Times New Roman"/>
          <w:lang w:val="fi-FI"/>
        </w:rPr>
      </w:pPr>
      <w:r w:rsidRPr="00540CDB">
        <w:rPr>
          <w:rFonts w:ascii="Times New Roman" w:hAnsi="Times New Roman" w:cs="Times New Roman"/>
          <w:b/>
        </w:rPr>
        <w:t>Narva linna 2017. aasta koondeelarve</w:t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proofErr w:type="spellStart"/>
      <w:r w:rsidRPr="00220E50">
        <w:rPr>
          <w:rFonts w:ascii="Times New Roman" w:hAnsi="Times New Roman" w:cs="Times New Roman"/>
          <w:lang w:val="fi-FI"/>
        </w:rPr>
        <w:t>eurodes</w:t>
      </w:r>
      <w:proofErr w:type="spellEnd"/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1304"/>
        <w:gridCol w:w="1105"/>
        <w:gridCol w:w="1773"/>
      </w:tblGrid>
      <w:tr w:rsidR="00E47FF8" w:rsidRPr="00E47FF8" w:rsidTr="00E47FF8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2017.a eelarve 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Muutmine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2017.a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täpsustatud </w:t>
            </w: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eelarve 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5 277 996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5 472 996</w:t>
            </w:r>
          </w:p>
        </w:tc>
      </w:tr>
      <w:tr w:rsidR="00E47FF8" w:rsidRPr="00E47FF8" w:rsidTr="00E47FF8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2 575 935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2 770 935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44 282 674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44 087 674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220 157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25 157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75 000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75 000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-12 749 552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-12 749 552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80 000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80 000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-271 500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-271 500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Osaluste soetus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-310 603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-310 603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tasumine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</w:tr>
    </w:tbl>
    <w:p w:rsidR="00E47FF8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sectPr w:rsidR="00E47FF8" w:rsidSect="00E47FF8"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</w:p>
    <w:p w:rsidR="001445BD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lastRenderedPageBreak/>
        <w:t>Õiend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lisale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2</w:t>
      </w:r>
    </w:p>
    <w:p w:rsidR="003233DA" w:rsidRDefault="003233DA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2017</w:t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>.a eelarve muutmine asutuste ja allikate lõikes</w:t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proofErr w:type="spellStart"/>
      <w:r w:rsidRPr="00304E08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</w:p>
    <w:tbl>
      <w:tblPr>
        <w:tblW w:w="15735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5"/>
        <w:gridCol w:w="1276"/>
        <w:gridCol w:w="1275"/>
        <w:gridCol w:w="1135"/>
        <w:gridCol w:w="1134"/>
        <w:gridCol w:w="1276"/>
        <w:gridCol w:w="1258"/>
        <w:gridCol w:w="1140"/>
        <w:gridCol w:w="1174"/>
        <w:gridCol w:w="1307"/>
        <w:gridCol w:w="1074"/>
        <w:gridCol w:w="1141"/>
      </w:tblGrid>
      <w:tr w:rsidR="000767A5" w:rsidRPr="000767A5" w:rsidTr="000767A5">
        <w:trPr>
          <w:trHeight w:val="91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Laenu arvelt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Riigi</w:t>
            </w: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eelarvest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Sihtotst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.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toetused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2017.a. eelarve  kokku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 muutmine - põhieelarve osas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Laenu arvelt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Riigi</w:t>
            </w: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eelarvest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Sihtotst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.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toetused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2017.a. </w:t>
            </w:r>
            <w:r w:rsidR="00E666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täpsustatud 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kokku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 Kultuuriosakond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21 863 159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153 140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9 603 551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406 919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32 026 769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22 058 159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153 140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9 603 551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406 919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32 221 769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  Sotsiaalabiamet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5 000 503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1 995 079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6 995 582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5 000 503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1 995 079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6 995 582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452 142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Linnakantselei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1 246 165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1 257 899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1 246 165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1 257 899</w:t>
            </w:r>
          </w:p>
        </w:tc>
      </w:tr>
      <w:tr w:rsidR="000767A5" w:rsidRPr="000767A5" w:rsidTr="000767A5">
        <w:trPr>
          <w:trHeight w:val="31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Rahandusamet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7 067 528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 laenude tagastamine ja intressi tasumine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</w:tr>
      <w:tr w:rsidR="000767A5" w:rsidRPr="000767A5" w:rsidTr="000767A5">
        <w:trPr>
          <w:trHeight w:val="6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737 689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52 980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790 669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737 689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52 980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790 669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Linnavalitsuse Linnamajandusamet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6 536 901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8 823 982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448 022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15 808 905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6 536 901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8 823 982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448 022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15 808 905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1 181 653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4 130 562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5 322 215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1 181 653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4 130 562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5 322 215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Reservfond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15 457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 reserv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F73AD8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0</w:t>
            </w:r>
          </w:p>
        </w:tc>
      </w:tr>
      <w:tr w:rsidR="000767A5" w:rsidRPr="000767A5" w:rsidTr="000767A5">
        <w:trPr>
          <w:trHeight w:val="3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KOKKU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44 296 197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13 170 664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12 046 652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418 653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69 932 166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44 296 197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13 170 664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12 046 652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418 653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69 932 166</w:t>
            </w:r>
          </w:p>
        </w:tc>
      </w:tr>
    </w:tbl>
    <w:p w:rsidR="007F4605" w:rsidRDefault="007F4605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sectPr w:rsidR="007F4605" w:rsidSect="000767A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D1494E" w:rsidRDefault="008D1E82">
      <w:pPr>
        <w:rPr>
          <w:rFonts w:ascii="Times New Roman" w:hAnsi="Times New Roman" w:cs="Times New Roman"/>
          <w:sz w:val="24"/>
          <w:szCs w:val="24"/>
        </w:rPr>
      </w:pPr>
      <w:r w:rsidRPr="008D1E82">
        <w:rPr>
          <w:rFonts w:ascii="Times New Roman" w:hAnsi="Times New Roman" w:cs="Times New Roman"/>
          <w:sz w:val="24"/>
          <w:szCs w:val="24"/>
        </w:rPr>
        <w:lastRenderedPageBreak/>
        <w:t>Õiend lisale 4</w:t>
      </w:r>
    </w:p>
    <w:p w:rsidR="003233DA" w:rsidRDefault="003233DA" w:rsidP="00323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Narva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>2017</w:t>
      </w:r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.aasta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eelarves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ettenähtud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toetuste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väljamaksmine</w:t>
      </w:r>
      <w:proofErr w:type="spellEnd"/>
    </w:p>
    <w:p w:rsidR="003233DA" w:rsidRPr="003233DA" w:rsidRDefault="003233DA" w:rsidP="003233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proofErr w:type="spellStart"/>
      <w:r w:rsidRPr="003233DA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042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3544"/>
        <w:gridCol w:w="1134"/>
        <w:gridCol w:w="1343"/>
        <w:gridCol w:w="1144"/>
      </w:tblGrid>
      <w:tr w:rsidR="007F4605" w:rsidRPr="007F4605" w:rsidTr="007F4605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Nimetus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Saaja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Summa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Muutmine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Kokku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STUUDIOTEATER ILMARINE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72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ALEKSANDRI KIRIK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4 500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4 500</w:t>
            </w:r>
          </w:p>
        </w:tc>
      </w:tr>
      <w:tr w:rsidR="007F4605" w:rsidRPr="007F4605" w:rsidTr="00990136">
        <w:trPr>
          <w:trHeight w:val="184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Moskva Patriarhaadi  Eesti Õigeusu Kiriku Narva Issanda Ülestõusmise Peakiriku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Moskva Patriarhaadi Eesti Õigeusu Kiriku Narva  Jumalaema Narva Ikooni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33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Moskva Patriarhaadi Eesti Õigeusu Kiriku Narva Pühade Apostlisarnaste </w:t>
            </w:r>
            <w:proofErr w:type="spellStart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Kirilluse</w:t>
            </w:r>
            <w:proofErr w:type="spellEnd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ja </w:t>
            </w:r>
            <w:proofErr w:type="spellStart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Metodiuse</w:t>
            </w:r>
            <w:proofErr w:type="spellEnd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Eesti Evangeelne Luterlik Kirik Narva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Muuseum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229 135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195</w:t>
            </w:r>
            <w:r w:rsidR="00990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000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424 135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JALGPALLIKLUBI NARVA TRANS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99 980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99 980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Jalgpalli Liit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LASKESPORDIKLUBI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11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LASTE PÄEVAKESKUS LAD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59 371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59 371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VIRUMAA HEATEGEVUSKESKUS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13 780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13 780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avatud noortekeskus RLK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10 102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10 102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14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Linna Arendus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258 108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258 108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Linna Arendus (laen)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62 000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62 000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16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Sadam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24 500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24 500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17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Linnaelamu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562 114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562 114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Linnaelamu (laen)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200 000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19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Vaivara Kalmistud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131 199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131 199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Toetus linnaeelarvest avaliku liiniveo korraldamiseks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809 076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809 076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KOKKU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2 521 865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56195D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195000</w:t>
            </w:r>
            <w:bookmarkStart w:id="2" w:name="_GoBack"/>
            <w:bookmarkEnd w:id="2"/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2 716 865</w:t>
            </w:r>
          </w:p>
        </w:tc>
      </w:tr>
    </w:tbl>
    <w:p w:rsidR="008D1E82" w:rsidRPr="008D1E82" w:rsidRDefault="008D1E82">
      <w:pPr>
        <w:rPr>
          <w:rFonts w:ascii="Times New Roman" w:hAnsi="Times New Roman" w:cs="Times New Roman"/>
          <w:sz w:val="24"/>
          <w:szCs w:val="24"/>
        </w:rPr>
      </w:pPr>
    </w:p>
    <w:sectPr w:rsidR="008D1E82" w:rsidRPr="008D1E82" w:rsidSect="007F460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CE0" w:rsidRDefault="00BD2CE0">
      <w:pPr>
        <w:spacing w:after="0" w:line="240" w:lineRule="auto"/>
      </w:pPr>
      <w:r>
        <w:separator/>
      </w:r>
    </w:p>
  </w:endnote>
  <w:endnote w:type="continuationSeparator" w:id="0">
    <w:p w:rsidR="00BD2CE0" w:rsidRDefault="00BD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E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605" w:rsidRDefault="007F4605" w:rsidP="003F49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4605" w:rsidRDefault="007F4605" w:rsidP="003F49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058034"/>
      <w:docPartObj>
        <w:docPartGallery w:val="Page Numbers (Bottom of Page)"/>
        <w:docPartUnique/>
      </w:docPartObj>
    </w:sdtPr>
    <w:sdtEndPr/>
    <w:sdtContent>
      <w:p w:rsidR="007F4605" w:rsidRDefault="007F460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95D">
          <w:rPr>
            <w:noProof/>
          </w:rPr>
          <w:t>8</w:t>
        </w:r>
        <w:r>
          <w:fldChar w:fldCharType="end"/>
        </w:r>
      </w:p>
    </w:sdtContent>
  </w:sdt>
  <w:p w:rsidR="007F4605" w:rsidRDefault="007F4605" w:rsidP="003F495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605" w:rsidRDefault="007F4605" w:rsidP="003F4959">
    <w:pPr>
      <w:pStyle w:val="Footer"/>
      <w:jc w:val="right"/>
    </w:pPr>
  </w:p>
  <w:p w:rsidR="007F4605" w:rsidRDefault="007F46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CE0" w:rsidRDefault="00BD2CE0">
      <w:pPr>
        <w:spacing w:after="0" w:line="240" w:lineRule="auto"/>
      </w:pPr>
      <w:r>
        <w:separator/>
      </w:r>
    </w:p>
  </w:footnote>
  <w:footnote w:type="continuationSeparator" w:id="0">
    <w:p w:rsidR="00BD2CE0" w:rsidRDefault="00BD2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13C"/>
    <w:multiLevelType w:val="hybridMultilevel"/>
    <w:tmpl w:val="6A1AF3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A28DB"/>
    <w:multiLevelType w:val="hybridMultilevel"/>
    <w:tmpl w:val="039CDB52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365D79"/>
    <w:multiLevelType w:val="hybridMultilevel"/>
    <w:tmpl w:val="275C638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676127"/>
    <w:multiLevelType w:val="hybridMultilevel"/>
    <w:tmpl w:val="658C18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E3A1E"/>
    <w:multiLevelType w:val="hybridMultilevel"/>
    <w:tmpl w:val="A4700442"/>
    <w:lvl w:ilvl="0" w:tplc="040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D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0EDA76C0"/>
    <w:multiLevelType w:val="hybridMultilevel"/>
    <w:tmpl w:val="0978870C"/>
    <w:lvl w:ilvl="0" w:tplc="042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8A40186"/>
    <w:multiLevelType w:val="hybridMultilevel"/>
    <w:tmpl w:val="6712A170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9742E76"/>
    <w:multiLevelType w:val="hybridMultilevel"/>
    <w:tmpl w:val="46A240A6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0494AE7"/>
    <w:multiLevelType w:val="hybridMultilevel"/>
    <w:tmpl w:val="8CDE9F8A"/>
    <w:lvl w:ilvl="0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FB4880"/>
    <w:multiLevelType w:val="hybridMultilevel"/>
    <w:tmpl w:val="890622EE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0269FE"/>
    <w:multiLevelType w:val="hybridMultilevel"/>
    <w:tmpl w:val="01C43C78"/>
    <w:lvl w:ilvl="0" w:tplc="042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6623265"/>
    <w:multiLevelType w:val="hybridMultilevel"/>
    <w:tmpl w:val="07A21E40"/>
    <w:lvl w:ilvl="0" w:tplc="0425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2C99300E"/>
    <w:multiLevelType w:val="hybridMultilevel"/>
    <w:tmpl w:val="90C45268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6970228"/>
    <w:multiLevelType w:val="hybridMultilevel"/>
    <w:tmpl w:val="C1045FAA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435D47"/>
    <w:multiLevelType w:val="hybridMultilevel"/>
    <w:tmpl w:val="5E0091D4"/>
    <w:lvl w:ilvl="0" w:tplc="042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3F66E37"/>
    <w:multiLevelType w:val="hybridMultilevel"/>
    <w:tmpl w:val="176E210C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5DE0818"/>
    <w:multiLevelType w:val="hybridMultilevel"/>
    <w:tmpl w:val="C4882D46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197A1C"/>
    <w:multiLevelType w:val="hybridMultilevel"/>
    <w:tmpl w:val="B158146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2F7934"/>
    <w:multiLevelType w:val="hybridMultilevel"/>
    <w:tmpl w:val="D5603B42"/>
    <w:lvl w:ilvl="0" w:tplc="040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59CB1430"/>
    <w:multiLevelType w:val="hybridMultilevel"/>
    <w:tmpl w:val="6E44B578"/>
    <w:lvl w:ilvl="0" w:tplc="042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02D75AE"/>
    <w:multiLevelType w:val="hybridMultilevel"/>
    <w:tmpl w:val="CCAA4E4E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5E43B3A"/>
    <w:multiLevelType w:val="hybridMultilevel"/>
    <w:tmpl w:val="B7E2F0B6"/>
    <w:lvl w:ilvl="0" w:tplc="042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2FA43F9"/>
    <w:multiLevelType w:val="hybridMultilevel"/>
    <w:tmpl w:val="278ECCFC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2"/>
  </w:num>
  <w:num w:numId="5">
    <w:abstractNumId w:val="13"/>
  </w:num>
  <w:num w:numId="6">
    <w:abstractNumId w:val="1"/>
  </w:num>
  <w:num w:numId="7">
    <w:abstractNumId w:val="5"/>
  </w:num>
  <w:num w:numId="8">
    <w:abstractNumId w:val="19"/>
  </w:num>
  <w:num w:numId="9">
    <w:abstractNumId w:val="22"/>
  </w:num>
  <w:num w:numId="10">
    <w:abstractNumId w:val="14"/>
  </w:num>
  <w:num w:numId="11">
    <w:abstractNumId w:val="16"/>
  </w:num>
  <w:num w:numId="12">
    <w:abstractNumId w:val="4"/>
  </w:num>
  <w:num w:numId="13">
    <w:abstractNumId w:val="18"/>
  </w:num>
  <w:num w:numId="14">
    <w:abstractNumId w:val="2"/>
  </w:num>
  <w:num w:numId="15">
    <w:abstractNumId w:val="20"/>
  </w:num>
  <w:num w:numId="16">
    <w:abstractNumId w:val="17"/>
  </w:num>
  <w:num w:numId="17">
    <w:abstractNumId w:val="21"/>
  </w:num>
  <w:num w:numId="18">
    <w:abstractNumId w:val="9"/>
  </w:num>
  <w:num w:numId="19">
    <w:abstractNumId w:val="6"/>
  </w:num>
  <w:num w:numId="20">
    <w:abstractNumId w:val="10"/>
  </w:num>
  <w:num w:numId="21">
    <w:abstractNumId w:val="8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59"/>
    <w:rsid w:val="00063D53"/>
    <w:rsid w:val="000767A5"/>
    <w:rsid w:val="000E5CFD"/>
    <w:rsid w:val="001445BD"/>
    <w:rsid w:val="0015378E"/>
    <w:rsid w:val="001E59C4"/>
    <w:rsid w:val="0023062F"/>
    <w:rsid w:val="00297CA8"/>
    <w:rsid w:val="00303AF9"/>
    <w:rsid w:val="003233DA"/>
    <w:rsid w:val="003241D8"/>
    <w:rsid w:val="003C6963"/>
    <w:rsid w:val="003F4959"/>
    <w:rsid w:val="00450362"/>
    <w:rsid w:val="004544DC"/>
    <w:rsid w:val="004608CD"/>
    <w:rsid w:val="00533546"/>
    <w:rsid w:val="00540CDB"/>
    <w:rsid w:val="00545252"/>
    <w:rsid w:val="0056195D"/>
    <w:rsid w:val="005C05F8"/>
    <w:rsid w:val="005F63E7"/>
    <w:rsid w:val="00671CA3"/>
    <w:rsid w:val="006A3369"/>
    <w:rsid w:val="006C17A2"/>
    <w:rsid w:val="007E21AF"/>
    <w:rsid w:val="007F4605"/>
    <w:rsid w:val="008D1E82"/>
    <w:rsid w:val="009027F2"/>
    <w:rsid w:val="00990136"/>
    <w:rsid w:val="009D3141"/>
    <w:rsid w:val="00B757D5"/>
    <w:rsid w:val="00B9154E"/>
    <w:rsid w:val="00B92D3A"/>
    <w:rsid w:val="00BA58D1"/>
    <w:rsid w:val="00BB69E2"/>
    <w:rsid w:val="00BD2CE0"/>
    <w:rsid w:val="00CE3232"/>
    <w:rsid w:val="00D1494E"/>
    <w:rsid w:val="00DE1DB4"/>
    <w:rsid w:val="00E02013"/>
    <w:rsid w:val="00E47FF8"/>
    <w:rsid w:val="00E666F8"/>
    <w:rsid w:val="00F2788C"/>
    <w:rsid w:val="00F73AD8"/>
    <w:rsid w:val="00F7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959"/>
  </w:style>
  <w:style w:type="character" w:styleId="PageNumber">
    <w:name w:val="page number"/>
    <w:basedOn w:val="DefaultParagraphFont"/>
    <w:rsid w:val="003F4959"/>
  </w:style>
  <w:style w:type="paragraph" w:styleId="BalloonText">
    <w:name w:val="Balloon Text"/>
    <w:basedOn w:val="Normal"/>
    <w:link w:val="BalloonTextChar"/>
    <w:uiPriority w:val="99"/>
    <w:semiHidden/>
    <w:unhideWhenUsed/>
    <w:rsid w:val="003F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5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3F4959"/>
  </w:style>
  <w:style w:type="character" w:styleId="Hyperlink">
    <w:name w:val="Hyperlink"/>
    <w:basedOn w:val="DefaultParagraphFont"/>
    <w:uiPriority w:val="99"/>
    <w:semiHidden/>
    <w:unhideWhenUsed/>
    <w:rsid w:val="003F49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959"/>
    <w:rPr>
      <w:color w:val="800080"/>
      <w:u w:val="single"/>
    </w:rPr>
  </w:style>
  <w:style w:type="paragraph" w:customStyle="1" w:styleId="font5">
    <w:name w:val="font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3F49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3F495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3F495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3F495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3F495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3F4959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3F4959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3F4959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9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959"/>
  </w:style>
  <w:style w:type="character" w:styleId="PageNumber">
    <w:name w:val="page number"/>
    <w:basedOn w:val="DefaultParagraphFont"/>
    <w:rsid w:val="003F4959"/>
  </w:style>
  <w:style w:type="paragraph" w:styleId="BalloonText">
    <w:name w:val="Balloon Text"/>
    <w:basedOn w:val="Normal"/>
    <w:link w:val="BalloonTextChar"/>
    <w:uiPriority w:val="99"/>
    <w:semiHidden/>
    <w:unhideWhenUsed/>
    <w:rsid w:val="003F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5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3F4959"/>
  </w:style>
  <w:style w:type="character" w:styleId="Hyperlink">
    <w:name w:val="Hyperlink"/>
    <w:basedOn w:val="DefaultParagraphFont"/>
    <w:uiPriority w:val="99"/>
    <w:semiHidden/>
    <w:unhideWhenUsed/>
    <w:rsid w:val="003F49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959"/>
    <w:rPr>
      <w:color w:val="800080"/>
      <w:u w:val="single"/>
    </w:rPr>
  </w:style>
  <w:style w:type="paragraph" w:customStyle="1" w:styleId="font5">
    <w:name w:val="font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3F49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3F495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3F495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3F495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3F495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3F4959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3F4959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3F4959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033EA-2152-44BF-BBB9-1ECE309F9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1843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19</cp:revision>
  <dcterms:created xsi:type="dcterms:W3CDTF">2017-05-10T18:00:00Z</dcterms:created>
  <dcterms:modified xsi:type="dcterms:W3CDTF">2017-05-11T05:41:00Z</dcterms:modified>
</cp:coreProperties>
</file>