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1D" w:rsidRPr="00B20800" w:rsidRDefault="0047421D" w:rsidP="0047421D">
      <w:pPr>
        <w:jc w:val="right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Eelnõu</w:t>
      </w:r>
    </w:p>
    <w:p w:rsidR="0047421D" w:rsidRDefault="0047421D" w:rsidP="00474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NARVA LINNAVOLIKOGU</w:t>
      </w:r>
    </w:p>
    <w:p w:rsidR="00DE2472" w:rsidRPr="00B20800" w:rsidRDefault="00337E0F" w:rsidP="00474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MÄÄRUS</w:t>
      </w:r>
    </w:p>
    <w:p w:rsidR="000000D1" w:rsidRPr="00B20800" w:rsidRDefault="000000D1" w:rsidP="00000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D1" w:rsidRPr="00B20800" w:rsidRDefault="0047421D" w:rsidP="0047421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___.___._____nr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:rsidR="00337E0F" w:rsidRPr="00B20800" w:rsidRDefault="00337E0F" w:rsidP="00000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88D" w:rsidRPr="0033188D" w:rsidRDefault="0033188D" w:rsidP="00331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3188D">
        <w:rPr>
          <w:rFonts w:ascii="Times New Roman" w:eastAsia="Times New Roman" w:hAnsi="Times New Roman" w:cs="Times New Roman"/>
          <w:b/>
          <w:sz w:val="24"/>
          <w:szCs w:val="20"/>
        </w:rPr>
        <w:t>Narva Linnavolikogu 11.03.2010.a määrusega nr 9 kinnitatud „Uusi töökohti loovate ettevõtjate toetamise kord“ kehtetuks tunnistamine</w:t>
      </w:r>
    </w:p>
    <w:p w:rsidR="00337E0F" w:rsidRPr="00B20800" w:rsidRDefault="00337E0F" w:rsidP="00000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E0F" w:rsidRPr="00B20800" w:rsidRDefault="00337E0F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Määrus kehtestatakse </w:t>
      </w:r>
      <w:r w:rsidR="00B2080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</w:t>
      </w:r>
      <w:r w:rsidRPr="00B2080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aldusmenetluse seaduse § 92 lg 4 ja § 93 lg 1 alusel.</w:t>
      </w:r>
    </w:p>
    <w:p w:rsidR="00337E0F" w:rsidRPr="00B20800" w:rsidRDefault="00337E0F" w:rsidP="00000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E0F" w:rsidRPr="00B20800" w:rsidRDefault="00337E0F" w:rsidP="00000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800">
        <w:rPr>
          <w:rFonts w:ascii="Times New Roman" w:hAnsi="Times New Roman" w:cs="Times New Roman"/>
          <w:b/>
          <w:sz w:val="24"/>
          <w:szCs w:val="24"/>
        </w:rPr>
        <w:t>§ 1 Reguleerimisala</w:t>
      </w:r>
    </w:p>
    <w:p w:rsidR="00337E0F" w:rsidRPr="00B20800" w:rsidRDefault="00337E0F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 xml:space="preserve">Käesoleva määrusega </w:t>
      </w:r>
      <w:r w:rsidR="000334FA">
        <w:rPr>
          <w:rFonts w:ascii="Times New Roman" w:hAnsi="Times New Roman" w:cs="Times New Roman"/>
          <w:sz w:val="24"/>
          <w:szCs w:val="24"/>
        </w:rPr>
        <w:t>tunnistatakse kehtetuks</w:t>
      </w:r>
      <w:r w:rsidR="000334FA"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Pr="00B20800">
        <w:rPr>
          <w:rFonts w:ascii="Times New Roman" w:hAnsi="Times New Roman" w:cs="Times New Roman"/>
          <w:sz w:val="24"/>
          <w:szCs w:val="24"/>
        </w:rPr>
        <w:t>Narva Linnavolikogu 11.03.2010.a määrusega nr 9 vastuvõetud Uusi töökohti loovate ettevõtjate toetamise kor</w:t>
      </w:r>
      <w:r w:rsidR="000334FA">
        <w:rPr>
          <w:rFonts w:ascii="Times New Roman" w:hAnsi="Times New Roman" w:cs="Times New Roman"/>
          <w:sz w:val="24"/>
          <w:szCs w:val="24"/>
        </w:rPr>
        <w:t>d</w:t>
      </w:r>
      <w:r w:rsidRPr="00B20800">
        <w:rPr>
          <w:rFonts w:ascii="Times New Roman" w:hAnsi="Times New Roman" w:cs="Times New Roman"/>
          <w:sz w:val="24"/>
          <w:szCs w:val="24"/>
        </w:rPr>
        <w:t xml:space="preserve"> ja </w:t>
      </w:r>
      <w:r w:rsidR="000334FA" w:rsidRPr="00B20800">
        <w:rPr>
          <w:rFonts w:ascii="Times New Roman" w:hAnsi="Times New Roman" w:cs="Times New Roman"/>
          <w:sz w:val="24"/>
          <w:szCs w:val="24"/>
        </w:rPr>
        <w:t>kehtesta</w:t>
      </w:r>
      <w:r w:rsidR="000334FA">
        <w:rPr>
          <w:rFonts w:ascii="Times New Roman" w:hAnsi="Times New Roman" w:cs="Times New Roman"/>
          <w:sz w:val="24"/>
          <w:szCs w:val="24"/>
        </w:rPr>
        <w:t>takse</w:t>
      </w:r>
      <w:r w:rsidR="000334FA"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="00FB056D">
        <w:rPr>
          <w:rFonts w:ascii="Times New Roman" w:hAnsi="Times New Roman" w:cs="Times New Roman"/>
          <w:sz w:val="24"/>
          <w:szCs w:val="24"/>
        </w:rPr>
        <w:t>Korra kehtetuks tunnistamisega</w:t>
      </w:r>
      <w:r w:rsidR="00FB056D"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Pr="00B20800">
        <w:rPr>
          <w:rFonts w:ascii="Times New Roman" w:hAnsi="Times New Roman" w:cs="Times New Roman"/>
          <w:sz w:val="24"/>
          <w:szCs w:val="24"/>
        </w:rPr>
        <w:t>seotud õiguslik</w:t>
      </w:r>
      <w:r w:rsidR="00FB056D">
        <w:rPr>
          <w:rFonts w:ascii="Times New Roman" w:hAnsi="Times New Roman" w:cs="Times New Roman"/>
          <w:sz w:val="24"/>
          <w:szCs w:val="24"/>
        </w:rPr>
        <w:t>ud</w:t>
      </w:r>
      <w:r w:rsidRPr="00B20800">
        <w:rPr>
          <w:rFonts w:ascii="Times New Roman" w:hAnsi="Times New Roman" w:cs="Times New Roman"/>
          <w:sz w:val="24"/>
          <w:szCs w:val="24"/>
        </w:rPr>
        <w:t xml:space="preserve"> tagajär</w:t>
      </w:r>
      <w:r w:rsidR="00FB056D">
        <w:rPr>
          <w:rFonts w:ascii="Times New Roman" w:hAnsi="Times New Roman" w:cs="Times New Roman"/>
          <w:sz w:val="24"/>
          <w:szCs w:val="24"/>
        </w:rPr>
        <w:t>jed</w:t>
      </w:r>
      <w:r w:rsidRPr="00B20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E0F" w:rsidRPr="00B20800" w:rsidRDefault="00337E0F" w:rsidP="000000D1">
      <w:pPr>
        <w:jc w:val="both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  <w:r w:rsidRPr="00B20800">
        <w:rPr>
          <w:rFonts w:ascii="Times New Roman" w:hAnsi="Times New Roman" w:cs="Times New Roman"/>
          <w:b/>
          <w:sz w:val="24"/>
          <w:szCs w:val="24"/>
        </w:rPr>
        <w:t xml:space="preserve">§ 2  </w:t>
      </w:r>
      <w:r w:rsidRPr="00B20800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Uusi töökohti loovate ettevõtjate toetamise korra kehtetuks tunnistamine</w:t>
      </w:r>
    </w:p>
    <w:p w:rsidR="00337E0F" w:rsidRPr="00B20800" w:rsidRDefault="00337E0F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Käesoleva määruse jõust</w:t>
      </w:r>
      <w:r w:rsidR="00FB056D">
        <w:rPr>
          <w:rFonts w:ascii="Times New Roman" w:hAnsi="Times New Roman" w:cs="Times New Roman"/>
          <w:sz w:val="24"/>
          <w:szCs w:val="24"/>
        </w:rPr>
        <w:t>u</w:t>
      </w:r>
      <w:r w:rsidRPr="00B20800">
        <w:rPr>
          <w:rFonts w:ascii="Times New Roman" w:hAnsi="Times New Roman" w:cs="Times New Roman"/>
          <w:sz w:val="24"/>
          <w:szCs w:val="24"/>
        </w:rPr>
        <w:t>misega tunnistatakse kehtetuks Narva Linnavolikogu 11.03.2010.a määrusega nr 9 vastuvõetud Uusi töökohti loovate ettevõtjate toetami</w:t>
      </w:r>
      <w:r w:rsidR="00FC22AB" w:rsidRPr="00B20800">
        <w:rPr>
          <w:rFonts w:ascii="Times New Roman" w:hAnsi="Times New Roman" w:cs="Times New Roman"/>
          <w:sz w:val="24"/>
          <w:szCs w:val="24"/>
        </w:rPr>
        <w:t>se kord.</w:t>
      </w:r>
    </w:p>
    <w:p w:rsidR="00FC22AB" w:rsidRPr="00B20800" w:rsidRDefault="00FC22AB" w:rsidP="00000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800">
        <w:rPr>
          <w:rFonts w:ascii="Times New Roman" w:hAnsi="Times New Roman" w:cs="Times New Roman"/>
          <w:b/>
          <w:sz w:val="24"/>
          <w:szCs w:val="24"/>
        </w:rPr>
        <w:t>§ 3 Uusi töökohti loovate ettevõtjate toetamise korra kehtetuks tunnistamise tagajärjed enne keht</w:t>
      </w:r>
      <w:r w:rsidR="00B20800">
        <w:rPr>
          <w:rFonts w:ascii="Times New Roman" w:hAnsi="Times New Roman" w:cs="Times New Roman"/>
          <w:b/>
          <w:sz w:val="24"/>
          <w:szCs w:val="24"/>
        </w:rPr>
        <w:t>e</w:t>
      </w:r>
      <w:r w:rsidRPr="00B20800">
        <w:rPr>
          <w:rFonts w:ascii="Times New Roman" w:hAnsi="Times New Roman" w:cs="Times New Roman"/>
          <w:b/>
          <w:sz w:val="24"/>
          <w:szCs w:val="24"/>
        </w:rPr>
        <w:t xml:space="preserve">tuks tunnistamisest </w:t>
      </w:r>
      <w:r w:rsidR="00E34084">
        <w:rPr>
          <w:rFonts w:ascii="Times New Roman" w:hAnsi="Times New Roman" w:cs="Times New Roman"/>
          <w:b/>
          <w:sz w:val="24"/>
          <w:szCs w:val="24"/>
        </w:rPr>
        <w:t>eraldatud</w:t>
      </w:r>
      <w:r w:rsidR="00B20800" w:rsidRPr="00B20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800">
        <w:rPr>
          <w:rFonts w:ascii="Times New Roman" w:hAnsi="Times New Roman" w:cs="Times New Roman"/>
          <w:b/>
          <w:sz w:val="24"/>
          <w:szCs w:val="24"/>
        </w:rPr>
        <w:t xml:space="preserve">toetustele </w:t>
      </w:r>
    </w:p>
    <w:p w:rsidR="00FC22AB" w:rsidRPr="00B20800" w:rsidRDefault="00FC22AB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Sõltumatu</w:t>
      </w:r>
      <w:r w:rsidR="00B20800">
        <w:rPr>
          <w:rFonts w:ascii="Times New Roman" w:hAnsi="Times New Roman" w:cs="Times New Roman"/>
          <w:sz w:val="24"/>
          <w:szCs w:val="24"/>
        </w:rPr>
        <w:t>lt</w:t>
      </w:r>
      <w:r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Pr="00B2080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Narva Linnavolikogu 11.03.2010.a määrusega nr 9 vastuvõetud </w:t>
      </w:r>
      <w:r w:rsidR="00B2080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U</w:t>
      </w:r>
      <w:r w:rsidRPr="00B2080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usi töökohti loovate ettevõtjate toetamise korra kehtetuks tunnistamise</w:t>
      </w:r>
      <w:r w:rsidR="000334F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ga</w:t>
      </w:r>
      <w:r w:rsidRPr="00B2080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0334FA" w:rsidRPr="00B2080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jäävad </w:t>
      </w:r>
      <w:r w:rsidRPr="00B2080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enne eelmainitud korra kehtetuks tunnistamist korra alusel vastuvõetud haldusaktid toetuse andmise kohta ja haldusaktide alusel sõlmitud lepingud kehtima toetuse saajate suhtes kuni haldusaktides või lepingutes määratud toetuse lõpptähtaja saabumiseni </w:t>
      </w:r>
      <w:r w:rsidRPr="00B20800">
        <w:rPr>
          <w:rFonts w:ascii="Times New Roman" w:hAnsi="Times New Roman" w:cs="Times New Roman"/>
          <w:sz w:val="24"/>
          <w:szCs w:val="24"/>
        </w:rPr>
        <w:t>Narva Linnavolikogu 11.03.2010.a määrusega nr. 9 vastuvõetud Uusi töökohti loovate ettevõtjate toetamise korra</w:t>
      </w:r>
      <w:r w:rsidR="000334FA">
        <w:rPr>
          <w:rFonts w:ascii="Times New Roman" w:hAnsi="Times New Roman" w:cs="Times New Roman"/>
          <w:sz w:val="24"/>
          <w:szCs w:val="24"/>
        </w:rPr>
        <w:t xml:space="preserve"> ja </w:t>
      </w:r>
      <w:r w:rsidRPr="00B20800">
        <w:rPr>
          <w:rFonts w:ascii="Times New Roman" w:hAnsi="Times New Roman" w:cs="Times New Roman"/>
          <w:sz w:val="24"/>
          <w:szCs w:val="24"/>
        </w:rPr>
        <w:t xml:space="preserve"> korra alusel kehtestatud haldusaktide ja lepingute tingimustel.</w:t>
      </w:r>
    </w:p>
    <w:p w:rsidR="00FC22AB" w:rsidRPr="00B20800" w:rsidRDefault="00FC22AB" w:rsidP="00000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800">
        <w:rPr>
          <w:rFonts w:ascii="Times New Roman" w:hAnsi="Times New Roman" w:cs="Times New Roman"/>
          <w:b/>
          <w:sz w:val="24"/>
          <w:szCs w:val="24"/>
        </w:rPr>
        <w:t xml:space="preserve">§ 4 Rakendussätted </w:t>
      </w:r>
    </w:p>
    <w:p w:rsidR="00FC22AB" w:rsidRPr="00B20800" w:rsidRDefault="00FC22AB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Määrus avalikustatakse ja jõustub seadusega ettenähtud korras.</w:t>
      </w:r>
    </w:p>
    <w:p w:rsidR="00FC22AB" w:rsidRPr="00B20800" w:rsidRDefault="00FC22AB" w:rsidP="00000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AB" w:rsidRPr="00B20800" w:rsidRDefault="00FC22AB" w:rsidP="00000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21D" w:rsidRDefault="0047421D" w:rsidP="00000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AB" w:rsidRPr="00B20800" w:rsidRDefault="00FC22AB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 xml:space="preserve">Aleksandr </w:t>
      </w:r>
      <w:proofErr w:type="spellStart"/>
      <w:r w:rsidRPr="00B20800">
        <w:rPr>
          <w:rFonts w:ascii="Times New Roman" w:hAnsi="Times New Roman" w:cs="Times New Roman"/>
          <w:sz w:val="24"/>
          <w:szCs w:val="24"/>
        </w:rPr>
        <w:t>Jefimov</w:t>
      </w:r>
      <w:proofErr w:type="spellEnd"/>
    </w:p>
    <w:p w:rsidR="00FC22AB" w:rsidRPr="00B20800" w:rsidRDefault="00FC22AB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Linnavolikogu esimees</w:t>
      </w:r>
    </w:p>
    <w:p w:rsidR="00FC22AB" w:rsidRPr="00B20800" w:rsidRDefault="00FC22AB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br w:type="page"/>
      </w:r>
    </w:p>
    <w:p w:rsidR="00FC22AB" w:rsidRPr="00B20800" w:rsidRDefault="00FC22AB" w:rsidP="00000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800">
        <w:rPr>
          <w:rFonts w:ascii="Times New Roman" w:hAnsi="Times New Roman" w:cs="Times New Roman"/>
          <w:b/>
          <w:sz w:val="24"/>
          <w:szCs w:val="24"/>
        </w:rPr>
        <w:lastRenderedPageBreak/>
        <w:t>Seletuskiri</w:t>
      </w:r>
    </w:p>
    <w:p w:rsidR="0047421D" w:rsidRDefault="0047421D" w:rsidP="000000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2AB" w:rsidRPr="00B20800" w:rsidRDefault="00FC22AB" w:rsidP="0076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800">
        <w:rPr>
          <w:rFonts w:ascii="Times New Roman" w:hAnsi="Times New Roman" w:cs="Times New Roman"/>
          <w:b/>
          <w:sz w:val="24"/>
          <w:szCs w:val="24"/>
        </w:rPr>
        <w:t>Määruse „</w:t>
      </w:r>
      <w:r w:rsidR="007677CE" w:rsidRPr="0033188D">
        <w:rPr>
          <w:rFonts w:ascii="Times New Roman" w:eastAsia="Times New Roman" w:hAnsi="Times New Roman" w:cs="Times New Roman"/>
          <w:b/>
          <w:sz w:val="24"/>
          <w:szCs w:val="20"/>
        </w:rPr>
        <w:t>Narva Linnavolikogu 11.03.2010.a määrusega nr 9 kinnitatud „Uusi töökohti loovate ettevõtjate toetamise kord“ kehtetuks tunnistamine</w:t>
      </w:r>
      <w:r w:rsidRPr="00B20800">
        <w:rPr>
          <w:rFonts w:ascii="Times New Roman" w:hAnsi="Times New Roman" w:cs="Times New Roman"/>
          <w:b/>
          <w:sz w:val="24"/>
          <w:szCs w:val="24"/>
        </w:rPr>
        <w:t>“ kohta</w:t>
      </w:r>
    </w:p>
    <w:p w:rsidR="00FC22AB" w:rsidRPr="00B20800" w:rsidRDefault="00FC22AB" w:rsidP="00000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AB" w:rsidRPr="00B20800" w:rsidRDefault="00FC22AB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Uusi töökohti loovate ettevõtjate toetamise kord (edaspidi ka Kord) oli vastu</w:t>
      </w:r>
      <w:r w:rsidR="00455A1B">
        <w:rPr>
          <w:rFonts w:ascii="Times New Roman" w:hAnsi="Times New Roman" w:cs="Times New Roman"/>
          <w:sz w:val="24"/>
          <w:szCs w:val="24"/>
        </w:rPr>
        <w:t xml:space="preserve"> </w:t>
      </w:r>
      <w:r w:rsidRPr="00B20800">
        <w:rPr>
          <w:rFonts w:ascii="Times New Roman" w:hAnsi="Times New Roman" w:cs="Times New Roman"/>
          <w:sz w:val="24"/>
          <w:szCs w:val="24"/>
        </w:rPr>
        <w:t>võetud Narva Linnavolikogu 11.03.2010.a määrusega  nr 9 ja jõustus 14.</w:t>
      </w:r>
      <w:r w:rsidR="00FB056D">
        <w:rPr>
          <w:rFonts w:ascii="Times New Roman" w:hAnsi="Times New Roman" w:cs="Times New Roman"/>
          <w:sz w:val="24"/>
          <w:szCs w:val="24"/>
        </w:rPr>
        <w:t>0</w:t>
      </w:r>
      <w:r w:rsidRPr="00B20800">
        <w:rPr>
          <w:rFonts w:ascii="Times New Roman" w:hAnsi="Times New Roman" w:cs="Times New Roman"/>
          <w:sz w:val="24"/>
          <w:szCs w:val="24"/>
        </w:rPr>
        <w:t xml:space="preserve">3.2010.a </w:t>
      </w:r>
    </w:p>
    <w:p w:rsidR="002C7F3D" w:rsidRPr="00B20800" w:rsidRDefault="00FC22AB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 xml:space="preserve">Korra vastuvõtmine oli põhjendatud </w:t>
      </w:r>
      <w:r w:rsidR="00455A1B">
        <w:rPr>
          <w:rFonts w:ascii="Times New Roman" w:hAnsi="Times New Roman" w:cs="Times New Roman"/>
          <w:sz w:val="24"/>
          <w:szCs w:val="24"/>
        </w:rPr>
        <w:t>eelkõige</w:t>
      </w:r>
      <w:r w:rsidR="00455A1B"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Pr="00B20800">
        <w:rPr>
          <w:rFonts w:ascii="Times New Roman" w:hAnsi="Times New Roman" w:cs="Times New Roman"/>
          <w:sz w:val="24"/>
          <w:szCs w:val="24"/>
        </w:rPr>
        <w:t>sellega, et majandus</w:t>
      </w:r>
      <w:r w:rsidR="00FB056D">
        <w:rPr>
          <w:rFonts w:ascii="Times New Roman" w:hAnsi="Times New Roman" w:cs="Times New Roman"/>
          <w:sz w:val="24"/>
          <w:szCs w:val="24"/>
        </w:rPr>
        <w:t>surutise</w:t>
      </w:r>
      <w:r w:rsidRPr="00B20800">
        <w:rPr>
          <w:rFonts w:ascii="Times New Roman" w:hAnsi="Times New Roman" w:cs="Times New Roman"/>
          <w:sz w:val="24"/>
          <w:szCs w:val="24"/>
        </w:rPr>
        <w:t xml:space="preserve"> tõttu </w:t>
      </w:r>
      <w:r w:rsidR="00455A1B" w:rsidRPr="00B20800">
        <w:rPr>
          <w:rFonts w:ascii="Times New Roman" w:hAnsi="Times New Roman" w:cs="Times New Roman"/>
          <w:sz w:val="24"/>
          <w:szCs w:val="24"/>
        </w:rPr>
        <w:t xml:space="preserve">vähenes </w:t>
      </w:r>
      <w:r w:rsidRPr="00B20800">
        <w:rPr>
          <w:rFonts w:ascii="Times New Roman" w:hAnsi="Times New Roman" w:cs="Times New Roman"/>
          <w:sz w:val="24"/>
          <w:szCs w:val="24"/>
        </w:rPr>
        <w:t xml:space="preserve">Narvas olemasolevate töökohtade arv </w:t>
      </w:r>
      <w:r w:rsidR="002C7F3D" w:rsidRPr="00B20800">
        <w:rPr>
          <w:rFonts w:ascii="Times New Roman" w:hAnsi="Times New Roman" w:cs="Times New Roman"/>
          <w:sz w:val="24"/>
          <w:szCs w:val="24"/>
        </w:rPr>
        <w:t xml:space="preserve">ja sellega vähenes ka tulumaksubaas </w:t>
      </w:r>
      <w:r w:rsidR="00455A1B">
        <w:rPr>
          <w:rFonts w:ascii="Times New Roman" w:hAnsi="Times New Roman" w:cs="Times New Roman"/>
          <w:sz w:val="24"/>
          <w:szCs w:val="24"/>
        </w:rPr>
        <w:t>ning</w:t>
      </w:r>
      <w:r w:rsidR="00455A1B"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="002C7F3D" w:rsidRPr="00B20800">
        <w:rPr>
          <w:rFonts w:ascii="Times New Roman" w:hAnsi="Times New Roman" w:cs="Times New Roman"/>
          <w:sz w:val="24"/>
          <w:szCs w:val="24"/>
        </w:rPr>
        <w:t>Narva linna eelarve tulud.  Korra põhiidee oli järgmine: juhul kui ettevõte loob Narvas täiesti uued töökohad, siis nende</w:t>
      </w:r>
      <w:r w:rsidR="00455A1B">
        <w:rPr>
          <w:rFonts w:ascii="Times New Roman" w:hAnsi="Times New Roman" w:cs="Times New Roman"/>
          <w:sz w:val="24"/>
          <w:szCs w:val="24"/>
        </w:rPr>
        <w:t>l</w:t>
      </w:r>
      <w:r w:rsidR="002C7F3D" w:rsidRPr="00B20800">
        <w:rPr>
          <w:rFonts w:ascii="Times New Roman" w:hAnsi="Times New Roman" w:cs="Times New Roman"/>
          <w:sz w:val="24"/>
          <w:szCs w:val="24"/>
        </w:rPr>
        <w:t xml:space="preserve"> töökohtadel töötavate töötajate palgast makstava ja linnale laekuva tulumaks</w:t>
      </w:r>
      <w:r w:rsidR="00455A1B">
        <w:rPr>
          <w:rFonts w:ascii="Times New Roman" w:hAnsi="Times New Roman" w:cs="Times New Roman"/>
          <w:sz w:val="24"/>
          <w:szCs w:val="24"/>
        </w:rPr>
        <w:t>u</w:t>
      </w:r>
      <w:r w:rsidR="002C7F3D" w:rsidRPr="00B20800">
        <w:rPr>
          <w:rFonts w:ascii="Times New Roman" w:hAnsi="Times New Roman" w:cs="Times New Roman"/>
          <w:sz w:val="24"/>
          <w:szCs w:val="24"/>
        </w:rPr>
        <w:t xml:space="preserve"> osa </w:t>
      </w:r>
      <w:r w:rsidR="00455A1B">
        <w:rPr>
          <w:rFonts w:ascii="Times New Roman" w:hAnsi="Times New Roman" w:cs="Times New Roman"/>
          <w:sz w:val="24"/>
          <w:szCs w:val="24"/>
        </w:rPr>
        <w:t>k</w:t>
      </w:r>
      <w:r w:rsidR="00455A1B" w:rsidRPr="00B20800">
        <w:rPr>
          <w:rFonts w:ascii="Times New Roman" w:hAnsi="Times New Roman" w:cs="Times New Roman"/>
          <w:sz w:val="24"/>
          <w:szCs w:val="24"/>
        </w:rPr>
        <w:t xml:space="preserve">ulutatakse </w:t>
      </w:r>
      <w:r w:rsidR="002C7F3D" w:rsidRPr="00B20800">
        <w:rPr>
          <w:rFonts w:ascii="Times New Roman" w:hAnsi="Times New Roman" w:cs="Times New Roman"/>
          <w:sz w:val="24"/>
          <w:szCs w:val="24"/>
        </w:rPr>
        <w:t>osaliselt uusi töökohti loovat</w:t>
      </w:r>
      <w:r w:rsidR="000334FA">
        <w:rPr>
          <w:rFonts w:ascii="Times New Roman" w:hAnsi="Times New Roman" w:cs="Times New Roman"/>
          <w:sz w:val="24"/>
          <w:szCs w:val="24"/>
        </w:rPr>
        <w:t>e</w:t>
      </w:r>
      <w:r w:rsidR="002C7F3D" w:rsidRPr="00B20800">
        <w:rPr>
          <w:rFonts w:ascii="Times New Roman" w:hAnsi="Times New Roman" w:cs="Times New Roman"/>
          <w:sz w:val="24"/>
          <w:szCs w:val="24"/>
        </w:rPr>
        <w:t xml:space="preserve"> ettevõtte tegevuse toetamiseks.</w:t>
      </w:r>
    </w:p>
    <w:p w:rsidR="00FC22AB" w:rsidRPr="00B20800" w:rsidRDefault="00FC22AB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 xml:space="preserve">Korra vastuvõtmise päeval oli kord </w:t>
      </w:r>
      <w:r w:rsidR="00455A1B">
        <w:rPr>
          <w:rFonts w:ascii="Times New Roman" w:hAnsi="Times New Roman" w:cs="Times New Roman"/>
          <w:sz w:val="24"/>
          <w:szCs w:val="24"/>
        </w:rPr>
        <w:t>asjakohane</w:t>
      </w:r>
      <w:r w:rsidR="00455A1B"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Pr="00B20800">
        <w:rPr>
          <w:rFonts w:ascii="Times New Roman" w:hAnsi="Times New Roman" w:cs="Times New Roman"/>
          <w:sz w:val="24"/>
          <w:szCs w:val="24"/>
        </w:rPr>
        <w:t>ja vajalik abinõu ettevõtjate toetuseks ajal, kui majandussurutise tulemusel kasvas tööpuudus rekordtasemeni. Seetõttu vaatamata eelarve koormusele, leidis linn võimaluse viia ellu nimetatud abinõu. Ajaperioodil 2010 kuni 2017 oli toetatud 4</w:t>
      </w:r>
      <w:r w:rsidR="00455A1B">
        <w:rPr>
          <w:rFonts w:ascii="Times New Roman" w:hAnsi="Times New Roman" w:cs="Times New Roman"/>
          <w:sz w:val="24"/>
          <w:szCs w:val="24"/>
        </w:rPr>
        <w:t xml:space="preserve"> (neli)</w:t>
      </w:r>
      <w:r w:rsidRPr="00B20800">
        <w:rPr>
          <w:rFonts w:ascii="Times New Roman" w:hAnsi="Times New Roman" w:cs="Times New Roman"/>
          <w:sz w:val="24"/>
          <w:szCs w:val="24"/>
        </w:rPr>
        <w:t xml:space="preserve"> ettevõtet. Toetuse summa o</w:t>
      </w:r>
      <w:r w:rsidR="00455A1B">
        <w:rPr>
          <w:rFonts w:ascii="Times New Roman" w:hAnsi="Times New Roman" w:cs="Times New Roman"/>
          <w:sz w:val="24"/>
          <w:szCs w:val="24"/>
        </w:rPr>
        <w:t>li</w:t>
      </w:r>
      <w:r w:rsidRPr="00B20800">
        <w:rPr>
          <w:rFonts w:ascii="Times New Roman" w:hAnsi="Times New Roman" w:cs="Times New Roman"/>
          <w:sz w:val="24"/>
          <w:szCs w:val="24"/>
        </w:rPr>
        <w:t xml:space="preserve"> 173486 </w:t>
      </w:r>
      <w:r w:rsidR="002C7F3D" w:rsidRPr="00B20800">
        <w:rPr>
          <w:rFonts w:ascii="Times New Roman" w:hAnsi="Times New Roman" w:cs="Times New Roman"/>
          <w:sz w:val="24"/>
          <w:szCs w:val="24"/>
        </w:rPr>
        <w:t xml:space="preserve">eurot. Loodi 358 uut töökohta. </w:t>
      </w:r>
    </w:p>
    <w:p w:rsidR="002C7F3D" w:rsidRPr="00B20800" w:rsidRDefault="002C7F3D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 xml:space="preserve">Alates 07.07.2012.a hakkasid kehtima </w:t>
      </w:r>
      <w:r w:rsidR="00455A1B">
        <w:rPr>
          <w:rFonts w:ascii="Times New Roman" w:hAnsi="Times New Roman" w:cs="Times New Roman"/>
          <w:sz w:val="24"/>
          <w:szCs w:val="24"/>
        </w:rPr>
        <w:t>k</w:t>
      </w:r>
      <w:r w:rsidRPr="00B20800">
        <w:rPr>
          <w:rFonts w:ascii="Times New Roman" w:hAnsi="Times New Roman" w:cs="Times New Roman"/>
          <w:sz w:val="24"/>
          <w:szCs w:val="24"/>
        </w:rPr>
        <w:t>onkurentsiseaduse muudatused (§§ 30-49²), millega olid kehtestatud riigiabi põhimõtted. Konkurentsiseaduse § 30¹ lg 1, mille kohaselt kohalik</w:t>
      </w:r>
      <w:r w:rsidR="004631DA">
        <w:rPr>
          <w:rFonts w:ascii="Times New Roman" w:hAnsi="Times New Roman" w:cs="Times New Roman"/>
          <w:sz w:val="24"/>
          <w:szCs w:val="24"/>
        </w:rPr>
        <w:t>ku</w:t>
      </w:r>
      <w:r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="004631DA">
        <w:rPr>
          <w:rFonts w:ascii="Times New Roman" w:hAnsi="Times New Roman" w:cs="Times New Roman"/>
          <w:sz w:val="24"/>
          <w:szCs w:val="24"/>
        </w:rPr>
        <w:t>oma</w:t>
      </w:r>
      <w:r w:rsidRPr="00B20800">
        <w:rPr>
          <w:rFonts w:ascii="Times New Roman" w:hAnsi="Times New Roman" w:cs="Times New Roman"/>
          <w:sz w:val="24"/>
          <w:szCs w:val="24"/>
        </w:rPr>
        <w:t>valitsus</w:t>
      </w:r>
      <w:r w:rsidR="004631DA">
        <w:rPr>
          <w:rFonts w:ascii="Times New Roman" w:hAnsi="Times New Roman" w:cs="Times New Roman"/>
          <w:sz w:val="24"/>
          <w:szCs w:val="24"/>
        </w:rPr>
        <w:t>t, kes</w:t>
      </w:r>
      <w:r w:rsidRPr="00B20800">
        <w:rPr>
          <w:rFonts w:ascii="Times New Roman" w:hAnsi="Times New Roman" w:cs="Times New Roman"/>
          <w:sz w:val="24"/>
          <w:szCs w:val="24"/>
        </w:rPr>
        <w:t xml:space="preserve"> kasuta</w:t>
      </w:r>
      <w:r w:rsidR="004631DA">
        <w:rPr>
          <w:rFonts w:ascii="Times New Roman" w:hAnsi="Times New Roman" w:cs="Times New Roman"/>
          <w:sz w:val="24"/>
          <w:szCs w:val="24"/>
        </w:rPr>
        <w:t>b</w:t>
      </w:r>
      <w:r w:rsidRPr="00B20800">
        <w:rPr>
          <w:rFonts w:ascii="Times New Roman" w:hAnsi="Times New Roman" w:cs="Times New Roman"/>
          <w:sz w:val="24"/>
          <w:szCs w:val="24"/>
        </w:rPr>
        <w:t xml:space="preserve"> oma vahend</w:t>
      </w:r>
      <w:r w:rsidR="004631DA">
        <w:rPr>
          <w:rFonts w:ascii="Times New Roman" w:hAnsi="Times New Roman" w:cs="Times New Roman"/>
          <w:sz w:val="24"/>
          <w:szCs w:val="24"/>
        </w:rPr>
        <w:t>e</w:t>
      </w:r>
      <w:r w:rsidRPr="00B20800">
        <w:rPr>
          <w:rFonts w:ascii="Times New Roman" w:hAnsi="Times New Roman" w:cs="Times New Roman"/>
          <w:sz w:val="24"/>
          <w:szCs w:val="24"/>
        </w:rPr>
        <w:t>id toetuste osutamiseks</w:t>
      </w:r>
      <w:r w:rsidR="004631DA">
        <w:rPr>
          <w:rFonts w:ascii="Times New Roman" w:hAnsi="Times New Roman" w:cs="Times New Roman"/>
          <w:sz w:val="24"/>
          <w:szCs w:val="24"/>
        </w:rPr>
        <w:t>,</w:t>
      </w:r>
      <w:r w:rsidRPr="00B20800">
        <w:rPr>
          <w:rFonts w:ascii="Times New Roman" w:hAnsi="Times New Roman" w:cs="Times New Roman"/>
          <w:sz w:val="24"/>
          <w:szCs w:val="24"/>
        </w:rPr>
        <w:t xml:space="preserve"> käsitletakse riigiabi andja</w:t>
      </w:r>
      <w:r w:rsidR="004631DA">
        <w:rPr>
          <w:rFonts w:ascii="Times New Roman" w:hAnsi="Times New Roman" w:cs="Times New Roman"/>
          <w:sz w:val="24"/>
          <w:szCs w:val="24"/>
        </w:rPr>
        <w:t>n</w:t>
      </w:r>
      <w:r w:rsidRPr="00B20800">
        <w:rPr>
          <w:rFonts w:ascii="Times New Roman" w:hAnsi="Times New Roman" w:cs="Times New Roman"/>
          <w:sz w:val="24"/>
          <w:szCs w:val="24"/>
        </w:rPr>
        <w:t>a.</w:t>
      </w:r>
    </w:p>
    <w:p w:rsidR="00FC22AB" w:rsidRPr="00B20800" w:rsidRDefault="00FC22AB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2016. aasta novembrist oli riiklikul tasandil vastu võe</w:t>
      </w:r>
      <w:r w:rsidR="002C7F3D" w:rsidRPr="00B20800">
        <w:rPr>
          <w:rFonts w:ascii="Times New Roman" w:hAnsi="Times New Roman" w:cs="Times New Roman"/>
          <w:sz w:val="24"/>
          <w:szCs w:val="24"/>
        </w:rPr>
        <w:t>tud Tööhõiveprogramm 2017-2020 , mi</w:t>
      </w:r>
      <w:r w:rsidR="004631DA">
        <w:rPr>
          <w:rFonts w:ascii="Times New Roman" w:hAnsi="Times New Roman" w:cs="Times New Roman"/>
          <w:sz w:val="24"/>
          <w:szCs w:val="24"/>
        </w:rPr>
        <w:t>da</w:t>
      </w:r>
      <w:r w:rsidR="002C7F3D" w:rsidRPr="00B20800">
        <w:rPr>
          <w:rFonts w:ascii="Times New Roman" w:hAnsi="Times New Roman" w:cs="Times New Roman"/>
          <w:sz w:val="24"/>
          <w:szCs w:val="24"/>
        </w:rPr>
        <w:t xml:space="preserve"> käsitletakse riigiabina ja </w:t>
      </w:r>
      <w:r w:rsidR="003F09EA" w:rsidRPr="00B20800">
        <w:rPr>
          <w:rFonts w:ascii="Times New Roman" w:hAnsi="Times New Roman" w:cs="Times New Roman"/>
          <w:sz w:val="24"/>
          <w:szCs w:val="24"/>
        </w:rPr>
        <w:t>realiseeritakse Töötukassa kaudu</w:t>
      </w:r>
      <w:r w:rsidR="003F09EA" w:rsidRPr="00B2080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3F09EA" w:rsidRPr="00B20800">
        <w:rPr>
          <w:rFonts w:ascii="Times New Roman" w:hAnsi="Times New Roman" w:cs="Times New Roman"/>
          <w:sz w:val="24"/>
          <w:szCs w:val="24"/>
        </w:rPr>
        <w:t>.</w:t>
      </w:r>
      <w:r w:rsidR="002C7F3D"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Pr="00B20800">
        <w:rPr>
          <w:rFonts w:ascii="Times New Roman" w:hAnsi="Times New Roman" w:cs="Times New Roman"/>
          <w:sz w:val="24"/>
          <w:szCs w:val="24"/>
        </w:rPr>
        <w:t xml:space="preserve">Tööhõiveprogrammi raames tegutseb meede ''Töökoha loomise toetus''. Töökoha loomise toetus on Ida-Viru maakonnas töökohtade loomiseks töötute </w:t>
      </w:r>
      <w:r w:rsidR="003F09EA" w:rsidRPr="00B20800">
        <w:rPr>
          <w:rFonts w:ascii="Times New Roman" w:hAnsi="Times New Roman" w:cs="Times New Roman"/>
          <w:sz w:val="24"/>
          <w:szCs w:val="24"/>
        </w:rPr>
        <w:t>t</w:t>
      </w:r>
      <w:r w:rsidR="004631DA">
        <w:rPr>
          <w:rFonts w:ascii="Times New Roman" w:hAnsi="Times New Roman" w:cs="Times New Roman"/>
          <w:sz w:val="24"/>
          <w:szCs w:val="24"/>
        </w:rPr>
        <w:t>öö</w:t>
      </w:r>
      <w:r w:rsidR="003F09EA" w:rsidRPr="00B20800">
        <w:rPr>
          <w:rFonts w:ascii="Times New Roman" w:hAnsi="Times New Roman" w:cs="Times New Roman"/>
          <w:sz w:val="24"/>
          <w:szCs w:val="24"/>
        </w:rPr>
        <w:t>le rakendamiseks</w:t>
      </w:r>
      <w:r w:rsidRPr="00B20800">
        <w:rPr>
          <w:rFonts w:ascii="Times New Roman" w:hAnsi="Times New Roman" w:cs="Times New Roman"/>
          <w:sz w:val="24"/>
          <w:szCs w:val="24"/>
        </w:rPr>
        <w:t xml:space="preserve"> tööandjale makstav toetus. </w:t>
      </w:r>
    </w:p>
    <w:p w:rsidR="003F09EA" w:rsidRPr="00B20800" w:rsidRDefault="00FC22AB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 xml:space="preserve">Mõlemad toetused </w:t>
      </w:r>
      <w:r w:rsidR="004631DA" w:rsidRPr="00B20800">
        <w:rPr>
          <w:rFonts w:ascii="Times New Roman" w:hAnsi="Times New Roman" w:cs="Times New Roman"/>
          <w:sz w:val="24"/>
          <w:szCs w:val="24"/>
        </w:rPr>
        <w:t xml:space="preserve">on </w:t>
      </w:r>
      <w:r w:rsidR="004631DA">
        <w:rPr>
          <w:rFonts w:ascii="Times New Roman" w:hAnsi="Times New Roman" w:cs="Times New Roman"/>
          <w:sz w:val="24"/>
          <w:szCs w:val="24"/>
        </w:rPr>
        <w:t>k</w:t>
      </w:r>
      <w:r w:rsidR="003F09EA" w:rsidRPr="00B20800">
        <w:rPr>
          <w:rFonts w:ascii="Times New Roman" w:hAnsi="Times New Roman" w:cs="Times New Roman"/>
          <w:sz w:val="24"/>
          <w:szCs w:val="24"/>
        </w:rPr>
        <w:t>onkurents</w:t>
      </w:r>
      <w:r w:rsidR="004631DA">
        <w:rPr>
          <w:rFonts w:ascii="Times New Roman" w:hAnsi="Times New Roman" w:cs="Times New Roman"/>
          <w:sz w:val="24"/>
          <w:szCs w:val="24"/>
        </w:rPr>
        <w:t>i</w:t>
      </w:r>
      <w:r w:rsidR="003F09EA" w:rsidRPr="00B20800">
        <w:rPr>
          <w:rFonts w:ascii="Times New Roman" w:hAnsi="Times New Roman" w:cs="Times New Roman"/>
          <w:sz w:val="24"/>
          <w:szCs w:val="24"/>
        </w:rPr>
        <w:t xml:space="preserve">seaduse § 33 lg 1 kohaselt vähese tähtsusega </w:t>
      </w:r>
      <w:r w:rsidRPr="00B20800">
        <w:rPr>
          <w:rFonts w:ascii="Times New Roman" w:hAnsi="Times New Roman" w:cs="Times New Roman"/>
          <w:sz w:val="24"/>
          <w:szCs w:val="24"/>
        </w:rPr>
        <w:t xml:space="preserve">riigiabi. </w:t>
      </w:r>
    </w:p>
    <w:p w:rsidR="003C06BE" w:rsidRPr="00B20800" w:rsidRDefault="003F09EA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 xml:space="preserve">Tööhõiveprogrammi kehtestamisega </w:t>
      </w:r>
      <w:r w:rsidR="004631DA" w:rsidRPr="00B20800">
        <w:rPr>
          <w:rFonts w:ascii="Times New Roman" w:hAnsi="Times New Roman" w:cs="Times New Roman"/>
          <w:sz w:val="24"/>
          <w:szCs w:val="24"/>
        </w:rPr>
        <w:t xml:space="preserve">hakkasid </w:t>
      </w:r>
      <w:r w:rsidRPr="00B20800">
        <w:rPr>
          <w:rFonts w:ascii="Times New Roman" w:hAnsi="Times New Roman" w:cs="Times New Roman"/>
          <w:sz w:val="24"/>
          <w:szCs w:val="24"/>
        </w:rPr>
        <w:t>Korra ja eelmainitud programmi</w:t>
      </w:r>
      <w:r w:rsidR="004631DA">
        <w:rPr>
          <w:rFonts w:ascii="Times New Roman" w:hAnsi="Times New Roman" w:cs="Times New Roman"/>
          <w:sz w:val="24"/>
          <w:szCs w:val="24"/>
        </w:rPr>
        <w:t xml:space="preserve"> alusel</w:t>
      </w:r>
      <w:r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="00E34084">
        <w:rPr>
          <w:rFonts w:ascii="Times New Roman" w:hAnsi="Times New Roman" w:cs="Times New Roman"/>
          <w:sz w:val="24"/>
          <w:szCs w:val="24"/>
        </w:rPr>
        <w:t>eraldatavad</w:t>
      </w:r>
      <w:r w:rsidR="004631DA"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Pr="00B20800">
        <w:rPr>
          <w:rFonts w:ascii="Times New Roman" w:hAnsi="Times New Roman" w:cs="Times New Roman"/>
          <w:sz w:val="24"/>
          <w:szCs w:val="24"/>
        </w:rPr>
        <w:t>toetusmeetmed faktiliselt dubleeri</w:t>
      </w:r>
      <w:r w:rsidR="00502F4E">
        <w:rPr>
          <w:rFonts w:ascii="Times New Roman" w:hAnsi="Times New Roman" w:cs="Times New Roman"/>
          <w:sz w:val="24"/>
          <w:szCs w:val="24"/>
        </w:rPr>
        <w:t>m</w:t>
      </w:r>
      <w:r w:rsidRPr="00B20800">
        <w:rPr>
          <w:rFonts w:ascii="Times New Roman" w:hAnsi="Times New Roman" w:cs="Times New Roman"/>
          <w:sz w:val="24"/>
          <w:szCs w:val="24"/>
        </w:rPr>
        <w:t xml:space="preserve">a teineteist. Seoses sellega </w:t>
      </w:r>
      <w:r w:rsidR="00FF3357">
        <w:rPr>
          <w:rFonts w:ascii="Times New Roman" w:hAnsi="Times New Roman" w:cs="Times New Roman"/>
          <w:sz w:val="24"/>
          <w:szCs w:val="24"/>
        </w:rPr>
        <w:t xml:space="preserve">on </w:t>
      </w:r>
      <w:r w:rsidRPr="00B20800">
        <w:rPr>
          <w:rFonts w:ascii="Times New Roman" w:hAnsi="Times New Roman" w:cs="Times New Roman"/>
          <w:sz w:val="24"/>
          <w:szCs w:val="24"/>
        </w:rPr>
        <w:t xml:space="preserve">Korra alusel </w:t>
      </w:r>
      <w:r w:rsidR="00FF3357">
        <w:rPr>
          <w:rFonts w:ascii="Times New Roman" w:hAnsi="Times New Roman" w:cs="Times New Roman"/>
          <w:sz w:val="24"/>
          <w:szCs w:val="24"/>
        </w:rPr>
        <w:t>eraldatavad</w:t>
      </w:r>
      <w:r w:rsidR="00FF3357"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Pr="00B20800">
        <w:rPr>
          <w:rFonts w:ascii="Times New Roman" w:hAnsi="Times New Roman" w:cs="Times New Roman"/>
          <w:sz w:val="24"/>
          <w:szCs w:val="24"/>
        </w:rPr>
        <w:t>toetused on lii</w:t>
      </w:r>
      <w:r w:rsidR="00FB056D">
        <w:rPr>
          <w:rFonts w:ascii="Times New Roman" w:hAnsi="Times New Roman" w:cs="Times New Roman"/>
          <w:sz w:val="24"/>
          <w:szCs w:val="24"/>
        </w:rPr>
        <w:t>gsed</w:t>
      </w:r>
      <w:r w:rsidRPr="00B20800">
        <w:rPr>
          <w:rFonts w:ascii="Times New Roman" w:hAnsi="Times New Roman" w:cs="Times New Roman"/>
          <w:sz w:val="24"/>
          <w:szCs w:val="24"/>
        </w:rPr>
        <w:t>.</w:t>
      </w:r>
    </w:p>
    <w:p w:rsidR="003C06BE" w:rsidRPr="00B20800" w:rsidRDefault="003F09EA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 xml:space="preserve">Haldusmenetluse seaduse § 64 lg. 2 kohaselt haldusorgan otsustab haldusakti kehtetuks tunnistamise kaalutlusõiguse kohaselt, kui seadus ei keela haldusakti kehtetuks tunnistada või ei kohusta haldusakti kehtetuks tunnistama. Antud juhul </w:t>
      </w:r>
      <w:r w:rsidR="003C06BE" w:rsidRPr="00B20800">
        <w:rPr>
          <w:rFonts w:ascii="Times New Roman" w:hAnsi="Times New Roman" w:cs="Times New Roman"/>
          <w:sz w:val="24"/>
          <w:szCs w:val="24"/>
        </w:rPr>
        <w:t xml:space="preserve">korra kehtetuks tunnistamine </w:t>
      </w:r>
      <w:r w:rsidR="00FF3357">
        <w:rPr>
          <w:rFonts w:ascii="Times New Roman" w:hAnsi="Times New Roman" w:cs="Times New Roman"/>
          <w:sz w:val="24"/>
          <w:szCs w:val="24"/>
        </w:rPr>
        <w:t xml:space="preserve">ei too kahju </w:t>
      </w:r>
      <w:r w:rsidR="003C06BE" w:rsidRPr="00B20800">
        <w:rPr>
          <w:rFonts w:ascii="Times New Roman" w:hAnsi="Times New Roman" w:cs="Times New Roman"/>
          <w:sz w:val="24"/>
          <w:szCs w:val="24"/>
        </w:rPr>
        <w:t xml:space="preserve"> isikute</w:t>
      </w:r>
      <w:r w:rsidR="00FF3357">
        <w:rPr>
          <w:rFonts w:ascii="Times New Roman" w:hAnsi="Times New Roman" w:cs="Times New Roman"/>
          <w:sz w:val="24"/>
          <w:szCs w:val="24"/>
        </w:rPr>
        <w:t>le</w:t>
      </w:r>
      <w:r w:rsidR="003C06BE" w:rsidRPr="00B20800">
        <w:rPr>
          <w:rFonts w:ascii="Times New Roman" w:hAnsi="Times New Roman" w:cs="Times New Roman"/>
          <w:sz w:val="24"/>
          <w:szCs w:val="24"/>
        </w:rPr>
        <w:t xml:space="preserve">, kellele </w:t>
      </w:r>
      <w:r w:rsidR="00FF3357" w:rsidRPr="00B20800">
        <w:rPr>
          <w:rFonts w:ascii="Times New Roman" w:hAnsi="Times New Roman" w:cs="Times New Roman"/>
          <w:sz w:val="24"/>
          <w:szCs w:val="24"/>
        </w:rPr>
        <w:t xml:space="preserve">antud haldusakt </w:t>
      </w:r>
      <w:r w:rsidR="003C06BE" w:rsidRPr="00B20800">
        <w:rPr>
          <w:rFonts w:ascii="Times New Roman" w:hAnsi="Times New Roman" w:cs="Times New Roman"/>
          <w:sz w:val="24"/>
          <w:szCs w:val="24"/>
        </w:rPr>
        <w:t>on suunatud</w:t>
      </w:r>
      <w:r w:rsidR="00FF3357">
        <w:rPr>
          <w:rFonts w:ascii="Times New Roman" w:hAnsi="Times New Roman" w:cs="Times New Roman"/>
          <w:sz w:val="24"/>
          <w:szCs w:val="24"/>
        </w:rPr>
        <w:t>.</w:t>
      </w:r>
      <w:r w:rsidR="003C06BE"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="00FF3357">
        <w:rPr>
          <w:rFonts w:ascii="Times New Roman" w:hAnsi="Times New Roman" w:cs="Times New Roman"/>
          <w:sz w:val="24"/>
          <w:szCs w:val="24"/>
        </w:rPr>
        <w:t xml:space="preserve"> </w:t>
      </w:r>
      <w:r w:rsidR="003C06BE" w:rsidRPr="00B20800">
        <w:rPr>
          <w:rFonts w:ascii="Times New Roman" w:hAnsi="Times New Roman" w:cs="Times New Roman"/>
          <w:sz w:val="24"/>
          <w:szCs w:val="24"/>
        </w:rPr>
        <w:t xml:space="preserve">Kuna </w:t>
      </w:r>
      <w:r w:rsidR="00FF3357">
        <w:rPr>
          <w:rFonts w:ascii="Times New Roman" w:hAnsi="Times New Roman" w:cs="Times New Roman"/>
          <w:sz w:val="24"/>
          <w:szCs w:val="24"/>
        </w:rPr>
        <w:t>K</w:t>
      </w:r>
      <w:r w:rsidR="003C06BE" w:rsidRPr="00B20800">
        <w:rPr>
          <w:rFonts w:ascii="Times New Roman" w:hAnsi="Times New Roman" w:cs="Times New Roman"/>
          <w:sz w:val="24"/>
          <w:szCs w:val="24"/>
        </w:rPr>
        <w:t>ord</w:t>
      </w:r>
      <w:r w:rsidR="00FF3357">
        <w:rPr>
          <w:rFonts w:ascii="Times New Roman" w:hAnsi="Times New Roman" w:cs="Times New Roman"/>
          <w:sz w:val="24"/>
          <w:szCs w:val="24"/>
        </w:rPr>
        <w:t>a</w:t>
      </w:r>
      <w:r w:rsidR="003C06BE" w:rsidRPr="00B20800">
        <w:rPr>
          <w:rFonts w:ascii="Times New Roman" w:hAnsi="Times New Roman" w:cs="Times New Roman"/>
          <w:sz w:val="24"/>
          <w:szCs w:val="24"/>
        </w:rPr>
        <w:t xml:space="preserve"> ei tunnista</w:t>
      </w:r>
      <w:r w:rsidR="00FB056D">
        <w:rPr>
          <w:rFonts w:ascii="Times New Roman" w:hAnsi="Times New Roman" w:cs="Times New Roman"/>
          <w:sz w:val="24"/>
          <w:szCs w:val="24"/>
        </w:rPr>
        <w:t>ta</w:t>
      </w:r>
      <w:r w:rsidR="003C06BE" w:rsidRPr="00B20800">
        <w:rPr>
          <w:rFonts w:ascii="Times New Roman" w:hAnsi="Times New Roman" w:cs="Times New Roman"/>
          <w:sz w:val="24"/>
          <w:szCs w:val="24"/>
        </w:rPr>
        <w:t xml:space="preserve"> kehtetuks tagasiul</w:t>
      </w:r>
      <w:r w:rsidR="00FF3357">
        <w:rPr>
          <w:rFonts w:ascii="Times New Roman" w:hAnsi="Times New Roman" w:cs="Times New Roman"/>
          <w:sz w:val="24"/>
          <w:szCs w:val="24"/>
        </w:rPr>
        <w:t>a</w:t>
      </w:r>
      <w:r w:rsidR="003C06BE" w:rsidRPr="00B20800">
        <w:rPr>
          <w:rFonts w:ascii="Times New Roman" w:hAnsi="Times New Roman" w:cs="Times New Roman"/>
          <w:sz w:val="24"/>
          <w:szCs w:val="24"/>
        </w:rPr>
        <w:t>t</w:t>
      </w:r>
      <w:r w:rsidR="00FF3357">
        <w:rPr>
          <w:rFonts w:ascii="Times New Roman" w:hAnsi="Times New Roman" w:cs="Times New Roman"/>
          <w:sz w:val="24"/>
          <w:szCs w:val="24"/>
        </w:rPr>
        <w:t>u</w:t>
      </w:r>
      <w:r w:rsidR="003C06BE" w:rsidRPr="00B20800">
        <w:rPr>
          <w:rFonts w:ascii="Times New Roman" w:hAnsi="Times New Roman" w:cs="Times New Roman"/>
          <w:sz w:val="24"/>
          <w:szCs w:val="24"/>
        </w:rPr>
        <w:t>valt, siis kõik haldusaktid, mis on vastu</w:t>
      </w:r>
      <w:r w:rsidR="00FF3357">
        <w:rPr>
          <w:rFonts w:ascii="Times New Roman" w:hAnsi="Times New Roman" w:cs="Times New Roman"/>
          <w:sz w:val="24"/>
          <w:szCs w:val="24"/>
        </w:rPr>
        <w:t xml:space="preserve"> </w:t>
      </w:r>
      <w:r w:rsidR="003C06BE" w:rsidRPr="00B20800">
        <w:rPr>
          <w:rFonts w:ascii="Times New Roman" w:hAnsi="Times New Roman" w:cs="Times New Roman"/>
          <w:sz w:val="24"/>
          <w:szCs w:val="24"/>
        </w:rPr>
        <w:t xml:space="preserve">võetud Korra alusel on jõus </w:t>
      </w:r>
      <w:r w:rsidR="00FF3357">
        <w:rPr>
          <w:rFonts w:ascii="Times New Roman" w:hAnsi="Times New Roman" w:cs="Times New Roman"/>
          <w:sz w:val="24"/>
          <w:szCs w:val="24"/>
        </w:rPr>
        <w:t xml:space="preserve">ning </w:t>
      </w:r>
      <w:r w:rsidR="003C06BE" w:rsidRPr="00B20800">
        <w:rPr>
          <w:rFonts w:ascii="Times New Roman" w:hAnsi="Times New Roman" w:cs="Times New Roman"/>
          <w:sz w:val="24"/>
          <w:szCs w:val="24"/>
        </w:rPr>
        <w:t>samuti jäävad jõus</w:t>
      </w:r>
      <w:r w:rsidR="00FF3357">
        <w:rPr>
          <w:rFonts w:ascii="Times New Roman" w:hAnsi="Times New Roman" w:cs="Times New Roman"/>
          <w:sz w:val="24"/>
          <w:szCs w:val="24"/>
        </w:rPr>
        <w:t>se</w:t>
      </w:r>
      <w:r w:rsidR="003C06BE" w:rsidRPr="00B20800">
        <w:rPr>
          <w:rFonts w:ascii="Times New Roman" w:hAnsi="Times New Roman" w:cs="Times New Roman"/>
          <w:sz w:val="24"/>
          <w:szCs w:val="24"/>
        </w:rPr>
        <w:t xml:space="preserve"> Korra kehtetuks tunnistamise päevaks sõlmitud lepingud. Seega </w:t>
      </w:r>
      <w:r w:rsidR="00FF3357" w:rsidRPr="00B20800">
        <w:rPr>
          <w:rFonts w:ascii="Times New Roman" w:hAnsi="Times New Roman" w:cs="Times New Roman"/>
          <w:sz w:val="24"/>
          <w:szCs w:val="24"/>
        </w:rPr>
        <w:t xml:space="preserve">ei </w:t>
      </w:r>
      <w:r w:rsidR="00B23B2D">
        <w:rPr>
          <w:rFonts w:ascii="Times New Roman" w:hAnsi="Times New Roman" w:cs="Times New Roman"/>
          <w:sz w:val="24"/>
          <w:szCs w:val="24"/>
        </w:rPr>
        <w:t>tekita</w:t>
      </w:r>
      <w:r w:rsidR="00FF3357"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="003C06BE" w:rsidRPr="00B20800">
        <w:rPr>
          <w:rFonts w:ascii="Times New Roman" w:hAnsi="Times New Roman" w:cs="Times New Roman"/>
          <w:sz w:val="24"/>
          <w:szCs w:val="24"/>
        </w:rPr>
        <w:t>Korra kehtetuks tunnistamine ka nende</w:t>
      </w:r>
      <w:r w:rsidR="00B23B2D">
        <w:rPr>
          <w:rFonts w:ascii="Times New Roman" w:hAnsi="Times New Roman" w:cs="Times New Roman"/>
          <w:sz w:val="24"/>
          <w:szCs w:val="24"/>
        </w:rPr>
        <w:t>le</w:t>
      </w:r>
      <w:r w:rsidR="003C06BE" w:rsidRPr="00B20800">
        <w:rPr>
          <w:rFonts w:ascii="Times New Roman" w:hAnsi="Times New Roman" w:cs="Times New Roman"/>
          <w:sz w:val="24"/>
          <w:szCs w:val="24"/>
        </w:rPr>
        <w:t xml:space="preserve"> isikute</w:t>
      </w:r>
      <w:r w:rsidR="00B23B2D">
        <w:rPr>
          <w:rFonts w:ascii="Times New Roman" w:hAnsi="Times New Roman" w:cs="Times New Roman"/>
          <w:sz w:val="24"/>
          <w:szCs w:val="24"/>
        </w:rPr>
        <w:t>le</w:t>
      </w:r>
      <w:r w:rsidR="003C06BE" w:rsidRPr="00B20800">
        <w:rPr>
          <w:rFonts w:ascii="Times New Roman" w:hAnsi="Times New Roman" w:cs="Times New Roman"/>
          <w:sz w:val="24"/>
          <w:szCs w:val="24"/>
        </w:rPr>
        <w:t xml:space="preserve"> kahju, kes said Korra alusel toetusi.</w:t>
      </w:r>
    </w:p>
    <w:p w:rsidR="00FC22AB" w:rsidRPr="00B20800" w:rsidRDefault="003C06BE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 xml:space="preserve">Lähtudes sellest </w:t>
      </w:r>
      <w:r w:rsidR="00FB056D" w:rsidRPr="00B20800">
        <w:rPr>
          <w:rFonts w:ascii="Times New Roman" w:hAnsi="Times New Roman" w:cs="Times New Roman"/>
          <w:sz w:val="24"/>
          <w:szCs w:val="24"/>
        </w:rPr>
        <w:t xml:space="preserve">on </w:t>
      </w:r>
      <w:r w:rsidRPr="00B20800">
        <w:rPr>
          <w:rFonts w:ascii="Times New Roman" w:hAnsi="Times New Roman" w:cs="Times New Roman"/>
          <w:sz w:val="24"/>
          <w:szCs w:val="24"/>
        </w:rPr>
        <w:t>antud haldusakti kehtetuks tunnistamine lubatav.</w:t>
      </w:r>
    </w:p>
    <w:p w:rsidR="003C06BE" w:rsidRPr="00B20800" w:rsidRDefault="003C06BE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lastRenderedPageBreak/>
        <w:t xml:space="preserve">Eelmainitud Tööhõiveprogramm on kehtestatud aastateks 2017-2020. Kuna </w:t>
      </w:r>
      <w:r w:rsidR="000334FA">
        <w:rPr>
          <w:rFonts w:ascii="Times New Roman" w:hAnsi="Times New Roman" w:cs="Times New Roman"/>
          <w:sz w:val="24"/>
          <w:szCs w:val="24"/>
        </w:rPr>
        <w:t xml:space="preserve">2020.aastaks on </w:t>
      </w:r>
      <w:r w:rsidRPr="00B20800">
        <w:rPr>
          <w:rFonts w:ascii="Times New Roman" w:hAnsi="Times New Roman" w:cs="Times New Roman"/>
          <w:sz w:val="24"/>
          <w:szCs w:val="24"/>
        </w:rPr>
        <w:t xml:space="preserve">väga </w:t>
      </w:r>
      <w:r w:rsidR="000334FA">
        <w:rPr>
          <w:rFonts w:ascii="Times New Roman" w:hAnsi="Times New Roman" w:cs="Times New Roman"/>
          <w:sz w:val="24"/>
          <w:szCs w:val="24"/>
        </w:rPr>
        <w:t>keeruline ennustada</w:t>
      </w:r>
      <w:r w:rsidRPr="00B20800">
        <w:rPr>
          <w:rFonts w:ascii="Times New Roman" w:hAnsi="Times New Roman" w:cs="Times New Roman"/>
          <w:sz w:val="24"/>
          <w:szCs w:val="24"/>
        </w:rPr>
        <w:t xml:space="preserve"> majanduslik</w:t>
      </w:r>
      <w:r w:rsidR="000334FA">
        <w:rPr>
          <w:rFonts w:ascii="Times New Roman" w:hAnsi="Times New Roman" w:cs="Times New Roman"/>
          <w:sz w:val="24"/>
          <w:szCs w:val="24"/>
        </w:rPr>
        <w:t>k</w:t>
      </w:r>
      <w:r w:rsidRPr="00B20800">
        <w:rPr>
          <w:rFonts w:ascii="Times New Roman" w:hAnsi="Times New Roman" w:cs="Times New Roman"/>
          <w:sz w:val="24"/>
          <w:szCs w:val="24"/>
        </w:rPr>
        <w:t>u olukorda</w:t>
      </w:r>
      <w:r w:rsidR="000334FA">
        <w:rPr>
          <w:rFonts w:ascii="Times New Roman" w:hAnsi="Times New Roman" w:cs="Times New Roman"/>
          <w:sz w:val="24"/>
          <w:szCs w:val="24"/>
        </w:rPr>
        <w:t>,</w:t>
      </w:r>
      <w:r w:rsidR="00FB056D">
        <w:rPr>
          <w:rFonts w:ascii="Times New Roman" w:hAnsi="Times New Roman" w:cs="Times New Roman"/>
          <w:sz w:val="24"/>
          <w:szCs w:val="24"/>
        </w:rPr>
        <w:t xml:space="preserve"> </w:t>
      </w:r>
      <w:r w:rsidR="000334FA">
        <w:rPr>
          <w:rFonts w:ascii="Times New Roman" w:hAnsi="Times New Roman" w:cs="Times New Roman"/>
          <w:sz w:val="24"/>
          <w:szCs w:val="24"/>
        </w:rPr>
        <w:t>ei ole</w:t>
      </w:r>
      <w:r w:rsidR="000334FA"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Pr="00B20800">
        <w:rPr>
          <w:rFonts w:ascii="Times New Roman" w:hAnsi="Times New Roman" w:cs="Times New Roman"/>
          <w:sz w:val="24"/>
          <w:szCs w:val="24"/>
        </w:rPr>
        <w:t>võimalus</w:t>
      </w:r>
      <w:r w:rsidR="000334FA">
        <w:rPr>
          <w:rFonts w:ascii="Times New Roman" w:hAnsi="Times New Roman" w:cs="Times New Roman"/>
          <w:sz w:val="24"/>
          <w:szCs w:val="24"/>
        </w:rPr>
        <w:t>t</w:t>
      </w:r>
      <w:r w:rsidRPr="00B20800">
        <w:rPr>
          <w:rFonts w:ascii="Times New Roman" w:hAnsi="Times New Roman" w:cs="Times New Roman"/>
          <w:sz w:val="24"/>
          <w:szCs w:val="24"/>
        </w:rPr>
        <w:t xml:space="preserve"> säilitada Korra kehtivust. Juhul kui riik lõpetab aastal 2020 uu</w:t>
      </w:r>
      <w:r w:rsidR="000334FA">
        <w:rPr>
          <w:rFonts w:ascii="Times New Roman" w:hAnsi="Times New Roman" w:cs="Times New Roman"/>
          <w:sz w:val="24"/>
          <w:szCs w:val="24"/>
        </w:rPr>
        <w:t>te</w:t>
      </w:r>
      <w:r w:rsidRPr="00B20800">
        <w:rPr>
          <w:rFonts w:ascii="Times New Roman" w:hAnsi="Times New Roman" w:cs="Times New Roman"/>
          <w:sz w:val="24"/>
          <w:szCs w:val="24"/>
        </w:rPr>
        <w:t xml:space="preserve"> töökoht</w:t>
      </w:r>
      <w:r w:rsidR="000334FA">
        <w:rPr>
          <w:rFonts w:ascii="Times New Roman" w:hAnsi="Times New Roman" w:cs="Times New Roman"/>
          <w:sz w:val="24"/>
          <w:szCs w:val="24"/>
        </w:rPr>
        <w:t>ade</w:t>
      </w:r>
      <w:r w:rsidRPr="00B20800">
        <w:rPr>
          <w:rFonts w:ascii="Times New Roman" w:hAnsi="Times New Roman" w:cs="Times New Roman"/>
          <w:sz w:val="24"/>
          <w:szCs w:val="24"/>
        </w:rPr>
        <w:t xml:space="preserve"> loomiseks suunava</w:t>
      </w:r>
      <w:r w:rsidR="000334FA">
        <w:rPr>
          <w:rFonts w:ascii="Times New Roman" w:hAnsi="Times New Roman" w:cs="Times New Roman"/>
          <w:sz w:val="24"/>
          <w:szCs w:val="24"/>
        </w:rPr>
        <w:t>te</w:t>
      </w:r>
      <w:r w:rsidRPr="00B20800">
        <w:rPr>
          <w:rFonts w:ascii="Times New Roman" w:hAnsi="Times New Roman" w:cs="Times New Roman"/>
          <w:sz w:val="24"/>
          <w:szCs w:val="24"/>
        </w:rPr>
        <w:t xml:space="preserve"> toetus</w:t>
      </w:r>
      <w:r w:rsidR="000334FA">
        <w:rPr>
          <w:rFonts w:ascii="Times New Roman" w:hAnsi="Times New Roman" w:cs="Times New Roman"/>
          <w:sz w:val="24"/>
          <w:szCs w:val="24"/>
        </w:rPr>
        <w:t>te</w:t>
      </w:r>
      <w:r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="000334FA">
        <w:rPr>
          <w:rFonts w:ascii="Times New Roman" w:hAnsi="Times New Roman" w:cs="Times New Roman"/>
          <w:sz w:val="24"/>
          <w:szCs w:val="24"/>
        </w:rPr>
        <w:t>eraldamist</w:t>
      </w:r>
      <w:r w:rsidRPr="00B20800">
        <w:rPr>
          <w:rFonts w:ascii="Times New Roman" w:hAnsi="Times New Roman" w:cs="Times New Roman"/>
          <w:sz w:val="24"/>
          <w:szCs w:val="24"/>
        </w:rPr>
        <w:t xml:space="preserve">, siis aastal 2020 tekib </w:t>
      </w:r>
      <w:r w:rsidR="000334FA" w:rsidRPr="00B20800">
        <w:rPr>
          <w:rFonts w:ascii="Times New Roman" w:hAnsi="Times New Roman" w:cs="Times New Roman"/>
          <w:sz w:val="24"/>
          <w:szCs w:val="24"/>
        </w:rPr>
        <w:t>linna</w:t>
      </w:r>
      <w:r w:rsidR="000334FA">
        <w:rPr>
          <w:rFonts w:ascii="Times New Roman" w:hAnsi="Times New Roman" w:cs="Times New Roman"/>
          <w:sz w:val="24"/>
          <w:szCs w:val="24"/>
        </w:rPr>
        <w:t>l</w:t>
      </w:r>
      <w:r w:rsidR="000334FA"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Pr="00B20800">
        <w:rPr>
          <w:rFonts w:ascii="Times New Roman" w:hAnsi="Times New Roman" w:cs="Times New Roman"/>
          <w:sz w:val="24"/>
          <w:szCs w:val="24"/>
        </w:rPr>
        <w:t>võimalus uuesti kaaluda majanduslik</w:t>
      </w:r>
      <w:r w:rsidR="00186EB9">
        <w:rPr>
          <w:rFonts w:ascii="Times New Roman" w:hAnsi="Times New Roman" w:cs="Times New Roman"/>
          <w:sz w:val="24"/>
          <w:szCs w:val="24"/>
        </w:rPr>
        <w:t>k</w:t>
      </w:r>
      <w:r w:rsidRPr="00B20800">
        <w:rPr>
          <w:rFonts w:ascii="Times New Roman" w:hAnsi="Times New Roman" w:cs="Times New Roman"/>
          <w:sz w:val="24"/>
          <w:szCs w:val="24"/>
        </w:rPr>
        <w:t xml:space="preserve">u olukorda ja toetuse </w:t>
      </w:r>
      <w:r w:rsidR="000334FA">
        <w:rPr>
          <w:rFonts w:ascii="Times New Roman" w:hAnsi="Times New Roman" w:cs="Times New Roman"/>
          <w:sz w:val="24"/>
          <w:szCs w:val="24"/>
        </w:rPr>
        <w:t>eraldamise</w:t>
      </w:r>
      <w:r w:rsidR="000334FA"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Pr="00B20800">
        <w:rPr>
          <w:rFonts w:ascii="Times New Roman" w:hAnsi="Times New Roman" w:cs="Times New Roman"/>
          <w:sz w:val="24"/>
          <w:szCs w:val="24"/>
        </w:rPr>
        <w:t xml:space="preserve">vajadust </w:t>
      </w:r>
      <w:r w:rsidR="000334FA">
        <w:rPr>
          <w:rFonts w:ascii="Times New Roman" w:hAnsi="Times New Roman" w:cs="Times New Roman"/>
          <w:sz w:val="24"/>
          <w:szCs w:val="24"/>
        </w:rPr>
        <w:t>ning</w:t>
      </w:r>
      <w:r w:rsidRPr="00B20800">
        <w:rPr>
          <w:rFonts w:ascii="Times New Roman" w:hAnsi="Times New Roman" w:cs="Times New Roman"/>
          <w:sz w:val="24"/>
          <w:szCs w:val="24"/>
        </w:rPr>
        <w:t xml:space="preserve"> kehtestada tulevikus </w:t>
      </w:r>
      <w:r w:rsidR="000334FA">
        <w:rPr>
          <w:rFonts w:ascii="Times New Roman" w:hAnsi="Times New Roman" w:cs="Times New Roman"/>
          <w:sz w:val="24"/>
          <w:szCs w:val="24"/>
        </w:rPr>
        <w:t>tekkivale</w:t>
      </w:r>
      <w:r w:rsidR="000334FA" w:rsidRPr="00B20800">
        <w:rPr>
          <w:rFonts w:ascii="Times New Roman" w:hAnsi="Times New Roman" w:cs="Times New Roman"/>
          <w:sz w:val="24"/>
          <w:szCs w:val="24"/>
        </w:rPr>
        <w:t xml:space="preserve"> </w:t>
      </w:r>
      <w:r w:rsidRPr="00B20800">
        <w:rPr>
          <w:rFonts w:ascii="Times New Roman" w:hAnsi="Times New Roman" w:cs="Times New Roman"/>
          <w:sz w:val="24"/>
          <w:szCs w:val="24"/>
        </w:rPr>
        <w:t>olukorrale kõig</w:t>
      </w:r>
      <w:r w:rsidR="000334FA">
        <w:rPr>
          <w:rFonts w:ascii="Times New Roman" w:hAnsi="Times New Roman" w:cs="Times New Roman"/>
          <w:sz w:val="24"/>
          <w:szCs w:val="24"/>
        </w:rPr>
        <w:t>e</w:t>
      </w:r>
      <w:r w:rsidRPr="00B20800">
        <w:rPr>
          <w:rFonts w:ascii="Times New Roman" w:hAnsi="Times New Roman" w:cs="Times New Roman"/>
          <w:sz w:val="24"/>
          <w:szCs w:val="24"/>
        </w:rPr>
        <w:t xml:space="preserve"> s</w:t>
      </w:r>
      <w:r w:rsidR="000334FA">
        <w:rPr>
          <w:rFonts w:ascii="Times New Roman" w:hAnsi="Times New Roman" w:cs="Times New Roman"/>
          <w:sz w:val="24"/>
          <w:szCs w:val="24"/>
        </w:rPr>
        <w:t>o</w:t>
      </w:r>
      <w:r w:rsidRPr="00B20800">
        <w:rPr>
          <w:rFonts w:ascii="Times New Roman" w:hAnsi="Times New Roman" w:cs="Times New Roman"/>
          <w:sz w:val="24"/>
          <w:szCs w:val="24"/>
        </w:rPr>
        <w:t>bivam toetuse kord.</w:t>
      </w:r>
    </w:p>
    <w:p w:rsidR="0047421D" w:rsidRDefault="0047421D" w:rsidP="00000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21D" w:rsidRDefault="0047421D" w:rsidP="00000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21D" w:rsidRDefault="0047421D" w:rsidP="00000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6BE" w:rsidRPr="00B20800" w:rsidRDefault="003C06BE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Geor</w:t>
      </w:r>
      <w:r w:rsidR="00E34084">
        <w:rPr>
          <w:rFonts w:ascii="Times New Roman" w:hAnsi="Times New Roman" w:cs="Times New Roman"/>
          <w:sz w:val="24"/>
          <w:szCs w:val="24"/>
        </w:rPr>
        <w:t>g</w:t>
      </w:r>
      <w:r w:rsidRPr="00B2080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20800">
        <w:rPr>
          <w:rFonts w:ascii="Times New Roman" w:hAnsi="Times New Roman" w:cs="Times New Roman"/>
          <w:sz w:val="24"/>
          <w:szCs w:val="24"/>
        </w:rPr>
        <w:t>Ignatov</w:t>
      </w:r>
      <w:proofErr w:type="spellEnd"/>
    </w:p>
    <w:p w:rsidR="003C06BE" w:rsidRPr="00B20800" w:rsidRDefault="00E34084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Narva Linna </w:t>
      </w:r>
      <w:r w:rsidR="003C06BE" w:rsidRPr="00B20800">
        <w:rPr>
          <w:rFonts w:ascii="Times New Roman" w:hAnsi="Times New Roman" w:cs="Times New Roman"/>
          <w:sz w:val="24"/>
          <w:szCs w:val="24"/>
        </w:rPr>
        <w:t>Arenduse ja Ökonoomika Ameti</w:t>
      </w:r>
    </w:p>
    <w:p w:rsidR="003C06BE" w:rsidRPr="00B20800" w:rsidRDefault="003C06BE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direktor</w:t>
      </w:r>
    </w:p>
    <w:p w:rsidR="00FC22AB" w:rsidRPr="00B20800" w:rsidRDefault="00FC22AB" w:rsidP="0000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FC22AB" w:rsidRPr="00B20800" w:rsidSect="0047421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1C" w:rsidRDefault="007F1D1C" w:rsidP="003F09EA">
      <w:pPr>
        <w:spacing w:after="0" w:line="240" w:lineRule="auto"/>
      </w:pPr>
      <w:r>
        <w:separator/>
      </w:r>
    </w:p>
  </w:endnote>
  <w:endnote w:type="continuationSeparator" w:id="0">
    <w:p w:rsidR="007F1D1C" w:rsidRDefault="007F1D1C" w:rsidP="003F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1C" w:rsidRDefault="007F1D1C" w:rsidP="003F09EA">
      <w:pPr>
        <w:spacing w:after="0" w:line="240" w:lineRule="auto"/>
      </w:pPr>
      <w:r>
        <w:separator/>
      </w:r>
    </w:p>
  </w:footnote>
  <w:footnote w:type="continuationSeparator" w:id="0">
    <w:p w:rsidR="007F1D1C" w:rsidRDefault="007F1D1C" w:rsidP="003F09EA">
      <w:pPr>
        <w:spacing w:after="0" w:line="240" w:lineRule="auto"/>
      </w:pPr>
      <w:r>
        <w:continuationSeparator/>
      </w:r>
    </w:p>
  </w:footnote>
  <w:footnote w:id="1">
    <w:p w:rsidR="003F09EA" w:rsidRPr="003F09EA" w:rsidRDefault="003F09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F09EA">
        <w:t>https://www.tootukassa.ee/content/tooandjale-ja-partnerile/tookoha-loomise-toetus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0F"/>
    <w:rsid w:val="000000D1"/>
    <w:rsid w:val="000334FA"/>
    <w:rsid w:val="00186EB9"/>
    <w:rsid w:val="00235F0A"/>
    <w:rsid w:val="00252B1C"/>
    <w:rsid w:val="00272E70"/>
    <w:rsid w:val="002C7F3D"/>
    <w:rsid w:val="0033188D"/>
    <w:rsid w:val="00337E0F"/>
    <w:rsid w:val="003504A9"/>
    <w:rsid w:val="00363581"/>
    <w:rsid w:val="003C06BE"/>
    <w:rsid w:val="003D538C"/>
    <w:rsid w:val="003F09EA"/>
    <w:rsid w:val="00455A1B"/>
    <w:rsid w:val="004631DA"/>
    <w:rsid w:val="0047421D"/>
    <w:rsid w:val="00502F4E"/>
    <w:rsid w:val="006F5B3F"/>
    <w:rsid w:val="007677CE"/>
    <w:rsid w:val="007F1D1C"/>
    <w:rsid w:val="00910EAD"/>
    <w:rsid w:val="00A72D90"/>
    <w:rsid w:val="00B20800"/>
    <w:rsid w:val="00B23B2D"/>
    <w:rsid w:val="00E34084"/>
    <w:rsid w:val="00E57DAE"/>
    <w:rsid w:val="00FA6EC5"/>
    <w:rsid w:val="00FB056D"/>
    <w:rsid w:val="00FC22AB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09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9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09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09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9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09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77A35-1934-4E96-9EA0-48DB370B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717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Matvejev</dc:creator>
  <cp:keywords/>
  <dc:description/>
  <cp:lastModifiedBy>Viktoria</cp:lastModifiedBy>
  <cp:revision>8</cp:revision>
  <dcterms:created xsi:type="dcterms:W3CDTF">2017-11-20T14:36:00Z</dcterms:created>
  <dcterms:modified xsi:type="dcterms:W3CDTF">2017-11-27T08:49:00Z</dcterms:modified>
</cp:coreProperties>
</file>