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810" w:rsidRDefault="00263810" w:rsidP="00DF6FC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63810" w:rsidRDefault="00263810" w:rsidP="002638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810" w:rsidRPr="00263810" w:rsidRDefault="00263810" w:rsidP="00263810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  <w:t>EELNÕU</w:t>
      </w:r>
    </w:p>
    <w:p w:rsidR="00263810" w:rsidRPr="00263810" w:rsidRDefault="00263810" w:rsidP="00263810">
      <w:pPr>
        <w:suppressAutoHyphens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Default="00263810" w:rsidP="00263810">
      <w:pPr>
        <w:suppressAutoHyphens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Default="00263810" w:rsidP="00263810">
      <w:pPr>
        <w:suppressAutoHyphens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63810">
        <w:rPr>
          <w:rFonts w:ascii="Times New Roman" w:hAnsi="Times New Roman"/>
          <w:b/>
          <w:sz w:val="24"/>
          <w:szCs w:val="24"/>
          <w:lang w:eastAsia="ar-SA"/>
        </w:rPr>
        <w:t>NARVA LINNAVALITSUS</w:t>
      </w:r>
    </w:p>
    <w:p w:rsidR="00263810" w:rsidRPr="00263810" w:rsidRDefault="00263810" w:rsidP="00263810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63810">
        <w:rPr>
          <w:rFonts w:ascii="Times New Roman" w:hAnsi="Times New Roman"/>
          <w:b/>
          <w:sz w:val="24"/>
          <w:szCs w:val="24"/>
          <w:lang w:eastAsia="ar-SA"/>
        </w:rPr>
        <w:t>PROTOKOLLILINE OTSUS</w:t>
      </w:r>
    </w:p>
    <w:p w:rsidR="00263810" w:rsidRPr="00263810" w:rsidRDefault="00263810" w:rsidP="0026381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263810">
        <w:rPr>
          <w:rFonts w:ascii="Times New Roman" w:hAnsi="Times New Roman"/>
          <w:sz w:val="24"/>
          <w:szCs w:val="24"/>
          <w:lang w:eastAsia="ar-SA"/>
        </w:rPr>
        <w:t>Narva</w:t>
      </w:r>
      <w:r w:rsidRPr="00263810">
        <w:rPr>
          <w:rFonts w:ascii="Times New Roman" w:hAnsi="Times New Roman"/>
          <w:sz w:val="24"/>
          <w:szCs w:val="24"/>
          <w:lang w:eastAsia="ar-SA"/>
        </w:rPr>
        <w:tab/>
      </w:r>
      <w:r w:rsidRPr="00263810">
        <w:rPr>
          <w:rFonts w:ascii="Times New Roman" w:hAnsi="Times New Roman"/>
          <w:sz w:val="24"/>
          <w:szCs w:val="24"/>
          <w:lang w:eastAsia="ar-SA"/>
        </w:rPr>
        <w:tab/>
      </w:r>
      <w:r w:rsidRPr="00263810">
        <w:rPr>
          <w:rFonts w:ascii="Times New Roman" w:hAnsi="Times New Roman"/>
          <w:sz w:val="24"/>
          <w:szCs w:val="24"/>
          <w:lang w:eastAsia="ar-SA"/>
        </w:rPr>
        <w:tab/>
        <w:t xml:space="preserve">                                                </w:t>
      </w:r>
      <w:r>
        <w:rPr>
          <w:rFonts w:ascii="Times New Roman" w:hAnsi="Times New Roman"/>
          <w:sz w:val="24"/>
          <w:szCs w:val="24"/>
          <w:lang w:eastAsia="ar-SA"/>
        </w:rPr>
        <w:t xml:space="preserve">                   _________2019</w:t>
      </w:r>
      <w:r w:rsidRPr="00263810">
        <w:rPr>
          <w:rFonts w:ascii="Times New Roman" w:hAnsi="Times New Roman"/>
          <w:sz w:val="24"/>
          <w:szCs w:val="24"/>
          <w:lang w:eastAsia="ar-SA"/>
        </w:rPr>
        <w:t>. a  nr</w:t>
      </w: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 w:rsidRPr="00263810">
        <w:rPr>
          <w:rFonts w:ascii="Times New Roman" w:hAnsi="Times New Roman"/>
          <w:b/>
          <w:sz w:val="24"/>
          <w:szCs w:val="24"/>
          <w:lang w:eastAsia="ar-SA"/>
        </w:rPr>
        <w:t>Narva Linnavalitsus võtab vastu protokollilise otsuse:</w:t>
      </w:r>
    </w:p>
    <w:p w:rsidR="00263810" w:rsidRPr="00263810" w:rsidRDefault="00263810" w:rsidP="00263810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Pr="00263810" w:rsidRDefault="00263810" w:rsidP="0026381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263810">
        <w:rPr>
          <w:rFonts w:ascii="Times New Roman" w:hAnsi="Times New Roman"/>
          <w:sz w:val="24"/>
          <w:szCs w:val="24"/>
          <w:lang w:eastAsia="ar-SA"/>
        </w:rPr>
        <w:t>1.  Taotle</w:t>
      </w:r>
      <w:r>
        <w:rPr>
          <w:rFonts w:ascii="Times New Roman" w:hAnsi="Times New Roman"/>
          <w:sz w:val="24"/>
          <w:szCs w:val="24"/>
          <w:lang w:eastAsia="ar-SA"/>
        </w:rPr>
        <w:t>da Narva Linnavolikogult otsuse</w:t>
      </w:r>
      <w:r w:rsidRPr="00263810">
        <w:rPr>
          <w:rFonts w:ascii="Times New Roman" w:hAnsi="Times New Roman"/>
          <w:sz w:val="24"/>
          <w:szCs w:val="24"/>
          <w:lang w:eastAsia="ar-SA"/>
        </w:rPr>
        <w:t xml:space="preserve"> „Projekti „Teenusekohtade kohandamine d</w:t>
      </w:r>
      <w:r>
        <w:rPr>
          <w:rFonts w:ascii="Times New Roman" w:hAnsi="Times New Roman"/>
          <w:sz w:val="24"/>
          <w:szCs w:val="24"/>
          <w:lang w:eastAsia="ar-SA"/>
        </w:rPr>
        <w:t>ementsusega inimestele“ omafinantseeringu kinnitamine</w:t>
      </w:r>
      <w:r w:rsidRPr="00263810">
        <w:rPr>
          <w:rFonts w:ascii="Times New Roman" w:hAnsi="Times New Roman"/>
          <w:sz w:val="24"/>
          <w:szCs w:val="24"/>
          <w:lang w:eastAsia="ar-SA"/>
        </w:rPr>
        <w:t>“ vastuvõtmist vastavalt lis</w:t>
      </w:r>
      <w:r>
        <w:rPr>
          <w:rFonts w:ascii="Times New Roman" w:hAnsi="Times New Roman"/>
          <w:sz w:val="24"/>
          <w:szCs w:val="24"/>
          <w:lang w:eastAsia="ar-SA"/>
        </w:rPr>
        <w:t>atud Narva Linnavolikogu otsuse</w:t>
      </w:r>
      <w:r w:rsidRPr="00263810">
        <w:rPr>
          <w:rFonts w:ascii="Times New Roman" w:hAnsi="Times New Roman"/>
          <w:sz w:val="24"/>
          <w:szCs w:val="24"/>
          <w:lang w:eastAsia="ar-SA"/>
        </w:rPr>
        <w:t xml:space="preserve"> eelnõule. </w:t>
      </w:r>
    </w:p>
    <w:p w:rsidR="00263810" w:rsidRPr="00263810" w:rsidRDefault="00263810" w:rsidP="00263810">
      <w:pPr>
        <w:suppressAutoHyphens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263810" w:rsidRPr="00263810" w:rsidRDefault="00263810" w:rsidP="0026381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263810">
        <w:rPr>
          <w:rFonts w:ascii="Times New Roman" w:hAnsi="Times New Roman"/>
          <w:color w:val="000000"/>
          <w:sz w:val="24"/>
          <w:szCs w:val="24"/>
          <w:lang w:eastAsia="ar-SA"/>
        </w:rPr>
        <w:t>2.  Vol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itada Narva</w:t>
      </w:r>
      <w:r w:rsidR="00060C2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Linna Sotsiaalabiameti direktorit Jelena Vassiljevat </w:t>
      </w:r>
      <w:bookmarkStart w:id="0" w:name="_GoBack"/>
      <w:bookmarkEnd w:id="0"/>
      <w:r w:rsidRPr="00263810">
        <w:rPr>
          <w:rFonts w:ascii="Times New Roman" w:hAnsi="Times New Roman"/>
          <w:color w:val="000000"/>
          <w:sz w:val="24"/>
          <w:szCs w:val="24"/>
          <w:lang w:eastAsia="ar-SA"/>
        </w:rPr>
        <w:t>kandma ette eelnimetatud küsimus Narva Linnavolikogu istungil.</w:t>
      </w:r>
    </w:p>
    <w:p w:rsidR="00263810" w:rsidRPr="00263810" w:rsidRDefault="00263810" w:rsidP="00263810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263810" w:rsidRPr="00263810" w:rsidRDefault="00263810" w:rsidP="00263810">
      <w:pPr>
        <w:tabs>
          <w:tab w:val="left" w:pos="54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263810">
        <w:rPr>
          <w:rFonts w:ascii="Times New Roman" w:hAnsi="Times New Roman"/>
          <w:sz w:val="24"/>
          <w:szCs w:val="24"/>
          <w:lang w:eastAsia="ar-SA"/>
        </w:rPr>
        <w:t xml:space="preserve">  Tarmo Tammiste</w:t>
      </w:r>
      <w:r w:rsidRPr="00263810">
        <w:rPr>
          <w:rFonts w:ascii="Times New Roman" w:hAnsi="Times New Roman"/>
          <w:sz w:val="24"/>
          <w:szCs w:val="24"/>
          <w:lang w:eastAsia="ar-SA"/>
        </w:rPr>
        <w:tab/>
      </w:r>
      <w:r w:rsidRPr="00263810">
        <w:rPr>
          <w:rFonts w:ascii="Times New Roman" w:hAnsi="Times New Roman"/>
          <w:sz w:val="24"/>
          <w:szCs w:val="24"/>
          <w:lang w:eastAsia="ar-SA"/>
        </w:rPr>
        <w:tab/>
      </w:r>
      <w:r w:rsidRPr="00263810">
        <w:rPr>
          <w:rFonts w:ascii="Times New Roman" w:hAnsi="Times New Roman"/>
          <w:sz w:val="24"/>
          <w:szCs w:val="24"/>
          <w:lang w:eastAsia="ar-SA"/>
        </w:rPr>
        <w:tab/>
      </w:r>
      <w:r w:rsidRPr="00263810">
        <w:rPr>
          <w:rFonts w:ascii="Times New Roman" w:hAnsi="Times New Roman"/>
          <w:sz w:val="24"/>
          <w:szCs w:val="24"/>
          <w:lang w:eastAsia="ar-SA"/>
        </w:rPr>
        <w:tab/>
      </w:r>
      <w:r w:rsidRPr="00263810">
        <w:rPr>
          <w:rFonts w:ascii="Times New Roman" w:hAnsi="Times New Roman"/>
          <w:sz w:val="24"/>
          <w:szCs w:val="24"/>
          <w:lang w:eastAsia="ar-SA"/>
        </w:rPr>
        <w:tab/>
      </w:r>
      <w:r w:rsidRPr="00263810">
        <w:rPr>
          <w:rFonts w:ascii="Times New Roman" w:hAnsi="Times New Roman"/>
          <w:sz w:val="24"/>
          <w:szCs w:val="24"/>
          <w:lang w:eastAsia="ar-SA"/>
        </w:rPr>
        <w:tab/>
      </w:r>
    </w:p>
    <w:p w:rsidR="00263810" w:rsidRPr="00263810" w:rsidRDefault="00263810" w:rsidP="00263810">
      <w:pPr>
        <w:suppressAutoHyphens/>
        <w:spacing w:after="0" w:line="240" w:lineRule="auto"/>
        <w:ind w:left="5664" w:hanging="5664"/>
        <w:rPr>
          <w:rFonts w:ascii="Times New Roman" w:hAnsi="Times New Roman"/>
          <w:sz w:val="24"/>
          <w:szCs w:val="24"/>
          <w:lang w:eastAsia="ar-SA"/>
        </w:rPr>
      </w:pPr>
      <w:r w:rsidRPr="00263810">
        <w:rPr>
          <w:rFonts w:ascii="Times New Roman" w:hAnsi="Times New Roman"/>
          <w:sz w:val="24"/>
          <w:szCs w:val="24"/>
          <w:lang w:eastAsia="ar-SA"/>
        </w:rPr>
        <w:t xml:space="preserve">  Linnapea                                                                     </w:t>
      </w:r>
      <w:r w:rsidRPr="00263810">
        <w:rPr>
          <w:rFonts w:ascii="Times New Roman" w:hAnsi="Times New Roman"/>
          <w:sz w:val="24"/>
          <w:szCs w:val="24"/>
          <w:lang w:eastAsia="ar-SA"/>
        </w:rPr>
        <w:tab/>
        <w:t xml:space="preserve">                     Ants Liimets </w:t>
      </w:r>
    </w:p>
    <w:p w:rsidR="00263810" w:rsidRPr="00263810" w:rsidRDefault="00263810" w:rsidP="00263810">
      <w:pPr>
        <w:suppressAutoHyphens/>
        <w:spacing w:after="0" w:line="240" w:lineRule="auto"/>
        <w:ind w:left="5664" w:hanging="5664"/>
        <w:rPr>
          <w:rFonts w:ascii="Times New Roman" w:hAnsi="Times New Roman"/>
          <w:sz w:val="24"/>
          <w:szCs w:val="24"/>
          <w:lang w:eastAsia="ar-SA"/>
        </w:rPr>
      </w:pPr>
      <w:r w:rsidRPr="00263810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Linnasekretär                                                                          </w:t>
      </w:r>
    </w:p>
    <w:p w:rsidR="00B03C0E" w:rsidRDefault="00263810" w:rsidP="0026381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63810">
        <w:rPr>
          <w:rFonts w:ascii="Times New Roman" w:hAnsi="Times New Roman"/>
          <w:sz w:val="24"/>
          <w:szCs w:val="24"/>
          <w:lang w:eastAsia="ar-SA"/>
        </w:rPr>
        <w:br w:type="page"/>
      </w:r>
      <w:r w:rsidR="00DF6FCA">
        <w:rPr>
          <w:rFonts w:ascii="Times New Roman" w:hAnsi="Times New Roman"/>
          <w:sz w:val="24"/>
          <w:szCs w:val="24"/>
        </w:rPr>
        <w:lastRenderedPageBreak/>
        <w:t>EELNÕU</w:t>
      </w:r>
    </w:p>
    <w:p w:rsidR="00DF6FCA" w:rsidRDefault="00DF6FCA" w:rsidP="00DF6FC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DF6FCA" w:rsidRDefault="00DF6FCA" w:rsidP="00DF6FC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DF6FCA" w:rsidRDefault="00DF6FCA" w:rsidP="00DF6FC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DF6FCA" w:rsidRDefault="00DF6FCA" w:rsidP="00DF6FC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03C0E" w:rsidRDefault="00B03C0E" w:rsidP="00DF6FC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:rsidR="00B03C0E" w:rsidRDefault="00B03C0E" w:rsidP="00DF6FC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03C0E" w:rsidRDefault="00B03C0E" w:rsidP="00DF6FC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:rsidR="00B03C0E" w:rsidRPr="004B2114" w:rsidRDefault="00B03C0E" w:rsidP="00DF6FCA">
      <w:pPr>
        <w:spacing w:after="0" w:line="240" w:lineRule="auto"/>
      </w:pPr>
    </w:p>
    <w:p w:rsidR="00DF6FCA" w:rsidRDefault="00DF6FCA" w:rsidP="00DF6FCA">
      <w:pPr>
        <w:pStyle w:val="Heading1"/>
        <w:jc w:val="left"/>
        <w:rPr>
          <w:b w:val="0"/>
          <w:bCs w:val="0"/>
        </w:rPr>
      </w:pPr>
    </w:p>
    <w:p w:rsidR="00B03C0E" w:rsidRPr="004B2114" w:rsidRDefault="00B03C0E" w:rsidP="00DF6FCA">
      <w:pPr>
        <w:pStyle w:val="Heading1"/>
        <w:jc w:val="left"/>
        <w:rPr>
          <w:b w:val="0"/>
          <w:bCs w:val="0"/>
        </w:rPr>
      </w:pPr>
      <w:r w:rsidRPr="004B2114">
        <w:rPr>
          <w:b w:val="0"/>
          <w:bCs w:val="0"/>
        </w:rPr>
        <w:t>Narvas</w:t>
      </w:r>
    </w:p>
    <w:p w:rsidR="00B03C0E" w:rsidRPr="00954E0B" w:rsidRDefault="00B03C0E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6FCA" w:rsidRDefault="00DF6FCA" w:rsidP="00DF6FCA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</w:p>
    <w:p w:rsidR="002015E4" w:rsidRPr="003F5FB8" w:rsidRDefault="00694681" w:rsidP="00DF6F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3F5FB8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3F5FB8">
        <w:rPr>
          <w:rFonts w:ascii="Times New Roman" w:hAnsi="Times New Roman"/>
          <w:b/>
          <w:noProof/>
          <w:sz w:val="24"/>
          <w:szCs w:val="24"/>
        </w:rPr>
        <w:t>„</w:t>
      </w:r>
      <w:r w:rsidR="00283B30" w:rsidRPr="00283B30">
        <w:rPr>
          <w:rFonts w:ascii="Times New Roman" w:hAnsi="Times New Roman"/>
          <w:b/>
          <w:noProof/>
          <w:sz w:val="24"/>
          <w:szCs w:val="24"/>
        </w:rPr>
        <w:t>Teenusekohtade kohandamine dementsusega inimestele</w:t>
      </w:r>
      <w:r w:rsidR="002015E4" w:rsidRPr="003F5FB8">
        <w:rPr>
          <w:rFonts w:ascii="Times New Roman" w:hAnsi="Times New Roman"/>
          <w:b/>
          <w:sz w:val="24"/>
          <w:szCs w:val="24"/>
        </w:rPr>
        <w:t xml:space="preserve">“ </w:t>
      </w:r>
      <w:r w:rsidR="007216FC">
        <w:rPr>
          <w:rFonts w:ascii="Times New Roman" w:hAnsi="Times New Roman"/>
          <w:b/>
          <w:sz w:val="24"/>
          <w:szCs w:val="24"/>
        </w:rPr>
        <w:t>oma</w:t>
      </w:r>
      <w:r w:rsidR="00263810">
        <w:rPr>
          <w:rFonts w:ascii="Times New Roman" w:hAnsi="Times New Roman"/>
          <w:b/>
          <w:sz w:val="24"/>
          <w:szCs w:val="24"/>
        </w:rPr>
        <w:t>finantseeringu kinnitamine</w:t>
      </w:r>
    </w:p>
    <w:p w:rsidR="00B03C0E" w:rsidRDefault="00B03C0E" w:rsidP="00DF6FC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:rsidR="00DF6FCA" w:rsidRPr="00C96924" w:rsidRDefault="00DF6FCA" w:rsidP="00DF6FC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:rsidR="00461F56" w:rsidRPr="00DF6FCA" w:rsidRDefault="00B03C0E" w:rsidP="00DF6FC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F5FB8">
        <w:rPr>
          <w:rFonts w:ascii="Times New Roman" w:hAnsi="Times New Roman"/>
          <w:b/>
          <w:sz w:val="24"/>
          <w:szCs w:val="24"/>
        </w:rPr>
        <w:t>ASJAOLUD JA MENETLUSE KÄIK</w:t>
      </w:r>
    </w:p>
    <w:p w:rsidR="00CD5CC0" w:rsidRDefault="004155D0" w:rsidP="00750C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Narva Linna Sotsiaalabiameti hallatav asutus </w:t>
      </w:r>
      <w:r w:rsidR="00750C2A">
        <w:rPr>
          <w:rFonts w:ascii="Times New Roman" w:hAnsi="Times New Roman"/>
          <w:noProof/>
          <w:sz w:val="24"/>
          <w:szCs w:val="24"/>
        </w:rPr>
        <w:t xml:space="preserve">Narva </w:t>
      </w:r>
      <w:r w:rsidR="00283B30" w:rsidRPr="00EA78AC">
        <w:rPr>
          <w:rFonts w:ascii="Times New Roman" w:hAnsi="Times New Roman"/>
          <w:noProof/>
          <w:sz w:val="24"/>
          <w:szCs w:val="24"/>
        </w:rPr>
        <w:t>Sotsiaaltöökeskus</w:t>
      </w:r>
      <w:r w:rsidR="00BB771F" w:rsidRPr="00EA78AC">
        <w:rPr>
          <w:rFonts w:ascii="Times New Roman" w:hAnsi="Times New Roman"/>
          <w:noProof/>
          <w:sz w:val="24"/>
          <w:szCs w:val="24"/>
        </w:rPr>
        <w:t xml:space="preserve"> </w:t>
      </w:r>
      <w:r w:rsidR="008F1CD0">
        <w:rPr>
          <w:rFonts w:ascii="Times New Roman" w:hAnsi="Times New Roman"/>
          <w:noProof/>
          <w:sz w:val="24"/>
          <w:szCs w:val="24"/>
        </w:rPr>
        <w:t xml:space="preserve">kavandab </w:t>
      </w:r>
      <w:r w:rsidR="00BB771F" w:rsidRPr="00EA78AC">
        <w:rPr>
          <w:rFonts w:ascii="Times New Roman" w:hAnsi="Times New Roman"/>
          <w:noProof/>
          <w:sz w:val="24"/>
          <w:szCs w:val="24"/>
        </w:rPr>
        <w:t xml:space="preserve"> </w:t>
      </w:r>
      <w:r w:rsidR="00C77907">
        <w:rPr>
          <w:rFonts w:ascii="Times New Roman" w:hAnsi="Times New Roman"/>
          <w:sz w:val="24"/>
          <w:szCs w:val="24"/>
        </w:rPr>
        <w:t>osaleda</w:t>
      </w:r>
      <w:r w:rsidR="00C77907" w:rsidRPr="00EA78AC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EA78AC">
        <w:rPr>
          <w:rFonts w:ascii="Times New Roman" w:hAnsi="Times New Roman"/>
          <w:noProof/>
          <w:sz w:val="24"/>
          <w:szCs w:val="24"/>
        </w:rPr>
        <w:t>projekti</w:t>
      </w:r>
      <w:r w:rsidR="005E56CD">
        <w:rPr>
          <w:rFonts w:ascii="Times New Roman" w:hAnsi="Times New Roman"/>
          <w:noProof/>
          <w:sz w:val="24"/>
          <w:szCs w:val="24"/>
        </w:rPr>
        <w:t>s</w:t>
      </w:r>
      <w:r w:rsidR="00461F56" w:rsidRPr="00EA78AC">
        <w:rPr>
          <w:rFonts w:ascii="Times New Roman" w:hAnsi="Times New Roman"/>
          <w:sz w:val="24"/>
          <w:szCs w:val="24"/>
        </w:rPr>
        <w:t xml:space="preserve"> “</w:t>
      </w:r>
      <w:r w:rsidR="00283B30" w:rsidRPr="00EA78AC">
        <w:rPr>
          <w:rFonts w:ascii="Times New Roman" w:hAnsi="Times New Roman"/>
          <w:sz w:val="24"/>
          <w:szCs w:val="24"/>
        </w:rPr>
        <w:t>Teenusekohtade kohandamine dementsusega inimestele</w:t>
      </w:r>
      <w:r w:rsidR="00461F56" w:rsidRPr="00EA78AC">
        <w:rPr>
          <w:rFonts w:ascii="Times New Roman" w:hAnsi="Times New Roman"/>
          <w:sz w:val="24"/>
          <w:szCs w:val="24"/>
        </w:rPr>
        <w:t xml:space="preserve">“. </w:t>
      </w:r>
    </w:p>
    <w:p w:rsidR="008F1CD0" w:rsidRPr="00EA78AC" w:rsidRDefault="008F1CD0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Projekti </w:t>
      </w:r>
      <w:r w:rsidR="0021061C">
        <w:rPr>
          <w:rFonts w:ascii="Times New Roman" w:hAnsi="Times New Roman"/>
          <w:sz w:val="24"/>
          <w:szCs w:val="24"/>
        </w:rPr>
        <w:t>üld</w:t>
      </w:r>
      <w:r w:rsidR="0021061C" w:rsidRPr="008F1CD0">
        <w:rPr>
          <w:rFonts w:ascii="Times New Roman" w:hAnsi="Times New Roman"/>
          <w:sz w:val="24"/>
          <w:szCs w:val="24"/>
        </w:rPr>
        <w:t>eesmärk</w:t>
      </w:r>
      <w:r w:rsidRPr="008F1CD0">
        <w:rPr>
          <w:rFonts w:ascii="Times New Roman" w:hAnsi="Times New Roman"/>
          <w:sz w:val="24"/>
          <w:szCs w:val="24"/>
        </w:rPr>
        <w:t xml:space="preserve"> on üldhooldusteenusel olevate dementsusega inimeste turvalisuse, igapäevase toimetuleku ja heaolu parandamine. Hooldekodudel on võimalik kohandada ni</w:t>
      </w:r>
      <w:r w:rsidR="00C77907">
        <w:rPr>
          <w:rFonts w:ascii="Times New Roman" w:hAnsi="Times New Roman"/>
          <w:sz w:val="24"/>
          <w:szCs w:val="24"/>
        </w:rPr>
        <w:t>i olemasolevaid teenusekohti, aga ka</w:t>
      </w:r>
      <w:r w:rsidRPr="008F1CD0">
        <w:rPr>
          <w:rFonts w:ascii="Times New Roman" w:hAnsi="Times New Roman"/>
          <w:sz w:val="24"/>
          <w:szCs w:val="24"/>
        </w:rPr>
        <w:t xml:space="preserve"> võtta üldhooldusteenuse pakkumiseks kasutusele muid ruume, mis vastaksid dements</w:t>
      </w:r>
      <w:r w:rsidR="004E059D">
        <w:rPr>
          <w:rFonts w:ascii="Times New Roman" w:hAnsi="Times New Roman"/>
          <w:sz w:val="24"/>
          <w:szCs w:val="24"/>
        </w:rPr>
        <w:t>usega inimeste vajadustele. Taotlust</w:t>
      </w:r>
      <w:r w:rsidRPr="008F1CD0">
        <w:rPr>
          <w:rFonts w:ascii="Times New Roman" w:hAnsi="Times New Roman"/>
          <w:sz w:val="24"/>
          <w:szCs w:val="24"/>
        </w:rPr>
        <w:t xml:space="preserve"> </w:t>
      </w:r>
      <w:r w:rsidR="004155D0">
        <w:rPr>
          <w:rFonts w:ascii="Times New Roman" w:hAnsi="Times New Roman"/>
          <w:sz w:val="24"/>
          <w:szCs w:val="24"/>
        </w:rPr>
        <w:t>on võimalik esitada kuni 13.03</w:t>
      </w:r>
      <w:r w:rsidRPr="008F1CD0">
        <w:rPr>
          <w:rFonts w:ascii="Times New Roman" w:hAnsi="Times New Roman"/>
          <w:sz w:val="24"/>
          <w:szCs w:val="24"/>
        </w:rPr>
        <w:t>.</w:t>
      </w:r>
      <w:r w:rsidR="004155D0">
        <w:rPr>
          <w:rFonts w:ascii="Times New Roman" w:hAnsi="Times New Roman"/>
          <w:sz w:val="24"/>
          <w:szCs w:val="24"/>
        </w:rPr>
        <w:t>2019.</w:t>
      </w:r>
    </w:p>
    <w:p w:rsidR="00CD5CC0" w:rsidRPr="00EA78AC" w:rsidRDefault="00402BF9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78AC">
        <w:rPr>
          <w:rFonts w:ascii="Times New Roman" w:hAnsi="Times New Roman"/>
          <w:sz w:val="24"/>
          <w:szCs w:val="24"/>
        </w:rPr>
        <w:t>Projekti tegevused on suunatud</w:t>
      </w:r>
      <w:r w:rsidR="00CD5CC0" w:rsidRPr="00EA78AC">
        <w:rPr>
          <w:rFonts w:ascii="Times New Roman" w:hAnsi="Times New Roman"/>
          <w:sz w:val="24"/>
          <w:szCs w:val="24"/>
        </w:rPr>
        <w:t xml:space="preserve"> Narva </w:t>
      </w:r>
      <w:r w:rsidR="00283B30" w:rsidRPr="00EA78AC">
        <w:rPr>
          <w:rFonts w:ascii="Times New Roman" w:hAnsi="Times New Roman"/>
          <w:sz w:val="24"/>
          <w:szCs w:val="24"/>
        </w:rPr>
        <w:t>Sotsiaaltöökeskuse Hooldekodu osakonna teenuskohtade kohandamisele dementsusega inimestele</w:t>
      </w:r>
      <w:r w:rsidR="00CD5CC0" w:rsidRPr="00EA78AC">
        <w:rPr>
          <w:rFonts w:ascii="Times New Roman" w:hAnsi="Times New Roman"/>
          <w:sz w:val="24"/>
          <w:szCs w:val="24"/>
        </w:rPr>
        <w:t>.</w:t>
      </w:r>
      <w:r w:rsidRPr="00EA78AC">
        <w:rPr>
          <w:rFonts w:ascii="Times New Roman" w:hAnsi="Times New Roman"/>
          <w:sz w:val="24"/>
          <w:szCs w:val="24"/>
        </w:rPr>
        <w:t xml:space="preserve"> </w:t>
      </w:r>
    </w:p>
    <w:p w:rsidR="00CD5CC0" w:rsidRPr="003F5FB8" w:rsidRDefault="008D5177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sz w:val="24"/>
          <w:szCs w:val="24"/>
        </w:rPr>
        <w:t>Projek</w:t>
      </w:r>
      <w:r w:rsidR="00043E7A">
        <w:rPr>
          <w:rFonts w:ascii="Times New Roman" w:hAnsi="Times New Roman"/>
          <w:sz w:val="24"/>
          <w:szCs w:val="24"/>
        </w:rPr>
        <w:t xml:space="preserve">ti plaanitavad </w:t>
      </w:r>
      <w:r w:rsidRPr="003F5FB8">
        <w:rPr>
          <w:rFonts w:ascii="Times New Roman" w:hAnsi="Times New Roman"/>
          <w:sz w:val="24"/>
          <w:szCs w:val="24"/>
        </w:rPr>
        <w:t>tegevus</w:t>
      </w:r>
      <w:r w:rsidR="00043E7A">
        <w:rPr>
          <w:rFonts w:ascii="Times New Roman" w:hAnsi="Times New Roman"/>
          <w:sz w:val="24"/>
          <w:szCs w:val="24"/>
        </w:rPr>
        <w:t>ed</w:t>
      </w:r>
      <w:r w:rsidRPr="003F5FB8">
        <w:rPr>
          <w:rFonts w:ascii="Times New Roman" w:hAnsi="Times New Roman"/>
          <w:sz w:val="24"/>
          <w:szCs w:val="24"/>
        </w:rPr>
        <w:t xml:space="preserve">: </w:t>
      </w:r>
      <w:r w:rsidR="00EA78AC">
        <w:rPr>
          <w:rFonts w:ascii="Times New Roman" w:hAnsi="Times New Roman"/>
          <w:sz w:val="24"/>
          <w:szCs w:val="24"/>
        </w:rPr>
        <w:t xml:space="preserve"> </w:t>
      </w:r>
      <w:r w:rsidR="00283B30">
        <w:rPr>
          <w:rFonts w:ascii="Times New Roman" w:hAnsi="Times New Roman"/>
          <w:sz w:val="24"/>
          <w:szCs w:val="24"/>
        </w:rPr>
        <w:t>klientide voodikohtade vahele kardinalattide paigaldamine, vahekardinate tellimine ning kardinate paigaldamine klientide privaatsuse tagamiseks</w:t>
      </w:r>
      <w:r w:rsidR="00777204" w:rsidRPr="003F5FB8">
        <w:rPr>
          <w:rFonts w:ascii="Times New Roman" w:hAnsi="Times New Roman"/>
          <w:sz w:val="24"/>
          <w:szCs w:val="24"/>
        </w:rPr>
        <w:t>.</w:t>
      </w:r>
    </w:p>
    <w:p w:rsidR="00BB771F" w:rsidRPr="003F5FB8" w:rsidRDefault="00461F56" w:rsidP="00DF6FC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sz w:val="24"/>
          <w:szCs w:val="24"/>
        </w:rPr>
        <w:t xml:space="preserve">Projekt esitatakse </w:t>
      </w:r>
      <w:r w:rsidR="00F04388">
        <w:rPr>
          <w:rFonts w:ascii="Times New Roman" w:hAnsi="Times New Roman"/>
          <w:sz w:val="24"/>
          <w:szCs w:val="24"/>
        </w:rPr>
        <w:t>Sotsiaalministeeriumi</w:t>
      </w:r>
      <w:r w:rsidR="00283B30">
        <w:rPr>
          <w:rFonts w:ascii="Times New Roman" w:hAnsi="Times New Roman"/>
          <w:sz w:val="24"/>
          <w:szCs w:val="24"/>
        </w:rPr>
        <w:t xml:space="preserve"> hoolekandeasutustele avatud</w:t>
      </w:r>
      <w:r w:rsidR="00283B30" w:rsidRPr="00283B30">
        <w:rPr>
          <w:rFonts w:ascii="Times New Roman" w:hAnsi="Times New Roman"/>
          <w:sz w:val="24"/>
          <w:szCs w:val="24"/>
        </w:rPr>
        <w:t xml:space="preserve"> dementsusega inimeste teenusekohtade kohandamiseks taotlusvoor</w:t>
      </w:r>
      <w:r w:rsidR="00283B30">
        <w:rPr>
          <w:rFonts w:ascii="Times New Roman" w:hAnsi="Times New Roman"/>
          <w:sz w:val="24"/>
          <w:szCs w:val="24"/>
        </w:rPr>
        <w:t>u</w:t>
      </w:r>
      <w:r w:rsidR="004E059D">
        <w:rPr>
          <w:rFonts w:ascii="Times New Roman" w:hAnsi="Times New Roman"/>
          <w:sz w:val="24"/>
          <w:szCs w:val="24"/>
        </w:rPr>
        <w:t xml:space="preserve"> </w:t>
      </w:r>
      <w:r w:rsidR="004155D0">
        <w:rPr>
          <w:rFonts w:ascii="Times New Roman" w:hAnsi="Times New Roman"/>
          <w:sz w:val="24"/>
          <w:szCs w:val="24"/>
        </w:rPr>
        <w:t xml:space="preserve">raames vastavalt tingimustele. </w:t>
      </w:r>
    </w:p>
    <w:p w:rsidR="00AB51CF" w:rsidRDefault="00461F56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noProof/>
          <w:sz w:val="24"/>
          <w:szCs w:val="24"/>
        </w:rPr>
        <w:t xml:space="preserve">Projekti </w:t>
      </w:r>
      <w:r w:rsidR="00FA485C" w:rsidRPr="003F5FB8">
        <w:rPr>
          <w:rFonts w:ascii="Times New Roman" w:hAnsi="Times New Roman"/>
          <w:sz w:val="24"/>
          <w:szCs w:val="24"/>
        </w:rPr>
        <w:t>eelarve</w:t>
      </w:r>
      <w:r w:rsidR="00810505" w:rsidRPr="003F5FB8">
        <w:rPr>
          <w:rFonts w:ascii="Times New Roman" w:hAnsi="Times New Roman"/>
          <w:sz w:val="24"/>
          <w:szCs w:val="24"/>
        </w:rPr>
        <w:t xml:space="preserve"> </w:t>
      </w:r>
      <w:r w:rsidRPr="003F5FB8">
        <w:rPr>
          <w:rFonts w:ascii="Times New Roman" w:hAnsi="Times New Roman"/>
          <w:sz w:val="24"/>
          <w:szCs w:val="24"/>
        </w:rPr>
        <w:t>on planeeritud</w:t>
      </w:r>
      <w:r w:rsidR="00810505" w:rsidRPr="003F5FB8">
        <w:rPr>
          <w:rFonts w:ascii="Times New Roman" w:hAnsi="Times New Roman"/>
          <w:sz w:val="24"/>
          <w:szCs w:val="24"/>
        </w:rPr>
        <w:t xml:space="preserve"> kuni </w:t>
      </w:r>
      <w:r w:rsidR="00B45B12">
        <w:rPr>
          <w:rFonts w:ascii="Times New Roman" w:hAnsi="Times New Roman"/>
          <w:sz w:val="24"/>
          <w:szCs w:val="24"/>
        </w:rPr>
        <w:t>11 045</w:t>
      </w:r>
      <w:r w:rsidR="008F16BB">
        <w:rPr>
          <w:rFonts w:ascii="Times New Roman" w:hAnsi="Times New Roman"/>
          <w:sz w:val="24"/>
          <w:szCs w:val="24"/>
        </w:rPr>
        <w:t>,</w:t>
      </w:r>
      <w:r w:rsidR="00B45B12">
        <w:rPr>
          <w:rFonts w:ascii="Times New Roman" w:hAnsi="Times New Roman"/>
          <w:sz w:val="24"/>
          <w:szCs w:val="24"/>
        </w:rPr>
        <w:t>23</w:t>
      </w:r>
      <w:r w:rsidR="00F04388">
        <w:rPr>
          <w:rFonts w:ascii="Times New Roman" w:hAnsi="Times New Roman"/>
          <w:sz w:val="24"/>
          <w:szCs w:val="24"/>
        </w:rPr>
        <w:t xml:space="preserve"> </w:t>
      </w:r>
      <w:r w:rsidR="00134272">
        <w:rPr>
          <w:rFonts w:ascii="Times New Roman" w:hAnsi="Times New Roman"/>
          <w:sz w:val="24"/>
          <w:szCs w:val="24"/>
        </w:rPr>
        <w:t>eurot</w:t>
      </w:r>
      <w:r w:rsidR="00810505" w:rsidRPr="003F5FB8">
        <w:rPr>
          <w:rFonts w:ascii="Times New Roman" w:hAnsi="Times New Roman"/>
          <w:sz w:val="24"/>
          <w:szCs w:val="24"/>
        </w:rPr>
        <w:t xml:space="preserve">, sh programmi </w:t>
      </w:r>
      <w:r w:rsidR="00043E7A">
        <w:rPr>
          <w:rFonts w:ascii="Times New Roman" w:hAnsi="Times New Roman"/>
          <w:sz w:val="24"/>
          <w:szCs w:val="24"/>
        </w:rPr>
        <w:t xml:space="preserve">toetus </w:t>
      </w:r>
      <w:r w:rsidR="00810505" w:rsidRPr="003F5FB8">
        <w:rPr>
          <w:rFonts w:ascii="Times New Roman" w:hAnsi="Times New Roman"/>
          <w:sz w:val="24"/>
          <w:szCs w:val="24"/>
        </w:rPr>
        <w:t xml:space="preserve">on kuni </w:t>
      </w:r>
      <w:r w:rsidR="00B45B12">
        <w:rPr>
          <w:rFonts w:ascii="Times New Roman" w:hAnsi="Times New Roman"/>
          <w:sz w:val="24"/>
          <w:szCs w:val="24"/>
        </w:rPr>
        <w:t>9 388</w:t>
      </w:r>
      <w:r w:rsidR="008F16BB">
        <w:rPr>
          <w:rFonts w:ascii="Times New Roman" w:hAnsi="Times New Roman"/>
          <w:sz w:val="24"/>
          <w:szCs w:val="24"/>
        </w:rPr>
        <w:t>,</w:t>
      </w:r>
      <w:r w:rsidR="00B45B12">
        <w:rPr>
          <w:rFonts w:ascii="Times New Roman" w:hAnsi="Times New Roman"/>
          <w:sz w:val="24"/>
          <w:szCs w:val="24"/>
        </w:rPr>
        <w:t>45</w:t>
      </w:r>
      <w:r w:rsidR="00EA78AC">
        <w:rPr>
          <w:rFonts w:ascii="Times New Roman" w:hAnsi="Times New Roman"/>
          <w:sz w:val="24"/>
          <w:szCs w:val="24"/>
        </w:rPr>
        <w:t xml:space="preserve"> </w:t>
      </w:r>
      <w:r w:rsidR="00134272">
        <w:rPr>
          <w:rFonts w:ascii="Times New Roman" w:hAnsi="Times New Roman"/>
          <w:sz w:val="24"/>
          <w:szCs w:val="24"/>
        </w:rPr>
        <w:t>eurot</w:t>
      </w:r>
      <w:r w:rsidR="005C1D5F" w:rsidRPr="003F5FB8">
        <w:rPr>
          <w:rFonts w:ascii="Times New Roman" w:hAnsi="Times New Roman"/>
          <w:sz w:val="24"/>
          <w:szCs w:val="24"/>
        </w:rPr>
        <w:t>.</w:t>
      </w:r>
      <w:r w:rsidR="006F62F7">
        <w:rPr>
          <w:rFonts w:ascii="Times New Roman" w:hAnsi="Times New Roman"/>
          <w:noProof/>
          <w:sz w:val="24"/>
          <w:szCs w:val="24"/>
        </w:rPr>
        <w:t xml:space="preserve"> Oma</w:t>
      </w:r>
      <w:r w:rsidR="005C1D5F" w:rsidRPr="003F5FB8">
        <w:rPr>
          <w:rFonts w:ascii="Times New Roman" w:hAnsi="Times New Roman"/>
          <w:noProof/>
          <w:sz w:val="24"/>
          <w:szCs w:val="24"/>
        </w:rPr>
        <w:t xml:space="preserve">finantseerimise summa on kuni </w:t>
      </w:r>
      <w:r w:rsidR="00E135BA" w:rsidRPr="00E135BA">
        <w:rPr>
          <w:rFonts w:ascii="Times New Roman" w:hAnsi="Times New Roman"/>
          <w:noProof/>
          <w:sz w:val="24"/>
          <w:szCs w:val="24"/>
        </w:rPr>
        <w:t>1</w:t>
      </w:r>
      <w:r w:rsidR="00B45B12">
        <w:rPr>
          <w:rFonts w:ascii="Times New Roman" w:hAnsi="Times New Roman"/>
          <w:noProof/>
          <w:sz w:val="24"/>
          <w:szCs w:val="24"/>
        </w:rPr>
        <w:t> 656</w:t>
      </w:r>
      <w:r w:rsidR="008F16BB">
        <w:rPr>
          <w:rFonts w:ascii="Times New Roman" w:hAnsi="Times New Roman"/>
          <w:noProof/>
          <w:sz w:val="24"/>
          <w:szCs w:val="24"/>
        </w:rPr>
        <w:t>,</w:t>
      </w:r>
      <w:r w:rsidR="00B45B12">
        <w:rPr>
          <w:rFonts w:ascii="Times New Roman" w:hAnsi="Times New Roman"/>
          <w:noProof/>
          <w:sz w:val="24"/>
          <w:szCs w:val="24"/>
        </w:rPr>
        <w:t>78</w:t>
      </w:r>
      <w:r w:rsidR="00F04388">
        <w:rPr>
          <w:rFonts w:ascii="Times New Roman" w:hAnsi="Times New Roman"/>
          <w:noProof/>
          <w:sz w:val="24"/>
          <w:szCs w:val="24"/>
        </w:rPr>
        <w:t xml:space="preserve"> </w:t>
      </w:r>
      <w:r w:rsidR="00134272">
        <w:rPr>
          <w:rFonts w:ascii="Times New Roman" w:hAnsi="Times New Roman"/>
          <w:sz w:val="24"/>
          <w:szCs w:val="24"/>
        </w:rPr>
        <w:t>eurot</w:t>
      </w:r>
      <w:r w:rsidR="005C1D5F" w:rsidRPr="003F5FB8">
        <w:rPr>
          <w:rFonts w:ascii="Times New Roman" w:hAnsi="Times New Roman"/>
          <w:sz w:val="24"/>
          <w:szCs w:val="24"/>
        </w:rPr>
        <w:t xml:space="preserve">, ehk </w:t>
      </w:r>
      <w:r w:rsidR="00E135BA">
        <w:rPr>
          <w:rFonts w:ascii="Times New Roman" w:hAnsi="Times New Roman"/>
          <w:sz w:val="24"/>
          <w:szCs w:val="24"/>
        </w:rPr>
        <w:t>1</w:t>
      </w:r>
      <w:r w:rsidR="00E135BA" w:rsidRPr="003F5FB8">
        <w:rPr>
          <w:rFonts w:ascii="Times New Roman" w:hAnsi="Times New Roman"/>
          <w:sz w:val="24"/>
          <w:szCs w:val="24"/>
        </w:rPr>
        <w:t>5</w:t>
      </w:r>
      <w:r w:rsidR="005C1D5F" w:rsidRPr="003F5FB8">
        <w:rPr>
          <w:rFonts w:ascii="Times New Roman" w:hAnsi="Times New Roman"/>
          <w:sz w:val="24"/>
          <w:szCs w:val="24"/>
        </w:rPr>
        <w:t>%</w:t>
      </w:r>
      <w:r w:rsidR="00810505" w:rsidRPr="003F5FB8">
        <w:rPr>
          <w:rFonts w:ascii="Times New Roman" w:hAnsi="Times New Roman"/>
          <w:sz w:val="24"/>
          <w:szCs w:val="24"/>
        </w:rPr>
        <w:t xml:space="preserve">. Projekti elluviimise periood on orienteeruvalt </w:t>
      </w:r>
      <w:r w:rsidR="005C1D5F" w:rsidRPr="003F5FB8">
        <w:rPr>
          <w:rFonts w:ascii="Times New Roman" w:hAnsi="Times New Roman"/>
          <w:sz w:val="24"/>
          <w:szCs w:val="24"/>
        </w:rPr>
        <w:t>aprillist</w:t>
      </w:r>
      <w:r w:rsidR="00810505" w:rsidRPr="003F5FB8">
        <w:rPr>
          <w:rFonts w:ascii="Times New Roman" w:hAnsi="Times New Roman"/>
          <w:sz w:val="24"/>
          <w:szCs w:val="24"/>
        </w:rPr>
        <w:t xml:space="preserve"> </w:t>
      </w:r>
      <w:r w:rsidR="00E135BA" w:rsidRPr="003F5FB8">
        <w:rPr>
          <w:rFonts w:ascii="Times New Roman" w:hAnsi="Times New Roman"/>
          <w:sz w:val="24"/>
          <w:szCs w:val="24"/>
        </w:rPr>
        <w:t>201</w:t>
      </w:r>
      <w:r w:rsidR="008F16BB">
        <w:rPr>
          <w:rFonts w:ascii="Times New Roman" w:hAnsi="Times New Roman"/>
          <w:sz w:val="24"/>
          <w:szCs w:val="24"/>
        </w:rPr>
        <w:t xml:space="preserve">9 kuni </w:t>
      </w:r>
      <w:r w:rsidR="00E135BA">
        <w:rPr>
          <w:rFonts w:ascii="Times New Roman" w:hAnsi="Times New Roman"/>
          <w:sz w:val="24"/>
          <w:szCs w:val="24"/>
        </w:rPr>
        <w:t>detsember</w:t>
      </w:r>
      <w:r w:rsidR="00E135BA" w:rsidRPr="003F5FB8">
        <w:rPr>
          <w:rFonts w:ascii="Times New Roman" w:hAnsi="Times New Roman"/>
          <w:sz w:val="24"/>
          <w:szCs w:val="24"/>
        </w:rPr>
        <w:t xml:space="preserve"> </w:t>
      </w:r>
      <w:r w:rsidR="00B372C8" w:rsidRPr="003F5FB8">
        <w:rPr>
          <w:rFonts w:ascii="Times New Roman" w:hAnsi="Times New Roman"/>
          <w:sz w:val="24"/>
          <w:szCs w:val="24"/>
        </w:rPr>
        <w:t>20</w:t>
      </w:r>
      <w:r w:rsidR="005C1D5F" w:rsidRPr="003F5FB8">
        <w:rPr>
          <w:rFonts w:ascii="Times New Roman" w:hAnsi="Times New Roman"/>
          <w:sz w:val="24"/>
          <w:szCs w:val="24"/>
        </w:rPr>
        <w:t>19</w:t>
      </w:r>
      <w:r w:rsidR="00B372C8" w:rsidRPr="003F5FB8">
        <w:rPr>
          <w:rFonts w:ascii="Times New Roman" w:hAnsi="Times New Roman"/>
          <w:sz w:val="24"/>
          <w:szCs w:val="24"/>
        </w:rPr>
        <w:t>.</w:t>
      </w:r>
      <w:r w:rsidRPr="003F5FB8">
        <w:rPr>
          <w:rFonts w:ascii="Times New Roman" w:hAnsi="Times New Roman"/>
          <w:sz w:val="24"/>
          <w:szCs w:val="24"/>
        </w:rPr>
        <w:t xml:space="preserve"> </w:t>
      </w:r>
    </w:p>
    <w:p w:rsidR="00461F56" w:rsidRPr="003F5FB8" w:rsidRDefault="000C6A46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Linnavolikogu otsusega</w:t>
      </w:r>
      <w:r w:rsidR="00C77907">
        <w:rPr>
          <w:rFonts w:ascii="Times New Roman" w:hAnsi="Times New Roman"/>
          <w:sz w:val="24"/>
          <w:szCs w:val="24"/>
        </w:rPr>
        <w:t>,</w:t>
      </w:r>
      <w:r w:rsidR="00461F56" w:rsidRPr="003F5FB8">
        <w:rPr>
          <w:rFonts w:ascii="Times New Roman" w:hAnsi="Times New Roman"/>
          <w:sz w:val="24"/>
          <w:szCs w:val="24"/>
        </w:rPr>
        <w:t xml:space="preserve"> on vaja</w:t>
      </w:r>
      <w:r>
        <w:rPr>
          <w:rFonts w:ascii="Times New Roman" w:hAnsi="Times New Roman"/>
          <w:sz w:val="24"/>
          <w:szCs w:val="24"/>
        </w:rPr>
        <w:t>lik</w:t>
      </w:r>
      <w:r w:rsidR="00461F56" w:rsidRPr="003F5FB8">
        <w:rPr>
          <w:rFonts w:ascii="Times New Roman" w:hAnsi="Times New Roman"/>
          <w:sz w:val="24"/>
          <w:szCs w:val="24"/>
        </w:rPr>
        <w:t xml:space="preserve"> kinnitada projekti </w:t>
      </w:r>
      <w:r w:rsidR="006F62F7">
        <w:rPr>
          <w:rFonts w:ascii="Times New Roman" w:hAnsi="Times New Roman"/>
          <w:sz w:val="24"/>
          <w:szCs w:val="24"/>
        </w:rPr>
        <w:t>oma</w:t>
      </w:r>
      <w:r w:rsidR="008F1CD0">
        <w:rPr>
          <w:rFonts w:ascii="Times New Roman" w:hAnsi="Times New Roman"/>
          <w:sz w:val="24"/>
          <w:szCs w:val="24"/>
        </w:rPr>
        <w:t xml:space="preserve">finantseering </w:t>
      </w:r>
      <w:r w:rsidR="0094609F">
        <w:rPr>
          <w:rFonts w:ascii="Times New Roman" w:hAnsi="Times New Roman"/>
          <w:sz w:val="24"/>
          <w:szCs w:val="24"/>
        </w:rPr>
        <w:t xml:space="preserve">linna </w:t>
      </w:r>
      <w:r w:rsidR="008F1CD0">
        <w:rPr>
          <w:rFonts w:ascii="Times New Roman" w:hAnsi="Times New Roman"/>
          <w:sz w:val="24"/>
          <w:szCs w:val="24"/>
        </w:rPr>
        <w:t>lisaeelarve vahenditest.</w:t>
      </w:r>
    </w:p>
    <w:p w:rsidR="00B03C0E" w:rsidRPr="003F5FB8" w:rsidRDefault="00B03C0E" w:rsidP="00DF6FC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:rsidR="00B03C0E" w:rsidRPr="00DF6FCA" w:rsidRDefault="00B03C0E" w:rsidP="00DF6FC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F5FB8">
        <w:rPr>
          <w:rFonts w:ascii="Times New Roman" w:hAnsi="Times New Roman"/>
          <w:b/>
          <w:sz w:val="24"/>
          <w:szCs w:val="24"/>
        </w:rPr>
        <w:t>2. ÕIGUSLIKUD ALUSED</w:t>
      </w:r>
    </w:p>
    <w:p w:rsidR="00461F56" w:rsidRPr="003F5FB8" w:rsidRDefault="0021061C" w:rsidP="00DF6FC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Kohaliku omavalitsuse korralduse seaduse</w:t>
      </w:r>
      <w:r w:rsidR="002F2B44">
        <w:rPr>
          <w:rFonts w:ascii="Times New Roman" w:hAnsi="Times New Roman"/>
          <w:noProof/>
          <w:sz w:val="24"/>
          <w:szCs w:val="24"/>
        </w:rPr>
        <w:t xml:space="preserve"> § 22 lõike</w:t>
      </w:r>
      <w:r w:rsidR="00461F56" w:rsidRPr="003F5FB8">
        <w:rPr>
          <w:rFonts w:ascii="Times New Roman" w:hAnsi="Times New Roman"/>
          <w:noProof/>
          <w:sz w:val="24"/>
          <w:szCs w:val="24"/>
        </w:rPr>
        <w:t xml:space="preserve"> 1 punkti 8 kohaselt kuulub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 volikogu pädevusse.</w:t>
      </w:r>
    </w:p>
    <w:p w:rsidR="00B03C0E" w:rsidRPr="003F5FB8" w:rsidRDefault="00B03C0E" w:rsidP="00DF6FC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DF6FCA" w:rsidRDefault="00B03C0E" w:rsidP="00DF6FC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F5FB8">
        <w:rPr>
          <w:rFonts w:ascii="Times New Roman" w:hAnsi="Times New Roman"/>
          <w:b/>
          <w:sz w:val="24"/>
          <w:szCs w:val="24"/>
        </w:rPr>
        <w:t>3. OTSUS</w:t>
      </w:r>
    </w:p>
    <w:p w:rsidR="00644B10" w:rsidRPr="0079382C" w:rsidRDefault="00D714FE" w:rsidP="00CC229A">
      <w:pPr>
        <w:pStyle w:val="BodyTextIndent"/>
        <w:pBdr>
          <w:bottom w:val="none" w:sz="0" w:space="0" w:color="auto"/>
        </w:pBdr>
        <w:tabs>
          <w:tab w:val="num" w:pos="0"/>
        </w:tabs>
        <w:jc w:val="left"/>
        <w:rPr>
          <w:rFonts w:ascii="Times New Roman" w:hAnsi="Times New Roman" w:cs="Times New Roman"/>
          <w:noProof/>
          <w:lang w:val="et-EE"/>
        </w:rPr>
      </w:pPr>
      <w:r w:rsidRPr="003F5FB8"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3F5FB8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3F5FB8">
        <w:rPr>
          <w:rFonts w:ascii="Times New Roman" w:hAnsi="Times New Roman" w:cs="Times New Roman"/>
          <w:noProof/>
          <w:lang w:val="fi-FI"/>
        </w:rPr>
        <w:t>p</w:t>
      </w:r>
      <w:r w:rsidR="00644B10" w:rsidRPr="003F5FB8">
        <w:rPr>
          <w:rFonts w:ascii="Times New Roman" w:hAnsi="Times New Roman" w:cs="Times New Roman"/>
          <w:lang w:val="fi-FI"/>
        </w:rPr>
        <w:t>rojekti “</w:t>
      </w:r>
      <w:r w:rsidR="00F04388" w:rsidRPr="005E56CD">
        <w:rPr>
          <w:rFonts w:ascii="Times New Roman" w:hAnsi="Times New Roman" w:cs="Times New Roman"/>
          <w:noProof/>
          <w:lang w:val="et-EE"/>
        </w:rPr>
        <w:t>Teenusekohtade kohandamine dementsusega inimestele</w:t>
      </w:r>
      <w:r w:rsidR="00644B10" w:rsidRPr="003F5FB8">
        <w:rPr>
          <w:rFonts w:ascii="Times New Roman" w:hAnsi="Times New Roman" w:cs="Times New Roman"/>
          <w:lang w:val="fi-FI"/>
        </w:rPr>
        <w:t>“</w:t>
      </w:r>
      <w:r w:rsidR="00CC229A">
        <w:rPr>
          <w:rFonts w:ascii="Times New Roman" w:hAnsi="Times New Roman" w:cs="Times New Roman"/>
          <w:lang w:val="fi-FI"/>
        </w:rPr>
        <w:t xml:space="preserve"> </w:t>
      </w:r>
      <w:r w:rsidR="006F62F7">
        <w:rPr>
          <w:rFonts w:ascii="Times New Roman" w:hAnsi="Times New Roman" w:cs="Times New Roman"/>
          <w:lang w:val="et-EE"/>
        </w:rPr>
        <w:t>oma</w:t>
      </w:r>
      <w:r w:rsidR="00461F56" w:rsidRPr="0079382C">
        <w:rPr>
          <w:rFonts w:ascii="Times New Roman" w:hAnsi="Times New Roman" w:cs="Times New Roman"/>
          <w:lang w:val="et-EE"/>
        </w:rPr>
        <w:t>finantseering 20</w:t>
      </w:r>
      <w:r w:rsidR="00DE4970" w:rsidRPr="0079382C">
        <w:rPr>
          <w:rFonts w:ascii="Times New Roman" w:hAnsi="Times New Roman" w:cs="Times New Roman"/>
          <w:lang w:val="et-EE"/>
        </w:rPr>
        <w:t>19</w:t>
      </w:r>
      <w:r w:rsidR="004155D0" w:rsidRPr="0079382C">
        <w:rPr>
          <w:rFonts w:ascii="Times New Roman" w:hAnsi="Times New Roman" w:cs="Times New Roman"/>
          <w:lang w:val="et-EE"/>
        </w:rPr>
        <w:t xml:space="preserve">. aastal summas </w:t>
      </w:r>
      <w:r w:rsidR="00461F56" w:rsidRPr="0079382C">
        <w:rPr>
          <w:rFonts w:ascii="Times New Roman" w:hAnsi="Times New Roman" w:cs="Times New Roman"/>
          <w:lang w:val="et-EE"/>
        </w:rPr>
        <w:t xml:space="preserve"> </w:t>
      </w:r>
      <w:r w:rsidR="00644B10" w:rsidRPr="0079382C">
        <w:rPr>
          <w:rFonts w:ascii="Times New Roman" w:hAnsi="Times New Roman" w:cs="Times New Roman"/>
          <w:lang w:val="et-EE"/>
        </w:rPr>
        <w:t xml:space="preserve">kuni </w:t>
      </w:r>
      <w:r w:rsidR="00102F49" w:rsidRPr="0079382C">
        <w:rPr>
          <w:rFonts w:ascii="Times New Roman" w:hAnsi="Times New Roman" w:cs="Times New Roman"/>
          <w:lang w:val="et-EE"/>
        </w:rPr>
        <w:t>1 656</w:t>
      </w:r>
      <w:r w:rsidR="008F16BB" w:rsidRPr="0079382C">
        <w:rPr>
          <w:rFonts w:ascii="Times New Roman" w:hAnsi="Times New Roman" w:cs="Times New Roman"/>
          <w:lang w:val="et-EE"/>
        </w:rPr>
        <w:t>,</w:t>
      </w:r>
      <w:r w:rsidR="00102F49" w:rsidRPr="0079382C">
        <w:rPr>
          <w:rFonts w:ascii="Times New Roman" w:hAnsi="Times New Roman" w:cs="Times New Roman"/>
          <w:lang w:val="et-EE"/>
        </w:rPr>
        <w:t>78</w:t>
      </w:r>
      <w:r w:rsidR="00F04388" w:rsidRPr="0079382C">
        <w:rPr>
          <w:rFonts w:ascii="Times New Roman" w:hAnsi="Times New Roman" w:cs="Times New Roman"/>
          <w:lang w:val="et-EE"/>
        </w:rPr>
        <w:t xml:space="preserve"> </w:t>
      </w:r>
      <w:r w:rsidR="00134272" w:rsidRPr="0079382C">
        <w:rPr>
          <w:rFonts w:ascii="Times New Roman" w:hAnsi="Times New Roman" w:cs="Times New Roman"/>
          <w:lang w:val="et-EE"/>
        </w:rPr>
        <w:t>eurot.</w:t>
      </w:r>
      <w:r w:rsidR="00CC229A" w:rsidRPr="0079382C">
        <w:rPr>
          <w:rFonts w:ascii="Times New Roman" w:hAnsi="Times New Roman" w:cs="Times New Roman"/>
          <w:noProof/>
          <w:lang w:val="et-EE"/>
        </w:rPr>
        <w:t xml:space="preserve"> </w:t>
      </w:r>
    </w:p>
    <w:p w:rsidR="008E782D" w:rsidRPr="0079382C" w:rsidRDefault="008E782D" w:rsidP="00DF6FC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</w:p>
    <w:p w:rsidR="00DF6FCA" w:rsidRDefault="00DF6FCA" w:rsidP="00DF6FC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:rsidR="00DF6FCA" w:rsidRPr="003F5FB8" w:rsidRDefault="00DF6FCA" w:rsidP="00DF6FC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:rsidR="004155D0" w:rsidRDefault="004155D0" w:rsidP="00DF6F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1F56" w:rsidRPr="003F5FB8" w:rsidRDefault="00461F56" w:rsidP="00DF6F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F5FB8">
        <w:rPr>
          <w:rFonts w:ascii="Times New Roman" w:hAnsi="Times New Roman"/>
          <w:b/>
          <w:sz w:val="24"/>
          <w:szCs w:val="24"/>
        </w:rPr>
        <w:lastRenderedPageBreak/>
        <w:t xml:space="preserve">4.  </w:t>
      </w:r>
      <w:r w:rsidR="007B2D1F" w:rsidRPr="003F5FB8">
        <w:rPr>
          <w:rFonts w:ascii="Times New Roman" w:hAnsi="Times New Roman"/>
          <w:b/>
          <w:sz w:val="24"/>
          <w:szCs w:val="24"/>
        </w:rPr>
        <w:t>RAKENDUSSÄTTED</w:t>
      </w:r>
    </w:p>
    <w:p w:rsidR="007B2D1F" w:rsidRPr="003F5FB8" w:rsidRDefault="007B2D1F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sz w:val="24"/>
          <w:szCs w:val="24"/>
        </w:rPr>
        <w:t>4.1. Otsus jõustub seadusega sätestatud korras.</w:t>
      </w:r>
    </w:p>
    <w:p w:rsidR="00461F56" w:rsidRPr="003F5FB8" w:rsidRDefault="007B2D1F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sz w:val="24"/>
          <w:szCs w:val="24"/>
        </w:rPr>
        <w:t>4.2.</w:t>
      </w:r>
      <w:r w:rsidR="0021061C">
        <w:rPr>
          <w:rFonts w:ascii="Times New Roman" w:hAnsi="Times New Roman"/>
          <w:sz w:val="24"/>
          <w:szCs w:val="24"/>
        </w:rPr>
        <w:t xml:space="preserve"> </w:t>
      </w:r>
      <w:r w:rsidR="00461F56" w:rsidRPr="003F5FB8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:rsidR="00461F56" w:rsidRPr="00E106EC" w:rsidRDefault="00461F56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DF6FC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1061C" w:rsidRDefault="0021061C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061C" w:rsidRDefault="0021061C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6FCA" w:rsidRDefault="00DF6FCA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6FCA" w:rsidRDefault="00DF6FCA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F04388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Irina Janovitš</w:t>
      </w:r>
    </w:p>
    <w:p w:rsidR="00761177" w:rsidRPr="00E106EC" w:rsidRDefault="00B03C0E" w:rsidP="00DF6F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DF6FCA">
      <w:footerReference w:type="even" r:id="rId8"/>
      <w:footerReference w:type="default" r:id="rId9"/>
      <w:pgSz w:w="11906" w:h="16838"/>
      <w:pgMar w:top="567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82D" w:rsidRDefault="0010482D">
      <w:pPr>
        <w:spacing w:after="0" w:line="240" w:lineRule="auto"/>
      </w:pPr>
      <w:r>
        <w:separator/>
      </w:r>
    </w:p>
  </w:endnote>
  <w:endnote w:type="continuationSeparator" w:id="0">
    <w:p w:rsidR="0010482D" w:rsidRDefault="00104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396B" w:rsidRDefault="0010482D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10482D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82D" w:rsidRDefault="0010482D">
      <w:pPr>
        <w:spacing w:after="0" w:line="240" w:lineRule="auto"/>
      </w:pPr>
      <w:r>
        <w:separator/>
      </w:r>
    </w:p>
  </w:footnote>
  <w:footnote w:type="continuationSeparator" w:id="0">
    <w:p w:rsidR="0010482D" w:rsidRDefault="00104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risti Mürk">
    <w15:presenceInfo w15:providerId="Windows Live" w15:userId="04062cb6d3c91a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78"/>
    <w:rsid w:val="00043E7A"/>
    <w:rsid w:val="00060C24"/>
    <w:rsid w:val="000A42B8"/>
    <w:rsid w:val="000C6A46"/>
    <w:rsid w:val="00102F49"/>
    <w:rsid w:val="0010482D"/>
    <w:rsid w:val="00134272"/>
    <w:rsid w:val="001347B2"/>
    <w:rsid w:val="00137EAF"/>
    <w:rsid w:val="00173B19"/>
    <w:rsid w:val="002015E4"/>
    <w:rsid w:val="0021061C"/>
    <w:rsid w:val="00226A78"/>
    <w:rsid w:val="00263810"/>
    <w:rsid w:val="00283B30"/>
    <w:rsid w:val="002A3C43"/>
    <w:rsid w:val="002E279D"/>
    <w:rsid w:val="002F2B44"/>
    <w:rsid w:val="0031377D"/>
    <w:rsid w:val="00335220"/>
    <w:rsid w:val="0034604F"/>
    <w:rsid w:val="00370891"/>
    <w:rsid w:val="0037560E"/>
    <w:rsid w:val="003A652D"/>
    <w:rsid w:val="003C5D24"/>
    <w:rsid w:val="003F1CDB"/>
    <w:rsid w:val="003F5FB8"/>
    <w:rsid w:val="00402BF9"/>
    <w:rsid w:val="00410730"/>
    <w:rsid w:val="004155D0"/>
    <w:rsid w:val="00446D39"/>
    <w:rsid w:val="00447728"/>
    <w:rsid w:val="00461F56"/>
    <w:rsid w:val="004C78B7"/>
    <w:rsid w:val="004E059D"/>
    <w:rsid w:val="004E3514"/>
    <w:rsid w:val="00545424"/>
    <w:rsid w:val="00550DBE"/>
    <w:rsid w:val="005A4378"/>
    <w:rsid w:val="005C1D5F"/>
    <w:rsid w:val="005C4A2F"/>
    <w:rsid w:val="005E56CD"/>
    <w:rsid w:val="00644B10"/>
    <w:rsid w:val="00645ECC"/>
    <w:rsid w:val="00663C2E"/>
    <w:rsid w:val="0067382A"/>
    <w:rsid w:val="00694681"/>
    <w:rsid w:val="00695325"/>
    <w:rsid w:val="00696775"/>
    <w:rsid w:val="006F12A9"/>
    <w:rsid w:val="006F62F7"/>
    <w:rsid w:val="007216FC"/>
    <w:rsid w:val="00750C2A"/>
    <w:rsid w:val="00777204"/>
    <w:rsid w:val="0077796A"/>
    <w:rsid w:val="0078417D"/>
    <w:rsid w:val="0079382C"/>
    <w:rsid w:val="00794ED2"/>
    <w:rsid w:val="00796F86"/>
    <w:rsid w:val="007B2D1F"/>
    <w:rsid w:val="007D6935"/>
    <w:rsid w:val="007F1A2A"/>
    <w:rsid w:val="00810505"/>
    <w:rsid w:val="00845571"/>
    <w:rsid w:val="00856C9D"/>
    <w:rsid w:val="008740E7"/>
    <w:rsid w:val="008B255E"/>
    <w:rsid w:val="008D5177"/>
    <w:rsid w:val="008E782D"/>
    <w:rsid w:val="008F16BB"/>
    <w:rsid w:val="008F1CD0"/>
    <w:rsid w:val="009450D9"/>
    <w:rsid w:val="0094609F"/>
    <w:rsid w:val="00952C69"/>
    <w:rsid w:val="009B188A"/>
    <w:rsid w:val="009D2284"/>
    <w:rsid w:val="009D784B"/>
    <w:rsid w:val="00A1778C"/>
    <w:rsid w:val="00A84557"/>
    <w:rsid w:val="00AB51CF"/>
    <w:rsid w:val="00AD0415"/>
    <w:rsid w:val="00B03C0E"/>
    <w:rsid w:val="00B372C8"/>
    <w:rsid w:val="00B45B12"/>
    <w:rsid w:val="00B93AFF"/>
    <w:rsid w:val="00BB4F9C"/>
    <w:rsid w:val="00BB771F"/>
    <w:rsid w:val="00C0446D"/>
    <w:rsid w:val="00C2768C"/>
    <w:rsid w:val="00C32B3B"/>
    <w:rsid w:val="00C47D02"/>
    <w:rsid w:val="00C67728"/>
    <w:rsid w:val="00C7113D"/>
    <w:rsid w:val="00C77907"/>
    <w:rsid w:val="00C77CB5"/>
    <w:rsid w:val="00CC229A"/>
    <w:rsid w:val="00CD5CC0"/>
    <w:rsid w:val="00D714FE"/>
    <w:rsid w:val="00D71A26"/>
    <w:rsid w:val="00DD01A4"/>
    <w:rsid w:val="00DE4970"/>
    <w:rsid w:val="00DF6FCA"/>
    <w:rsid w:val="00E106EC"/>
    <w:rsid w:val="00E135BA"/>
    <w:rsid w:val="00E14EED"/>
    <w:rsid w:val="00EA78AC"/>
    <w:rsid w:val="00EB66E2"/>
    <w:rsid w:val="00F04388"/>
    <w:rsid w:val="00F045DC"/>
    <w:rsid w:val="00F23EA2"/>
    <w:rsid w:val="00F64238"/>
    <w:rsid w:val="00FA485C"/>
    <w:rsid w:val="00FB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7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0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0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07E5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07E5"/>
    <w:rPr>
      <w:rFonts w:ascii="Calibri" w:eastAsia="Times New Roman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F2B4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B44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7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0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0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07E5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07E5"/>
    <w:rPr>
      <w:rFonts w:ascii="Calibri" w:eastAsia="Times New Roman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F2B4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B4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8" baseType="variant"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User</cp:lastModifiedBy>
  <cp:revision>5</cp:revision>
  <cp:lastPrinted>2017-03-06T12:20:00Z</cp:lastPrinted>
  <dcterms:created xsi:type="dcterms:W3CDTF">2019-02-08T08:31:00Z</dcterms:created>
  <dcterms:modified xsi:type="dcterms:W3CDTF">2019-02-08T09:25:00Z</dcterms:modified>
</cp:coreProperties>
</file>