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1BF8" w14:textId="77777777" w:rsidR="00A93977" w:rsidRPr="00600408" w:rsidRDefault="00A93977" w:rsidP="00A93977">
      <w:pPr>
        <w:jc w:val="right"/>
        <w:rPr>
          <w:rFonts w:ascii="Times New Roman" w:hAnsi="Times New Roman"/>
          <w:sz w:val="24"/>
          <w:szCs w:val="24"/>
        </w:rPr>
      </w:pPr>
      <w:r w:rsidRPr="00600408">
        <w:rPr>
          <w:rFonts w:ascii="Times New Roman" w:hAnsi="Times New Roman"/>
          <w:sz w:val="24"/>
          <w:szCs w:val="24"/>
        </w:rPr>
        <w:t>Eelnõu</w:t>
      </w:r>
    </w:p>
    <w:p w14:paraId="48A2CE10" w14:textId="77777777" w:rsidR="00A93977" w:rsidRPr="00600408" w:rsidRDefault="00A93977" w:rsidP="00A93977">
      <w:pPr>
        <w:spacing w:after="0"/>
        <w:jc w:val="center"/>
        <w:rPr>
          <w:rFonts w:ascii="Times New Roman" w:hAnsi="Times New Roman"/>
          <w:sz w:val="24"/>
          <w:szCs w:val="24"/>
        </w:rPr>
      </w:pPr>
      <w:r w:rsidRPr="00600408">
        <w:rPr>
          <w:rFonts w:ascii="Times New Roman" w:hAnsi="Times New Roman"/>
          <w:sz w:val="24"/>
          <w:szCs w:val="24"/>
        </w:rPr>
        <w:t>NARVA LINNAVOLIKOGU</w:t>
      </w:r>
    </w:p>
    <w:p w14:paraId="28C814E7" w14:textId="77777777" w:rsidR="00A93977" w:rsidRPr="00600408" w:rsidRDefault="00A93977" w:rsidP="00A93977">
      <w:pPr>
        <w:spacing w:after="0"/>
        <w:jc w:val="center"/>
        <w:rPr>
          <w:rFonts w:ascii="Times New Roman" w:hAnsi="Times New Roman"/>
          <w:sz w:val="24"/>
          <w:szCs w:val="24"/>
        </w:rPr>
      </w:pPr>
    </w:p>
    <w:p w14:paraId="1ED6BAA3" w14:textId="77777777" w:rsidR="00A93977" w:rsidRPr="00600408" w:rsidRDefault="00A93977" w:rsidP="00A93977">
      <w:pPr>
        <w:spacing w:after="0"/>
        <w:jc w:val="center"/>
        <w:rPr>
          <w:rFonts w:ascii="Times New Roman" w:hAnsi="Times New Roman"/>
          <w:sz w:val="24"/>
          <w:szCs w:val="24"/>
        </w:rPr>
      </w:pPr>
      <w:r w:rsidRPr="00600408">
        <w:rPr>
          <w:rFonts w:ascii="Times New Roman" w:hAnsi="Times New Roman"/>
          <w:sz w:val="24"/>
          <w:szCs w:val="24"/>
        </w:rPr>
        <w:t>OTSUS</w:t>
      </w:r>
    </w:p>
    <w:p w14:paraId="2EC2B517" w14:textId="77777777" w:rsidR="00A93977" w:rsidRPr="00600408" w:rsidRDefault="00A93977" w:rsidP="00A93977">
      <w:pPr>
        <w:rPr>
          <w:rFonts w:ascii="Times New Roman" w:hAnsi="Times New Roman"/>
          <w:sz w:val="24"/>
          <w:szCs w:val="24"/>
        </w:rPr>
      </w:pPr>
    </w:p>
    <w:p w14:paraId="7EA9FDD5" w14:textId="77777777" w:rsidR="00A93977" w:rsidRPr="00600408" w:rsidRDefault="00A93977" w:rsidP="00A93977">
      <w:pPr>
        <w:pStyle w:val="Pealkiri1"/>
        <w:spacing w:line="276" w:lineRule="auto"/>
        <w:jc w:val="left"/>
        <w:rPr>
          <w:b w:val="0"/>
          <w:bCs w:val="0"/>
        </w:rPr>
      </w:pPr>
      <w:r w:rsidRPr="00600408">
        <w:rPr>
          <w:b w:val="0"/>
          <w:bCs w:val="0"/>
        </w:rPr>
        <w:t>Narvas</w:t>
      </w:r>
    </w:p>
    <w:p w14:paraId="5A7BC359" w14:textId="77777777" w:rsidR="00A93977" w:rsidRPr="00600408" w:rsidRDefault="00A93977" w:rsidP="00A93977">
      <w:pPr>
        <w:rPr>
          <w:rFonts w:ascii="Times New Roman" w:hAnsi="Times New Roman"/>
          <w:sz w:val="24"/>
          <w:szCs w:val="24"/>
        </w:rPr>
      </w:pPr>
    </w:p>
    <w:p w14:paraId="5902079F" w14:textId="3C38A731" w:rsidR="00A93977" w:rsidRPr="00600408" w:rsidRDefault="008F5F18" w:rsidP="00D93C19">
      <w:pPr>
        <w:pStyle w:val="Loendilik"/>
        <w:spacing w:after="0" w:line="240" w:lineRule="auto"/>
        <w:ind w:left="0"/>
        <w:jc w:val="both"/>
        <w:rPr>
          <w:rFonts w:ascii="Times New Roman" w:hAnsi="Times New Roman"/>
          <w:b/>
          <w:sz w:val="24"/>
          <w:szCs w:val="24"/>
        </w:rPr>
      </w:pPr>
      <w:r w:rsidRPr="00600408">
        <w:rPr>
          <w:rFonts w:ascii="Times New Roman" w:hAnsi="Times New Roman"/>
          <w:b/>
          <w:sz w:val="24"/>
          <w:szCs w:val="24"/>
        </w:rPr>
        <w:t>Narva Linnavolikogu 21.12.2017 otsuse nr 76</w:t>
      </w:r>
      <w:r w:rsidR="003B79CE" w:rsidRPr="00600408">
        <w:rPr>
          <w:rFonts w:ascii="Times New Roman" w:hAnsi="Times New Roman"/>
          <w:b/>
          <w:sz w:val="24"/>
          <w:szCs w:val="24"/>
        </w:rPr>
        <w:t xml:space="preserve"> </w:t>
      </w:r>
      <w:r w:rsidR="00A93977" w:rsidRPr="00600408">
        <w:rPr>
          <w:rFonts w:ascii="Times New Roman" w:hAnsi="Times New Roman"/>
          <w:b/>
          <w:sz w:val="24"/>
          <w:szCs w:val="24"/>
        </w:rPr>
        <w:t>„Projekti „Narva linna sadama bokside rekonstrueerimine“ teostaja määramine, sildfinantseerimise ja</w:t>
      </w:r>
      <w:r w:rsidR="003B79CE" w:rsidRPr="00600408">
        <w:rPr>
          <w:rFonts w:ascii="Times New Roman" w:hAnsi="Times New Roman"/>
          <w:b/>
          <w:sz w:val="24"/>
          <w:szCs w:val="24"/>
        </w:rPr>
        <w:t xml:space="preserve"> omafinantseeringu kinnitamine</w:t>
      </w:r>
      <w:r w:rsidR="00EC7FCA" w:rsidRPr="00600408">
        <w:rPr>
          <w:rFonts w:ascii="Times New Roman" w:hAnsi="Times New Roman"/>
          <w:b/>
          <w:sz w:val="24"/>
          <w:szCs w:val="24"/>
        </w:rPr>
        <w:t>” muutmine</w:t>
      </w:r>
    </w:p>
    <w:p w14:paraId="3DEB33E1" w14:textId="77777777" w:rsidR="00A93977" w:rsidRPr="00600408" w:rsidRDefault="00A93977" w:rsidP="00A93977">
      <w:pPr>
        <w:pStyle w:val="Loendilik"/>
        <w:spacing w:after="0"/>
        <w:ind w:left="0"/>
        <w:rPr>
          <w:rFonts w:ascii="Times New Roman" w:hAnsi="Times New Roman"/>
          <w:b/>
          <w:sz w:val="24"/>
          <w:szCs w:val="24"/>
        </w:rPr>
      </w:pPr>
    </w:p>
    <w:p w14:paraId="033225C5" w14:textId="77777777" w:rsidR="00A93977" w:rsidRPr="00600408" w:rsidRDefault="00A93977" w:rsidP="00A93977">
      <w:pPr>
        <w:pStyle w:val="Loendilik"/>
        <w:numPr>
          <w:ilvl w:val="0"/>
          <w:numId w:val="1"/>
        </w:numPr>
        <w:spacing w:after="0"/>
        <w:rPr>
          <w:rFonts w:ascii="Times New Roman" w:hAnsi="Times New Roman"/>
          <w:b/>
          <w:sz w:val="24"/>
          <w:szCs w:val="24"/>
        </w:rPr>
      </w:pPr>
      <w:r w:rsidRPr="00600408">
        <w:rPr>
          <w:rFonts w:ascii="Times New Roman" w:hAnsi="Times New Roman"/>
          <w:b/>
          <w:sz w:val="24"/>
          <w:szCs w:val="24"/>
        </w:rPr>
        <w:t>ASJAOLUD JA MENETLUSE KÄIK</w:t>
      </w:r>
    </w:p>
    <w:p w14:paraId="35DFA0AD" w14:textId="77777777" w:rsidR="00A93977" w:rsidRPr="00600408" w:rsidRDefault="00A93977" w:rsidP="00A93977">
      <w:pPr>
        <w:spacing w:after="0"/>
        <w:jc w:val="both"/>
        <w:rPr>
          <w:rFonts w:ascii="Times New Roman" w:hAnsi="Times New Roman"/>
          <w:noProof/>
          <w:sz w:val="24"/>
          <w:szCs w:val="24"/>
        </w:rPr>
      </w:pPr>
    </w:p>
    <w:p w14:paraId="372B2359" w14:textId="3E80A2BE" w:rsidR="0066291E" w:rsidRPr="00600408" w:rsidRDefault="004B4BE4" w:rsidP="00A93977">
      <w:pPr>
        <w:autoSpaceDE w:val="0"/>
        <w:autoSpaceDN w:val="0"/>
        <w:adjustRightInd w:val="0"/>
        <w:spacing w:after="0"/>
        <w:jc w:val="both"/>
        <w:rPr>
          <w:rFonts w:ascii="Times New Roman" w:hAnsi="Times New Roman"/>
          <w:sz w:val="24"/>
          <w:szCs w:val="24"/>
        </w:rPr>
      </w:pPr>
      <w:r w:rsidRPr="00600408">
        <w:rPr>
          <w:rFonts w:ascii="Times New Roman" w:hAnsi="Times New Roman"/>
          <w:sz w:val="24"/>
          <w:szCs w:val="24"/>
        </w:rPr>
        <w:t>Na</w:t>
      </w:r>
      <w:r w:rsidR="008F5F18" w:rsidRPr="00600408">
        <w:rPr>
          <w:rFonts w:ascii="Times New Roman" w:hAnsi="Times New Roman"/>
          <w:sz w:val="24"/>
          <w:szCs w:val="24"/>
        </w:rPr>
        <w:t>rva Linnavolikogu 21.12.2017 otsusega nr 76</w:t>
      </w:r>
      <w:r w:rsidR="0066291E" w:rsidRPr="00600408">
        <w:rPr>
          <w:rFonts w:ascii="Times New Roman" w:hAnsi="Times New Roman"/>
          <w:sz w:val="24"/>
          <w:szCs w:val="24"/>
        </w:rPr>
        <w:t xml:space="preserve"> “Projekti „Narva linna sadama bokside rekonstrueerimine“ teostaja määramine, sildfinantseerimise ja omafinantseeringu kinnitamine” </w:t>
      </w:r>
      <w:r w:rsidR="00600408" w:rsidRPr="00600408">
        <w:rPr>
          <w:rFonts w:ascii="Times New Roman" w:hAnsi="Times New Roman"/>
          <w:sz w:val="24"/>
          <w:szCs w:val="24"/>
        </w:rPr>
        <w:t xml:space="preserve">kinnitati </w:t>
      </w:r>
      <w:r w:rsidR="0066291E" w:rsidRPr="00600408">
        <w:rPr>
          <w:rFonts w:ascii="Times New Roman" w:hAnsi="Times New Roman"/>
          <w:sz w:val="24"/>
          <w:szCs w:val="24"/>
        </w:rPr>
        <w:t>sild- ja omafinantseerimine ning määrati teostaja.</w:t>
      </w:r>
    </w:p>
    <w:p w14:paraId="6FCB3C77" w14:textId="77777777" w:rsidR="0066291E" w:rsidRPr="00600408" w:rsidRDefault="0066291E" w:rsidP="00A93977">
      <w:pPr>
        <w:autoSpaceDE w:val="0"/>
        <w:autoSpaceDN w:val="0"/>
        <w:adjustRightInd w:val="0"/>
        <w:spacing w:after="0"/>
        <w:jc w:val="both"/>
        <w:rPr>
          <w:rFonts w:ascii="Times New Roman" w:hAnsi="Times New Roman"/>
          <w:sz w:val="24"/>
          <w:szCs w:val="24"/>
        </w:rPr>
      </w:pPr>
    </w:p>
    <w:p w14:paraId="5F23E9D6" w14:textId="55A73AE9" w:rsidR="00A93977" w:rsidRPr="00600408" w:rsidRDefault="00A93977" w:rsidP="00A93977">
      <w:pPr>
        <w:autoSpaceDE w:val="0"/>
        <w:autoSpaceDN w:val="0"/>
        <w:adjustRightInd w:val="0"/>
        <w:spacing w:after="0"/>
        <w:jc w:val="both"/>
        <w:rPr>
          <w:rFonts w:ascii="Times New Roman" w:eastAsia="Calibri" w:hAnsi="Times New Roman"/>
          <w:sz w:val="24"/>
          <w:szCs w:val="24"/>
          <w:lang w:eastAsia="et-EE"/>
        </w:rPr>
      </w:pPr>
      <w:r w:rsidRPr="00600408">
        <w:rPr>
          <w:rFonts w:ascii="Times New Roman" w:hAnsi="Times New Roman"/>
          <w:sz w:val="24"/>
          <w:szCs w:val="24"/>
        </w:rPr>
        <w:t>Projekti „Narva linna sadama bokside rekonstrueerimine“ tegevuse objektiks on Narva linnas, aadressil Jõe tn 3 asuva külalissadama boks nr 12. Käesoleva projekti eesmärgiks on  Narva jõesadama territooriumil asuva infrastruktuuri arendamine.</w:t>
      </w:r>
      <w:r w:rsidRPr="00600408">
        <w:rPr>
          <w:rFonts w:ascii="Times New Roman" w:eastAsia="Calibri" w:hAnsi="Times New Roman"/>
          <w:sz w:val="24"/>
          <w:szCs w:val="24"/>
          <w:lang w:eastAsia="et-EE"/>
        </w:rPr>
        <w:t xml:space="preserve"> </w:t>
      </w:r>
    </w:p>
    <w:p w14:paraId="7FCE912D" w14:textId="77777777" w:rsidR="00A93977" w:rsidRPr="00600408" w:rsidRDefault="00A93977" w:rsidP="00A93977">
      <w:pPr>
        <w:autoSpaceDE w:val="0"/>
        <w:autoSpaceDN w:val="0"/>
        <w:adjustRightInd w:val="0"/>
        <w:spacing w:after="0"/>
        <w:jc w:val="both"/>
        <w:rPr>
          <w:rFonts w:ascii="Times New Roman" w:eastAsia="Calibri" w:hAnsi="Times New Roman"/>
          <w:sz w:val="24"/>
          <w:szCs w:val="24"/>
          <w:lang w:eastAsia="et-EE"/>
        </w:rPr>
      </w:pPr>
    </w:p>
    <w:p w14:paraId="7B12BAF0" w14:textId="44D7EA4B" w:rsidR="006C6134" w:rsidRPr="00600408" w:rsidRDefault="00A93977" w:rsidP="00A93977">
      <w:pPr>
        <w:jc w:val="both"/>
        <w:rPr>
          <w:rFonts w:ascii="Times New Roman" w:hAnsi="Times New Roman"/>
          <w:sz w:val="24"/>
          <w:szCs w:val="24"/>
        </w:rPr>
      </w:pPr>
      <w:r w:rsidRPr="00600408">
        <w:rPr>
          <w:rFonts w:ascii="Times New Roman" w:hAnsi="Times New Roman"/>
          <w:sz w:val="24"/>
          <w:szCs w:val="24"/>
        </w:rPr>
        <w:t xml:space="preserve">Narva Linna Arenduse ja Ökonoomika Amet koostöös SA-ga Narva Sadam valmistas ette ja esitas </w:t>
      </w:r>
      <w:r w:rsidR="00413592" w:rsidRPr="00600408">
        <w:rPr>
          <w:rFonts w:ascii="Times New Roman" w:hAnsi="Times New Roman"/>
          <w:sz w:val="24"/>
          <w:szCs w:val="24"/>
        </w:rPr>
        <w:t xml:space="preserve">28.02.2018 </w:t>
      </w:r>
      <w:r w:rsidRPr="00600408">
        <w:rPr>
          <w:rFonts w:ascii="Times New Roman" w:hAnsi="Times New Roman"/>
          <w:sz w:val="24"/>
          <w:szCs w:val="24"/>
        </w:rPr>
        <w:t xml:space="preserve">Väikesadamate võrgustiku väljaarendamise toetuse programmile projekti „Narva linna sadama bokside rekonstrueerimine“ taotluse. </w:t>
      </w:r>
      <w:r w:rsidRPr="00FB5E49">
        <w:rPr>
          <w:rFonts w:ascii="Times New Roman" w:hAnsi="Times New Roman"/>
          <w:sz w:val="24"/>
          <w:szCs w:val="24"/>
          <w:lang w:val="en-US"/>
        </w:rPr>
        <w:t>(</w:t>
      </w:r>
      <w:hyperlink r:id="rId7" w:history="1">
        <w:r w:rsidRPr="0082629C">
          <w:rPr>
            <w:rStyle w:val="Hperlink"/>
            <w:rFonts w:ascii="Times New Roman" w:hAnsi="Times New Roman"/>
            <w:sz w:val="24"/>
            <w:szCs w:val="24"/>
            <w:lang w:val="en-US"/>
          </w:rPr>
          <w:t>https://www.eas.ee/teenus/vaikesadamad/</w:t>
        </w:r>
      </w:hyperlink>
      <w:r w:rsidRPr="0082629C">
        <w:rPr>
          <w:rFonts w:ascii="Times New Roman" w:hAnsi="Times New Roman"/>
          <w:sz w:val="24"/>
          <w:szCs w:val="24"/>
          <w:lang w:val="en-US"/>
        </w:rPr>
        <w:t>).</w:t>
      </w:r>
      <w:r w:rsidRPr="00600408">
        <w:rPr>
          <w:rFonts w:ascii="Times New Roman" w:hAnsi="Times New Roman"/>
          <w:sz w:val="24"/>
          <w:szCs w:val="24"/>
        </w:rPr>
        <w:t xml:space="preserve"> Projekt </w:t>
      </w:r>
      <w:r w:rsidR="002F752D" w:rsidRPr="002F752D">
        <w:rPr>
          <w:rFonts w:ascii="Times New Roman" w:hAnsi="Times New Roman"/>
          <w:sz w:val="24"/>
          <w:szCs w:val="24"/>
        </w:rPr>
        <w:t>EU</w:t>
      </w:r>
      <w:r w:rsidR="0082629C">
        <w:rPr>
          <w:rFonts w:ascii="Times New Roman" w:hAnsi="Times New Roman"/>
          <w:sz w:val="24"/>
          <w:szCs w:val="24"/>
        </w:rPr>
        <w:t xml:space="preserve"> </w:t>
      </w:r>
      <w:r w:rsidR="002F752D" w:rsidRPr="002F752D">
        <w:rPr>
          <w:rFonts w:ascii="Times New Roman" w:hAnsi="Times New Roman"/>
          <w:sz w:val="24"/>
          <w:szCs w:val="24"/>
        </w:rPr>
        <w:t>52052</w:t>
      </w:r>
      <w:r w:rsidR="002F752D">
        <w:rPr>
          <w:rFonts w:ascii="Times New Roman" w:hAnsi="Times New Roman"/>
          <w:sz w:val="24"/>
          <w:szCs w:val="24"/>
        </w:rPr>
        <w:t xml:space="preserve"> </w:t>
      </w:r>
      <w:r w:rsidRPr="00600408">
        <w:rPr>
          <w:rFonts w:ascii="Times New Roman" w:hAnsi="Times New Roman"/>
          <w:sz w:val="24"/>
          <w:szCs w:val="24"/>
        </w:rPr>
        <w:t>sai positiivse rahastamisotsuse Väikesadamate võrgustiku väljaarendamise toetuse programmist, otsus on kätte saadud 13.04.2018.</w:t>
      </w:r>
      <w:r w:rsidR="006C6134" w:rsidRPr="00600408">
        <w:rPr>
          <w:rFonts w:ascii="Times New Roman" w:hAnsi="Times New Roman"/>
          <w:sz w:val="24"/>
          <w:szCs w:val="24"/>
        </w:rPr>
        <w:t xml:space="preserve"> </w:t>
      </w:r>
    </w:p>
    <w:p w14:paraId="493AF63B" w14:textId="539A5872" w:rsidR="006C6134" w:rsidRPr="00600408" w:rsidRDefault="006C6134" w:rsidP="00A93977">
      <w:pPr>
        <w:jc w:val="both"/>
        <w:rPr>
          <w:rFonts w:ascii="Times New Roman" w:hAnsi="Times New Roman"/>
          <w:sz w:val="24"/>
          <w:szCs w:val="24"/>
        </w:rPr>
      </w:pPr>
      <w:r w:rsidRPr="00600408">
        <w:rPr>
          <w:rFonts w:ascii="Times New Roman" w:hAnsi="Times New Roman"/>
          <w:sz w:val="24"/>
          <w:szCs w:val="24"/>
        </w:rPr>
        <w:t xml:space="preserve">Projekti elluviimise periood on orienteeruvalt </w:t>
      </w:r>
      <w:r w:rsidR="002F752D" w:rsidRPr="002F752D">
        <w:rPr>
          <w:rFonts w:ascii="Times New Roman" w:hAnsi="Times New Roman"/>
          <w:sz w:val="24"/>
          <w:szCs w:val="24"/>
        </w:rPr>
        <w:t>2018</w:t>
      </w:r>
      <w:r w:rsidR="000D16E3">
        <w:rPr>
          <w:rFonts w:ascii="Times New Roman" w:hAnsi="Times New Roman"/>
          <w:sz w:val="24"/>
          <w:szCs w:val="24"/>
        </w:rPr>
        <w:t xml:space="preserve"> </w:t>
      </w:r>
      <w:r w:rsidR="002F752D" w:rsidRPr="002F752D">
        <w:rPr>
          <w:rFonts w:ascii="Times New Roman" w:hAnsi="Times New Roman"/>
          <w:sz w:val="24"/>
          <w:szCs w:val="24"/>
        </w:rPr>
        <w:t>-</w:t>
      </w:r>
      <w:r w:rsidR="000D16E3">
        <w:rPr>
          <w:rFonts w:ascii="Times New Roman" w:hAnsi="Times New Roman"/>
          <w:sz w:val="24"/>
          <w:szCs w:val="24"/>
        </w:rPr>
        <w:t xml:space="preserve"> mai </w:t>
      </w:r>
      <w:r w:rsidR="002F752D" w:rsidRPr="002F752D">
        <w:rPr>
          <w:rFonts w:ascii="Times New Roman" w:hAnsi="Times New Roman"/>
          <w:sz w:val="24"/>
          <w:szCs w:val="24"/>
        </w:rPr>
        <w:t>2020</w:t>
      </w:r>
      <w:r w:rsidRPr="002F752D">
        <w:rPr>
          <w:rFonts w:ascii="Times New Roman" w:hAnsi="Times New Roman"/>
          <w:sz w:val="24"/>
          <w:szCs w:val="24"/>
        </w:rPr>
        <w:t>.</w:t>
      </w:r>
      <w:r w:rsidRPr="00600408">
        <w:rPr>
          <w:rFonts w:ascii="Times New Roman" w:hAnsi="Times New Roman"/>
          <w:sz w:val="24"/>
          <w:szCs w:val="24"/>
        </w:rPr>
        <w:t xml:space="preserve"> Projekti kogu eelarve moodustab </w:t>
      </w:r>
      <w:r w:rsidR="000D16E3">
        <w:rPr>
          <w:rFonts w:ascii="Times New Roman" w:hAnsi="Times New Roman"/>
          <w:sz w:val="24"/>
          <w:szCs w:val="24"/>
        </w:rPr>
        <w:t xml:space="preserve">kuni </w:t>
      </w:r>
      <w:r w:rsidRPr="00600408">
        <w:rPr>
          <w:rFonts w:ascii="Times New Roman" w:hAnsi="Times New Roman"/>
          <w:sz w:val="24"/>
          <w:szCs w:val="24"/>
        </w:rPr>
        <w:t>420 000 eurot, sh programmi finantseering on kuni 200 000 eurot ja omafinantseerimine on kuni 220 000 eurot, ehk 52% projekti kogu maksumusest.</w:t>
      </w:r>
    </w:p>
    <w:p w14:paraId="46E4E999" w14:textId="3C0931CD" w:rsidR="002151C5" w:rsidRDefault="002151C5" w:rsidP="006C6134">
      <w:pPr>
        <w:jc w:val="both"/>
        <w:rPr>
          <w:rFonts w:ascii="Times New Roman" w:hAnsi="Times New Roman"/>
          <w:sz w:val="24"/>
          <w:szCs w:val="24"/>
        </w:rPr>
      </w:pPr>
      <w:r>
        <w:rPr>
          <w:rFonts w:ascii="Times New Roman" w:hAnsi="Times New Roman"/>
          <w:sz w:val="24"/>
          <w:szCs w:val="24"/>
        </w:rPr>
        <w:t>Nimetatud projekti</w:t>
      </w:r>
      <w:r w:rsidR="00EC7FCA" w:rsidRPr="00600408">
        <w:rPr>
          <w:rFonts w:ascii="Times New Roman" w:hAnsi="Times New Roman"/>
          <w:sz w:val="24"/>
          <w:szCs w:val="24"/>
        </w:rPr>
        <w:t xml:space="preserve"> </w:t>
      </w:r>
      <w:r w:rsidR="00925FB8" w:rsidRPr="00600408">
        <w:rPr>
          <w:rFonts w:ascii="Times New Roman" w:hAnsi="Times New Roman"/>
          <w:sz w:val="24"/>
          <w:szCs w:val="24"/>
        </w:rPr>
        <w:t>raames on planeeritud Narva sadama 12. boksi rekonstrueerimine sh katuse taastamine, välisfassaadi renoveerimine, akende ja uste paigaldamine. Boksi kahel korrusel on ehitusprojektiga ettenähtud kapteni- ja kapteni abi ruum, ruumid veeturistidele – puhkeruum, kööginurk, käsipakkide ruum, WC ja duširuum ning abiruumid.</w:t>
      </w:r>
      <w:r w:rsidR="006C6134" w:rsidRPr="00600408">
        <w:rPr>
          <w:rFonts w:ascii="Times New Roman" w:hAnsi="Times New Roman"/>
          <w:sz w:val="24"/>
          <w:szCs w:val="24"/>
        </w:rPr>
        <w:t xml:space="preserve"> </w:t>
      </w:r>
    </w:p>
    <w:p w14:paraId="229AF68C" w14:textId="2F92E05A" w:rsidR="00372EAE" w:rsidRPr="00FF35FC" w:rsidRDefault="002151C5" w:rsidP="00115E39">
      <w:pPr>
        <w:jc w:val="both"/>
        <w:rPr>
          <w:rFonts w:ascii="Times New Roman" w:hAnsi="Times New Roman"/>
          <w:sz w:val="24"/>
          <w:szCs w:val="24"/>
        </w:rPr>
      </w:pPr>
      <w:r w:rsidRPr="00FF35FC">
        <w:rPr>
          <w:rFonts w:ascii="Times New Roman" w:hAnsi="Times New Roman"/>
          <w:sz w:val="24"/>
          <w:szCs w:val="24"/>
        </w:rPr>
        <w:t xml:space="preserve">Projekti realiseerimise käigus, </w:t>
      </w:r>
      <w:r w:rsidR="00372EAE" w:rsidRPr="00FF35FC">
        <w:rPr>
          <w:rFonts w:ascii="Times New Roman" w:hAnsi="Times New Roman"/>
          <w:sz w:val="24"/>
          <w:szCs w:val="24"/>
        </w:rPr>
        <w:t>13.09.2018. a kuulutati välja riigihanke „Narva jõesadama 12. boksi reko</w:t>
      </w:r>
      <w:r w:rsidR="00407DFD" w:rsidRPr="00FF35FC">
        <w:rPr>
          <w:rFonts w:ascii="Times New Roman" w:hAnsi="Times New Roman"/>
          <w:sz w:val="24"/>
          <w:szCs w:val="24"/>
        </w:rPr>
        <w:t xml:space="preserve">nstrueerimistööd“ (viitenumber </w:t>
      </w:r>
      <w:r w:rsidR="00372EAE" w:rsidRPr="00FF35FC">
        <w:rPr>
          <w:rFonts w:ascii="Times New Roman" w:hAnsi="Times New Roman"/>
          <w:sz w:val="24"/>
          <w:szCs w:val="24"/>
        </w:rPr>
        <w:t xml:space="preserve">200457). Hankemenetluse liigiks oli valitud konkurentsipõhine läbirääkimistega hankemenetlus. </w:t>
      </w:r>
      <w:r w:rsidR="00407DFD" w:rsidRPr="00FF35FC">
        <w:rPr>
          <w:rFonts w:ascii="Times New Roman" w:hAnsi="Times New Roman"/>
          <w:sz w:val="24"/>
          <w:szCs w:val="24"/>
        </w:rPr>
        <w:t xml:space="preserve">Pakkumuse esitamise tähtajaks laekus kolm pakkumust kõige madalama maksumusega 521 160 eurot, mis ületas eeldatavat maksumust 142 399, 20 euro võrra. Seoses pakkumuse maksumuse olulise ületamisega pakkujatega algasid läbirääkimised, et pakkumuse hinda alandada. Narva Linna Arenduse ja Ökonoomika Amet pidas 21.10.18 läbirääkimisi 2 pakkujaga ja 22.10.18 läbirääkimisi veel ühe </w:t>
      </w:r>
      <w:r w:rsidR="00407DFD" w:rsidRPr="00FF35FC">
        <w:rPr>
          <w:rFonts w:ascii="Times New Roman" w:hAnsi="Times New Roman"/>
          <w:sz w:val="24"/>
          <w:szCs w:val="24"/>
        </w:rPr>
        <w:lastRenderedPageBreak/>
        <w:t>pakkujaga ning määras pakkumuse esitamiseks uut tähtaega. Selle tähtajaks laekus 3 pakkumust kõige madalama maksumusega 430 831,56 eurot ning see pakkumus ületas eeldatavat maksumust 52 070,76 euro võrra. Vastavalt Rahandusministeeriumi ettepanekule, hanke nr 200457 oli tunnistatud lõppenuks, mille põhjuseks oli see, et kaks kolmest pakkujatest esitasid mittevastavad pakkumused</w:t>
      </w:r>
      <w:r w:rsidR="00115E39" w:rsidRPr="00FF35FC">
        <w:rPr>
          <w:rFonts w:ascii="Times New Roman" w:hAnsi="Times New Roman"/>
          <w:sz w:val="24"/>
          <w:szCs w:val="24"/>
        </w:rPr>
        <w:t xml:space="preserve"> ning vastavaks tunnistatud pakkumus oli lükatud RHS § 116 lg 1p 1 alusel seoses hanke eeldatava maksumuse olulise ületamisega tagasi.</w:t>
      </w:r>
    </w:p>
    <w:p w14:paraId="5B2AB281" w14:textId="70792D90" w:rsidR="00EC7FCA" w:rsidRPr="00600408" w:rsidRDefault="002151C5" w:rsidP="006C6134">
      <w:pPr>
        <w:jc w:val="both"/>
        <w:rPr>
          <w:rFonts w:ascii="Times New Roman" w:hAnsi="Times New Roman"/>
          <w:sz w:val="24"/>
          <w:szCs w:val="24"/>
        </w:rPr>
      </w:pPr>
      <w:r>
        <w:rPr>
          <w:rFonts w:ascii="Times New Roman" w:hAnsi="Times New Roman"/>
          <w:sz w:val="24"/>
          <w:szCs w:val="24"/>
        </w:rPr>
        <w:t>29. jaanuaril 2019</w:t>
      </w:r>
      <w:r w:rsidRPr="00600408">
        <w:rPr>
          <w:rFonts w:ascii="Times New Roman" w:hAnsi="Times New Roman"/>
          <w:sz w:val="24"/>
          <w:szCs w:val="24"/>
        </w:rPr>
        <w:t>. aastal, Narva Sadam SA koostöös Narva Linna Arenduse ja Ökonoom</w:t>
      </w:r>
      <w:r w:rsidR="00372EAE">
        <w:rPr>
          <w:rFonts w:ascii="Times New Roman" w:hAnsi="Times New Roman"/>
          <w:sz w:val="24"/>
          <w:szCs w:val="24"/>
        </w:rPr>
        <w:t>ika Ametiga kuulutas välja korduvalt riigi</w:t>
      </w:r>
      <w:r w:rsidRPr="00600408">
        <w:rPr>
          <w:rFonts w:ascii="Times New Roman" w:hAnsi="Times New Roman"/>
          <w:sz w:val="24"/>
          <w:szCs w:val="24"/>
        </w:rPr>
        <w:t>hanke “Narva jõesadama 12. boksi rekonstrueerimistööd”</w:t>
      </w:r>
      <w:r>
        <w:rPr>
          <w:rFonts w:ascii="Times New Roman" w:hAnsi="Times New Roman"/>
          <w:sz w:val="24"/>
          <w:szCs w:val="24"/>
        </w:rPr>
        <w:t xml:space="preserve"> (nr 204266)</w:t>
      </w:r>
      <w:r w:rsidRPr="00600408">
        <w:rPr>
          <w:rFonts w:ascii="Times New Roman" w:hAnsi="Times New Roman"/>
          <w:sz w:val="24"/>
          <w:szCs w:val="24"/>
        </w:rPr>
        <w:t xml:space="preserve">. </w:t>
      </w:r>
      <w:r w:rsidR="00EC7FCA" w:rsidRPr="00600408">
        <w:rPr>
          <w:rFonts w:ascii="Times New Roman" w:hAnsi="Times New Roman"/>
          <w:sz w:val="24"/>
          <w:szCs w:val="24"/>
        </w:rPr>
        <w:t>P</w:t>
      </w:r>
      <w:r w:rsidR="000D16E3">
        <w:rPr>
          <w:rFonts w:ascii="Times New Roman" w:hAnsi="Times New Roman"/>
          <w:sz w:val="24"/>
          <w:szCs w:val="24"/>
        </w:rPr>
        <w:t xml:space="preserve">akkumuse esitamise tähtajaks, </w:t>
      </w:r>
      <w:r w:rsidR="00E97A72">
        <w:rPr>
          <w:rFonts w:ascii="Times New Roman" w:hAnsi="Times New Roman"/>
          <w:sz w:val="24"/>
          <w:szCs w:val="24"/>
        </w:rPr>
        <w:t>25.02.2019</w:t>
      </w:r>
      <w:r w:rsidR="00CD74A6">
        <w:rPr>
          <w:rFonts w:ascii="Times New Roman" w:hAnsi="Times New Roman"/>
          <w:sz w:val="24"/>
          <w:szCs w:val="24"/>
        </w:rPr>
        <w:t xml:space="preserve"> kell 11.00</w:t>
      </w:r>
      <w:r w:rsidR="000D16E3">
        <w:rPr>
          <w:rFonts w:ascii="Times New Roman" w:hAnsi="Times New Roman"/>
          <w:sz w:val="24"/>
          <w:szCs w:val="24"/>
        </w:rPr>
        <w:t>,</w:t>
      </w:r>
      <w:r w:rsidR="00925FB8" w:rsidRPr="00600408">
        <w:rPr>
          <w:rFonts w:ascii="Times New Roman" w:hAnsi="Times New Roman"/>
          <w:sz w:val="24"/>
          <w:szCs w:val="24"/>
        </w:rPr>
        <w:t xml:space="preserve"> lae</w:t>
      </w:r>
      <w:r w:rsidR="006C6134" w:rsidRPr="00600408">
        <w:rPr>
          <w:rFonts w:ascii="Times New Roman" w:hAnsi="Times New Roman"/>
          <w:sz w:val="24"/>
          <w:szCs w:val="24"/>
        </w:rPr>
        <w:t xml:space="preserve">kus </w:t>
      </w:r>
      <w:r w:rsidR="006C6134" w:rsidRPr="00CD74A6">
        <w:rPr>
          <w:rFonts w:ascii="Times New Roman" w:hAnsi="Times New Roman"/>
          <w:sz w:val="24"/>
          <w:szCs w:val="24"/>
        </w:rPr>
        <w:t>kolm</w:t>
      </w:r>
      <w:r w:rsidR="00CD74A6">
        <w:rPr>
          <w:rFonts w:ascii="Times New Roman" w:hAnsi="Times New Roman"/>
          <w:sz w:val="24"/>
          <w:szCs w:val="24"/>
        </w:rPr>
        <w:t xml:space="preserve"> pakkumust.</w:t>
      </w:r>
    </w:p>
    <w:p w14:paraId="45D5F2AE" w14:textId="76E8D3ED" w:rsidR="00925FB8" w:rsidRDefault="00137778" w:rsidP="00925FB8">
      <w:pPr>
        <w:spacing w:after="0"/>
        <w:jc w:val="both"/>
        <w:rPr>
          <w:rFonts w:ascii="Times New Roman" w:hAnsi="Times New Roman"/>
          <w:sz w:val="24"/>
          <w:szCs w:val="24"/>
        </w:rPr>
      </w:pPr>
      <w:r w:rsidRPr="00600408">
        <w:rPr>
          <w:rFonts w:ascii="Times New Roman" w:hAnsi="Times New Roman"/>
          <w:sz w:val="24"/>
          <w:szCs w:val="24"/>
        </w:rPr>
        <w:t>Laekunud pakkumuste seast ületab kõige madalama hinnaga p</w:t>
      </w:r>
      <w:r w:rsidR="00CD74A6">
        <w:rPr>
          <w:rFonts w:ascii="Times New Roman" w:hAnsi="Times New Roman"/>
          <w:sz w:val="24"/>
          <w:szCs w:val="24"/>
        </w:rPr>
        <w:t xml:space="preserve">akkumus, </w:t>
      </w:r>
      <w:r w:rsidR="002151C5">
        <w:rPr>
          <w:rFonts w:ascii="Times New Roman" w:hAnsi="Times New Roman"/>
          <w:sz w:val="24"/>
          <w:szCs w:val="24"/>
        </w:rPr>
        <w:t xml:space="preserve">milleks on pakkumus maksumusega </w:t>
      </w:r>
      <w:r w:rsidR="00CD74A6" w:rsidRPr="00CD74A6">
        <w:rPr>
          <w:rFonts w:ascii="Times New Roman" w:hAnsi="Times New Roman"/>
          <w:sz w:val="24"/>
          <w:szCs w:val="24"/>
        </w:rPr>
        <w:t>414</w:t>
      </w:r>
      <w:r w:rsidR="00CD74A6">
        <w:rPr>
          <w:rFonts w:ascii="Times New Roman" w:hAnsi="Times New Roman"/>
          <w:sz w:val="24"/>
          <w:szCs w:val="24"/>
        </w:rPr>
        <w:t xml:space="preserve"> </w:t>
      </w:r>
      <w:r w:rsidR="00CD74A6" w:rsidRPr="00CD74A6">
        <w:rPr>
          <w:rFonts w:ascii="Times New Roman" w:hAnsi="Times New Roman"/>
          <w:sz w:val="24"/>
          <w:szCs w:val="24"/>
        </w:rPr>
        <w:t>182,02</w:t>
      </w:r>
      <w:r w:rsidR="00CD74A6">
        <w:rPr>
          <w:rFonts w:ascii="Times New Roman" w:hAnsi="Times New Roman"/>
          <w:sz w:val="24"/>
          <w:szCs w:val="24"/>
        </w:rPr>
        <w:t xml:space="preserve"> eurot, </w:t>
      </w:r>
      <w:r w:rsidR="00B035F2">
        <w:rPr>
          <w:rFonts w:ascii="Times New Roman" w:hAnsi="Times New Roman"/>
          <w:sz w:val="24"/>
          <w:szCs w:val="24"/>
        </w:rPr>
        <w:t xml:space="preserve">eeldatavat maksumust </w:t>
      </w:r>
      <w:r w:rsidR="00CD74A6" w:rsidRPr="00CD74A6">
        <w:rPr>
          <w:rFonts w:ascii="Times New Roman" w:hAnsi="Times New Roman"/>
          <w:sz w:val="24"/>
          <w:szCs w:val="24"/>
        </w:rPr>
        <w:t>35</w:t>
      </w:r>
      <w:r w:rsidR="00CD74A6">
        <w:rPr>
          <w:rFonts w:ascii="Times New Roman" w:hAnsi="Times New Roman"/>
          <w:sz w:val="24"/>
          <w:szCs w:val="24"/>
        </w:rPr>
        <w:t xml:space="preserve"> </w:t>
      </w:r>
      <w:r w:rsidR="00CD74A6" w:rsidRPr="00CD74A6">
        <w:rPr>
          <w:rFonts w:ascii="Times New Roman" w:hAnsi="Times New Roman"/>
          <w:sz w:val="24"/>
          <w:szCs w:val="24"/>
        </w:rPr>
        <w:t>420,02</w:t>
      </w:r>
      <w:r w:rsidR="00CD74A6">
        <w:rPr>
          <w:rFonts w:ascii="Times New Roman" w:hAnsi="Times New Roman"/>
          <w:sz w:val="24"/>
          <w:szCs w:val="24"/>
        </w:rPr>
        <w:t xml:space="preserve"> </w:t>
      </w:r>
      <w:r w:rsidRPr="00600408">
        <w:rPr>
          <w:rFonts w:ascii="Times New Roman" w:hAnsi="Times New Roman"/>
          <w:sz w:val="24"/>
          <w:szCs w:val="24"/>
        </w:rPr>
        <w:t>euro võrra</w:t>
      </w:r>
      <w:r w:rsidR="00372EAE">
        <w:rPr>
          <w:rFonts w:ascii="Times New Roman" w:hAnsi="Times New Roman"/>
          <w:sz w:val="24"/>
          <w:szCs w:val="24"/>
        </w:rPr>
        <w:t>.</w:t>
      </w:r>
      <w:r w:rsidRPr="00600408">
        <w:rPr>
          <w:rFonts w:ascii="Times New Roman" w:hAnsi="Times New Roman"/>
          <w:sz w:val="24"/>
          <w:szCs w:val="24"/>
        </w:rPr>
        <w:t xml:space="preserve"> Programmist täiendavaid va</w:t>
      </w:r>
      <w:r w:rsidR="00CD74A6">
        <w:rPr>
          <w:rFonts w:ascii="Times New Roman" w:hAnsi="Times New Roman"/>
          <w:sz w:val="24"/>
          <w:szCs w:val="24"/>
        </w:rPr>
        <w:t>hendeid taotleda ei saa, kuna 199 999,77</w:t>
      </w:r>
      <w:r w:rsidRPr="00600408">
        <w:rPr>
          <w:rFonts w:ascii="Times New Roman" w:hAnsi="Times New Roman"/>
          <w:sz w:val="24"/>
          <w:szCs w:val="24"/>
        </w:rPr>
        <w:t xml:space="preserve"> </w:t>
      </w:r>
      <w:r w:rsidR="00600408">
        <w:rPr>
          <w:rFonts w:ascii="Times New Roman" w:hAnsi="Times New Roman"/>
          <w:sz w:val="24"/>
          <w:szCs w:val="24"/>
        </w:rPr>
        <w:t xml:space="preserve">eurot </w:t>
      </w:r>
      <w:r w:rsidRPr="00600408">
        <w:rPr>
          <w:rFonts w:ascii="Times New Roman" w:hAnsi="Times New Roman"/>
          <w:sz w:val="24"/>
          <w:szCs w:val="24"/>
        </w:rPr>
        <w:t xml:space="preserve">on </w:t>
      </w:r>
      <w:r w:rsidR="00EC7FCA" w:rsidRPr="00600408">
        <w:rPr>
          <w:rFonts w:ascii="Times New Roman" w:hAnsi="Times New Roman"/>
          <w:sz w:val="24"/>
          <w:szCs w:val="24"/>
        </w:rPr>
        <w:t xml:space="preserve">programmi poolt </w:t>
      </w:r>
      <w:r w:rsidRPr="00600408">
        <w:rPr>
          <w:rFonts w:ascii="Times New Roman" w:hAnsi="Times New Roman"/>
          <w:sz w:val="24"/>
          <w:szCs w:val="24"/>
        </w:rPr>
        <w:t xml:space="preserve">maksimaalne finantseering. Seega tuleb suurendada omafinantseeringu osa kuni </w:t>
      </w:r>
      <w:r w:rsidR="00CD74A6" w:rsidRPr="00CD74A6">
        <w:rPr>
          <w:rFonts w:ascii="Times New Roman" w:hAnsi="Times New Roman"/>
          <w:sz w:val="24"/>
          <w:szCs w:val="24"/>
        </w:rPr>
        <w:t>35</w:t>
      </w:r>
      <w:r w:rsidR="008F5C88">
        <w:rPr>
          <w:rFonts w:ascii="Times New Roman" w:hAnsi="Times New Roman"/>
          <w:sz w:val="24"/>
          <w:szCs w:val="24"/>
        </w:rPr>
        <w:t xml:space="preserve"> </w:t>
      </w:r>
      <w:r w:rsidR="00CD74A6" w:rsidRPr="00CD74A6">
        <w:rPr>
          <w:rFonts w:ascii="Times New Roman" w:hAnsi="Times New Roman"/>
          <w:sz w:val="24"/>
          <w:szCs w:val="24"/>
        </w:rPr>
        <w:t>420,02</w:t>
      </w:r>
      <w:r w:rsidR="00CD74A6">
        <w:rPr>
          <w:rFonts w:ascii="Times New Roman" w:hAnsi="Times New Roman"/>
          <w:sz w:val="24"/>
          <w:szCs w:val="24"/>
        </w:rPr>
        <w:t xml:space="preserve"> </w:t>
      </w:r>
      <w:r w:rsidRPr="0040694D">
        <w:rPr>
          <w:rFonts w:ascii="Times New Roman" w:hAnsi="Times New Roman"/>
          <w:sz w:val="24"/>
          <w:szCs w:val="24"/>
        </w:rPr>
        <w:t>euro</w:t>
      </w:r>
      <w:r w:rsidRPr="00600408">
        <w:rPr>
          <w:rFonts w:ascii="Times New Roman" w:hAnsi="Times New Roman"/>
          <w:sz w:val="24"/>
          <w:szCs w:val="24"/>
        </w:rPr>
        <w:t xml:space="preserve"> võrra ning omafinantseeringu os</w:t>
      </w:r>
      <w:r w:rsidR="0040694D">
        <w:rPr>
          <w:rFonts w:ascii="Times New Roman" w:hAnsi="Times New Roman"/>
          <w:sz w:val="24"/>
          <w:szCs w:val="24"/>
        </w:rPr>
        <w:t xml:space="preserve">a kokku peab moodustama kuni </w:t>
      </w:r>
      <w:r w:rsidR="00CD74A6" w:rsidRPr="00CD74A6">
        <w:rPr>
          <w:rFonts w:ascii="Times New Roman" w:hAnsi="Times New Roman"/>
          <w:sz w:val="24"/>
          <w:szCs w:val="24"/>
        </w:rPr>
        <w:t>255</w:t>
      </w:r>
      <w:r w:rsidR="00CD74A6">
        <w:rPr>
          <w:rFonts w:ascii="Times New Roman" w:hAnsi="Times New Roman"/>
          <w:sz w:val="24"/>
          <w:szCs w:val="24"/>
        </w:rPr>
        <w:t xml:space="preserve"> </w:t>
      </w:r>
      <w:r w:rsidR="00CD74A6" w:rsidRPr="00CD74A6">
        <w:rPr>
          <w:rFonts w:ascii="Times New Roman" w:hAnsi="Times New Roman"/>
          <w:sz w:val="24"/>
          <w:szCs w:val="24"/>
        </w:rPr>
        <w:t>420,02</w:t>
      </w:r>
      <w:r w:rsidR="00CD74A6">
        <w:rPr>
          <w:rFonts w:ascii="Times New Roman" w:hAnsi="Times New Roman"/>
          <w:sz w:val="24"/>
          <w:szCs w:val="24"/>
        </w:rPr>
        <w:t xml:space="preserve"> </w:t>
      </w:r>
      <w:r w:rsidRPr="00600408">
        <w:rPr>
          <w:rFonts w:ascii="Times New Roman" w:hAnsi="Times New Roman"/>
          <w:sz w:val="24"/>
          <w:szCs w:val="24"/>
        </w:rPr>
        <w:t xml:space="preserve">eurot. </w:t>
      </w:r>
    </w:p>
    <w:p w14:paraId="2CFE92E3" w14:textId="77777777" w:rsidR="00A93977" w:rsidRPr="0051129D" w:rsidRDefault="00A93977" w:rsidP="00A93977">
      <w:pPr>
        <w:pStyle w:val="Loendilik"/>
        <w:spacing w:after="0"/>
        <w:ind w:left="0"/>
        <w:jc w:val="both"/>
        <w:rPr>
          <w:rFonts w:ascii="Times New Roman" w:eastAsia="Calibri" w:hAnsi="Times New Roman"/>
          <w:sz w:val="24"/>
          <w:szCs w:val="24"/>
          <w:lang w:val="en-US" w:eastAsia="x-none"/>
        </w:rPr>
      </w:pPr>
    </w:p>
    <w:p w14:paraId="5B7C3C49" w14:textId="7B9DA400" w:rsidR="00B13B04" w:rsidRPr="00600408" w:rsidRDefault="00A93977" w:rsidP="009536DB">
      <w:pPr>
        <w:pStyle w:val="Loendilik"/>
        <w:spacing w:after="0"/>
        <w:ind w:left="0"/>
        <w:jc w:val="both"/>
        <w:rPr>
          <w:rFonts w:ascii="Times New Roman" w:hAnsi="Times New Roman"/>
          <w:sz w:val="24"/>
          <w:szCs w:val="24"/>
        </w:rPr>
      </w:pPr>
      <w:r w:rsidRPr="00600408">
        <w:rPr>
          <w:rFonts w:ascii="Times New Roman" w:eastAsia="Calibri" w:hAnsi="Times New Roman"/>
          <w:sz w:val="24"/>
          <w:szCs w:val="24"/>
          <w:lang w:eastAsia="x-none"/>
        </w:rPr>
        <w:t>Projekti elluviimiseks vajalikud omafinantseerimise ja sildfinantseerimise rahalised vahendid aastate kaupa täpsustatakse igal</w:t>
      </w:r>
      <w:r w:rsidR="009536DB" w:rsidRPr="00600408">
        <w:rPr>
          <w:rFonts w:ascii="Times New Roman" w:eastAsia="Calibri" w:hAnsi="Times New Roman"/>
          <w:sz w:val="24"/>
          <w:szCs w:val="24"/>
          <w:lang w:eastAsia="x-none"/>
        </w:rPr>
        <w:t xml:space="preserve"> aast</w:t>
      </w:r>
      <w:r w:rsidR="00B13B04" w:rsidRPr="00600408">
        <w:rPr>
          <w:rFonts w:ascii="Times New Roman" w:eastAsia="Calibri" w:hAnsi="Times New Roman"/>
          <w:sz w:val="24"/>
          <w:szCs w:val="24"/>
          <w:lang w:eastAsia="x-none"/>
        </w:rPr>
        <w:t>al Narva linna arengukavas</w:t>
      </w:r>
      <w:r w:rsidR="009536DB" w:rsidRPr="00600408">
        <w:rPr>
          <w:rFonts w:ascii="Times New Roman" w:hAnsi="Times New Roman"/>
          <w:sz w:val="24"/>
          <w:szCs w:val="24"/>
        </w:rPr>
        <w:t xml:space="preserve"> vastavalt </w:t>
      </w:r>
      <w:r w:rsidR="009536DB" w:rsidRPr="008F5C88">
        <w:rPr>
          <w:rFonts w:ascii="Times New Roman" w:hAnsi="Times New Roman"/>
          <w:sz w:val="24"/>
          <w:szCs w:val="24"/>
        </w:rPr>
        <w:t>KOKS § 37</w:t>
      </w:r>
      <w:r w:rsidR="009536DB" w:rsidRPr="008F5C88">
        <w:rPr>
          <w:rFonts w:ascii="Times New Roman" w:hAnsi="Times New Roman"/>
          <w:sz w:val="24"/>
          <w:szCs w:val="24"/>
          <w:vertAlign w:val="superscript"/>
        </w:rPr>
        <w:t xml:space="preserve">1 </w:t>
      </w:r>
      <w:proofErr w:type="spellStart"/>
      <w:r w:rsidR="009536DB" w:rsidRPr="008F5C88">
        <w:rPr>
          <w:rFonts w:ascii="Times New Roman" w:hAnsi="Times New Roman"/>
          <w:sz w:val="24"/>
          <w:szCs w:val="24"/>
        </w:rPr>
        <w:t>lg-le</w:t>
      </w:r>
      <w:proofErr w:type="spellEnd"/>
      <w:r w:rsidR="009536DB" w:rsidRPr="008F5C88">
        <w:rPr>
          <w:rFonts w:ascii="Times New Roman" w:hAnsi="Times New Roman"/>
          <w:sz w:val="24"/>
          <w:szCs w:val="24"/>
        </w:rPr>
        <w:t xml:space="preserve"> 2</w:t>
      </w:r>
      <w:r w:rsidR="009536DB" w:rsidRPr="00600408">
        <w:rPr>
          <w:rFonts w:ascii="Times New Roman" w:hAnsi="Times New Roman"/>
          <w:sz w:val="24"/>
          <w:szCs w:val="24"/>
        </w:rPr>
        <w:t xml:space="preserve"> </w:t>
      </w:r>
      <w:r w:rsidR="009536DB" w:rsidRPr="00600408">
        <w:rPr>
          <w:rFonts w:ascii="Times New Roman" w:hAnsi="Times New Roman"/>
          <w:i/>
          <w:sz w:val="24"/>
          <w:szCs w:val="24"/>
        </w:rPr>
        <w:t>“Arengukava ja eelarvestrateegia on aluseks kohaliku omavalitsuse üksuse eelarve koostamisel, kohustuste võtmisel, varaga tehingute tegemisel, investeeringute kavandamisel ning investeeringuteks toetuse taotlemisel”</w:t>
      </w:r>
      <w:r w:rsidR="0051129D">
        <w:rPr>
          <w:rFonts w:ascii="Times New Roman" w:hAnsi="Times New Roman"/>
          <w:sz w:val="24"/>
          <w:szCs w:val="24"/>
        </w:rPr>
        <w:t>.</w:t>
      </w:r>
    </w:p>
    <w:p w14:paraId="4D07C848" w14:textId="77777777" w:rsidR="00B13B04" w:rsidRPr="00600408" w:rsidRDefault="00B13B04" w:rsidP="009536DB">
      <w:pPr>
        <w:pStyle w:val="Loendilik"/>
        <w:spacing w:after="0"/>
        <w:ind w:left="0"/>
        <w:jc w:val="both"/>
        <w:rPr>
          <w:rFonts w:ascii="Times New Roman" w:hAnsi="Times New Roman"/>
          <w:sz w:val="24"/>
          <w:szCs w:val="24"/>
        </w:rPr>
      </w:pPr>
    </w:p>
    <w:p w14:paraId="24C4CC98" w14:textId="3D8C1257" w:rsidR="008F5F18" w:rsidRPr="00600408" w:rsidRDefault="008F5F18" w:rsidP="009536DB">
      <w:pPr>
        <w:pStyle w:val="Loendilik"/>
        <w:spacing w:after="0"/>
        <w:ind w:left="0"/>
        <w:jc w:val="both"/>
        <w:rPr>
          <w:rFonts w:ascii="Times New Roman" w:eastAsia="Calibri" w:hAnsi="Times New Roman"/>
          <w:sz w:val="24"/>
          <w:szCs w:val="24"/>
          <w:lang w:eastAsia="x-none"/>
        </w:rPr>
      </w:pPr>
      <w:r w:rsidRPr="00600408">
        <w:rPr>
          <w:rFonts w:ascii="Times New Roman" w:hAnsi="Times New Roman"/>
          <w:sz w:val="24"/>
          <w:szCs w:val="24"/>
        </w:rPr>
        <w:t>Seoses ülaltooduga tuleb muuta Narva Linnavolikogu 21.12.2017 otsuse nr 76</w:t>
      </w:r>
      <w:r w:rsidR="0082629C">
        <w:rPr>
          <w:rFonts w:ascii="Times New Roman" w:hAnsi="Times New Roman"/>
          <w:sz w:val="24"/>
          <w:szCs w:val="24"/>
        </w:rPr>
        <w:t xml:space="preserve"> punkte 3.3</w:t>
      </w:r>
      <w:r w:rsidR="00BB19EA">
        <w:rPr>
          <w:rFonts w:ascii="Times New Roman" w:hAnsi="Times New Roman"/>
          <w:sz w:val="24"/>
          <w:szCs w:val="24"/>
        </w:rPr>
        <w:t>.</w:t>
      </w:r>
      <w:r w:rsidR="0082629C">
        <w:rPr>
          <w:rFonts w:ascii="Times New Roman" w:hAnsi="Times New Roman"/>
          <w:sz w:val="24"/>
          <w:szCs w:val="24"/>
        </w:rPr>
        <w:t xml:space="preserve"> ja 3.4. </w:t>
      </w:r>
    </w:p>
    <w:p w14:paraId="76E17C01" w14:textId="77777777" w:rsidR="00A93977" w:rsidRPr="00600408" w:rsidRDefault="00A93977" w:rsidP="005514E7">
      <w:pPr>
        <w:pStyle w:val="Loendilik"/>
        <w:spacing w:after="0"/>
        <w:ind w:left="0"/>
        <w:jc w:val="both"/>
        <w:rPr>
          <w:rFonts w:ascii="Times New Roman" w:hAnsi="Times New Roman"/>
          <w:b/>
          <w:sz w:val="24"/>
          <w:szCs w:val="24"/>
        </w:rPr>
      </w:pPr>
    </w:p>
    <w:p w14:paraId="435F3749" w14:textId="77777777" w:rsidR="00A93977" w:rsidRPr="00600408" w:rsidRDefault="00A93977" w:rsidP="005514E7">
      <w:pPr>
        <w:pStyle w:val="Loendilik"/>
        <w:spacing w:after="0"/>
        <w:ind w:left="0"/>
        <w:jc w:val="both"/>
        <w:rPr>
          <w:rFonts w:ascii="Times New Roman" w:hAnsi="Times New Roman"/>
          <w:b/>
          <w:sz w:val="24"/>
          <w:szCs w:val="24"/>
        </w:rPr>
      </w:pPr>
      <w:r w:rsidRPr="00600408">
        <w:rPr>
          <w:rFonts w:ascii="Times New Roman" w:hAnsi="Times New Roman"/>
          <w:b/>
          <w:sz w:val="24"/>
          <w:szCs w:val="24"/>
        </w:rPr>
        <w:t>2. ÕIGUSLIKUD ALUSED</w:t>
      </w:r>
    </w:p>
    <w:p w14:paraId="36D8CE5A" w14:textId="77777777" w:rsidR="00A93977" w:rsidRPr="00600408" w:rsidRDefault="00A93977" w:rsidP="005514E7">
      <w:pPr>
        <w:pStyle w:val="Loendilik"/>
        <w:spacing w:after="0"/>
        <w:ind w:left="0"/>
        <w:jc w:val="both"/>
        <w:rPr>
          <w:rFonts w:ascii="Times New Roman" w:hAnsi="Times New Roman"/>
          <w:noProof/>
          <w:sz w:val="24"/>
          <w:szCs w:val="24"/>
        </w:rPr>
      </w:pPr>
    </w:p>
    <w:p w14:paraId="5962E5A1" w14:textId="3FCBDD67" w:rsidR="00FB4BC7" w:rsidRPr="00FB4BC7" w:rsidRDefault="00A93977" w:rsidP="00FB4BC7">
      <w:pPr>
        <w:jc w:val="both"/>
        <w:rPr>
          <w:rFonts w:ascii="Times New Roman" w:hAnsi="Times New Roman"/>
          <w:noProof/>
          <w:sz w:val="24"/>
          <w:szCs w:val="24"/>
        </w:rPr>
      </w:pPr>
      <w:r w:rsidRPr="00600408">
        <w:rPr>
          <w:rFonts w:ascii="Times New Roman" w:hAnsi="Times New Roman"/>
          <w:noProof/>
          <w:sz w:val="24"/>
          <w:szCs w:val="24"/>
        </w:rPr>
        <w:t xml:space="preserve">2.1. </w:t>
      </w:r>
      <w:r w:rsidR="00FB4BC7" w:rsidRPr="00FB4BC7">
        <w:rPr>
          <w:rFonts w:ascii="Times New Roman" w:hAnsi="Times New Roman"/>
          <w:noProof/>
          <w:sz w:val="24"/>
          <w:szCs w:val="24"/>
        </w:rPr>
        <w:t xml:space="preserve">Haldusmenetluse seaduse (HMS) § 64 lõike 1 kohaselt haldusakti kehtetuks tunnistamise kohta </w:t>
      </w:r>
      <w:r w:rsidR="0002169A">
        <w:rPr>
          <w:rFonts w:ascii="Times New Roman" w:hAnsi="Times New Roman"/>
          <w:noProof/>
          <w:sz w:val="24"/>
          <w:szCs w:val="24"/>
        </w:rPr>
        <w:t xml:space="preserve">sätestatut </w:t>
      </w:r>
      <w:r w:rsidR="00FB4BC7" w:rsidRPr="00FB4BC7">
        <w:rPr>
          <w:rFonts w:ascii="Times New Roman" w:hAnsi="Times New Roman"/>
          <w:noProof/>
          <w:sz w:val="24"/>
          <w:szCs w:val="24"/>
        </w:rPr>
        <w:t>kohaldatakse ka haldusorgani poolt haldusakti muutmise suhtes.</w:t>
      </w:r>
    </w:p>
    <w:p w14:paraId="36711C93" w14:textId="4210257C" w:rsidR="00A93977" w:rsidRDefault="00FB4BC7" w:rsidP="00FB4BC7">
      <w:pPr>
        <w:jc w:val="both"/>
        <w:rPr>
          <w:rFonts w:ascii="Times New Roman" w:hAnsi="Times New Roman"/>
          <w:sz w:val="24"/>
          <w:szCs w:val="24"/>
          <w:shd w:val="clear" w:color="auto" w:fill="FFFFFF"/>
          <w:lang w:eastAsia="ru-RU"/>
        </w:rPr>
      </w:pPr>
      <w:r w:rsidRPr="00FB4BC7">
        <w:rPr>
          <w:rFonts w:ascii="Times New Roman" w:hAnsi="Times New Roman"/>
          <w:noProof/>
          <w:sz w:val="24"/>
          <w:szCs w:val="24"/>
        </w:rPr>
        <w:t>HMS § 68 lõike 2 kohaselt  haldusakti kehtetuks tunnistamise otsustab haldusorgan, kelle pädevuses oleks haldusakti andmine kehtetuks tunnistamise ajal. Muu haldusorgan võib haldusakti kehtetuks tunnistada ainult seaduses sätestatud juhul. Pädevust ületades antud haldusakti võib tunnistada kehtetuks ka haldusakti andnud haldusorgan.</w:t>
      </w:r>
    </w:p>
    <w:p w14:paraId="5C253842" w14:textId="30B5B57D" w:rsidR="0082629C" w:rsidRPr="00115E39" w:rsidRDefault="00105DB0" w:rsidP="00115E39">
      <w:pPr>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2.2</w:t>
      </w:r>
      <w:r w:rsidR="004C6A48">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eastAsia="ru-RU"/>
        </w:rPr>
        <w:t xml:space="preserve"> </w:t>
      </w:r>
      <w:r w:rsidRPr="00105DB0">
        <w:rPr>
          <w:rFonts w:ascii="Times New Roman" w:hAnsi="Times New Roman"/>
          <w:sz w:val="24"/>
          <w:szCs w:val="24"/>
          <w:shd w:val="clear" w:color="auto" w:fill="FFFFFF"/>
          <w:lang w:eastAsia="ru-RU"/>
        </w:rPr>
        <w:t>Vastavalt KOKS § 22 lõike 1 p-le 8 kuulub volikogu ainupädevusse laenude võtmine, võlakirjade emiteerimine, kapitalirendi- ja faktooringukohustuste võtmine, kohustuste võtmine kontsessioonikokkulepete alusel, kohaliku omavalitsuse üksuse finantsjuhtimise seaduse § 34 lõikes 7 nimetatud rendikohustuste võtmine, muude tulevikus raha väljamaksmist nõudvate pikaajaliste kohustuste võtmine ning piirmäära kehtestamine rahavoogude juhtimiseks võetavale laenule</w:t>
      </w:r>
      <w:r>
        <w:rPr>
          <w:rFonts w:ascii="Times New Roman" w:hAnsi="Times New Roman"/>
          <w:sz w:val="24"/>
          <w:szCs w:val="24"/>
          <w:shd w:val="clear" w:color="auto" w:fill="FFFFFF"/>
          <w:lang w:eastAsia="ru-RU"/>
        </w:rPr>
        <w:t>.</w:t>
      </w:r>
    </w:p>
    <w:p w14:paraId="46003940" w14:textId="77777777" w:rsidR="00115E39" w:rsidRDefault="00115E39" w:rsidP="0082629C">
      <w:pPr>
        <w:spacing w:after="0"/>
        <w:jc w:val="both"/>
        <w:rPr>
          <w:rFonts w:ascii="Times New Roman" w:hAnsi="Times New Roman"/>
          <w:b/>
          <w:sz w:val="24"/>
          <w:szCs w:val="24"/>
        </w:rPr>
      </w:pPr>
    </w:p>
    <w:p w14:paraId="149C1269" w14:textId="77777777" w:rsidR="006E0F74" w:rsidRDefault="006E0F74" w:rsidP="0082629C">
      <w:pPr>
        <w:spacing w:after="0"/>
        <w:jc w:val="both"/>
        <w:rPr>
          <w:rFonts w:ascii="Times New Roman" w:hAnsi="Times New Roman"/>
          <w:b/>
          <w:sz w:val="24"/>
          <w:szCs w:val="24"/>
        </w:rPr>
      </w:pPr>
    </w:p>
    <w:p w14:paraId="427B08D5" w14:textId="77777777" w:rsidR="006E0F74" w:rsidRDefault="006E0F74" w:rsidP="0082629C">
      <w:pPr>
        <w:spacing w:after="0"/>
        <w:jc w:val="both"/>
        <w:rPr>
          <w:rFonts w:ascii="Times New Roman" w:hAnsi="Times New Roman"/>
          <w:b/>
          <w:sz w:val="24"/>
          <w:szCs w:val="24"/>
        </w:rPr>
      </w:pPr>
    </w:p>
    <w:p w14:paraId="76212BA5" w14:textId="5215BB76" w:rsidR="00A93977" w:rsidRPr="0082629C" w:rsidRDefault="0082629C" w:rsidP="0082629C">
      <w:pPr>
        <w:spacing w:after="0"/>
        <w:jc w:val="both"/>
        <w:rPr>
          <w:rFonts w:ascii="Times New Roman" w:hAnsi="Times New Roman"/>
          <w:b/>
          <w:sz w:val="24"/>
          <w:szCs w:val="24"/>
        </w:rPr>
      </w:pPr>
      <w:r w:rsidRPr="0082629C">
        <w:rPr>
          <w:rFonts w:ascii="Times New Roman" w:hAnsi="Times New Roman"/>
          <w:b/>
          <w:sz w:val="24"/>
          <w:szCs w:val="24"/>
        </w:rPr>
        <w:lastRenderedPageBreak/>
        <w:t>3.</w:t>
      </w:r>
      <w:r>
        <w:rPr>
          <w:rFonts w:ascii="Times New Roman" w:hAnsi="Times New Roman"/>
          <w:b/>
          <w:sz w:val="24"/>
          <w:szCs w:val="24"/>
        </w:rPr>
        <w:t xml:space="preserve"> </w:t>
      </w:r>
      <w:r w:rsidR="00A93977" w:rsidRPr="0082629C">
        <w:rPr>
          <w:rFonts w:ascii="Times New Roman" w:hAnsi="Times New Roman"/>
          <w:b/>
          <w:sz w:val="24"/>
          <w:szCs w:val="24"/>
        </w:rPr>
        <w:t>OTSUS</w:t>
      </w:r>
    </w:p>
    <w:p w14:paraId="1AEC21F5" w14:textId="77777777" w:rsidR="0082629C" w:rsidRPr="00600408" w:rsidRDefault="0082629C" w:rsidP="0082629C"/>
    <w:p w14:paraId="71944A74" w14:textId="56257BAF" w:rsidR="00A93977" w:rsidRPr="00600408" w:rsidRDefault="00A93977" w:rsidP="00A93977">
      <w:pPr>
        <w:spacing w:after="0"/>
        <w:jc w:val="both"/>
        <w:rPr>
          <w:rFonts w:ascii="Times New Roman" w:hAnsi="Times New Roman"/>
          <w:sz w:val="24"/>
          <w:szCs w:val="24"/>
        </w:rPr>
      </w:pPr>
      <w:r w:rsidRPr="00600408">
        <w:rPr>
          <w:rFonts w:ascii="Times New Roman" w:hAnsi="Times New Roman"/>
          <w:sz w:val="24"/>
          <w:szCs w:val="24"/>
        </w:rPr>
        <w:t>Muuta Narva Li</w:t>
      </w:r>
      <w:r w:rsidR="003C2E18">
        <w:rPr>
          <w:rFonts w:ascii="Times New Roman" w:hAnsi="Times New Roman"/>
          <w:sz w:val="24"/>
          <w:szCs w:val="24"/>
        </w:rPr>
        <w:t>n</w:t>
      </w:r>
      <w:r w:rsidRPr="00600408">
        <w:rPr>
          <w:rFonts w:ascii="Times New Roman" w:hAnsi="Times New Roman"/>
          <w:sz w:val="24"/>
          <w:szCs w:val="24"/>
        </w:rPr>
        <w:t>na</w:t>
      </w:r>
      <w:r w:rsidR="008F5F18" w:rsidRPr="00600408">
        <w:rPr>
          <w:rFonts w:ascii="Times New Roman" w:hAnsi="Times New Roman"/>
          <w:sz w:val="24"/>
          <w:szCs w:val="24"/>
        </w:rPr>
        <w:t>volikogu 21.12.2017 otsuse nr 76</w:t>
      </w:r>
      <w:r w:rsidRPr="00600408">
        <w:rPr>
          <w:rFonts w:ascii="Times New Roman" w:hAnsi="Times New Roman"/>
          <w:sz w:val="24"/>
          <w:szCs w:val="24"/>
        </w:rPr>
        <w:t xml:space="preserve"> „Projekti „Narva linna sadama bokside rekonstrueerimine“ teostaja määramine, sildfinantseerimise ja omafin</w:t>
      </w:r>
      <w:r w:rsidR="00BA524C" w:rsidRPr="00600408">
        <w:rPr>
          <w:rFonts w:ascii="Times New Roman" w:hAnsi="Times New Roman"/>
          <w:sz w:val="24"/>
          <w:szCs w:val="24"/>
        </w:rPr>
        <w:t xml:space="preserve">antseeringu kinnitamine“ punkte </w:t>
      </w:r>
      <w:r w:rsidR="0082629C">
        <w:rPr>
          <w:rFonts w:ascii="Times New Roman" w:hAnsi="Times New Roman"/>
          <w:sz w:val="24"/>
          <w:szCs w:val="24"/>
        </w:rPr>
        <w:t xml:space="preserve"> 3.3</w:t>
      </w:r>
      <w:r w:rsidR="00BB19EA">
        <w:rPr>
          <w:rFonts w:ascii="Times New Roman" w:hAnsi="Times New Roman"/>
          <w:sz w:val="24"/>
          <w:szCs w:val="24"/>
        </w:rPr>
        <w:t>.</w:t>
      </w:r>
      <w:r w:rsidR="0082629C">
        <w:rPr>
          <w:rFonts w:ascii="Times New Roman" w:hAnsi="Times New Roman"/>
          <w:sz w:val="24"/>
          <w:szCs w:val="24"/>
        </w:rPr>
        <w:t xml:space="preserve"> ja</w:t>
      </w:r>
      <w:r w:rsidRPr="00600408">
        <w:rPr>
          <w:rFonts w:ascii="Times New Roman" w:hAnsi="Times New Roman"/>
          <w:sz w:val="24"/>
          <w:szCs w:val="24"/>
        </w:rPr>
        <w:t xml:space="preserve"> 3.</w:t>
      </w:r>
      <w:r w:rsidR="0082629C">
        <w:rPr>
          <w:rFonts w:ascii="Times New Roman" w:hAnsi="Times New Roman"/>
          <w:sz w:val="24"/>
          <w:szCs w:val="24"/>
        </w:rPr>
        <w:t>4</w:t>
      </w:r>
      <w:r w:rsidR="00BB19EA">
        <w:rPr>
          <w:rFonts w:ascii="Times New Roman" w:hAnsi="Times New Roman"/>
          <w:sz w:val="24"/>
          <w:szCs w:val="24"/>
        </w:rPr>
        <w:t>.</w:t>
      </w:r>
      <w:r w:rsidR="0082629C">
        <w:rPr>
          <w:rFonts w:ascii="Times New Roman" w:hAnsi="Times New Roman"/>
          <w:sz w:val="24"/>
          <w:szCs w:val="24"/>
        </w:rPr>
        <w:t xml:space="preserve"> </w:t>
      </w:r>
      <w:r w:rsidRPr="00600408">
        <w:rPr>
          <w:rFonts w:ascii="Times New Roman" w:hAnsi="Times New Roman"/>
          <w:sz w:val="24"/>
          <w:szCs w:val="24"/>
        </w:rPr>
        <w:t>järgmiselt:</w:t>
      </w:r>
    </w:p>
    <w:p w14:paraId="60F94B89" w14:textId="5EFECFE1" w:rsidR="00A93977" w:rsidRPr="00600408" w:rsidRDefault="00A93977" w:rsidP="00A93977">
      <w:pPr>
        <w:spacing w:after="0"/>
        <w:jc w:val="both"/>
        <w:rPr>
          <w:rFonts w:ascii="Times New Roman" w:hAnsi="Times New Roman"/>
          <w:sz w:val="24"/>
          <w:szCs w:val="24"/>
        </w:rPr>
      </w:pPr>
      <w:r w:rsidRPr="00600408">
        <w:rPr>
          <w:rFonts w:ascii="Times New Roman" w:hAnsi="Times New Roman"/>
          <w:sz w:val="24"/>
          <w:szCs w:val="24"/>
        </w:rPr>
        <w:t xml:space="preserve">„3.3. Kinnitada projekti „Narva linna sadama bokside rekonstrueerimine“ omafinantseering kuni </w:t>
      </w:r>
      <w:r w:rsidR="008F5C88" w:rsidRPr="008F5C88">
        <w:rPr>
          <w:rFonts w:ascii="Times New Roman" w:hAnsi="Times New Roman"/>
          <w:sz w:val="24"/>
          <w:szCs w:val="24"/>
        </w:rPr>
        <w:t xml:space="preserve">255 420,02 </w:t>
      </w:r>
      <w:r w:rsidRPr="00600408">
        <w:rPr>
          <w:rFonts w:ascii="Times New Roman" w:hAnsi="Times New Roman"/>
          <w:sz w:val="24"/>
          <w:szCs w:val="24"/>
        </w:rPr>
        <w:t xml:space="preserve">EUR“.  </w:t>
      </w:r>
    </w:p>
    <w:p w14:paraId="56D3A94D" w14:textId="2F690147" w:rsidR="00A93977" w:rsidRPr="00600408" w:rsidRDefault="00A93977" w:rsidP="00A93977">
      <w:pPr>
        <w:spacing w:after="0"/>
        <w:jc w:val="both"/>
        <w:rPr>
          <w:rFonts w:ascii="Times New Roman" w:hAnsi="Times New Roman"/>
          <w:sz w:val="24"/>
          <w:szCs w:val="24"/>
        </w:rPr>
      </w:pPr>
      <w:r w:rsidRPr="00600408">
        <w:rPr>
          <w:rFonts w:ascii="Times New Roman" w:hAnsi="Times New Roman"/>
          <w:sz w:val="24"/>
          <w:szCs w:val="24"/>
        </w:rPr>
        <w:t>„3.4. Positiivse rahastamise otsuse korral lubada Narva Linnavalitsusel võtta laenu punktis 3.3</w:t>
      </w:r>
      <w:r w:rsidR="00BB19EA">
        <w:rPr>
          <w:rFonts w:ascii="Times New Roman" w:hAnsi="Times New Roman"/>
          <w:sz w:val="24"/>
          <w:szCs w:val="24"/>
        </w:rPr>
        <w:t>.</w:t>
      </w:r>
      <w:r w:rsidRPr="00600408">
        <w:rPr>
          <w:rFonts w:ascii="Times New Roman" w:hAnsi="Times New Roman"/>
          <w:sz w:val="24"/>
          <w:szCs w:val="24"/>
        </w:rPr>
        <w:t xml:space="preserve"> nimetatud omafinantseeringu katmiseks kuni </w:t>
      </w:r>
      <w:r w:rsidR="008F5C88" w:rsidRPr="00CD74A6">
        <w:rPr>
          <w:rFonts w:ascii="Times New Roman" w:hAnsi="Times New Roman"/>
          <w:sz w:val="24"/>
          <w:szCs w:val="24"/>
        </w:rPr>
        <w:t>255</w:t>
      </w:r>
      <w:r w:rsidR="008F5C88">
        <w:rPr>
          <w:rFonts w:ascii="Times New Roman" w:hAnsi="Times New Roman"/>
          <w:sz w:val="24"/>
          <w:szCs w:val="24"/>
        </w:rPr>
        <w:t xml:space="preserve"> </w:t>
      </w:r>
      <w:r w:rsidR="008F5C88" w:rsidRPr="00CD74A6">
        <w:rPr>
          <w:rFonts w:ascii="Times New Roman" w:hAnsi="Times New Roman"/>
          <w:sz w:val="24"/>
          <w:szCs w:val="24"/>
        </w:rPr>
        <w:t>420,02</w:t>
      </w:r>
      <w:r w:rsidR="008F5C88">
        <w:rPr>
          <w:rFonts w:ascii="Times New Roman" w:hAnsi="Times New Roman"/>
          <w:sz w:val="24"/>
          <w:szCs w:val="24"/>
        </w:rPr>
        <w:t xml:space="preserve"> </w:t>
      </w:r>
      <w:r w:rsidRPr="00600408">
        <w:rPr>
          <w:rFonts w:ascii="Times New Roman" w:hAnsi="Times New Roman"/>
          <w:sz w:val="24"/>
          <w:szCs w:val="24"/>
        </w:rPr>
        <w:t>EUR“.</w:t>
      </w:r>
    </w:p>
    <w:p w14:paraId="240EBB7F" w14:textId="77777777" w:rsidR="008F5F18" w:rsidRPr="00600408" w:rsidRDefault="008F5F18" w:rsidP="00A93977">
      <w:pPr>
        <w:spacing w:after="0"/>
        <w:jc w:val="both"/>
        <w:rPr>
          <w:rFonts w:ascii="Times New Roman" w:hAnsi="Times New Roman"/>
          <w:sz w:val="24"/>
          <w:szCs w:val="24"/>
          <w:lang w:val="en-US"/>
        </w:rPr>
      </w:pPr>
    </w:p>
    <w:p w14:paraId="2B1AC8DD" w14:textId="77777777" w:rsidR="00A93977" w:rsidRPr="00600408" w:rsidRDefault="00A93977" w:rsidP="00A93977">
      <w:pPr>
        <w:spacing w:after="0"/>
        <w:jc w:val="both"/>
        <w:rPr>
          <w:rFonts w:ascii="Times New Roman" w:hAnsi="Times New Roman"/>
          <w:b/>
          <w:sz w:val="24"/>
          <w:szCs w:val="24"/>
        </w:rPr>
      </w:pPr>
    </w:p>
    <w:p w14:paraId="3D988693" w14:textId="77777777" w:rsidR="00A93977" w:rsidRPr="00600408" w:rsidRDefault="00A93977" w:rsidP="00A93977">
      <w:pPr>
        <w:spacing w:after="0"/>
        <w:jc w:val="both"/>
        <w:rPr>
          <w:rFonts w:ascii="Times New Roman" w:hAnsi="Times New Roman"/>
          <w:b/>
          <w:sz w:val="24"/>
          <w:szCs w:val="24"/>
        </w:rPr>
      </w:pPr>
      <w:r w:rsidRPr="00600408">
        <w:rPr>
          <w:rFonts w:ascii="Times New Roman" w:hAnsi="Times New Roman"/>
          <w:b/>
          <w:sz w:val="24"/>
          <w:szCs w:val="24"/>
        </w:rPr>
        <w:t>4.  RAKENDUSSÄTTED</w:t>
      </w:r>
    </w:p>
    <w:p w14:paraId="1F6F8966" w14:textId="77777777" w:rsidR="00A93977" w:rsidRPr="00600408" w:rsidRDefault="00A93977" w:rsidP="00A93977">
      <w:pPr>
        <w:spacing w:after="0"/>
        <w:jc w:val="both"/>
        <w:rPr>
          <w:rFonts w:ascii="Times New Roman" w:hAnsi="Times New Roman"/>
          <w:b/>
          <w:sz w:val="24"/>
          <w:szCs w:val="24"/>
        </w:rPr>
      </w:pPr>
    </w:p>
    <w:p w14:paraId="14F6D949" w14:textId="2A9952BE" w:rsidR="00A93977" w:rsidRPr="00600408" w:rsidRDefault="00A93977" w:rsidP="00A93977">
      <w:pPr>
        <w:spacing w:after="0"/>
        <w:jc w:val="both"/>
        <w:rPr>
          <w:rFonts w:ascii="Times New Roman" w:hAnsi="Times New Roman"/>
          <w:sz w:val="24"/>
          <w:szCs w:val="24"/>
        </w:rPr>
      </w:pPr>
      <w:r w:rsidRPr="00600408">
        <w:rPr>
          <w:rFonts w:ascii="Times New Roman" w:hAnsi="Times New Roman"/>
          <w:sz w:val="24"/>
          <w:szCs w:val="24"/>
        </w:rPr>
        <w:t xml:space="preserve">4.1. </w:t>
      </w:r>
      <w:r w:rsidR="00FB1BC7" w:rsidRPr="00600408">
        <w:rPr>
          <w:rFonts w:ascii="Times New Roman" w:hAnsi="Times New Roman"/>
          <w:sz w:val="24"/>
          <w:szCs w:val="24"/>
        </w:rPr>
        <w:t>Otsus jõustub seadusega sätestatud korras</w:t>
      </w:r>
      <w:r w:rsidR="00FB1BC7">
        <w:rPr>
          <w:rFonts w:ascii="Times New Roman" w:hAnsi="Times New Roman"/>
          <w:sz w:val="24"/>
          <w:szCs w:val="24"/>
        </w:rPr>
        <w:t>.</w:t>
      </w:r>
    </w:p>
    <w:p w14:paraId="5CFA8715" w14:textId="7A3D7098" w:rsidR="00A93977" w:rsidRPr="00600408" w:rsidRDefault="00A93977" w:rsidP="00A93977">
      <w:pPr>
        <w:spacing w:after="0"/>
        <w:jc w:val="both"/>
        <w:rPr>
          <w:rFonts w:ascii="Times New Roman" w:hAnsi="Times New Roman"/>
          <w:b/>
          <w:sz w:val="24"/>
          <w:szCs w:val="24"/>
        </w:rPr>
      </w:pPr>
      <w:r w:rsidRPr="00600408">
        <w:rPr>
          <w:rFonts w:ascii="Times New Roman" w:hAnsi="Times New Roman"/>
          <w:sz w:val="24"/>
          <w:szCs w:val="24"/>
        </w:rPr>
        <w:t xml:space="preserve">4.2. </w:t>
      </w:r>
      <w:r w:rsidR="00FB1BC7" w:rsidRPr="00600408">
        <w:rPr>
          <w:rFonts w:ascii="Times New Roman" w:hAnsi="Times New Roman"/>
          <w:sz w:val="24"/>
          <w:szCs w:val="24"/>
        </w:rPr>
        <w:t>Otsust on võimalik vaidlustada Tartu Halduskohtu Jõhvi kohtumajas 30 päeva jooksul arvates otsuse teatavaks tegemisest.</w:t>
      </w:r>
    </w:p>
    <w:p w14:paraId="121D0800" w14:textId="77777777" w:rsidR="00A93977" w:rsidRPr="00600408" w:rsidRDefault="00A93977" w:rsidP="00A93977">
      <w:pPr>
        <w:spacing w:after="0"/>
        <w:jc w:val="both"/>
        <w:rPr>
          <w:rFonts w:ascii="Times New Roman" w:hAnsi="Times New Roman"/>
          <w:b/>
          <w:sz w:val="24"/>
          <w:szCs w:val="24"/>
        </w:rPr>
      </w:pPr>
    </w:p>
    <w:p w14:paraId="7EC89388" w14:textId="77777777" w:rsidR="00A93977" w:rsidRPr="00600408" w:rsidRDefault="00A93977" w:rsidP="00A93977">
      <w:pPr>
        <w:spacing w:after="0"/>
        <w:jc w:val="both"/>
        <w:rPr>
          <w:rFonts w:ascii="Times New Roman" w:hAnsi="Times New Roman"/>
          <w:b/>
          <w:sz w:val="24"/>
          <w:szCs w:val="24"/>
        </w:rPr>
      </w:pPr>
    </w:p>
    <w:p w14:paraId="6FD0B6B3" w14:textId="77777777" w:rsidR="00A93977" w:rsidRPr="00600408" w:rsidRDefault="00A93977" w:rsidP="00A93977">
      <w:pPr>
        <w:spacing w:after="0"/>
        <w:jc w:val="both"/>
        <w:rPr>
          <w:rFonts w:ascii="Times New Roman" w:hAnsi="Times New Roman"/>
          <w:b/>
          <w:sz w:val="24"/>
          <w:szCs w:val="24"/>
        </w:rPr>
      </w:pPr>
    </w:p>
    <w:p w14:paraId="34FDD941" w14:textId="77777777" w:rsidR="00A93977" w:rsidRPr="00600408" w:rsidRDefault="00A93977" w:rsidP="00A93977">
      <w:pPr>
        <w:spacing w:after="0"/>
        <w:jc w:val="both"/>
        <w:rPr>
          <w:rFonts w:ascii="Times New Roman" w:hAnsi="Times New Roman"/>
          <w:b/>
          <w:sz w:val="24"/>
          <w:szCs w:val="24"/>
        </w:rPr>
      </w:pPr>
    </w:p>
    <w:p w14:paraId="09845F91" w14:textId="77777777" w:rsidR="00A93977" w:rsidRPr="00600408" w:rsidRDefault="00A93977" w:rsidP="00A93977">
      <w:pPr>
        <w:spacing w:after="0"/>
        <w:jc w:val="both"/>
        <w:rPr>
          <w:rFonts w:ascii="Times New Roman" w:hAnsi="Times New Roman"/>
          <w:b/>
          <w:sz w:val="24"/>
          <w:szCs w:val="24"/>
        </w:rPr>
      </w:pPr>
    </w:p>
    <w:p w14:paraId="3653060F" w14:textId="77777777" w:rsidR="00A93977" w:rsidRPr="00600408" w:rsidRDefault="00A93977" w:rsidP="00A93977">
      <w:pPr>
        <w:spacing w:after="0"/>
        <w:jc w:val="both"/>
        <w:rPr>
          <w:rFonts w:ascii="Times New Roman" w:hAnsi="Times New Roman"/>
          <w:b/>
          <w:sz w:val="24"/>
          <w:szCs w:val="24"/>
        </w:rPr>
      </w:pPr>
    </w:p>
    <w:p w14:paraId="2A1C32C2" w14:textId="77777777" w:rsidR="00A93977" w:rsidRPr="00600408" w:rsidRDefault="005F4E68" w:rsidP="005F4E68">
      <w:pPr>
        <w:pStyle w:val="Vahedeta"/>
        <w:spacing w:line="276" w:lineRule="auto"/>
        <w:jc w:val="both"/>
        <w:rPr>
          <w:rFonts w:ascii="Times New Roman" w:hAnsi="Times New Roman"/>
          <w:sz w:val="24"/>
          <w:szCs w:val="24"/>
        </w:rPr>
      </w:pPr>
      <w:r w:rsidRPr="00600408">
        <w:rPr>
          <w:rFonts w:ascii="Times New Roman" w:hAnsi="Times New Roman"/>
          <w:sz w:val="24"/>
          <w:szCs w:val="24"/>
        </w:rPr>
        <w:t xml:space="preserve">Irina </w:t>
      </w:r>
      <w:proofErr w:type="spellStart"/>
      <w:r w:rsidRPr="00600408">
        <w:rPr>
          <w:rFonts w:ascii="Times New Roman" w:hAnsi="Times New Roman"/>
          <w:sz w:val="24"/>
          <w:szCs w:val="24"/>
        </w:rPr>
        <w:t>Janovitš</w:t>
      </w:r>
      <w:proofErr w:type="spellEnd"/>
    </w:p>
    <w:p w14:paraId="16D416FE" w14:textId="77777777" w:rsidR="00A93977" w:rsidRPr="00600408" w:rsidRDefault="00A93977" w:rsidP="00A93977">
      <w:pPr>
        <w:pStyle w:val="Vahedeta"/>
        <w:spacing w:line="276" w:lineRule="auto"/>
        <w:jc w:val="both"/>
        <w:rPr>
          <w:rFonts w:ascii="Times New Roman" w:hAnsi="Times New Roman"/>
          <w:sz w:val="24"/>
          <w:szCs w:val="24"/>
        </w:rPr>
      </w:pPr>
      <w:bookmarkStart w:id="0" w:name="_GoBack"/>
      <w:r w:rsidRPr="00600408">
        <w:rPr>
          <w:rFonts w:ascii="Times New Roman" w:hAnsi="Times New Roman"/>
          <w:sz w:val="24"/>
          <w:szCs w:val="24"/>
        </w:rPr>
        <w:t>Lin</w:t>
      </w:r>
      <w:bookmarkEnd w:id="0"/>
      <w:r w:rsidRPr="00600408">
        <w:rPr>
          <w:rFonts w:ascii="Times New Roman" w:hAnsi="Times New Roman"/>
          <w:sz w:val="24"/>
          <w:szCs w:val="24"/>
        </w:rPr>
        <w:t>navolikogu esimees</w:t>
      </w:r>
    </w:p>
    <w:p w14:paraId="6182D1EF" w14:textId="77777777" w:rsidR="00EE1E2C" w:rsidRPr="00600408" w:rsidRDefault="00EE1E2C" w:rsidP="00A93977">
      <w:pPr>
        <w:jc w:val="both"/>
        <w:rPr>
          <w:rFonts w:ascii="Times New Roman" w:hAnsi="Times New Roman"/>
          <w:sz w:val="24"/>
          <w:szCs w:val="24"/>
        </w:rPr>
      </w:pPr>
    </w:p>
    <w:sectPr w:rsidR="00EE1E2C" w:rsidRPr="00600408" w:rsidSect="001B60D6">
      <w:footerReference w:type="even" r:id="rId8"/>
      <w:footerReference w:type="default" r:id="rId9"/>
      <w:pgSz w:w="11906" w:h="16838"/>
      <w:pgMar w:top="1260" w:right="1417" w:bottom="9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AC2EA" w14:textId="77777777" w:rsidR="004C2227" w:rsidRDefault="004C2227">
      <w:pPr>
        <w:spacing w:after="0" w:line="240" w:lineRule="auto"/>
      </w:pPr>
      <w:r>
        <w:separator/>
      </w:r>
    </w:p>
  </w:endnote>
  <w:endnote w:type="continuationSeparator" w:id="0">
    <w:p w14:paraId="1FF77EF1" w14:textId="77777777" w:rsidR="004C2227" w:rsidRDefault="004C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689D" w14:textId="77777777" w:rsidR="001B60D6" w:rsidRDefault="00A93977" w:rsidP="001B60D6">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DFD2D5F" w14:textId="77777777" w:rsidR="001B60D6" w:rsidRDefault="004C2227" w:rsidP="001B60D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7D631" w14:textId="77777777" w:rsidR="001B60D6" w:rsidRDefault="004C2227" w:rsidP="001B60D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FEEC8" w14:textId="77777777" w:rsidR="004C2227" w:rsidRDefault="004C2227">
      <w:pPr>
        <w:spacing w:after="0" w:line="240" w:lineRule="auto"/>
      </w:pPr>
      <w:r>
        <w:separator/>
      </w:r>
    </w:p>
  </w:footnote>
  <w:footnote w:type="continuationSeparator" w:id="0">
    <w:p w14:paraId="34A68CE1" w14:textId="77777777" w:rsidR="004C2227" w:rsidRDefault="004C2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02940"/>
    <w:multiLevelType w:val="multilevel"/>
    <w:tmpl w:val="C744F7C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77"/>
    <w:rsid w:val="0002169A"/>
    <w:rsid w:val="000D16E3"/>
    <w:rsid w:val="00105DB0"/>
    <w:rsid w:val="00115E39"/>
    <w:rsid w:val="00137778"/>
    <w:rsid w:val="001A222F"/>
    <w:rsid w:val="001E36C1"/>
    <w:rsid w:val="002151C5"/>
    <w:rsid w:val="002E46E9"/>
    <w:rsid w:val="002F752D"/>
    <w:rsid w:val="0030187A"/>
    <w:rsid w:val="003127DA"/>
    <w:rsid w:val="00372EAE"/>
    <w:rsid w:val="003B79CE"/>
    <w:rsid w:val="003C2E18"/>
    <w:rsid w:val="0040694D"/>
    <w:rsid w:val="00407DFD"/>
    <w:rsid w:val="00413592"/>
    <w:rsid w:val="004B4BE4"/>
    <w:rsid w:val="004C2227"/>
    <w:rsid w:val="004C6A48"/>
    <w:rsid w:val="0051129D"/>
    <w:rsid w:val="005514E7"/>
    <w:rsid w:val="00556426"/>
    <w:rsid w:val="005F016F"/>
    <w:rsid w:val="005F4E68"/>
    <w:rsid w:val="00600408"/>
    <w:rsid w:val="00657875"/>
    <w:rsid w:val="0066291E"/>
    <w:rsid w:val="006C6134"/>
    <w:rsid w:val="006E0F74"/>
    <w:rsid w:val="006F5C82"/>
    <w:rsid w:val="00701F32"/>
    <w:rsid w:val="007F62B8"/>
    <w:rsid w:val="0082629C"/>
    <w:rsid w:val="008729DD"/>
    <w:rsid w:val="008B6617"/>
    <w:rsid w:val="008F5C88"/>
    <w:rsid w:val="008F5F18"/>
    <w:rsid w:val="00925FB8"/>
    <w:rsid w:val="009536DB"/>
    <w:rsid w:val="00982682"/>
    <w:rsid w:val="009A2A0D"/>
    <w:rsid w:val="00A93977"/>
    <w:rsid w:val="00AE11B5"/>
    <w:rsid w:val="00B035F2"/>
    <w:rsid w:val="00B13B04"/>
    <w:rsid w:val="00B23DE1"/>
    <w:rsid w:val="00BA524C"/>
    <w:rsid w:val="00BB19EA"/>
    <w:rsid w:val="00C83AE9"/>
    <w:rsid w:val="00CD74A6"/>
    <w:rsid w:val="00D026D7"/>
    <w:rsid w:val="00D93C19"/>
    <w:rsid w:val="00E97A72"/>
    <w:rsid w:val="00EC7FCA"/>
    <w:rsid w:val="00ED7516"/>
    <w:rsid w:val="00EE1E2C"/>
    <w:rsid w:val="00EF4084"/>
    <w:rsid w:val="00F35835"/>
    <w:rsid w:val="00F87BB9"/>
    <w:rsid w:val="00FB1BC7"/>
    <w:rsid w:val="00FB4BC7"/>
    <w:rsid w:val="00FB5E49"/>
    <w:rsid w:val="00FD4BA1"/>
    <w:rsid w:val="00FF35FC"/>
    <w:rsid w:val="00FF60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0F62"/>
  <w15:docId w15:val="{43739024-CCDD-4122-8146-25D7F103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93977"/>
    <w:rPr>
      <w:rFonts w:ascii="Calibri" w:eastAsia="Times New Roman" w:hAnsi="Calibri" w:cs="Times New Roman"/>
    </w:rPr>
  </w:style>
  <w:style w:type="paragraph" w:styleId="Pealkiri1">
    <w:name w:val="heading 1"/>
    <w:basedOn w:val="Normaallaad"/>
    <w:next w:val="Normaallaad"/>
    <w:link w:val="Pealkiri1Mrk"/>
    <w:qFormat/>
    <w:rsid w:val="00A93977"/>
    <w:pPr>
      <w:keepNext/>
      <w:spacing w:after="0" w:line="240" w:lineRule="auto"/>
      <w:jc w:val="center"/>
      <w:outlineLvl w:val="0"/>
    </w:pPr>
    <w:rPr>
      <w:rFonts w:ascii="Times New Roman" w:hAnsi="Times New Roman"/>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A93977"/>
    <w:rPr>
      <w:rFonts w:ascii="Times New Roman" w:eastAsia="Times New Roman" w:hAnsi="Times New Roman" w:cs="Times New Roman"/>
      <w:b/>
      <w:bCs/>
      <w:sz w:val="24"/>
      <w:szCs w:val="24"/>
    </w:rPr>
  </w:style>
  <w:style w:type="paragraph" w:styleId="Loendilik">
    <w:name w:val="List Paragraph"/>
    <w:basedOn w:val="Normaallaad"/>
    <w:qFormat/>
    <w:rsid w:val="00A93977"/>
    <w:pPr>
      <w:ind w:left="720"/>
    </w:pPr>
  </w:style>
  <w:style w:type="paragraph" w:styleId="Jalus">
    <w:name w:val="footer"/>
    <w:basedOn w:val="Normaallaad"/>
    <w:link w:val="JalusMrk"/>
    <w:rsid w:val="00A93977"/>
    <w:pPr>
      <w:tabs>
        <w:tab w:val="center" w:pos="4677"/>
        <w:tab w:val="right" w:pos="9355"/>
      </w:tabs>
    </w:pPr>
  </w:style>
  <w:style w:type="character" w:customStyle="1" w:styleId="JalusMrk">
    <w:name w:val="Jalus Märk"/>
    <w:basedOn w:val="Liguvaikefont"/>
    <w:link w:val="Jalus"/>
    <w:rsid w:val="00A93977"/>
    <w:rPr>
      <w:rFonts w:ascii="Calibri" w:eastAsia="Times New Roman" w:hAnsi="Calibri" w:cs="Times New Roman"/>
    </w:rPr>
  </w:style>
  <w:style w:type="character" w:styleId="Lehekljenumber">
    <w:name w:val="page number"/>
    <w:rsid w:val="00A93977"/>
    <w:rPr>
      <w:rFonts w:cs="Times New Roman"/>
    </w:rPr>
  </w:style>
  <w:style w:type="paragraph" w:styleId="Vahedeta">
    <w:name w:val="No Spacing"/>
    <w:uiPriority w:val="1"/>
    <w:qFormat/>
    <w:rsid w:val="00A93977"/>
    <w:pPr>
      <w:spacing w:after="0" w:line="240" w:lineRule="auto"/>
    </w:pPr>
    <w:rPr>
      <w:rFonts w:ascii="Calibri" w:eastAsia="Times New Roman" w:hAnsi="Calibri" w:cs="Times New Roman"/>
    </w:rPr>
  </w:style>
  <w:style w:type="paragraph" w:styleId="Jutumullitekst">
    <w:name w:val="Balloon Text"/>
    <w:basedOn w:val="Normaallaad"/>
    <w:link w:val="JutumullitekstMrk"/>
    <w:uiPriority w:val="99"/>
    <w:semiHidden/>
    <w:unhideWhenUsed/>
    <w:rsid w:val="0060040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00408"/>
    <w:rPr>
      <w:rFonts w:ascii="Tahoma" w:eastAsia="Times New Roman" w:hAnsi="Tahoma" w:cs="Tahoma"/>
      <w:sz w:val="16"/>
      <w:szCs w:val="16"/>
    </w:rPr>
  </w:style>
  <w:style w:type="character" w:styleId="Kommentaariviide">
    <w:name w:val="annotation reference"/>
    <w:basedOn w:val="Liguvaikefont"/>
    <w:uiPriority w:val="99"/>
    <w:semiHidden/>
    <w:unhideWhenUsed/>
    <w:rsid w:val="00CD74A6"/>
    <w:rPr>
      <w:sz w:val="16"/>
      <w:szCs w:val="16"/>
    </w:rPr>
  </w:style>
  <w:style w:type="paragraph" w:styleId="Kommentaaritekst">
    <w:name w:val="annotation text"/>
    <w:basedOn w:val="Normaallaad"/>
    <w:link w:val="KommentaaritekstMrk"/>
    <w:uiPriority w:val="99"/>
    <w:semiHidden/>
    <w:unhideWhenUsed/>
    <w:rsid w:val="00CD74A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D74A6"/>
    <w:rPr>
      <w:rFonts w:ascii="Calibri" w:eastAsia="Times New Roman"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CD74A6"/>
    <w:rPr>
      <w:b/>
      <w:bCs/>
    </w:rPr>
  </w:style>
  <w:style w:type="character" w:customStyle="1" w:styleId="KommentaariteemaMrk">
    <w:name w:val="Kommentaari teema Märk"/>
    <w:basedOn w:val="KommentaaritekstMrk"/>
    <w:link w:val="Kommentaariteema"/>
    <w:uiPriority w:val="99"/>
    <w:semiHidden/>
    <w:rsid w:val="00CD74A6"/>
    <w:rPr>
      <w:rFonts w:ascii="Calibri" w:eastAsia="Times New Roman" w:hAnsi="Calibri" w:cs="Times New Roman"/>
      <w:b/>
      <w:bCs/>
      <w:sz w:val="20"/>
      <w:szCs w:val="20"/>
    </w:rPr>
  </w:style>
  <w:style w:type="character" w:styleId="Hperlink">
    <w:name w:val="Hyperlink"/>
    <w:basedOn w:val="Liguvaikefont"/>
    <w:uiPriority w:val="99"/>
    <w:unhideWhenUsed/>
    <w:rsid w:val="00826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2960">
      <w:bodyDiv w:val="1"/>
      <w:marLeft w:val="0"/>
      <w:marRight w:val="0"/>
      <w:marTop w:val="0"/>
      <w:marBottom w:val="0"/>
      <w:divBdr>
        <w:top w:val="none" w:sz="0" w:space="0" w:color="auto"/>
        <w:left w:val="none" w:sz="0" w:space="0" w:color="auto"/>
        <w:bottom w:val="none" w:sz="0" w:space="0" w:color="auto"/>
        <w:right w:val="none" w:sz="0" w:space="0" w:color="auto"/>
      </w:divBdr>
    </w:div>
    <w:div w:id="1330866579">
      <w:bodyDiv w:val="1"/>
      <w:marLeft w:val="0"/>
      <w:marRight w:val="0"/>
      <w:marTop w:val="0"/>
      <w:marBottom w:val="0"/>
      <w:divBdr>
        <w:top w:val="none" w:sz="0" w:space="0" w:color="auto"/>
        <w:left w:val="none" w:sz="0" w:space="0" w:color="auto"/>
        <w:bottom w:val="none" w:sz="0" w:space="0" w:color="auto"/>
        <w:right w:val="none" w:sz="0" w:space="0" w:color="auto"/>
      </w:divBdr>
    </w:div>
    <w:div w:id="1392652933">
      <w:bodyDiv w:val="1"/>
      <w:marLeft w:val="0"/>
      <w:marRight w:val="0"/>
      <w:marTop w:val="0"/>
      <w:marBottom w:val="0"/>
      <w:divBdr>
        <w:top w:val="none" w:sz="0" w:space="0" w:color="auto"/>
        <w:left w:val="none" w:sz="0" w:space="0" w:color="auto"/>
        <w:bottom w:val="none" w:sz="0" w:space="0" w:color="auto"/>
        <w:right w:val="none" w:sz="0" w:space="0" w:color="auto"/>
      </w:divBdr>
    </w:div>
    <w:div w:id="1459254569">
      <w:bodyDiv w:val="1"/>
      <w:marLeft w:val="0"/>
      <w:marRight w:val="0"/>
      <w:marTop w:val="0"/>
      <w:marBottom w:val="0"/>
      <w:divBdr>
        <w:top w:val="none" w:sz="0" w:space="0" w:color="auto"/>
        <w:left w:val="none" w:sz="0" w:space="0" w:color="auto"/>
        <w:bottom w:val="none" w:sz="0" w:space="0" w:color="auto"/>
        <w:right w:val="none" w:sz="0" w:space="0" w:color="auto"/>
      </w:divBdr>
    </w:div>
    <w:div w:id="1898734438">
      <w:bodyDiv w:val="1"/>
      <w:marLeft w:val="0"/>
      <w:marRight w:val="0"/>
      <w:marTop w:val="0"/>
      <w:marBottom w:val="0"/>
      <w:divBdr>
        <w:top w:val="none" w:sz="0" w:space="0" w:color="auto"/>
        <w:left w:val="none" w:sz="0" w:space="0" w:color="auto"/>
        <w:bottom w:val="none" w:sz="0" w:space="0" w:color="auto"/>
        <w:right w:val="none" w:sz="0" w:space="0" w:color="auto"/>
      </w:divBdr>
    </w:div>
    <w:div w:id="2000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as.ee/teenus/vaikesadam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4985</Characters>
  <Application>Microsoft Office Word</Application>
  <DocSecurity>0</DocSecurity>
  <Lines>41</Lines>
  <Paragraphs>11</Paragraphs>
  <ScaleCrop>false</ScaleCrop>
  <HeadingPairs>
    <vt:vector size="6" baseType="variant">
      <vt:variant>
        <vt:lpstr>Pealkiri</vt:lpstr>
      </vt:variant>
      <vt:variant>
        <vt:i4>1</vt:i4>
      </vt:variant>
      <vt:variant>
        <vt:lpstr>Tiitel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5</cp:revision>
  <cp:lastPrinted>2019-03-05T13:37:00Z</cp:lastPrinted>
  <dcterms:created xsi:type="dcterms:W3CDTF">2019-03-05T13:54:00Z</dcterms:created>
  <dcterms:modified xsi:type="dcterms:W3CDTF">2019-03-06T07:45:00Z</dcterms:modified>
</cp:coreProperties>
</file>