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582125">
        <w:rPr>
          <w:rFonts w:ascii="Times New Roman" w:hAnsi="Times New Roman"/>
          <w:sz w:val="24"/>
          <w:szCs w:val="24"/>
        </w:rPr>
        <w:t>08</w:t>
      </w:r>
      <w:r w:rsidRPr="00EA0F2B">
        <w:rPr>
          <w:rFonts w:ascii="Times New Roman" w:hAnsi="Times New Roman"/>
          <w:sz w:val="24"/>
          <w:szCs w:val="24"/>
        </w:rPr>
        <w:t>.201</w:t>
      </w:r>
      <w:r>
        <w:rPr>
          <w:rFonts w:ascii="Times New Roman" w:hAnsi="Times New Roman"/>
          <w:sz w:val="24"/>
          <w:szCs w:val="24"/>
        </w:rPr>
        <w:t>9</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582125">
        <w:rPr>
          <w:rFonts w:ascii="Times New Roman" w:hAnsi="Times New Roman"/>
          <w:b/>
          <w:bCs/>
          <w:color w:val="000000"/>
          <w:sz w:val="24"/>
          <w:szCs w:val="24"/>
          <w:lang w:val="et-EE"/>
        </w:rPr>
        <w:t>SA Ida-Virumaa Tööstusalade Arendus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4E3473" w:rsidRDefault="00582125" w:rsidP="004E3473">
      <w:pPr>
        <w:pStyle w:val="Default"/>
      </w:pPr>
      <w:r>
        <w:rPr>
          <w:rFonts w:ascii="Times New Roman" w:hAnsi="Times New Roman"/>
        </w:rPr>
        <w:t>31.07</w:t>
      </w:r>
      <w:r w:rsidR="000E51E1">
        <w:rPr>
          <w:rFonts w:ascii="Times New Roman" w:hAnsi="Times New Roman"/>
        </w:rPr>
        <w:t>.2019.</w:t>
      </w:r>
      <w:r w:rsidR="000E51E1" w:rsidRPr="00C3730A">
        <w:rPr>
          <w:rFonts w:ascii="Times New Roman" w:hAnsi="Times New Roman"/>
        </w:rPr>
        <w:t>a esitas</w:t>
      </w:r>
      <w:r w:rsidR="000E51E1" w:rsidRPr="00C3730A">
        <w:rPr>
          <w:rFonts w:ascii="Times New Roman" w:hAnsi="Times New Roman"/>
          <w:b/>
          <w:bCs/>
        </w:rPr>
        <w:t xml:space="preserve"> </w:t>
      </w:r>
      <w:r w:rsidRPr="00B35144">
        <w:rPr>
          <w:rFonts w:ascii="Times New Roman" w:hAnsi="Times New Roman"/>
          <w:bCs/>
        </w:rPr>
        <w:t>SA Ida-Virumaa Tööstusalade Arendus</w:t>
      </w:r>
      <w:r w:rsidR="000E51E1" w:rsidRPr="00C3730A">
        <w:rPr>
          <w:rFonts w:ascii="Times New Roman" w:hAnsi="Times New Roman"/>
        </w:rPr>
        <w:t xml:space="preserve"> </w:t>
      </w:r>
      <w:bookmarkStart w:id="0" w:name="OLE_LINK21"/>
      <w:bookmarkStart w:id="1" w:name="OLE_LINK22"/>
      <w:bookmarkStart w:id="2" w:name="OLE_LINK1"/>
      <w:bookmarkStart w:id="3" w:name="OLE_LINK6"/>
      <w:bookmarkStart w:id="4" w:name="OLE_LINK16"/>
      <w:r w:rsidR="000E51E1" w:rsidRPr="00C3730A">
        <w:rPr>
          <w:rFonts w:ascii="Times New Roman" w:hAnsi="Times New Roman"/>
        </w:rPr>
        <w:t>(</w:t>
      </w:r>
      <w:proofErr w:type="spellStart"/>
      <w:r w:rsidR="000E51E1" w:rsidRPr="00C3730A">
        <w:rPr>
          <w:rFonts w:ascii="Times New Roman" w:hAnsi="Times New Roman"/>
        </w:rPr>
        <w:t>reg</w:t>
      </w:r>
      <w:proofErr w:type="spellEnd"/>
      <w:r w:rsidR="000E51E1" w:rsidRPr="00C3730A">
        <w:rPr>
          <w:rFonts w:ascii="Times New Roman" w:hAnsi="Times New Roman"/>
        </w:rPr>
        <w:t xml:space="preserve">. kood </w:t>
      </w:r>
      <w:r>
        <w:t>90003841</w:t>
      </w:r>
      <w:r w:rsidR="000E51E1" w:rsidRPr="00C3730A">
        <w:rPr>
          <w:rFonts w:ascii="Times New Roman" w:hAnsi="Times New Roman"/>
        </w:rPr>
        <w:t xml:space="preserve">) </w:t>
      </w:r>
      <w:bookmarkEnd w:id="0"/>
      <w:bookmarkEnd w:id="1"/>
      <w:bookmarkEnd w:id="2"/>
      <w:bookmarkEnd w:id="3"/>
      <w:bookmarkEnd w:id="4"/>
      <w:r w:rsidR="000E51E1" w:rsidRPr="00C3730A">
        <w:rPr>
          <w:rFonts w:ascii="Times New Roman" w:hAnsi="Times New Roman"/>
        </w:rPr>
        <w:t xml:space="preserve">Narva </w:t>
      </w:r>
      <w:r w:rsidR="000E51E1">
        <w:rPr>
          <w:rFonts w:ascii="Times New Roman" w:hAnsi="Times New Roman"/>
        </w:rPr>
        <w:t>Linnamajandusa</w:t>
      </w:r>
      <w:r w:rsidR="000E51E1" w:rsidRPr="00C3730A">
        <w:rPr>
          <w:rFonts w:ascii="Times New Roman" w:hAnsi="Times New Roman"/>
        </w:rPr>
        <w:t xml:space="preserve">metile </w:t>
      </w:r>
      <w:r w:rsidR="000E51E1">
        <w:rPr>
          <w:rFonts w:ascii="Times New Roman" w:hAnsi="Times New Roman"/>
        </w:rPr>
        <w:t>raieloa taotluse</w:t>
      </w:r>
      <w:r w:rsidR="000E51E1" w:rsidRPr="00C3730A">
        <w:rPr>
          <w:rFonts w:ascii="Times New Roman" w:hAnsi="Times New Roman"/>
        </w:rPr>
        <w:t>, milles palub anda</w:t>
      </w:r>
      <w:r w:rsidR="00495159">
        <w:rPr>
          <w:rFonts w:ascii="Times New Roman" w:hAnsi="Times New Roman"/>
        </w:rPr>
        <w:t xml:space="preserve"> loa</w:t>
      </w:r>
      <w:r w:rsidR="000E51E1" w:rsidRPr="00C3730A">
        <w:rPr>
          <w:rFonts w:ascii="Times New Roman" w:hAnsi="Times New Roman"/>
        </w:rPr>
        <w:t xml:space="preserve"> </w:t>
      </w:r>
      <w:bookmarkStart w:id="5" w:name="OLE_LINK7"/>
      <w:bookmarkStart w:id="6" w:name="OLE_LINK8"/>
      <w:bookmarkStart w:id="7" w:name="OLE_LINK17"/>
      <w:bookmarkStart w:id="8" w:name="OLE_LINK18"/>
      <w:bookmarkStart w:id="9" w:name="OLE_LINK27"/>
      <w:bookmarkStart w:id="10" w:name="OLE_LINK28"/>
      <w:bookmarkStart w:id="11" w:name="OLE_LINK14"/>
      <w:bookmarkStart w:id="12" w:name="OLE_LINK13"/>
      <w:bookmarkStart w:id="13" w:name="OLE_LINK5"/>
      <w:bookmarkStart w:id="14" w:name="OLE_LINK2"/>
      <w:bookmarkStart w:id="15" w:name="OLE_LINK15"/>
      <w:r w:rsidR="001D5B40">
        <w:rPr>
          <w:rFonts w:ascii="Times New Roman" w:hAnsi="Times New Roman"/>
        </w:rPr>
        <w:t>180</w:t>
      </w:r>
      <w:r w:rsidR="004F6DD4" w:rsidRPr="00C3730A">
        <w:rPr>
          <w:rFonts w:ascii="Times New Roman" w:hAnsi="Times New Roman"/>
        </w:rPr>
        <w:t xml:space="preserve"> </w:t>
      </w:r>
      <w:r w:rsidR="004F6DD4" w:rsidRPr="000E5164">
        <w:rPr>
          <w:rFonts w:ascii="Times New Roman" w:hAnsi="Times New Roman"/>
        </w:rPr>
        <w:t xml:space="preserve">puu </w:t>
      </w:r>
      <w:r w:rsidR="004F6DD4" w:rsidRPr="00C3730A">
        <w:rPr>
          <w:rFonts w:ascii="Times New Roman" w:hAnsi="Times New Roman"/>
        </w:rPr>
        <w:t xml:space="preserve">raieks </w:t>
      </w:r>
      <w:r w:rsidR="004F6DD4">
        <w:rPr>
          <w:rFonts w:ascii="Times New Roman" w:hAnsi="Times New Roman"/>
        </w:rPr>
        <w:t xml:space="preserve">kinnistutel </w:t>
      </w:r>
      <w:r w:rsidR="004E3473">
        <w:rPr>
          <w:rFonts w:ascii="Times New Roman" w:hAnsi="Times New Roman"/>
        </w:rPr>
        <w:t>aadressi</w:t>
      </w:r>
      <w:r w:rsidR="004F6DD4">
        <w:rPr>
          <w:rFonts w:ascii="Times New Roman" w:hAnsi="Times New Roman"/>
        </w:rPr>
        <w:t>de</w:t>
      </w:r>
      <w:r w:rsidR="004E3473">
        <w:rPr>
          <w:rFonts w:ascii="Times New Roman" w:hAnsi="Times New Roman"/>
        </w:rPr>
        <w:t xml:space="preserve">l </w:t>
      </w:r>
      <w:r w:rsidR="004F6DD4">
        <w:rPr>
          <w:rFonts w:ascii="Times New Roman" w:hAnsi="Times New Roman"/>
        </w:rPr>
        <w:t>Logistiku</w:t>
      </w:r>
      <w:r w:rsidR="004E3473">
        <w:rPr>
          <w:rFonts w:ascii="Times New Roman" w:hAnsi="Times New Roman"/>
        </w:rPr>
        <w:t xml:space="preserve"> tänav </w:t>
      </w:r>
      <w:r w:rsidR="004F6DD4">
        <w:rPr>
          <w:rFonts w:ascii="Times New Roman" w:hAnsi="Times New Roman"/>
        </w:rPr>
        <w:t xml:space="preserve">L2 </w:t>
      </w:r>
      <w:r w:rsidR="000E51E1">
        <w:rPr>
          <w:rFonts w:ascii="Times New Roman" w:hAnsi="Times New Roman"/>
        </w:rPr>
        <w:t>(katastriüksuse tunnus 5110</w:t>
      </w:r>
      <w:r w:rsidR="004F6DD4">
        <w:rPr>
          <w:rFonts w:ascii="Times New Roman" w:hAnsi="Times New Roman"/>
        </w:rPr>
        <w:t>6</w:t>
      </w:r>
      <w:r w:rsidR="000E51E1">
        <w:rPr>
          <w:rFonts w:ascii="Times New Roman" w:hAnsi="Times New Roman"/>
        </w:rPr>
        <w:t>:00</w:t>
      </w:r>
      <w:r w:rsidR="004F6DD4">
        <w:rPr>
          <w:rFonts w:ascii="Times New Roman" w:hAnsi="Times New Roman"/>
        </w:rPr>
        <w:t>1</w:t>
      </w:r>
      <w:r w:rsidR="000E51E1">
        <w:rPr>
          <w:rFonts w:ascii="Times New Roman" w:hAnsi="Times New Roman"/>
        </w:rPr>
        <w:t>:02</w:t>
      </w:r>
      <w:r w:rsidR="004F6DD4">
        <w:rPr>
          <w:rFonts w:ascii="Times New Roman" w:hAnsi="Times New Roman"/>
        </w:rPr>
        <w:t>49</w:t>
      </w:r>
      <w:r w:rsidR="000E51E1">
        <w:rPr>
          <w:rFonts w:ascii="Times New Roman" w:hAnsi="Times New Roman"/>
        </w:rPr>
        <w:t>)</w:t>
      </w:r>
      <w:r w:rsidR="001D5B40">
        <w:rPr>
          <w:rFonts w:ascii="Times New Roman" w:hAnsi="Times New Roman"/>
        </w:rPr>
        <w:t xml:space="preserve"> </w:t>
      </w:r>
      <w:r w:rsidR="000E51E1">
        <w:rPr>
          <w:rFonts w:ascii="Times New Roman" w:hAnsi="Times New Roman"/>
        </w:rPr>
        <w:t xml:space="preserve">vastavalt  </w:t>
      </w:r>
      <w:r w:rsidR="001D5B40">
        <w:rPr>
          <w:rFonts w:ascii="Times New Roman" w:hAnsi="Times New Roman"/>
        </w:rPr>
        <w:t xml:space="preserve">Narva Tööstuspargi territooriumi detailplaneeringule </w:t>
      </w:r>
      <w:r w:rsidR="0048256A">
        <w:rPr>
          <w:rFonts w:ascii="Times New Roman" w:hAnsi="Times New Roman"/>
        </w:rPr>
        <w:t xml:space="preserve">(04.10.2012 Narva Linnavolikogu otsus nr 118) ja </w:t>
      </w:r>
      <w:r w:rsidR="004F6DD4">
        <w:rPr>
          <w:rFonts w:ascii="Times New Roman" w:hAnsi="Times New Roman"/>
        </w:rPr>
        <w:t>metsavarude ülevaatele</w:t>
      </w:r>
      <w:r w:rsidR="00B35144">
        <w:rPr>
          <w:rFonts w:ascii="Times New Roman" w:hAnsi="Times New Roman"/>
        </w:rPr>
        <w:t xml:space="preserve"> (lisa 1)</w:t>
      </w:r>
      <w:r w:rsidR="000E51E1">
        <w:rPr>
          <w:rFonts w:ascii="Times New Roman" w:hAnsi="Times New Roman"/>
        </w:rPr>
        <w:t xml:space="preserve">. </w:t>
      </w:r>
      <w:bookmarkEnd w:id="5"/>
      <w:bookmarkEnd w:id="6"/>
      <w:bookmarkEnd w:id="7"/>
      <w:bookmarkEnd w:id="8"/>
      <w:bookmarkEnd w:id="9"/>
      <w:bookmarkEnd w:id="10"/>
      <w:bookmarkEnd w:id="11"/>
      <w:bookmarkEnd w:id="12"/>
      <w:bookmarkEnd w:id="13"/>
      <w:bookmarkEnd w:id="14"/>
      <w:bookmarkEnd w:id="15"/>
    </w:p>
    <w:p w:rsidR="000E51E1" w:rsidRDefault="000E51E1" w:rsidP="000E51E1">
      <w:pPr>
        <w:spacing w:after="0" w:line="240" w:lineRule="auto"/>
        <w:jc w:val="both"/>
        <w:rPr>
          <w:rFonts w:ascii="Times New Roman" w:hAnsi="Times New Roman"/>
          <w:sz w:val="24"/>
          <w:szCs w:val="24"/>
          <w:lang w:val="et-EE"/>
        </w:rPr>
      </w:pPr>
    </w:p>
    <w:p w:rsidR="004E3473" w:rsidRPr="00C3730A" w:rsidRDefault="004E3473" w:rsidP="000E51E1">
      <w:pPr>
        <w:spacing w:after="0" w:line="240" w:lineRule="auto"/>
        <w:jc w:val="both"/>
        <w:rPr>
          <w:rFonts w:ascii="Times New Roman" w:hAnsi="Times New Roman"/>
          <w:sz w:val="24"/>
          <w:szCs w:val="24"/>
          <w:lang w:val="et-EE"/>
        </w:rPr>
      </w:pPr>
    </w:p>
    <w:p w:rsidR="000E51E1" w:rsidRPr="00C3730A" w:rsidRDefault="000E51E1" w:rsidP="000E51E1">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Pr="00C3730A">
        <w:rPr>
          <w:rFonts w:ascii="Times New Roman" w:hAnsi="Times New Roman"/>
          <w:b/>
          <w:sz w:val="24"/>
          <w:szCs w:val="24"/>
          <w:lang w:val="et-EE"/>
        </w:rPr>
        <w:t>2. Õiguslikud alused</w:t>
      </w:r>
    </w:p>
    <w:p w:rsidR="000E51E1" w:rsidRPr="00C3730A" w:rsidRDefault="000E51E1" w:rsidP="000E51E1">
      <w:pPr>
        <w:spacing w:after="0" w:line="240" w:lineRule="auto"/>
        <w:jc w:val="both"/>
        <w:rPr>
          <w:rFonts w:ascii="Times New Roman" w:hAnsi="Times New Roman"/>
          <w:b/>
          <w:sz w:val="24"/>
          <w:szCs w:val="24"/>
          <w:lang w:val="et-EE"/>
        </w:rPr>
      </w:pPr>
    </w:p>
    <w:p w:rsidR="000E51E1" w:rsidRDefault="000E51E1" w:rsidP="000E51E1">
      <w:pPr>
        <w:autoSpaceDE w:val="0"/>
        <w:autoSpaceDN w:val="0"/>
        <w:adjustRightInd w:val="0"/>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Narva Linnavolikogu 06.03.2008 määruse nr 20 “Raieloa andmise tingimused ja kord” § 4 lõi</w:t>
      </w:r>
      <w:r w:rsidR="00495159">
        <w:rPr>
          <w:rFonts w:ascii="Times New Roman" w:hAnsi="Times New Roman"/>
          <w:sz w:val="24"/>
          <w:szCs w:val="24"/>
          <w:lang w:val="et-EE"/>
        </w:rPr>
        <w:t>k</w:t>
      </w:r>
      <w:r w:rsidRPr="00C3730A">
        <w:rPr>
          <w:rFonts w:ascii="Times New Roman" w:hAnsi="Times New Roman"/>
          <w:sz w:val="24"/>
          <w:szCs w:val="24"/>
          <w:lang w:val="et-EE"/>
        </w:rPr>
        <w:t xml:space="preserve">e 1 punkt 4 sätestab, et </w:t>
      </w:r>
      <w:r w:rsidRPr="00C3730A">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C3730A">
        <w:rPr>
          <w:rFonts w:ascii="Times New Roman" w:hAnsi="Times New Roman"/>
          <w:sz w:val="24"/>
          <w:szCs w:val="24"/>
          <w:lang w:val="et-EE"/>
        </w:rPr>
        <w:t xml:space="preserve"> </w:t>
      </w:r>
    </w:p>
    <w:p w:rsidR="000E51E1" w:rsidRPr="00C3730A"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C3730A"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C3730A" w:rsidRDefault="000E51E1" w:rsidP="000E51E1">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4E3473">
        <w:rPr>
          <w:rFonts w:ascii="Times New Roman" w:hAnsi="Times New Roman"/>
          <w:b/>
          <w:sz w:val="24"/>
          <w:szCs w:val="24"/>
          <w:lang w:val="et-EE"/>
        </w:rPr>
        <w:t xml:space="preserve"> </w:t>
      </w:r>
      <w:r>
        <w:rPr>
          <w:rFonts w:ascii="Times New Roman" w:hAnsi="Times New Roman"/>
          <w:b/>
          <w:sz w:val="24"/>
          <w:szCs w:val="24"/>
          <w:lang w:val="et-EE"/>
        </w:rPr>
        <w:t xml:space="preserve">  </w:t>
      </w:r>
      <w:r w:rsidRPr="00C3730A">
        <w:rPr>
          <w:rFonts w:ascii="Times New Roman" w:hAnsi="Times New Roman"/>
          <w:b/>
          <w:sz w:val="24"/>
          <w:szCs w:val="24"/>
          <w:lang w:val="et-EE"/>
        </w:rPr>
        <w:t>3. Otsus</w:t>
      </w:r>
    </w:p>
    <w:p w:rsidR="000E51E1" w:rsidRPr="00C3730A" w:rsidRDefault="000E51E1" w:rsidP="000E51E1">
      <w:pPr>
        <w:spacing w:after="0" w:line="240" w:lineRule="auto"/>
        <w:jc w:val="both"/>
        <w:rPr>
          <w:rFonts w:ascii="Times New Roman" w:hAnsi="Times New Roman"/>
          <w:b/>
          <w:sz w:val="24"/>
          <w:szCs w:val="24"/>
          <w:lang w:val="et-EE"/>
        </w:rPr>
      </w:pPr>
    </w:p>
    <w:p w:rsidR="000E51E1" w:rsidRPr="00B35144" w:rsidRDefault="000E51E1" w:rsidP="000E51E1">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Väljastada </w:t>
      </w:r>
      <w:r w:rsidR="00B35144" w:rsidRPr="00B35144">
        <w:rPr>
          <w:rFonts w:ascii="Times New Roman" w:hAnsi="Times New Roman"/>
          <w:bCs/>
          <w:color w:val="000000"/>
          <w:sz w:val="24"/>
          <w:szCs w:val="24"/>
          <w:lang w:val="et-EE"/>
        </w:rPr>
        <w:t>Sihtasutusele Ida-Virumaa Tööstusalade Arendus</w:t>
      </w:r>
      <w:r w:rsidR="00B35144" w:rsidRPr="00B35144">
        <w:rPr>
          <w:rFonts w:ascii="Times New Roman" w:hAnsi="Times New Roman"/>
          <w:lang w:val="et-EE"/>
        </w:rPr>
        <w:t xml:space="preserve"> (</w:t>
      </w:r>
      <w:proofErr w:type="spellStart"/>
      <w:r w:rsidR="00B35144" w:rsidRPr="00B35144">
        <w:rPr>
          <w:rFonts w:ascii="Times New Roman" w:hAnsi="Times New Roman"/>
          <w:lang w:val="et-EE"/>
        </w:rPr>
        <w:t>reg</w:t>
      </w:r>
      <w:proofErr w:type="spellEnd"/>
      <w:r w:rsidR="00B35144" w:rsidRPr="00B35144">
        <w:rPr>
          <w:rFonts w:ascii="Times New Roman" w:hAnsi="Times New Roman"/>
          <w:lang w:val="et-EE"/>
        </w:rPr>
        <w:t xml:space="preserve">. kood </w:t>
      </w:r>
      <w:r w:rsidR="00B35144" w:rsidRPr="00B35144">
        <w:rPr>
          <w:lang w:val="et-EE"/>
        </w:rPr>
        <w:t>90003841</w:t>
      </w:r>
      <w:r w:rsidR="00B35144" w:rsidRPr="00B35144">
        <w:rPr>
          <w:rFonts w:ascii="Times New Roman" w:hAnsi="Times New Roman"/>
          <w:lang w:val="et-EE"/>
        </w:rPr>
        <w:t xml:space="preserve">) </w:t>
      </w:r>
      <w:r w:rsidRPr="00C3730A">
        <w:rPr>
          <w:rFonts w:ascii="Times New Roman" w:hAnsi="Times New Roman"/>
          <w:sz w:val="24"/>
          <w:szCs w:val="24"/>
          <w:lang w:val="et-EE"/>
        </w:rPr>
        <w:t xml:space="preserve">raieluba </w:t>
      </w:r>
      <w:r w:rsidR="0048256A">
        <w:rPr>
          <w:rFonts w:ascii="Times New Roman" w:hAnsi="Times New Roman"/>
          <w:sz w:val="24"/>
          <w:szCs w:val="24"/>
          <w:lang w:val="et-EE"/>
        </w:rPr>
        <w:t>180</w:t>
      </w:r>
      <w:r w:rsidRPr="00C3730A">
        <w:rPr>
          <w:rFonts w:ascii="Times New Roman" w:hAnsi="Times New Roman"/>
          <w:sz w:val="24"/>
          <w:szCs w:val="24"/>
          <w:lang w:val="et-EE"/>
        </w:rPr>
        <w:t xml:space="preserve"> puu raieks </w:t>
      </w:r>
      <w:r w:rsidR="00B35144" w:rsidRPr="00B35144">
        <w:rPr>
          <w:rFonts w:ascii="Times New Roman" w:hAnsi="Times New Roman"/>
          <w:lang w:val="et-EE"/>
        </w:rPr>
        <w:t>kinnistutel</w:t>
      </w:r>
      <w:r w:rsidR="00B35144">
        <w:rPr>
          <w:rFonts w:ascii="Times New Roman" w:hAnsi="Times New Roman"/>
          <w:sz w:val="24"/>
          <w:szCs w:val="24"/>
          <w:lang w:val="et-EE"/>
        </w:rPr>
        <w:t xml:space="preserve"> </w:t>
      </w:r>
      <w:r w:rsidR="00B35144" w:rsidRPr="00B35144">
        <w:rPr>
          <w:rFonts w:ascii="Times New Roman" w:hAnsi="Times New Roman"/>
          <w:lang w:val="et-EE"/>
        </w:rPr>
        <w:t>aadressidel Logistiku tänav L2 (katastr</w:t>
      </w:r>
      <w:r w:rsidR="0048256A">
        <w:rPr>
          <w:rFonts w:ascii="Times New Roman" w:hAnsi="Times New Roman"/>
          <w:lang w:val="et-EE"/>
        </w:rPr>
        <w:t xml:space="preserve">iüksuse tunnus 51106:001:0249) </w:t>
      </w:r>
      <w:r w:rsidR="00B35144" w:rsidRPr="00B35144">
        <w:rPr>
          <w:rFonts w:ascii="Times New Roman" w:hAnsi="Times New Roman"/>
          <w:lang w:val="et-EE"/>
        </w:rPr>
        <w:t xml:space="preserve">vastavalt  </w:t>
      </w:r>
      <w:r w:rsidR="0048256A" w:rsidRPr="0048256A">
        <w:rPr>
          <w:rFonts w:ascii="Times New Roman" w:hAnsi="Times New Roman"/>
          <w:lang w:val="et-EE"/>
        </w:rPr>
        <w:t xml:space="preserve">Narva Tööstuspargi territooriumi detailplaneeringule (04.10.2012 Narva Linnavolikogu otsus nr 118) ja </w:t>
      </w:r>
      <w:bookmarkStart w:id="16" w:name="_GoBack"/>
      <w:bookmarkEnd w:id="16"/>
      <w:r w:rsidR="00B35144" w:rsidRPr="00B35144">
        <w:rPr>
          <w:rFonts w:ascii="Times New Roman" w:hAnsi="Times New Roman"/>
          <w:lang w:val="et-EE"/>
        </w:rPr>
        <w:t>metsavarude ülevaatele (lisa 1).</w:t>
      </w:r>
    </w:p>
    <w:p w:rsidR="004E3473" w:rsidRPr="00C3730A" w:rsidRDefault="004E3473" w:rsidP="000E51E1">
      <w:pPr>
        <w:spacing w:after="0" w:line="240" w:lineRule="auto"/>
        <w:jc w:val="both"/>
        <w:rPr>
          <w:rFonts w:ascii="Times New Roman" w:hAnsi="Times New Roman"/>
          <w:sz w:val="24"/>
          <w:szCs w:val="24"/>
          <w:lang w:val="et-EE"/>
        </w:rPr>
      </w:pPr>
    </w:p>
    <w:p w:rsidR="000E51E1" w:rsidRPr="000E5164" w:rsidRDefault="000E51E1" w:rsidP="000E51E1">
      <w:pPr>
        <w:pStyle w:val="ListParagraph"/>
        <w:ind w:left="360"/>
        <w:jc w:val="both"/>
        <w:rPr>
          <w:b/>
          <w:sz w:val="24"/>
          <w:szCs w:val="24"/>
        </w:rPr>
      </w:pPr>
      <w:r>
        <w:rPr>
          <w:b/>
          <w:sz w:val="24"/>
          <w:szCs w:val="24"/>
        </w:rPr>
        <w:t xml:space="preserve">                                          4.  </w:t>
      </w:r>
      <w:r w:rsidRPr="000E5164">
        <w:rPr>
          <w:b/>
          <w:sz w:val="24"/>
          <w:szCs w:val="24"/>
        </w:rPr>
        <w:t xml:space="preserve">Rakendussätted </w:t>
      </w:r>
    </w:p>
    <w:p w:rsidR="000E51E1" w:rsidRPr="000E5164" w:rsidRDefault="000E51E1" w:rsidP="000E51E1">
      <w:pPr>
        <w:pStyle w:val="ListParagraph"/>
        <w:ind w:left="360"/>
        <w:jc w:val="both"/>
        <w:rPr>
          <w:b/>
          <w:sz w:val="24"/>
          <w:szCs w:val="24"/>
        </w:rPr>
      </w:pPr>
    </w:p>
    <w:p w:rsidR="000E51E1" w:rsidRPr="00BC172A" w:rsidRDefault="000E51E1" w:rsidP="000E51E1">
      <w:pPr>
        <w:pStyle w:val="ListParagraph"/>
        <w:numPr>
          <w:ilvl w:val="1"/>
          <w:numId w:val="1"/>
        </w:numPr>
        <w:rPr>
          <w:sz w:val="24"/>
          <w:szCs w:val="24"/>
        </w:rPr>
      </w:pPr>
      <w:r>
        <w:rPr>
          <w:sz w:val="24"/>
          <w:szCs w:val="24"/>
        </w:rPr>
        <w:t xml:space="preserve">  </w:t>
      </w:r>
      <w:r w:rsidRPr="00BC172A">
        <w:rPr>
          <w:sz w:val="24"/>
          <w:szCs w:val="24"/>
        </w:rPr>
        <w:t xml:space="preserve">Narva Linnakantseleil teha korraldus teatavaks Narva Linnavalitsuse Linnamajandusametile. </w:t>
      </w:r>
    </w:p>
    <w:p w:rsidR="000E51E1" w:rsidRPr="00BC172A" w:rsidRDefault="000E51E1" w:rsidP="000E51E1">
      <w:pPr>
        <w:pStyle w:val="ListParagraph"/>
        <w:numPr>
          <w:ilvl w:val="1"/>
          <w:numId w:val="1"/>
        </w:numPr>
        <w:rPr>
          <w:sz w:val="24"/>
          <w:szCs w:val="24"/>
        </w:rPr>
      </w:pPr>
      <w:r>
        <w:rPr>
          <w:spacing w:val="-4"/>
          <w:sz w:val="24"/>
          <w:szCs w:val="24"/>
        </w:rPr>
        <w:t xml:space="preserve">  </w:t>
      </w:r>
      <w:r w:rsidRPr="00BC172A">
        <w:rPr>
          <w:spacing w:val="-4"/>
          <w:sz w:val="24"/>
          <w:szCs w:val="24"/>
        </w:rPr>
        <w:t>Korraldus jõustub teatavakstegemisest.</w:t>
      </w:r>
    </w:p>
    <w:p w:rsidR="000E51E1" w:rsidRPr="00BC172A" w:rsidRDefault="000E51E1" w:rsidP="000E51E1">
      <w:pPr>
        <w:pStyle w:val="ListParagraph"/>
        <w:numPr>
          <w:ilvl w:val="1"/>
          <w:numId w:val="1"/>
        </w:numPr>
        <w:jc w:val="both"/>
        <w:rPr>
          <w:sz w:val="24"/>
          <w:szCs w:val="24"/>
        </w:rPr>
      </w:pPr>
      <w:r>
        <w:rPr>
          <w:sz w:val="24"/>
          <w:szCs w:val="24"/>
        </w:rPr>
        <w:t xml:space="preserve">  </w:t>
      </w:r>
      <w:r w:rsidRPr="00BC172A">
        <w:rPr>
          <w:sz w:val="24"/>
          <w:szCs w:val="24"/>
        </w:rPr>
        <w:t xml:space="preserve">Korralduse peale võib esitada kaebuse Tartu </w:t>
      </w:r>
      <w:r w:rsidRPr="00BC172A">
        <w:rPr>
          <w:rFonts w:eastAsia="MS Mincho"/>
          <w:sz w:val="24"/>
          <w:szCs w:val="24"/>
          <w:lang w:eastAsia="ja-JP"/>
        </w:rPr>
        <w:t>Halduskohtu</w:t>
      </w:r>
      <w:r w:rsidRPr="00BC172A">
        <w:rPr>
          <w:sz w:val="24"/>
          <w:szCs w:val="24"/>
        </w:rPr>
        <w:t xml:space="preserve"> Jõhvi kohtumajale </w:t>
      </w:r>
    </w:p>
    <w:p w:rsidR="000E51E1" w:rsidRPr="000E5164" w:rsidRDefault="000E51E1" w:rsidP="000E51E1">
      <w:pPr>
        <w:shd w:val="clear" w:color="auto" w:fill="FFFFFF"/>
        <w:tabs>
          <w:tab w:val="left" w:pos="523"/>
        </w:tabs>
        <w:spacing w:after="0"/>
        <w:jc w:val="both"/>
        <w:rPr>
          <w:rFonts w:ascii="Times New Roman" w:hAnsi="Times New Roman"/>
          <w:sz w:val="24"/>
          <w:szCs w:val="24"/>
        </w:rPr>
      </w:pPr>
      <w:r>
        <w:rPr>
          <w:sz w:val="24"/>
          <w:szCs w:val="24"/>
        </w:rPr>
        <w:t xml:space="preserve">        </w:t>
      </w:r>
      <w:proofErr w:type="spellStart"/>
      <w:proofErr w:type="gramStart"/>
      <w:r w:rsidRPr="000E5164">
        <w:rPr>
          <w:rFonts w:ascii="Times New Roman" w:hAnsi="Times New Roman"/>
          <w:sz w:val="24"/>
          <w:szCs w:val="24"/>
        </w:rPr>
        <w:t>halduskohtumenetluse</w:t>
      </w:r>
      <w:proofErr w:type="spellEnd"/>
      <w:proofErr w:type="gramEnd"/>
      <w:r w:rsidRPr="000E5164">
        <w:rPr>
          <w:rFonts w:ascii="Times New Roman" w:hAnsi="Times New Roman"/>
          <w:sz w:val="24"/>
          <w:szCs w:val="24"/>
        </w:rPr>
        <w:t xml:space="preserve"> </w:t>
      </w:r>
      <w:proofErr w:type="spellStart"/>
      <w:r w:rsidRPr="000E5164">
        <w:rPr>
          <w:rFonts w:ascii="Times New Roman" w:hAnsi="Times New Roman"/>
          <w:sz w:val="24"/>
          <w:szCs w:val="24"/>
        </w:rPr>
        <w:t>seadustikus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sätestatud</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korras</w:t>
      </w:r>
      <w:proofErr w:type="spellEnd"/>
      <w:r w:rsidRPr="000E5164">
        <w:rPr>
          <w:rFonts w:ascii="Times New Roman" w:hAnsi="Times New Roman"/>
          <w:sz w:val="24"/>
          <w:szCs w:val="24"/>
        </w:rPr>
        <w:t xml:space="preserve"> 30 </w:t>
      </w:r>
      <w:proofErr w:type="spellStart"/>
      <w:r w:rsidRPr="000E5164">
        <w:rPr>
          <w:rFonts w:ascii="Times New Roman" w:hAnsi="Times New Roman"/>
          <w:sz w:val="24"/>
          <w:szCs w:val="24"/>
        </w:rPr>
        <w:t>päeva</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jooksul</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arvates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korralduse</w:t>
      </w:r>
      <w:proofErr w:type="spellEnd"/>
      <w:r w:rsidRPr="000E5164">
        <w:rPr>
          <w:rFonts w:ascii="Times New Roman" w:hAnsi="Times New Roman"/>
          <w:sz w:val="24"/>
          <w:szCs w:val="24"/>
        </w:rPr>
        <w:t xml:space="preserve"> </w:t>
      </w:r>
    </w:p>
    <w:p w:rsidR="000E51E1" w:rsidRPr="000E5164" w:rsidRDefault="000E51E1" w:rsidP="000E51E1">
      <w:pPr>
        <w:shd w:val="clear" w:color="auto" w:fill="FFFFFF"/>
        <w:tabs>
          <w:tab w:val="left" w:pos="523"/>
        </w:tabs>
        <w:spacing w:after="0"/>
        <w:jc w:val="both"/>
        <w:rPr>
          <w:rFonts w:ascii="Times New Roman" w:hAnsi="Times New Roman"/>
          <w:spacing w:val="-12"/>
          <w:sz w:val="24"/>
          <w:szCs w:val="24"/>
        </w:rPr>
      </w:pPr>
      <w:r w:rsidRPr="000E5164">
        <w:rPr>
          <w:rFonts w:ascii="Times New Roman" w:hAnsi="Times New Roman"/>
          <w:sz w:val="24"/>
          <w:szCs w:val="24"/>
        </w:rPr>
        <w:t xml:space="preserve">        </w:t>
      </w:r>
      <w:proofErr w:type="spellStart"/>
      <w:proofErr w:type="gramStart"/>
      <w:r w:rsidRPr="000E5164">
        <w:rPr>
          <w:rFonts w:ascii="Times New Roman" w:hAnsi="Times New Roman"/>
          <w:sz w:val="24"/>
          <w:szCs w:val="24"/>
        </w:rPr>
        <w:t>teatavakstegemisest</w:t>
      </w:r>
      <w:proofErr w:type="spellEnd"/>
      <w:proofErr w:type="gramEnd"/>
      <w:r w:rsidRPr="000E5164">
        <w:rPr>
          <w:rFonts w:ascii="Times New Roman" w:hAnsi="Times New Roman"/>
          <w:sz w:val="24"/>
          <w:szCs w:val="24"/>
        </w:rPr>
        <w:t>.</w:t>
      </w:r>
    </w:p>
    <w:p w:rsidR="000E51E1" w:rsidRDefault="000E51E1" w:rsidP="000E51E1">
      <w:pPr>
        <w:jc w:val="both"/>
        <w:rPr>
          <w:sz w:val="24"/>
          <w:szCs w:val="24"/>
        </w:rPr>
      </w:pPr>
    </w:p>
    <w:p w:rsidR="004E3473" w:rsidRPr="00C040A6" w:rsidRDefault="004E3473" w:rsidP="000E51E1">
      <w:pPr>
        <w:jc w:val="both"/>
        <w:rPr>
          <w:sz w:val="24"/>
          <w:szCs w:val="24"/>
        </w:rPr>
      </w:pPr>
    </w:p>
    <w:p w:rsidR="00B35144" w:rsidRDefault="004E3473" w:rsidP="009C2382">
      <w:pPr>
        <w:spacing w:after="0"/>
        <w:ind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proofErr w:type="spellStart"/>
      <w:r w:rsidR="009C2382">
        <w:rPr>
          <w:rFonts w:ascii="Times New Roman" w:hAnsi="Times New Roman"/>
          <w:sz w:val="24"/>
          <w:szCs w:val="24"/>
        </w:rPr>
        <w:t>Aleksei</w:t>
      </w:r>
      <w:proofErr w:type="spellEnd"/>
      <w:r w:rsidR="009C2382">
        <w:rPr>
          <w:rFonts w:ascii="Times New Roman" w:hAnsi="Times New Roman"/>
          <w:sz w:val="24"/>
          <w:szCs w:val="24"/>
        </w:rPr>
        <w:t xml:space="preserve"> </w:t>
      </w:r>
      <w:proofErr w:type="spellStart"/>
      <w:r w:rsidR="009C2382">
        <w:rPr>
          <w:rFonts w:ascii="Times New Roman" w:hAnsi="Times New Roman"/>
          <w:sz w:val="24"/>
          <w:szCs w:val="24"/>
        </w:rPr>
        <w:t>Jevgrafov</w:t>
      </w:r>
      <w:proofErr w:type="spellEnd"/>
      <w:r w:rsidR="000E51E1" w:rsidRPr="00E035DD">
        <w:rPr>
          <w:rFonts w:ascii="Times New Roman" w:hAnsi="Times New Roman"/>
          <w:sz w:val="24"/>
          <w:szCs w:val="24"/>
        </w:rPr>
        <w:tab/>
      </w:r>
      <w:r w:rsidR="000E51E1" w:rsidRPr="00E035DD">
        <w:rPr>
          <w:rFonts w:ascii="Times New Roman" w:hAnsi="Times New Roman"/>
          <w:sz w:val="24"/>
          <w:szCs w:val="24"/>
        </w:rPr>
        <w:tab/>
      </w:r>
    </w:p>
    <w:p w:rsidR="000E51E1" w:rsidRPr="00E035DD" w:rsidRDefault="00B35144" w:rsidP="009C2382">
      <w:pPr>
        <w:spacing w:after="0"/>
        <w:ind w:left="3617" w:hanging="3617"/>
        <w:rPr>
          <w:rFonts w:ascii="Times New Roman" w:hAnsi="Times New Roman"/>
          <w:sz w:val="24"/>
          <w:szCs w:val="24"/>
        </w:rPr>
      </w:pPr>
      <w:proofErr w:type="spellStart"/>
      <w:r w:rsidRPr="00E035DD">
        <w:rPr>
          <w:rFonts w:ascii="Times New Roman" w:hAnsi="Times New Roman"/>
          <w:sz w:val="24"/>
          <w:szCs w:val="24"/>
        </w:rPr>
        <w:t>Linnapea</w:t>
      </w:r>
      <w:proofErr w:type="spellEnd"/>
      <w:r>
        <w:rPr>
          <w:rFonts w:ascii="Times New Roman" w:hAnsi="Times New Roman"/>
          <w:sz w:val="24"/>
          <w:szCs w:val="24"/>
        </w:rPr>
        <w:t xml:space="preserve">                                                                         </w:t>
      </w:r>
      <w:r w:rsidR="009C2382">
        <w:rPr>
          <w:rFonts w:ascii="Times New Roman" w:hAnsi="Times New Roman"/>
          <w:sz w:val="24"/>
          <w:szCs w:val="24"/>
        </w:rPr>
        <w:t xml:space="preserve">          </w:t>
      </w:r>
      <w:r w:rsidR="000E51E1" w:rsidRPr="00E035DD">
        <w:rPr>
          <w:rFonts w:ascii="Times New Roman" w:hAnsi="Times New Roman"/>
          <w:sz w:val="24"/>
          <w:szCs w:val="24"/>
        </w:rPr>
        <w:t xml:space="preserve">Ants </w:t>
      </w:r>
      <w:proofErr w:type="spellStart"/>
      <w:r w:rsidR="000E51E1" w:rsidRPr="00E035DD">
        <w:rPr>
          <w:rFonts w:ascii="Times New Roman" w:hAnsi="Times New Roman"/>
          <w:sz w:val="24"/>
          <w:szCs w:val="24"/>
        </w:rPr>
        <w:t>Liimets</w:t>
      </w:r>
      <w:proofErr w:type="spellEnd"/>
      <w:r w:rsidR="000E51E1" w:rsidRPr="00E035DD">
        <w:rPr>
          <w:rFonts w:ascii="Times New Roman" w:hAnsi="Times New Roman"/>
          <w:sz w:val="24"/>
          <w:szCs w:val="24"/>
        </w:rPr>
        <w:tab/>
      </w:r>
    </w:p>
    <w:p w:rsidR="001F68E3" w:rsidRPr="00B35144" w:rsidRDefault="000E51E1" w:rsidP="009C2382">
      <w:pPr>
        <w:spacing w:after="0"/>
        <w:ind w:firstLine="523"/>
        <w:rPr>
          <w:rFonts w:ascii="Times New Roman" w:hAnsi="Times New Roman"/>
        </w:rPr>
      </w:pP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00B35144">
        <w:rPr>
          <w:rFonts w:ascii="Times New Roman" w:hAnsi="Times New Roman"/>
          <w:sz w:val="24"/>
          <w:szCs w:val="24"/>
        </w:rPr>
        <w:t xml:space="preserve">                                       </w:t>
      </w:r>
      <w:proofErr w:type="spellStart"/>
      <w:r w:rsidRPr="00E035DD">
        <w:rPr>
          <w:rFonts w:ascii="Times New Roman" w:hAnsi="Times New Roman"/>
          <w:sz w:val="24"/>
          <w:szCs w:val="24"/>
        </w:rPr>
        <w:t>Linnasekretär</w:t>
      </w:r>
      <w:proofErr w:type="spellEnd"/>
    </w:p>
    <w:sectPr w:rsidR="001F68E3" w:rsidRPr="00B35144"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1D5B40"/>
    <w:rsid w:val="001E28A4"/>
    <w:rsid w:val="001F68E3"/>
    <w:rsid w:val="004562BF"/>
    <w:rsid w:val="0048256A"/>
    <w:rsid w:val="00495159"/>
    <w:rsid w:val="004E3473"/>
    <w:rsid w:val="004F6DD4"/>
    <w:rsid w:val="00582125"/>
    <w:rsid w:val="009B552B"/>
    <w:rsid w:val="009C2382"/>
    <w:rsid w:val="00B351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306</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8</cp:revision>
  <cp:lastPrinted>2019-08-01T07:20:00Z</cp:lastPrinted>
  <dcterms:created xsi:type="dcterms:W3CDTF">2019-03-19T12:35:00Z</dcterms:created>
  <dcterms:modified xsi:type="dcterms:W3CDTF">2019-08-15T06:18:00Z</dcterms:modified>
</cp:coreProperties>
</file>