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419C7" w14:textId="77777777" w:rsidR="00C71220" w:rsidRPr="00EB7A91" w:rsidRDefault="00C71220" w:rsidP="00EF22CE">
      <w:pPr>
        <w:pStyle w:val="Heading1"/>
        <w:jc w:val="center"/>
        <w:rPr>
          <w:b/>
          <w:szCs w:val="24"/>
        </w:rPr>
      </w:pPr>
      <w:bookmarkStart w:id="0" w:name="_GoBack"/>
      <w:bookmarkEnd w:id="0"/>
    </w:p>
    <w:p w14:paraId="691DC507" w14:textId="77777777" w:rsidR="00C71220" w:rsidRPr="00EB7A91" w:rsidRDefault="00C71220" w:rsidP="00EF22CE">
      <w:pPr>
        <w:pStyle w:val="Heading1"/>
        <w:jc w:val="center"/>
        <w:rPr>
          <w:b/>
          <w:szCs w:val="24"/>
        </w:rPr>
      </w:pPr>
      <w:r w:rsidRPr="00EB7A91">
        <w:rPr>
          <w:b/>
          <w:szCs w:val="24"/>
        </w:rPr>
        <w:t>NARVA LIN</w:t>
      </w:r>
      <w:r w:rsidRPr="00EB7A91">
        <w:rPr>
          <w:b/>
          <w:noProof/>
          <w:szCs w:val="24"/>
        </w:rPr>
        <w:t>N</w:t>
      </w:r>
      <w:r w:rsidRPr="00EB7A91">
        <w:rPr>
          <w:b/>
          <w:szCs w:val="24"/>
        </w:rPr>
        <w:t>AVOLIKOGU</w:t>
      </w:r>
    </w:p>
    <w:p w14:paraId="361C804D" w14:textId="77777777" w:rsidR="00C71220" w:rsidRPr="00EB7A91" w:rsidRDefault="00C71220" w:rsidP="00D256F6">
      <w:pPr>
        <w:jc w:val="center"/>
        <w:rPr>
          <w:b/>
          <w:lang w:val="et-EE"/>
        </w:rPr>
      </w:pPr>
    </w:p>
    <w:p w14:paraId="7E72CCE1" w14:textId="77777777" w:rsidR="00C71220" w:rsidRPr="00EB7A91" w:rsidRDefault="00C71220" w:rsidP="00097E20">
      <w:pPr>
        <w:pStyle w:val="Heading2"/>
        <w:ind w:left="0"/>
        <w:jc w:val="center"/>
        <w:rPr>
          <w:rFonts w:ascii="Times New Roman" w:hAnsi="Times New Roman" w:cs="Times New Roman"/>
          <w:sz w:val="24"/>
          <w:szCs w:val="24"/>
        </w:rPr>
      </w:pPr>
      <w:r w:rsidRPr="00EB7A91">
        <w:rPr>
          <w:rFonts w:ascii="Times New Roman" w:hAnsi="Times New Roman" w:cs="Times New Roman"/>
          <w:sz w:val="24"/>
          <w:szCs w:val="24"/>
        </w:rPr>
        <w:t>OTSUS</w:t>
      </w:r>
    </w:p>
    <w:p w14:paraId="152ADBD0" w14:textId="77777777" w:rsidR="00C71220" w:rsidRPr="00EB7A91" w:rsidRDefault="00C71220">
      <w:pPr>
        <w:pStyle w:val="Heading1"/>
        <w:rPr>
          <w:szCs w:val="24"/>
        </w:rPr>
      </w:pPr>
      <w:r w:rsidRPr="00EB7A91">
        <w:rPr>
          <w:szCs w:val="24"/>
        </w:rPr>
        <w:tab/>
      </w:r>
      <w:r w:rsidRPr="00EB7A91">
        <w:rPr>
          <w:szCs w:val="24"/>
        </w:rPr>
        <w:tab/>
      </w:r>
      <w:r w:rsidRPr="00EB7A91">
        <w:rPr>
          <w:szCs w:val="24"/>
        </w:rPr>
        <w:tab/>
      </w:r>
      <w:r w:rsidRPr="00EB7A91">
        <w:rPr>
          <w:szCs w:val="24"/>
        </w:rPr>
        <w:tab/>
        <w:t xml:space="preserve">  </w:t>
      </w:r>
      <w:r w:rsidRPr="00EB7A91">
        <w:rPr>
          <w:szCs w:val="24"/>
        </w:rPr>
        <w:tab/>
      </w:r>
      <w:r w:rsidRPr="00EB7A91">
        <w:rPr>
          <w:szCs w:val="24"/>
        </w:rPr>
        <w:tab/>
        <w:t xml:space="preserve">  </w:t>
      </w:r>
    </w:p>
    <w:p w14:paraId="283F68A5" w14:textId="77777777" w:rsidR="00C71220" w:rsidRPr="00EB7A91" w:rsidRDefault="00C71220">
      <w:pPr>
        <w:pStyle w:val="Heading1"/>
        <w:rPr>
          <w:szCs w:val="24"/>
        </w:rPr>
      </w:pPr>
    </w:p>
    <w:p w14:paraId="239E509E" w14:textId="361F53B7" w:rsidR="00C71220" w:rsidRPr="00EB7A91" w:rsidRDefault="00C71220">
      <w:pPr>
        <w:pStyle w:val="Heading1"/>
        <w:rPr>
          <w:b/>
          <w:bCs/>
          <w:szCs w:val="24"/>
        </w:rPr>
      </w:pPr>
      <w:r w:rsidRPr="00EB7A91">
        <w:rPr>
          <w:szCs w:val="24"/>
        </w:rPr>
        <w:t>Narva</w:t>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t>____.</w:t>
      </w:r>
      <w:r w:rsidR="00953127" w:rsidRPr="00EB7A91">
        <w:rPr>
          <w:szCs w:val="24"/>
        </w:rPr>
        <w:t>1</w:t>
      </w:r>
      <w:r w:rsidR="00EE5D3C" w:rsidRPr="00EB7A91">
        <w:rPr>
          <w:szCs w:val="24"/>
        </w:rPr>
        <w:t>1</w:t>
      </w:r>
      <w:r w:rsidRPr="00EB7A91">
        <w:rPr>
          <w:szCs w:val="24"/>
        </w:rPr>
        <w:t>.201</w:t>
      </w:r>
      <w:r w:rsidR="00EE5D3C" w:rsidRPr="00EB7A91">
        <w:rPr>
          <w:szCs w:val="24"/>
        </w:rPr>
        <w:t>9</w:t>
      </w:r>
      <w:r w:rsidRPr="00EB7A91">
        <w:rPr>
          <w:szCs w:val="24"/>
        </w:rPr>
        <w:t xml:space="preserve"> </w:t>
      </w:r>
      <w:r w:rsidRPr="00EB7A91">
        <w:rPr>
          <w:bCs/>
          <w:szCs w:val="24"/>
        </w:rPr>
        <w:t>nr _____</w:t>
      </w:r>
    </w:p>
    <w:p w14:paraId="0B878C9A" w14:textId="77777777" w:rsidR="00C71220" w:rsidRPr="00EB7A91" w:rsidRDefault="00C71220">
      <w:pPr>
        <w:pStyle w:val="BodyText"/>
        <w:tabs>
          <w:tab w:val="left" w:pos="3780"/>
        </w:tabs>
        <w:ind w:right="4532"/>
        <w:rPr>
          <w:rFonts w:ascii="Times New Roman" w:hAnsi="Times New Roman"/>
          <w:b/>
          <w:bCs/>
          <w:sz w:val="24"/>
        </w:rPr>
      </w:pPr>
    </w:p>
    <w:p w14:paraId="6A29A332" w14:textId="0A88AD9F" w:rsidR="00C71220" w:rsidRPr="00EB7A91" w:rsidRDefault="00EC2497" w:rsidP="00CB553F">
      <w:pPr>
        <w:jc w:val="both"/>
        <w:rPr>
          <w:b/>
          <w:lang w:val="et-EE"/>
        </w:rPr>
      </w:pPr>
      <w:r w:rsidRPr="00EB7A91">
        <w:rPr>
          <w:b/>
          <w:bCs/>
          <w:lang w:val="et-EE"/>
        </w:rPr>
        <w:t>Kadastiku 29 maa-ala</w:t>
      </w:r>
      <w:r w:rsidR="003D16FF" w:rsidRPr="00EB7A91">
        <w:rPr>
          <w:b/>
          <w:bCs/>
          <w:lang w:val="et-EE"/>
        </w:rPr>
        <w:t xml:space="preserve"> </w:t>
      </w:r>
      <w:r w:rsidR="00C71220" w:rsidRPr="00EB7A91">
        <w:rPr>
          <w:b/>
          <w:lang w:val="et-EE" w:eastAsia="ru-RU"/>
        </w:rPr>
        <w:t>detailplaneeringu</w:t>
      </w:r>
      <w:r w:rsidR="00FF6178" w:rsidRPr="00EB7A91">
        <w:rPr>
          <w:b/>
          <w:lang w:val="et-EE" w:eastAsia="ru-RU"/>
        </w:rPr>
        <w:t xml:space="preserve"> koostamise algatamine</w:t>
      </w:r>
      <w:r w:rsidR="00C71220" w:rsidRPr="00EB7A91">
        <w:rPr>
          <w:b/>
          <w:lang w:val="et-EE"/>
        </w:rPr>
        <w:t xml:space="preserve"> </w:t>
      </w:r>
    </w:p>
    <w:p w14:paraId="5A66984B" w14:textId="77777777" w:rsidR="00C71220" w:rsidRPr="00EB7A91" w:rsidRDefault="00C71220" w:rsidP="0021282E">
      <w:pPr>
        <w:jc w:val="both"/>
        <w:rPr>
          <w:b/>
          <w:bCs/>
          <w:lang w:val="et-EE"/>
        </w:rPr>
      </w:pPr>
    </w:p>
    <w:p w14:paraId="2CED5B00" w14:textId="77777777" w:rsidR="00C71220" w:rsidRPr="00EB7A91" w:rsidRDefault="00C71220" w:rsidP="0021282E">
      <w:pPr>
        <w:numPr>
          <w:ilvl w:val="0"/>
          <w:numId w:val="9"/>
        </w:numPr>
        <w:jc w:val="both"/>
        <w:rPr>
          <w:b/>
          <w:bCs/>
          <w:lang w:val="et-EE"/>
        </w:rPr>
      </w:pPr>
      <w:r w:rsidRPr="00EB7A91">
        <w:rPr>
          <w:b/>
          <w:bCs/>
          <w:lang w:val="et-EE"/>
        </w:rPr>
        <w:t xml:space="preserve">ASJAOLUD JA MENETLEMISE KÄIK </w:t>
      </w:r>
    </w:p>
    <w:p w14:paraId="28C8DC1A" w14:textId="69FE2E5C" w:rsidR="00FB0B3F" w:rsidRPr="00EB7A91" w:rsidRDefault="00C71220" w:rsidP="00A16B1B">
      <w:pPr>
        <w:ind w:left="360"/>
        <w:jc w:val="both"/>
        <w:rPr>
          <w:bCs/>
          <w:lang w:val="et-EE"/>
        </w:rPr>
      </w:pPr>
      <w:r w:rsidRPr="00EB7A91">
        <w:rPr>
          <w:color w:val="000000" w:themeColor="text1"/>
          <w:lang w:val="et-EE"/>
        </w:rPr>
        <w:t xml:space="preserve">Detailplaneeringu algatamise ettepaneku on esitanud SA Ida-Virumaa Tööstusalade Arendus juhatuse liikme </w:t>
      </w:r>
      <w:r w:rsidRPr="00EB7A91">
        <w:rPr>
          <w:color w:val="000000" w:themeColor="text1"/>
          <w:lang w:val="et-EE" w:eastAsia="et-EE"/>
        </w:rPr>
        <w:t>Teet Kuusmik</w:t>
      </w:r>
      <w:r w:rsidR="00FA13F9" w:rsidRPr="00EB7A91">
        <w:rPr>
          <w:color w:val="000000" w:themeColor="text1"/>
          <w:lang w:val="et-EE"/>
        </w:rPr>
        <w:t>`u isikus, kes vastavalt</w:t>
      </w:r>
      <w:r w:rsidR="00F531CB" w:rsidRPr="00EB7A91">
        <w:rPr>
          <w:color w:val="000000" w:themeColor="text1"/>
          <w:lang w:val="et-EE"/>
        </w:rPr>
        <w:t xml:space="preserve"> </w:t>
      </w:r>
      <w:r w:rsidR="00E8720E" w:rsidRPr="00EB7A91">
        <w:rPr>
          <w:color w:val="000000" w:themeColor="text1"/>
          <w:lang w:val="et-EE"/>
        </w:rPr>
        <w:t>08</w:t>
      </w:r>
      <w:r w:rsidR="00F531CB" w:rsidRPr="00EB7A91">
        <w:rPr>
          <w:color w:val="000000" w:themeColor="text1"/>
          <w:lang w:val="et-EE"/>
        </w:rPr>
        <w:t>.</w:t>
      </w:r>
      <w:r w:rsidR="00FA13F9" w:rsidRPr="00EB7A91">
        <w:rPr>
          <w:color w:val="000000" w:themeColor="text1"/>
          <w:lang w:val="et-EE"/>
        </w:rPr>
        <w:t>1</w:t>
      </w:r>
      <w:r w:rsidR="00A074D5" w:rsidRPr="00EB7A91">
        <w:rPr>
          <w:color w:val="000000" w:themeColor="text1"/>
          <w:lang w:val="et-EE"/>
        </w:rPr>
        <w:t>1</w:t>
      </w:r>
      <w:r w:rsidR="00FA13F9" w:rsidRPr="00EB7A91">
        <w:rPr>
          <w:color w:val="000000" w:themeColor="text1"/>
          <w:lang w:val="et-EE"/>
        </w:rPr>
        <w:t>.2019</w:t>
      </w:r>
      <w:r w:rsidRPr="00EB7A91">
        <w:rPr>
          <w:color w:val="000000" w:themeColor="text1"/>
          <w:lang w:val="et-EE"/>
        </w:rPr>
        <w:t xml:space="preserve"> sõlmitud „Lepingule nr DP 0</w:t>
      </w:r>
      <w:r w:rsidR="002068B0" w:rsidRPr="00EB7A91">
        <w:rPr>
          <w:color w:val="000000" w:themeColor="text1"/>
          <w:lang w:val="et-EE"/>
        </w:rPr>
        <w:t>6</w:t>
      </w:r>
      <w:r w:rsidRPr="00EB7A91">
        <w:rPr>
          <w:color w:val="000000" w:themeColor="text1"/>
          <w:lang w:val="et-EE"/>
        </w:rPr>
        <w:t>/201</w:t>
      </w:r>
      <w:r w:rsidR="00FA13F9" w:rsidRPr="00EB7A91">
        <w:rPr>
          <w:color w:val="000000" w:themeColor="text1"/>
          <w:lang w:val="et-EE"/>
        </w:rPr>
        <w:t>9</w:t>
      </w:r>
      <w:r w:rsidRPr="00EB7A91">
        <w:rPr>
          <w:color w:val="000000" w:themeColor="text1"/>
          <w:lang w:val="et-EE"/>
        </w:rPr>
        <w:t xml:space="preserve"> </w:t>
      </w:r>
      <w:r w:rsidR="003B496D" w:rsidRPr="00EB7A91">
        <w:rPr>
          <w:color w:val="000000" w:themeColor="text1"/>
          <w:lang w:val="et-EE"/>
        </w:rPr>
        <w:t>Kadastiku 29 maa-ala</w:t>
      </w:r>
      <w:r w:rsidR="00282588" w:rsidRPr="00EB7A91">
        <w:rPr>
          <w:b/>
          <w:bCs/>
          <w:lang w:val="et-EE"/>
        </w:rPr>
        <w:t xml:space="preserve"> </w:t>
      </w:r>
      <w:r w:rsidRPr="00EB7A91">
        <w:rPr>
          <w:color w:val="000000" w:themeColor="text1"/>
          <w:lang w:val="et-EE"/>
        </w:rPr>
        <w:t xml:space="preserve">detailplaneeringu </w:t>
      </w:r>
      <w:r w:rsidRPr="00EB7A91">
        <w:rPr>
          <w:color w:val="000000" w:themeColor="text1"/>
          <w:lang w:val="et-EE" w:eastAsia="ru-RU"/>
        </w:rPr>
        <w:t xml:space="preserve">koostamise </w:t>
      </w:r>
      <w:r w:rsidRPr="00EB7A91">
        <w:rPr>
          <w:color w:val="000000" w:themeColor="text1"/>
          <w:lang w:val="et-EE"/>
        </w:rPr>
        <w:t>korraldamise</w:t>
      </w:r>
      <w:r w:rsidRPr="00EB7A91">
        <w:rPr>
          <w:color w:val="000000" w:themeColor="text1"/>
          <w:lang w:val="et-EE" w:eastAsia="ru-RU"/>
        </w:rPr>
        <w:t xml:space="preserve"> ja finantseerimise kohta“</w:t>
      </w:r>
      <w:r w:rsidRPr="00EB7A91">
        <w:rPr>
          <w:color w:val="000000" w:themeColor="text1"/>
          <w:lang w:val="et-EE"/>
        </w:rPr>
        <w:t xml:space="preserve"> kohustub tasuma kõik</w:t>
      </w:r>
      <w:r w:rsidR="00A43360" w:rsidRPr="00EB7A91">
        <w:rPr>
          <w:color w:val="000000" w:themeColor="text1"/>
          <w:lang w:val="et-EE"/>
        </w:rPr>
        <w:t xml:space="preserve"> </w:t>
      </w:r>
      <w:r w:rsidR="00637D5C" w:rsidRPr="00EB7A91">
        <w:rPr>
          <w:color w:val="000000" w:themeColor="text1"/>
          <w:lang w:val="et-EE"/>
        </w:rPr>
        <w:t xml:space="preserve">detailplaneeringu </w:t>
      </w:r>
      <w:r w:rsidR="00A43360" w:rsidRPr="00EB7A91">
        <w:rPr>
          <w:color w:val="000000" w:themeColor="text1"/>
          <w:lang w:val="et-EE"/>
        </w:rPr>
        <w:t>koostamisega seotud kulud.</w:t>
      </w:r>
      <w:r w:rsidRPr="00EB7A91">
        <w:rPr>
          <w:color w:val="000000" w:themeColor="text1"/>
          <w:lang w:val="et-EE"/>
        </w:rPr>
        <w:t xml:space="preserve"> </w:t>
      </w:r>
      <w:r w:rsidR="007411F8" w:rsidRPr="00EB7A91">
        <w:rPr>
          <w:color w:val="000000" w:themeColor="text1"/>
          <w:lang w:val="et-EE" w:eastAsia="ru-RU"/>
        </w:rPr>
        <w:t>Sõlmitud lepingu alusel</w:t>
      </w:r>
      <w:r w:rsidR="008C4419" w:rsidRPr="00EB7A91">
        <w:rPr>
          <w:color w:val="000000" w:themeColor="text1"/>
          <w:lang w:val="et-EE" w:eastAsia="ru-RU"/>
        </w:rPr>
        <w:t xml:space="preserve"> on</w:t>
      </w:r>
      <w:r w:rsidR="008C4419" w:rsidRPr="00EB7A91">
        <w:rPr>
          <w:color w:val="000000" w:themeColor="text1"/>
          <w:lang w:val="et-EE"/>
        </w:rPr>
        <w:t xml:space="preserve"> täiendava</w:t>
      </w:r>
      <w:r w:rsidRPr="00EB7A91">
        <w:rPr>
          <w:color w:val="000000" w:themeColor="text1"/>
          <w:lang w:val="et-EE"/>
        </w:rPr>
        <w:t xml:space="preserve"> haljastuse, välisvalgustuse ning tehnorajatiste väljaehitamine </w:t>
      </w:r>
      <w:r w:rsidR="007411F8" w:rsidRPr="00EB7A91">
        <w:rPr>
          <w:color w:val="000000" w:themeColor="text1"/>
          <w:lang w:val="et-EE"/>
        </w:rPr>
        <w:t xml:space="preserve">on </w:t>
      </w:r>
      <w:r w:rsidRPr="00EB7A91">
        <w:rPr>
          <w:color w:val="000000" w:themeColor="text1"/>
          <w:lang w:val="et-EE" w:eastAsia="ru-RU"/>
        </w:rPr>
        <w:t xml:space="preserve">pärast planeeringu kehtestamist huvitatud isiku ehk </w:t>
      </w:r>
      <w:r w:rsidRPr="00EB7A91">
        <w:rPr>
          <w:color w:val="000000" w:themeColor="text1"/>
          <w:lang w:val="et-EE"/>
        </w:rPr>
        <w:t xml:space="preserve">SA Ida-Virumaa Tööstusalade Arendus </w:t>
      </w:r>
      <w:r w:rsidRPr="00EB7A91">
        <w:rPr>
          <w:color w:val="000000" w:themeColor="text1"/>
          <w:lang w:val="et-EE" w:eastAsia="ru-RU"/>
        </w:rPr>
        <w:t>kohustuseks.</w:t>
      </w:r>
    </w:p>
    <w:p w14:paraId="3CB0A7C3" w14:textId="77777777" w:rsidR="009306D9" w:rsidRPr="00EB7A91" w:rsidRDefault="009306D9" w:rsidP="00A16B1B">
      <w:pPr>
        <w:ind w:left="360"/>
        <w:jc w:val="both"/>
        <w:rPr>
          <w:bCs/>
          <w:lang w:val="et-EE"/>
        </w:rPr>
      </w:pPr>
    </w:p>
    <w:p w14:paraId="0101095B" w14:textId="112F9BBD" w:rsidR="00833A3D" w:rsidRPr="00EB7A91" w:rsidRDefault="00EB7A91" w:rsidP="008C4419">
      <w:pPr>
        <w:ind w:left="360"/>
        <w:jc w:val="both"/>
        <w:rPr>
          <w:color w:val="000000" w:themeColor="text1"/>
          <w:lang w:val="et-EE"/>
        </w:rPr>
      </w:pPr>
      <w:r w:rsidRPr="00EB7A91">
        <w:rPr>
          <w:color w:val="000000" w:themeColor="text1"/>
          <w:lang w:val="et-EE"/>
        </w:rPr>
        <w:t xml:space="preserve">Kadastiku 29 (katastritunnusega 51106:001:0215) kinnistu on hetkel kaetud </w:t>
      </w:r>
      <w:r w:rsidR="002068B0" w:rsidRPr="00EB7A91">
        <w:rPr>
          <w:color w:val="000000" w:themeColor="text1"/>
          <w:lang w:val="et-EE"/>
        </w:rPr>
        <w:t>Narva Linnavolikogu 04.10</w:t>
      </w:r>
      <w:r w:rsidRPr="00EB7A91">
        <w:rPr>
          <w:color w:val="000000" w:themeColor="text1"/>
          <w:lang w:val="et-EE"/>
        </w:rPr>
        <w:t>.2012 otsusega nr 118 kehtestatud</w:t>
      </w:r>
      <w:r w:rsidR="002068B0" w:rsidRPr="00EB7A91">
        <w:rPr>
          <w:color w:val="000000" w:themeColor="text1"/>
          <w:lang w:val="et-EE"/>
        </w:rPr>
        <w:t xml:space="preserve"> Narva Tööstuspargi</w:t>
      </w:r>
      <w:r w:rsidRPr="00EB7A91">
        <w:rPr>
          <w:color w:val="000000" w:themeColor="text1"/>
          <w:lang w:val="et-EE"/>
        </w:rPr>
        <w:t xml:space="preserve"> territooriumi detailplaneeringuga</w:t>
      </w:r>
      <w:r w:rsidR="002068B0" w:rsidRPr="00EB7A91">
        <w:rPr>
          <w:color w:val="000000" w:themeColor="text1"/>
          <w:lang w:val="et-EE"/>
        </w:rPr>
        <w:t>. Vastava detailplaneeringu</w:t>
      </w:r>
      <w:r w:rsidRPr="00EB7A91">
        <w:rPr>
          <w:color w:val="000000" w:themeColor="text1"/>
          <w:lang w:val="et-EE"/>
        </w:rPr>
        <w:t xml:space="preserve"> </w:t>
      </w:r>
      <w:r w:rsidR="002068B0" w:rsidRPr="00EB7A91">
        <w:rPr>
          <w:color w:val="000000" w:themeColor="text1"/>
          <w:lang w:val="et-EE"/>
        </w:rPr>
        <w:t>lahenduse</w:t>
      </w:r>
      <w:r w:rsidR="00833A3D" w:rsidRPr="00EB7A91">
        <w:rPr>
          <w:color w:val="000000" w:themeColor="text1"/>
          <w:lang w:val="et-EE"/>
        </w:rPr>
        <w:t xml:space="preserve">le </w:t>
      </w:r>
      <w:r w:rsidR="002068B0" w:rsidRPr="00EB7A91">
        <w:rPr>
          <w:color w:val="000000" w:themeColor="text1"/>
          <w:lang w:val="et-EE"/>
        </w:rPr>
        <w:t xml:space="preserve">on </w:t>
      </w:r>
      <w:r w:rsidR="00833A3D" w:rsidRPr="00EB7A91">
        <w:rPr>
          <w:color w:val="000000" w:themeColor="text1"/>
          <w:lang w:val="et-EE"/>
        </w:rPr>
        <w:t>vastavale 15623 m² suurusele 100% ärimaa sihtot</w:t>
      </w:r>
      <w:r w:rsidR="00C37423" w:rsidRPr="00EB7A91">
        <w:rPr>
          <w:color w:val="000000" w:themeColor="text1"/>
          <w:lang w:val="et-EE"/>
        </w:rPr>
        <w:t>st</w:t>
      </w:r>
      <w:r w:rsidR="00833A3D" w:rsidRPr="00EB7A91">
        <w:rPr>
          <w:color w:val="000000" w:themeColor="text1"/>
          <w:lang w:val="et-EE"/>
        </w:rPr>
        <w:t xml:space="preserve">arbega </w:t>
      </w:r>
      <w:r w:rsidR="002068B0" w:rsidRPr="00EB7A91">
        <w:rPr>
          <w:color w:val="000000" w:themeColor="text1"/>
          <w:lang w:val="et-EE"/>
        </w:rPr>
        <w:t>kinnistule</w:t>
      </w:r>
      <w:r w:rsidR="00833A3D" w:rsidRPr="00EB7A91">
        <w:rPr>
          <w:color w:val="000000" w:themeColor="text1"/>
          <w:lang w:val="et-EE"/>
        </w:rPr>
        <w:t xml:space="preserve"> võimalik ehitada kolm kuni neljakorruselist hoonet. Hoonete maksimaalne lubatud ehitusalane pind on kokku 2000 m</w:t>
      </w:r>
      <w:r w:rsidR="00833A3D" w:rsidRPr="00EB7A91">
        <w:rPr>
          <w:color w:val="000000" w:themeColor="text1"/>
          <w:vertAlign w:val="superscript"/>
          <w:lang w:val="et-EE"/>
        </w:rPr>
        <w:t xml:space="preserve">² </w:t>
      </w:r>
      <w:r w:rsidR="00833A3D" w:rsidRPr="00EB7A91">
        <w:rPr>
          <w:color w:val="000000" w:themeColor="text1"/>
          <w:lang w:val="et-EE"/>
        </w:rPr>
        <w:t xml:space="preserve">ja maksimaalne kõrgus on 30 m. </w:t>
      </w:r>
    </w:p>
    <w:p w14:paraId="6E82A955" w14:textId="77777777" w:rsidR="002E224C" w:rsidRPr="00EB7A91" w:rsidRDefault="002E224C" w:rsidP="002E224C">
      <w:pPr>
        <w:ind w:left="360"/>
        <w:jc w:val="both"/>
        <w:rPr>
          <w:color w:val="000000" w:themeColor="text1"/>
          <w:lang w:val="et-EE"/>
        </w:rPr>
      </w:pPr>
    </w:p>
    <w:p w14:paraId="1F78C381" w14:textId="6A42C151" w:rsidR="002E224C" w:rsidRPr="00EB7A91" w:rsidRDefault="00833A3D" w:rsidP="002E224C">
      <w:pPr>
        <w:ind w:left="360"/>
        <w:jc w:val="both"/>
        <w:rPr>
          <w:color w:val="000000" w:themeColor="text1"/>
          <w:lang w:val="et-EE"/>
        </w:rPr>
      </w:pPr>
      <w:r w:rsidRPr="00EB7A91">
        <w:rPr>
          <w:color w:val="000000" w:themeColor="text1"/>
          <w:lang w:val="et-EE"/>
        </w:rPr>
        <w:t>V</w:t>
      </w:r>
      <w:r w:rsidR="00C71220" w:rsidRPr="00EB7A91">
        <w:rPr>
          <w:color w:val="000000" w:themeColor="text1"/>
          <w:lang w:val="et-EE"/>
        </w:rPr>
        <w:t>astavalt 0</w:t>
      </w:r>
      <w:r w:rsidR="002C1493" w:rsidRPr="00EB7A91">
        <w:rPr>
          <w:color w:val="000000" w:themeColor="text1"/>
          <w:lang w:val="et-EE"/>
        </w:rPr>
        <w:t>7</w:t>
      </w:r>
      <w:r w:rsidR="00C71220" w:rsidRPr="00EB7A91">
        <w:rPr>
          <w:color w:val="000000" w:themeColor="text1"/>
          <w:lang w:val="et-EE"/>
        </w:rPr>
        <w:t>.1</w:t>
      </w:r>
      <w:r w:rsidR="002C1493" w:rsidRPr="00EB7A91">
        <w:rPr>
          <w:color w:val="000000" w:themeColor="text1"/>
          <w:lang w:val="et-EE"/>
        </w:rPr>
        <w:t>0</w:t>
      </w:r>
      <w:r w:rsidR="00C71220" w:rsidRPr="00EB7A91">
        <w:rPr>
          <w:color w:val="000000" w:themeColor="text1"/>
          <w:lang w:val="et-EE"/>
        </w:rPr>
        <w:t>.201</w:t>
      </w:r>
      <w:r w:rsidR="002C1493" w:rsidRPr="00EB7A91">
        <w:rPr>
          <w:color w:val="000000" w:themeColor="text1"/>
          <w:lang w:val="et-EE"/>
        </w:rPr>
        <w:t>9</w:t>
      </w:r>
      <w:r w:rsidR="00C71220" w:rsidRPr="00EB7A91">
        <w:rPr>
          <w:color w:val="000000" w:themeColor="text1"/>
          <w:lang w:val="et-EE"/>
        </w:rPr>
        <w:t xml:space="preserve"> esitatud detailplaneeringu algatamise taotlusele </w:t>
      </w:r>
      <w:r w:rsidR="00BB01EE" w:rsidRPr="00EB7A91">
        <w:rPr>
          <w:color w:val="000000" w:themeColor="text1"/>
          <w:lang w:val="et-EE"/>
        </w:rPr>
        <w:t xml:space="preserve">on detailplaneeringu eesmärk </w:t>
      </w:r>
      <w:r w:rsidR="00C71220" w:rsidRPr="00EB7A91">
        <w:rPr>
          <w:color w:val="000000" w:themeColor="text1"/>
          <w:lang w:val="et-EE"/>
        </w:rPr>
        <w:t>kavanda</w:t>
      </w:r>
      <w:r w:rsidR="008C4419" w:rsidRPr="00EB7A91">
        <w:rPr>
          <w:color w:val="000000" w:themeColor="text1"/>
          <w:lang w:val="et-EE"/>
        </w:rPr>
        <w:t>da krundile</w:t>
      </w:r>
      <w:r w:rsidR="00953127" w:rsidRPr="00EB7A91">
        <w:rPr>
          <w:color w:val="000000" w:themeColor="text1"/>
          <w:lang w:val="et-EE"/>
        </w:rPr>
        <w:t xml:space="preserve"> praeguse 100% ärimaa otstarbe</w:t>
      </w:r>
      <w:r w:rsidR="00EB7A91" w:rsidRPr="00EB7A91">
        <w:rPr>
          <w:color w:val="000000" w:themeColor="text1"/>
          <w:lang w:val="et-EE"/>
        </w:rPr>
        <w:t xml:space="preserve"> asemele</w:t>
      </w:r>
      <w:r w:rsidR="00953127" w:rsidRPr="00EB7A91">
        <w:rPr>
          <w:color w:val="000000" w:themeColor="text1"/>
          <w:lang w:val="et-EE"/>
        </w:rPr>
        <w:t xml:space="preserve"> 50%</w:t>
      </w:r>
      <w:r w:rsidR="00C71220" w:rsidRPr="00EB7A91">
        <w:rPr>
          <w:color w:val="000000" w:themeColor="text1"/>
          <w:lang w:val="et-EE"/>
        </w:rPr>
        <w:t xml:space="preserve"> tootmis- ja ärimaa</w:t>
      </w:r>
      <w:r w:rsidR="00C71220" w:rsidRPr="00EB7A91">
        <w:rPr>
          <w:b/>
          <w:color w:val="000000" w:themeColor="text1"/>
          <w:lang w:val="et-EE"/>
        </w:rPr>
        <w:t xml:space="preserve"> </w:t>
      </w:r>
      <w:r w:rsidR="003B496D" w:rsidRPr="00EB7A91">
        <w:rPr>
          <w:color w:val="000000" w:themeColor="text1"/>
          <w:lang w:val="et-EE"/>
        </w:rPr>
        <w:t>(T50/Ä50%)</w:t>
      </w:r>
      <w:r w:rsidR="00953127" w:rsidRPr="00EB7A91">
        <w:rPr>
          <w:color w:val="000000" w:themeColor="text1"/>
          <w:lang w:val="et-EE"/>
        </w:rPr>
        <w:t xml:space="preserve"> sihtotstarbed</w:t>
      </w:r>
      <w:r w:rsidR="00C71220" w:rsidRPr="00EB7A91">
        <w:rPr>
          <w:color w:val="000000" w:themeColor="text1"/>
          <w:lang w:val="et-EE"/>
        </w:rPr>
        <w:t xml:space="preserve"> ning ehitusõigus kuni kolme (3) hoone ehitamiseks. </w:t>
      </w:r>
      <w:r w:rsidR="00953127" w:rsidRPr="00EB7A91">
        <w:rPr>
          <w:color w:val="000000" w:themeColor="text1"/>
          <w:lang w:val="et-EE"/>
        </w:rPr>
        <w:t>Ehitusalus</w:t>
      </w:r>
      <w:r w:rsidR="00C71220" w:rsidRPr="00EB7A91">
        <w:rPr>
          <w:color w:val="000000" w:themeColor="text1"/>
          <w:lang w:val="et-EE"/>
        </w:rPr>
        <w:t>e pin</w:t>
      </w:r>
      <w:r w:rsidR="00953127" w:rsidRPr="00EB7A91">
        <w:rPr>
          <w:color w:val="000000" w:themeColor="text1"/>
          <w:lang w:val="et-EE"/>
        </w:rPr>
        <w:t>na taotletav muutus on 2000 m</w:t>
      </w:r>
      <w:r w:rsidR="00953127" w:rsidRPr="00EB7A91">
        <w:rPr>
          <w:color w:val="000000" w:themeColor="text1"/>
          <w:vertAlign w:val="superscript"/>
          <w:lang w:val="et-EE"/>
        </w:rPr>
        <w:t>²</w:t>
      </w:r>
      <w:r w:rsidR="00953127" w:rsidRPr="00EB7A91">
        <w:rPr>
          <w:color w:val="000000" w:themeColor="text1"/>
          <w:lang w:val="et-EE"/>
        </w:rPr>
        <w:t xml:space="preserve">-lt </w:t>
      </w:r>
      <w:r w:rsidR="00E8720E" w:rsidRPr="00EB7A91">
        <w:rPr>
          <w:color w:val="000000" w:themeColor="text1"/>
          <w:lang w:val="et-EE"/>
        </w:rPr>
        <w:t xml:space="preserve"> 8</w:t>
      </w:r>
      <w:r w:rsidRPr="00EB7A91">
        <w:rPr>
          <w:color w:val="000000" w:themeColor="text1"/>
          <w:lang w:val="et-EE"/>
        </w:rPr>
        <w:t>06</w:t>
      </w:r>
      <w:r w:rsidR="00C71220" w:rsidRPr="00EB7A91">
        <w:rPr>
          <w:color w:val="000000" w:themeColor="text1"/>
          <w:lang w:val="et-EE"/>
        </w:rPr>
        <w:t>0 m</w:t>
      </w:r>
      <w:r w:rsidR="00C71220" w:rsidRPr="00EB7A91">
        <w:rPr>
          <w:color w:val="000000" w:themeColor="text1"/>
          <w:vertAlign w:val="superscript"/>
          <w:lang w:val="et-EE"/>
        </w:rPr>
        <w:t>²</w:t>
      </w:r>
      <w:r w:rsidR="00953127" w:rsidRPr="00EB7A91">
        <w:rPr>
          <w:color w:val="000000" w:themeColor="text1"/>
          <w:lang w:val="et-EE"/>
        </w:rPr>
        <w:t>-ni, korruselisus kuni neli (4</w:t>
      </w:r>
      <w:r w:rsidR="003D16FF" w:rsidRPr="00EB7A91">
        <w:rPr>
          <w:color w:val="000000" w:themeColor="text1"/>
          <w:lang w:val="et-EE"/>
        </w:rPr>
        <w:t xml:space="preserve">) korrus </w:t>
      </w:r>
      <w:r w:rsidR="00C71220" w:rsidRPr="00EB7A91">
        <w:rPr>
          <w:color w:val="000000" w:themeColor="text1"/>
          <w:lang w:val="et-EE"/>
        </w:rPr>
        <w:t>kõrgus</w:t>
      </w:r>
      <w:r w:rsidR="003D16FF" w:rsidRPr="00EB7A91">
        <w:rPr>
          <w:color w:val="000000" w:themeColor="text1"/>
          <w:lang w:val="et-EE"/>
        </w:rPr>
        <w:t>ega</w:t>
      </w:r>
      <w:r w:rsidR="00C71220" w:rsidRPr="00EB7A91">
        <w:rPr>
          <w:color w:val="000000" w:themeColor="text1"/>
          <w:lang w:val="et-EE"/>
        </w:rPr>
        <w:t xml:space="preserve"> kuni 18 m</w:t>
      </w:r>
      <w:r w:rsidR="00EB7A91" w:rsidRPr="00EB7A91">
        <w:rPr>
          <w:color w:val="000000" w:themeColor="text1"/>
          <w:lang w:val="et-EE"/>
        </w:rPr>
        <w:t>.</w:t>
      </w:r>
    </w:p>
    <w:p w14:paraId="47FADC22" w14:textId="59413BE6" w:rsidR="008C4419" w:rsidRPr="00EB7A91" w:rsidRDefault="008C4419" w:rsidP="008C4419">
      <w:pPr>
        <w:ind w:left="360"/>
        <w:jc w:val="both"/>
        <w:rPr>
          <w:color w:val="000000" w:themeColor="text1"/>
          <w:lang w:val="et-EE"/>
        </w:rPr>
      </w:pPr>
    </w:p>
    <w:p w14:paraId="674C5687" w14:textId="1DFF4281" w:rsidR="00833A3D" w:rsidRPr="00EB7A91" w:rsidRDefault="00833A3D" w:rsidP="00833A3D">
      <w:pPr>
        <w:ind w:left="360"/>
        <w:jc w:val="both"/>
        <w:rPr>
          <w:color w:val="000000" w:themeColor="text1"/>
          <w:lang w:val="et-EE"/>
        </w:rPr>
      </w:pPr>
      <w:r w:rsidRPr="00EB7A91">
        <w:rPr>
          <w:color w:val="000000" w:themeColor="text1"/>
          <w:lang w:val="et-EE"/>
        </w:rPr>
        <w:t xml:space="preserve">Algatatav </w:t>
      </w:r>
      <w:r w:rsidRPr="00EB7A91">
        <w:rPr>
          <w:bCs/>
          <w:lang w:val="et-EE"/>
        </w:rPr>
        <w:t>Kadastiku 29 maa-ala</w:t>
      </w:r>
      <w:r w:rsidRPr="00EB7A91">
        <w:rPr>
          <w:b/>
          <w:bCs/>
          <w:lang w:val="et-EE"/>
        </w:rPr>
        <w:t xml:space="preserve"> </w:t>
      </w:r>
      <w:r w:rsidRPr="00EB7A91">
        <w:rPr>
          <w:color w:val="000000" w:themeColor="text1"/>
          <w:lang w:val="et-EE"/>
        </w:rPr>
        <w:t>detailplaneering peab lahendama liikluskorralduse (juurdepääsud ja parkimine), maa-ala heakorrastuse ja haljastuse küsimused, määrama tehnovõrkude asukohad. K</w:t>
      </w:r>
      <w:r w:rsidRPr="00EB7A91">
        <w:rPr>
          <w:color w:val="000000"/>
          <w:shd w:val="clear" w:color="auto" w:fill="FFFFFF"/>
          <w:lang w:val="et-EE"/>
        </w:rPr>
        <w:t xml:space="preserve">innistu </w:t>
      </w:r>
      <w:r w:rsidR="00EB7A91" w:rsidRPr="00EB7A91">
        <w:rPr>
          <w:color w:val="000000"/>
          <w:shd w:val="clear" w:color="auto" w:fill="FFFFFF"/>
          <w:lang w:val="et-EE"/>
        </w:rPr>
        <w:t xml:space="preserve">on </w:t>
      </w:r>
      <w:r w:rsidRPr="00EB7A91">
        <w:rPr>
          <w:bCs/>
          <w:lang w:val="et-EE"/>
        </w:rPr>
        <w:t>SA Ida- Virumaa Tööstusalade Arendus omandis.</w:t>
      </w:r>
      <w:r w:rsidRPr="00EB7A91">
        <w:rPr>
          <w:color w:val="000000" w:themeColor="text1"/>
          <w:lang w:val="et-EE"/>
        </w:rPr>
        <w:t xml:space="preserve"> </w:t>
      </w:r>
    </w:p>
    <w:p w14:paraId="74BA288F" w14:textId="77777777" w:rsidR="008C4419" w:rsidRPr="00EB7A91" w:rsidRDefault="008C4419" w:rsidP="008C4419">
      <w:pPr>
        <w:ind w:left="360"/>
        <w:jc w:val="both"/>
        <w:rPr>
          <w:color w:val="000000" w:themeColor="text1"/>
          <w:lang w:val="et-EE"/>
        </w:rPr>
      </w:pPr>
    </w:p>
    <w:p w14:paraId="39A2033D" w14:textId="0CB17BBC" w:rsidR="008C4419" w:rsidRPr="00EB7A91" w:rsidRDefault="00D220EC" w:rsidP="008C4419">
      <w:pPr>
        <w:ind w:left="360"/>
        <w:jc w:val="both"/>
        <w:rPr>
          <w:color w:val="000000"/>
          <w:shd w:val="clear" w:color="auto" w:fill="FFFFFF"/>
          <w:lang w:val="et-EE"/>
        </w:rPr>
      </w:pPr>
      <w:r w:rsidRPr="00EB7A91">
        <w:rPr>
          <w:color w:val="000000"/>
          <w:shd w:val="clear" w:color="auto" w:fill="FFFFFF"/>
          <w:lang w:val="et-EE"/>
        </w:rPr>
        <w:t xml:space="preserve">Narva Tööstuspargi territooriumi detailplaneeringu koostamisese käigus ei hinnatud keskkonnale avalduvaid mõjusid. Vastavalt sõlmitud detailplaneeringu lepingu </w:t>
      </w:r>
      <w:r w:rsidR="00EB7A91" w:rsidRPr="00EB7A91">
        <w:rPr>
          <w:color w:val="000000"/>
          <w:shd w:val="clear" w:color="auto" w:fill="FFFFFF"/>
          <w:lang w:val="et-EE"/>
        </w:rPr>
        <w:t xml:space="preserve">nr </w:t>
      </w:r>
      <w:r w:rsidR="00EB7A91" w:rsidRPr="00EB7A91">
        <w:rPr>
          <w:color w:val="000000" w:themeColor="text1"/>
          <w:lang w:val="et-EE"/>
        </w:rPr>
        <w:t>DP 06/2019</w:t>
      </w:r>
      <w:r w:rsidR="00EB7A91">
        <w:rPr>
          <w:color w:val="000000" w:themeColor="text1"/>
          <w:lang w:val="et-EE"/>
        </w:rPr>
        <w:t xml:space="preserve"> </w:t>
      </w:r>
      <w:r w:rsidRPr="00EB7A91">
        <w:rPr>
          <w:color w:val="000000"/>
          <w:shd w:val="clear" w:color="auto" w:fill="FFFFFF"/>
          <w:lang w:val="et-EE"/>
        </w:rPr>
        <w:t xml:space="preserve">punktile 2.2 </w:t>
      </w:r>
      <w:r w:rsidRPr="00EB7A91">
        <w:rPr>
          <w:lang w:val="et-EE"/>
        </w:rPr>
        <w:t>otsustatakse keskkonnamõju strateegilise hindamise algatamine või algatamata jätmine otsustatakse eelhinnangu alusel</w:t>
      </w:r>
      <w:r w:rsidR="008C4419" w:rsidRPr="00EB7A91">
        <w:rPr>
          <w:color w:val="000000"/>
          <w:shd w:val="clear" w:color="auto" w:fill="FFFFFF"/>
          <w:lang w:val="et-EE"/>
        </w:rPr>
        <w:t>.</w:t>
      </w:r>
    </w:p>
    <w:p w14:paraId="18BA7F11" w14:textId="77777777" w:rsidR="007545FE" w:rsidRPr="00EB7A91" w:rsidRDefault="007545FE" w:rsidP="007545FE">
      <w:pPr>
        <w:ind w:left="360"/>
        <w:jc w:val="both"/>
        <w:rPr>
          <w:color w:val="000000" w:themeColor="text1"/>
          <w:lang w:val="et-EE"/>
        </w:rPr>
      </w:pPr>
    </w:p>
    <w:p w14:paraId="09518DD3" w14:textId="07D2AA2A" w:rsidR="007545FE" w:rsidRPr="00EB7A91" w:rsidRDefault="007545FE" w:rsidP="007545FE">
      <w:pPr>
        <w:ind w:left="360"/>
        <w:jc w:val="both"/>
        <w:rPr>
          <w:color w:val="000000" w:themeColor="text1"/>
          <w:lang w:val="et-EE"/>
        </w:rPr>
      </w:pPr>
      <w:r w:rsidRPr="00EB7A91">
        <w:rPr>
          <w:color w:val="000000" w:themeColor="text1"/>
          <w:lang w:val="et-EE"/>
        </w:rPr>
        <w:t>Algatatav</w:t>
      </w:r>
      <w:r w:rsidRPr="00EB7A91">
        <w:rPr>
          <w:rStyle w:val="Strong"/>
          <w:b w:val="0"/>
          <w:bCs/>
          <w:color w:val="000000" w:themeColor="text1"/>
          <w:lang w:val="et-EE"/>
        </w:rPr>
        <w:t xml:space="preserve"> </w:t>
      </w:r>
      <w:r w:rsidRPr="00EB7A91">
        <w:rPr>
          <w:bCs/>
          <w:lang w:val="et-EE"/>
        </w:rPr>
        <w:t xml:space="preserve">Kadastiku 29 maa-ala </w:t>
      </w:r>
      <w:r w:rsidRPr="00EB7A91">
        <w:rPr>
          <w:b/>
          <w:bCs/>
          <w:lang w:val="et-EE"/>
        </w:rPr>
        <w:t xml:space="preserve"> </w:t>
      </w:r>
      <w:r w:rsidRPr="00EB7A91">
        <w:rPr>
          <w:color w:val="000000" w:themeColor="text1"/>
          <w:lang w:val="et-EE"/>
        </w:rPr>
        <w:t xml:space="preserve">detailplaneering ei too kaasa kehtiva Narva linna üldplaneeringu muutmise ettepanekut. Kehtiva „Narva linna tööstuspiirkonna linna osa üldplaneeringu“ </w:t>
      </w:r>
      <w:r w:rsidR="00447353" w:rsidRPr="00EB7A91">
        <w:rPr>
          <w:color w:val="000000" w:themeColor="text1"/>
          <w:lang w:val="et-EE"/>
        </w:rPr>
        <w:t>põhijoonise</w:t>
      </w:r>
      <w:r w:rsidRPr="00EB7A91">
        <w:rPr>
          <w:color w:val="000000" w:themeColor="text1"/>
          <w:lang w:val="et-EE"/>
        </w:rPr>
        <w:t xml:space="preserve"> järgi on antud ala maakasutuse sihtotstarbeks nii äri kui ka tööstusobjektide rajamist lubav ettevõtlusehitise reservmaa (TR+BR).</w:t>
      </w:r>
    </w:p>
    <w:p w14:paraId="3797A443" w14:textId="77777777" w:rsidR="00054D53" w:rsidRPr="00EB7A91" w:rsidRDefault="00054D53" w:rsidP="00054D53">
      <w:pPr>
        <w:ind w:left="360"/>
        <w:jc w:val="both"/>
        <w:rPr>
          <w:lang w:val="et-EE"/>
        </w:rPr>
      </w:pPr>
    </w:p>
    <w:p w14:paraId="4EADEAE4" w14:textId="43E0382F" w:rsidR="00C71220" w:rsidRPr="00EB7A91" w:rsidRDefault="00C71220" w:rsidP="00833A3D">
      <w:pPr>
        <w:tabs>
          <w:tab w:val="num" w:pos="0"/>
        </w:tabs>
        <w:ind w:left="360"/>
        <w:jc w:val="both"/>
        <w:rPr>
          <w:lang w:val="et-EE"/>
        </w:rPr>
      </w:pPr>
      <w:r w:rsidRPr="00EB7A91">
        <w:rPr>
          <w:color w:val="000000" w:themeColor="text1"/>
          <w:lang w:val="et-EE"/>
        </w:rPr>
        <w:t xml:space="preserve">Detailplaneeringu maa-ala asub Narva linnas Elektrijaama linnaosas Kadastiku karjääride </w:t>
      </w:r>
      <w:r w:rsidR="00282588" w:rsidRPr="00EB7A91">
        <w:rPr>
          <w:color w:val="000000" w:themeColor="text1"/>
          <w:lang w:val="et-EE"/>
        </w:rPr>
        <w:t>piirkonnas</w:t>
      </w:r>
      <w:r w:rsidR="00833A3D" w:rsidRPr="00EB7A91">
        <w:rPr>
          <w:color w:val="000000" w:themeColor="text1"/>
          <w:lang w:val="et-EE"/>
        </w:rPr>
        <w:t xml:space="preserve">. </w:t>
      </w:r>
      <w:r w:rsidRPr="00EB7A91">
        <w:rPr>
          <w:lang w:val="et-EE"/>
        </w:rPr>
        <w:t xml:space="preserve">Planeeringuala piir ja kontaktala on määratud vastavalt käesolevale otsusele lisatud asukohaskeemile (lisa 1). </w:t>
      </w:r>
    </w:p>
    <w:p w14:paraId="01190A0B" w14:textId="77777777" w:rsidR="00C71220" w:rsidRPr="00EB7A91" w:rsidRDefault="00C71220" w:rsidP="0021282E">
      <w:pPr>
        <w:ind w:left="720"/>
        <w:jc w:val="both"/>
        <w:rPr>
          <w:lang w:val="et-EE"/>
        </w:rPr>
      </w:pPr>
    </w:p>
    <w:p w14:paraId="25A707C9" w14:textId="77777777" w:rsidR="002E224C" w:rsidRPr="00EB7A91" w:rsidRDefault="002E224C" w:rsidP="0021282E">
      <w:pPr>
        <w:ind w:left="720"/>
        <w:jc w:val="both"/>
        <w:rPr>
          <w:lang w:val="et-EE"/>
        </w:rPr>
      </w:pPr>
    </w:p>
    <w:p w14:paraId="38A2F9F9" w14:textId="77777777" w:rsidR="00C71220" w:rsidRPr="00EB7A91" w:rsidRDefault="00C71220" w:rsidP="0021282E">
      <w:pPr>
        <w:numPr>
          <w:ilvl w:val="0"/>
          <w:numId w:val="9"/>
        </w:numPr>
        <w:jc w:val="both"/>
        <w:rPr>
          <w:lang w:val="et-EE"/>
        </w:rPr>
      </w:pPr>
      <w:r w:rsidRPr="00EB7A91">
        <w:rPr>
          <w:b/>
          <w:lang w:val="et-EE"/>
        </w:rPr>
        <w:lastRenderedPageBreak/>
        <w:t xml:space="preserve">ÕIGUSLIKUD ALUSED </w:t>
      </w:r>
    </w:p>
    <w:p w14:paraId="5F5CA537" w14:textId="77777777" w:rsidR="00637D5C" w:rsidRPr="00EB7A91" w:rsidRDefault="00637D5C" w:rsidP="00637D5C">
      <w:pPr>
        <w:numPr>
          <w:ilvl w:val="1"/>
          <w:numId w:val="9"/>
        </w:numPr>
        <w:jc w:val="both"/>
        <w:rPr>
          <w:rStyle w:val="tekst4"/>
          <w:lang w:val="et-EE"/>
        </w:rPr>
      </w:pPr>
      <w:r w:rsidRPr="00EB7A91">
        <w:rPr>
          <w:lang w:val="et-EE"/>
        </w:rPr>
        <w:t xml:space="preserve">Planeerimisseaduse § 128 lõike1 kohaselt detailplaneeringu algatab </w:t>
      </w:r>
      <w:r w:rsidRPr="00EB7A91">
        <w:rPr>
          <w:rStyle w:val="tekst4"/>
          <w:rFonts w:eastAsiaTheme="majorEastAsia"/>
          <w:lang w:val="et-EE"/>
        </w:rPr>
        <w:t>kohalik omavalitsus üksus.</w:t>
      </w:r>
    </w:p>
    <w:p w14:paraId="1F32FB40" w14:textId="0AB26BBA" w:rsidR="006505B9" w:rsidRPr="00EB7A91" w:rsidRDefault="006505B9" w:rsidP="006505B9">
      <w:pPr>
        <w:numPr>
          <w:ilvl w:val="1"/>
          <w:numId w:val="9"/>
        </w:numPr>
        <w:jc w:val="both"/>
        <w:rPr>
          <w:lang w:val="et-EE"/>
        </w:rPr>
      </w:pPr>
      <w:r w:rsidRPr="00EB7A91">
        <w:rPr>
          <w:lang w:val="et-EE"/>
        </w:rPr>
        <w:t>Narva linna põhimääruse punkti 4.4.30 kohaselt detailplaneeringu koostamise algatamine on Linnavolikogu pädevuses.</w:t>
      </w:r>
    </w:p>
    <w:p w14:paraId="6DD57BDA" w14:textId="77777777" w:rsidR="001F55A7" w:rsidRPr="00EB7A91" w:rsidRDefault="001F55A7" w:rsidP="001F55A7">
      <w:pPr>
        <w:jc w:val="both"/>
        <w:rPr>
          <w:lang w:val="et-EE"/>
        </w:rPr>
      </w:pPr>
    </w:p>
    <w:p w14:paraId="31FD3DA0" w14:textId="77777777" w:rsidR="00C71220" w:rsidRPr="00EB7A91" w:rsidRDefault="00C71220" w:rsidP="0021282E">
      <w:pPr>
        <w:numPr>
          <w:ilvl w:val="0"/>
          <w:numId w:val="9"/>
        </w:numPr>
        <w:jc w:val="both"/>
        <w:rPr>
          <w:b/>
          <w:bCs/>
          <w:lang w:val="et-EE"/>
        </w:rPr>
      </w:pPr>
      <w:r w:rsidRPr="00EB7A91">
        <w:rPr>
          <w:b/>
          <w:bCs/>
          <w:lang w:val="et-EE"/>
        </w:rPr>
        <w:t>OTSUS</w:t>
      </w:r>
    </w:p>
    <w:p w14:paraId="5B31FE76" w14:textId="632118A5" w:rsidR="00637D5C" w:rsidRPr="00EB7A91" w:rsidRDefault="00C71220" w:rsidP="006557CB">
      <w:pPr>
        <w:ind w:left="360"/>
        <w:jc w:val="both"/>
        <w:rPr>
          <w:color w:val="000000" w:themeColor="text1"/>
          <w:lang w:val="et-EE"/>
        </w:rPr>
      </w:pPr>
      <w:r w:rsidRPr="00EB7A91">
        <w:rPr>
          <w:color w:val="000000" w:themeColor="text1"/>
          <w:lang w:val="et-EE"/>
        </w:rPr>
        <w:t xml:space="preserve">Algatada </w:t>
      </w:r>
      <w:r w:rsidR="003B496D" w:rsidRPr="00EB7A91">
        <w:rPr>
          <w:bCs/>
          <w:lang w:val="et-EE"/>
        </w:rPr>
        <w:t>Kadastiku 29 maa-ala</w:t>
      </w:r>
      <w:r w:rsidR="00282588" w:rsidRPr="00EB7A91">
        <w:rPr>
          <w:b/>
          <w:bCs/>
          <w:lang w:val="et-EE"/>
        </w:rPr>
        <w:t xml:space="preserve"> </w:t>
      </w:r>
      <w:r w:rsidRPr="00EB7A91">
        <w:rPr>
          <w:color w:val="000000" w:themeColor="text1"/>
          <w:lang w:val="et-EE"/>
        </w:rPr>
        <w:t xml:space="preserve">detailplaneeringu koostamine, mille ülesandeks on Narva linnas Elektrijaama linnaosas </w:t>
      </w:r>
      <w:r w:rsidR="00833A3D" w:rsidRPr="00EB7A91">
        <w:rPr>
          <w:color w:val="000000" w:themeColor="text1"/>
          <w:lang w:val="et-EE"/>
        </w:rPr>
        <w:t>Kadastiku 29 kinnistu</w:t>
      </w:r>
      <w:r w:rsidR="002E224C" w:rsidRPr="00EB7A91">
        <w:rPr>
          <w:color w:val="000000" w:themeColor="text1"/>
          <w:lang w:val="et-EE"/>
        </w:rPr>
        <w:t>le</w:t>
      </w:r>
      <w:r w:rsidR="00A43360" w:rsidRPr="00EB7A91">
        <w:rPr>
          <w:color w:val="000000" w:themeColor="text1"/>
          <w:lang w:val="et-EE"/>
        </w:rPr>
        <w:t xml:space="preserve"> </w:t>
      </w:r>
      <w:r w:rsidRPr="00EB7A91">
        <w:rPr>
          <w:color w:val="000000" w:themeColor="text1"/>
          <w:lang w:val="et-EE"/>
        </w:rPr>
        <w:t>maakasutus</w:t>
      </w:r>
      <w:r w:rsidR="00F06713" w:rsidRPr="00EB7A91">
        <w:rPr>
          <w:color w:val="000000" w:themeColor="text1"/>
          <w:lang w:val="et-EE"/>
        </w:rPr>
        <w:t>e sihtotstarve ja ehitusõiguse täpsus</w:t>
      </w:r>
      <w:r w:rsidR="002E224C" w:rsidRPr="00EB7A91">
        <w:rPr>
          <w:color w:val="000000" w:themeColor="text1"/>
          <w:lang w:val="et-EE"/>
        </w:rPr>
        <w:t>t</w:t>
      </w:r>
      <w:r w:rsidR="00F06713" w:rsidRPr="00EB7A91">
        <w:rPr>
          <w:color w:val="000000" w:themeColor="text1"/>
          <w:lang w:val="et-EE"/>
        </w:rPr>
        <w:t>a</w:t>
      </w:r>
      <w:r w:rsidRPr="00EB7A91">
        <w:rPr>
          <w:color w:val="000000" w:themeColor="text1"/>
          <w:lang w:val="et-EE"/>
        </w:rPr>
        <w:t>mine.</w:t>
      </w:r>
      <w:r w:rsidR="00C530C1" w:rsidRPr="00EB7A91">
        <w:rPr>
          <w:color w:val="000000" w:themeColor="text1"/>
          <w:lang w:val="et-EE"/>
        </w:rPr>
        <w:t xml:space="preserve"> </w:t>
      </w:r>
      <w:r w:rsidRPr="00EB7A91">
        <w:rPr>
          <w:color w:val="000000" w:themeColor="text1"/>
          <w:lang w:val="et-EE"/>
        </w:rPr>
        <w:t xml:space="preserve">Lisaks antakse planeeringuga heakorrastuse, haljastuse, juurdepääsuteede, parkimise ja tehnovõrkudega varustamise põhimõtteline lahendus. </w:t>
      </w:r>
    </w:p>
    <w:p w14:paraId="049FCBA0" w14:textId="77777777" w:rsidR="0054102D" w:rsidRPr="00EB7A91" w:rsidRDefault="0054102D" w:rsidP="006557CB">
      <w:pPr>
        <w:ind w:left="360"/>
        <w:jc w:val="both"/>
        <w:rPr>
          <w:color w:val="000000" w:themeColor="text1"/>
          <w:lang w:val="et-EE"/>
        </w:rPr>
      </w:pPr>
    </w:p>
    <w:p w14:paraId="0153687C" w14:textId="77777777" w:rsidR="00C71220" w:rsidRPr="00EB7A91" w:rsidRDefault="00C71220" w:rsidP="0021282E">
      <w:pPr>
        <w:numPr>
          <w:ilvl w:val="0"/>
          <w:numId w:val="9"/>
        </w:numPr>
        <w:jc w:val="both"/>
        <w:rPr>
          <w:lang w:val="et-EE"/>
        </w:rPr>
      </w:pPr>
      <w:r w:rsidRPr="00EB7A91">
        <w:rPr>
          <w:b/>
          <w:lang w:val="et-EE"/>
        </w:rPr>
        <w:t>LÄHTESEISUKOHAD</w:t>
      </w:r>
    </w:p>
    <w:p w14:paraId="77DC08BA" w14:textId="77777777" w:rsidR="00C71220" w:rsidRPr="00EB7A91" w:rsidRDefault="00C71220" w:rsidP="0021282E">
      <w:pPr>
        <w:pStyle w:val="Heading2"/>
        <w:numPr>
          <w:ilvl w:val="1"/>
          <w:numId w:val="9"/>
        </w:numPr>
        <w:jc w:val="both"/>
        <w:rPr>
          <w:rFonts w:ascii="Times New Roman" w:hAnsi="Times New Roman" w:cs="Times New Roman"/>
          <w:sz w:val="24"/>
          <w:szCs w:val="24"/>
        </w:rPr>
      </w:pPr>
      <w:r w:rsidRPr="00EB7A91">
        <w:rPr>
          <w:rFonts w:ascii="Times New Roman" w:hAnsi="Times New Roman" w:cs="Times New Roman"/>
          <w:sz w:val="24"/>
          <w:szCs w:val="24"/>
        </w:rPr>
        <w:t>Üldandmed</w:t>
      </w:r>
    </w:p>
    <w:p w14:paraId="4F47C3CD" w14:textId="77777777" w:rsidR="00C71220" w:rsidRPr="00EB7A91" w:rsidRDefault="00C71220" w:rsidP="00305818">
      <w:pPr>
        <w:autoSpaceDE w:val="0"/>
        <w:autoSpaceDN w:val="0"/>
        <w:adjustRightInd w:val="0"/>
        <w:ind w:left="792"/>
        <w:jc w:val="both"/>
        <w:rPr>
          <w:lang w:val="et-EE" w:eastAsia="ru-RU"/>
        </w:rPr>
      </w:pPr>
      <w:r w:rsidRPr="00EB7A91">
        <w:rPr>
          <w:lang w:val="et-EE"/>
        </w:rPr>
        <w:t xml:space="preserve">Korraldaja: </w:t>
      </w:r>
      <w:r w:rsidRPr="00EB7A91">
        <w:rPr>
          <w:lang w:val="et-EE" w:eastAsia="ru-RU"/>
        </w:rPr>
        <w:t>Narva Linnavalitsuse Arhitektuuri- ja Linnaplaneerimise Amet;</w:t>
      </w:r>
    </w:p>
    <w:p w14:paraId="0F2F7B00" w14:textId="77777777" w:rsidR="00C71220" w:rsidRPr="00EB7A91" w:rsidRDefault="00C71220" w:rsidP="00254CE5">
      <w:pPr>
        <w:tabs>
          <w:tab w:val="num" w:pos="0"/>
        </w:tabs>
        <w:ind w:left="792"/>
        <w:jc w:val="both"/>
        <w:rPr>
          <w:lang w:val="et-EE"/>
        </w:rPr>
      </w:pPr>
      <w:r w:rsidRPr="00EB7A91">
        <w:rPr>
          <w:lang w:val="et-EE"/>
        </w:rPr>
        <w:t xml:space="preserve">Planeerija: </w:t>
      </w:r>
      <w:r w:rsidR="00271B6D" w:rsidRPr="00EB7A91">
        <w:rPr>
          <w:lang w:val="et-EE"/>
        </w:rPr>
        <w:t xml:space="preserve">Projekt 363 OÜ </w:t>
      </w:r>
      <w:r w:rsidRPr="00EB7A91">
        <w:rPr>
          <w:lang w:val="et-EE"/>
        </w:rPr>
        <w:t xml:space="preserve">(registrikood </w:t>
      </w:r>
      <w:r w:rsidR="00271B6D" w:rsidRPr="00EB7A91">
        <w:rPr>
          <w:lang w:val="et-EE"/>
        </w:rPr>
        <w:t>12692115</w:t>
      </w:r>
      <w:r w:rsidRPr="00EB7A91">
        <w:rPr>
          <w:lang w:val="et-EE"/>
        </w:rPr>
        <w:t xml:space="preserve">); </w:t>
      </w:r>
    </w:p>
    <w:p w14:paraId="2B8E5537" w14:textId="0FE4A5C7" w:rsidR="001929CA" w:rsidRPr="00EB7A91" w:rsidRDefault="001929CA" w:rsidP="001929CA">
      <w:pPr>
        <w:tabs>
          <w:tab w:val="num" w:pos="0"/>
        </w:tabs>
        <w:ind w:left="792"/>
        <w:jc w:val="both"/>
        <w:rPr>
          <w:lang w:val="et-EE"/>
        </w:rPr>
      </w:pPr>
      <w:r w:rsidRPr="00EB7A91">
        <w:rPr>
          <w:lang w:val="et-EE"/>
        </w:rPr>
        <w:t xml:space="preserve">Planeeringuala asukoht: </w:t>
      </w:r>
      <w:r w:rsidR="003B496D" w:rsidRPr="00EB7A91">
        <w:rPr>
          <w:lang w:val="et-EE"/>
        </w:rPr>
        <w:t>Kadastiku 29</w:t>
      </w:r>
      <w:r w:rsidR="00A43360" w:rsidRPr="00EB7A91">
        <w:rPr>
          <w:lang w:val="et-EE"/>
        </w:rPr>
        <w:t xml:space="preserve"> </w:t>
      </w:r>
      <w:r w:rsidR="00A43360" w:rsidRPr="00EB7A91">
        <w:rPr>
          <w:color w:val="000000" w:themeColor="text1"/>
          <w:lang w:val="et-EE"/>
        </w:rPr>
        <w:t>kinnistu</w:t>
      </w:r>
      <w:r w:rsidRPr="00EB7A91">
        <w:rPr>
          <w:color w:val="000000" w:themeColor="text1"/>
          <w:lang w:val="et-EE"/>
        </w:rPr>
        <w:t>d</w:t>
      </w:r>
      <w:r w:rsidR="00A43360" w:rsidRPr="00EB7A91">
        <w:rPr>
          <w:color w:val="000000" w:themeColor="text1"/>
          <w:lang w:val="et-EE"/>
        </w:rPr>
        <w:t xml:space="preserve"> (</w:t>
      </w:r>
      <w:r w:rsidR="00170111" w:rsidRPr="00EB7A91">
        <w:rPr>
          <w:color w:val="000000" w:themeColor="text1"/>
          <w:lang w:val="et-EE"/>
        </w:rPr>
        <w:t>katastritunnusega 51106:001:0215</w:t>
      </w:r>
      <w:r w:rsidR="00A43360" w:rsidRPr="00EB7A91">
        <w:rPr>
          <w:color w:val="000000" w:themeColor="text1"/>
          <w:lang w:val="et-EE"/>
        </w:rPr>
        <w:t>)</w:t>
      </w:r>
      <w:r w:rsidR="00C71220" w:rsidRPr="00EB7A91">
        <w:rPr>
          <w:lang w:val="et-EE"/>
        </w:rPr>
        <w:t xml:space="preserve"> </w:t>
      </w:r>
      <w:r w:rsidRPr="00EB7A91">
        <w:rPr>
          <w:lang w:val="et-EE"/>
        </w:rPr>
        <w:t>Elektrijaama linnaosa, Narva linn, Ida-Viru maakond;</w:t>
      </w:r>
    </w:p>
    <w:p w14:paraId="0E67EAE3" w14:textId="60FD25AB" w:rsidR="00C71220" w:rsidRPr="00EB7A91" w:rsidRDefault="001929CA" w:rsidP="00AA6164">
      <w:pPr>
        <w:tabs>
          <w:tab w:val="num" w:pos="0"/>
        </w:tabs>
        <w:ind w:left="792"/>
        <w:jc w:val="both"/>
        <w:rPr>
          <w:lang w:val="et-EE"/>
        </w:rPr>
      </w:pPr>
      <w:r w:rsidRPr="00EB7A91">
        <w:rPr>
          <w:lang w:val="et-EE"/>
        </w:rPr>
        <w:t xml:space="preserve">Kinnistu </w:t>
      </w:r>
      <w:r w:rsidR="00C71220" w:rsidRPr="00EB7A91">
        <w:rPr>
          <w:lang w:val="et-EE"/>
        </w:rPr>
        <w:t>omanik</w:t>
      </w:r>
      <w:r w:rsidRPr="00EB7A91">
        <w:rPr>
          <w:lang w:val="et-EE"/>
        </w:rPr>
        <w:t xml:space="preserve"> ja huvitatud isik:</w:t>
      </w:r>
      <w:r w:rsidR="00A43360" w:rsidRPr="00EB7A91">
        <w:rPr>
          <w:lang w:val="et-EE"/>
        </w:rPr>
        <w:t xml:space="preserve"> </w:t>
      </w:r>
      <w:r w:rsidR="006505B9" w:rsidRPr="00EB7A91">
        <w:rPr>
          <w:lang w:val="et-EE"/>
        </w:rPr>
        <w:t xml:space="preserve">kinnistu kuulub </w:t>
      </w:r>
      <w:r w:rsidR="00C71220" w:rsidRPr="00EB7A91">
        <w:rPr>
          <w:lang w:val="et-EE"/>
        </w:rPr>
        <w:t>huvitatud isik</w:t>
      </w:r>
      <w:r w:rsidR="006505B9" w:rsidRPr="00EB7A91">
        <w:rPr>
          <w:lang w:val="et-EE"/>
        </w:rPr>
        <w:t>ule, milleks</w:t>
      </w:r>
      <w:r w:rsidR="00C71220" w:rsidRPr="00EB7A91">
        <w:rPr>
          <w:lang w:val="et-EE"/>
        </w:rPr>
        <w:t xml:space="preserve"> on Sihtasutus Ida-Virumaa Tööstusalade Arendus (registrikood </w:t>
      </w:r>
      <w:r w:rsidR="00C71220" w:rsidRPr="00EB7A91">
        <w:rPr>
          <w:bCs/>
          <w:lang w:val="et-EE"/>
        </w:rPr>
        <w:t>90003841</w:t>
      </w:r>
      <w:r w:rsidR="00C71220" w:rsidRPr="00EB7A91">
        <w:rPr>
          <w:lang w:val="et-EE"/>
        </w:rPr>
        <w:t>).</w:t>
      </w:r>
    </w:p>
    <w:p w14:paraId="43AABA04" w14:textId="618AAF38" w:rsidR="00C71220" w:rsidRPr="00EB7A91" w:rsidRDefault="00C71220" w:rsidP="00C85C59">
      <w:pPr>
        <w:tabs>
          <w:tab w:val="num" w:pos="0"/>
        </w:tabs>
        <w:ind w:left="792"/>
        <w:jc w:val="both"/>
        <w:rPr>
          <w:lang w:val="et-EE"/>
        </w:rPr>
      </w:pPr>
      <w:r w:rsidRPr="00EB7A91">
        <w:rPr>
          <w:lang w:val="et-EE"/>
        </w:rPr>
        <w:t xml:space="preserve">Planeeringu koostamise ja finantseerimise kord reguleeritakse korraldaja, huvitatud isiku ja planeerija vahel sõlmitud „Lepinguga nr </w:t>
      </w:r>
      <w:r w:rsidR="0076331F" w:rsidRPr="00EB7A91">
        <w:rPr>
          <w:b/>
          <w:lang w:val="et-EE"/>
        </w:rPr>
        <w:t>DP 0</w:t>
      </w:r>
      <w:r w:rsidR="00170111" w:rsidRPr="00EB7A91">
        <w:rPr>
          <w:b/>
          <w:lang w:val="et-EE"/>
        </w:rPr>
        <w:t>6</w:t>
      </w:r>
      <w:r w:rsidRPr="00EB7A91">
        <w:rPr>
          <w:b/>
          <w:lang w:val="et-EE"/>
        </w:rPr>
        <w:t>/201</w:t>
      </w:r>
      <w:r w:rsidR="00282588" w:rsidRPr="00EB7A91">
        <w:rPr>
          <w:b/>
          <w:lang w:val="et-EE"/>
        </w:rPr>
        <w:t>9</w:t>
      </w:r>
      <w:r w:rsidRPr="00EB7A91">
        <w:rPr>
          <w:lang w:val="et-EE"/>
        </w:rPr>
        <w:t xml:space="preserve"> </w:t>
      </w:r>
      <w:r w:rsidR="00BB7AD7" w:rsidRPr="00EB7A91">
        <w:rPr>
          <w:bCs/>
          <w:lang w:val="et-EE"/>
        </w:rPr>
        <w:t xml:space="preserve">Kadastiku 29 maa-ala </w:t>
      </w:r>
      <w:r w:rsidRPr="00EB7A91">
        <w:rPr>
          <w:lang w:val="et-EE"/>
        </w:rPr>
        <w:t xml:space="preserve">detailplaneeringu </w:t>
      </w:r>
      <w:r w:rsidRPr="00EB7A91">
        <w:rPr>
          <w:lang w:val="et-EE" w:eastAsia="ru-RU"/>
        </w:rPr>
        <w:t xml:space="preserve">koostamise </w:t>
      </w:r>
      <w:r w:rsidRPr="00EB7A91">
        <w:rPr>
          <w:lang w:val="et-EE"/>
        </w:rPr>
        <w:t>korraldamise</w:t>
      </w:r>
      <w:r w:rsidRPr="00EB7A91">
        <w:rPr>
          <w:lang w:val="et-EE" w:eastAsia="ru-RU"/>
        </w:rPr>
        <w:t xml:space="preserve"> ja finantseerimise kohta“</w:t>
      </w:r>
      <w:r w:rsidRPr="00EB7A91">
        <w:rPr>
          <w:lang w:val="et-EE"/>
        </w:rPr>
        <w:t xml:space="preserve">. </w:t>
      </w:r>
    </w:p>
    <w:p w14:paraId="07AF0419" w14:textId="0C227529" w:rsidR="00C71220" w:rsidRPr="00EB7A91" w:rsidRDefault="00C71220" w:rsidP="00B360F6">
      <w:pPr>
        <w:tabs>
          <w:tab w:val="num" w:pos="0"/>
        </w:tabs>
        <w:ind w:left="792"/>
        <w:jc w:val="both"/>
        <w:rPr>
          <w:lang w:val="et-EE"/>
        </w:rPr>
      </w:pPr>
      <w:r w:rsidRPr="00EB7A91">
        <w:rPr>
          <w:lang w:val="et-EE"/>
        </w:rPr>
        <w:t xml:space="preserve">Detailplaneeringu eskiis tuleb esitada </w:t>
      </w:r>
      <w:r w:rsidRPr="00EB7A91">
        <w:rPr>
          <w:lang w:val="et-EE" w:eastAsia="ru-RU"/>
        </w:rPr>
        <w:t>Arhitektuuri- ja Linnaplaneerimise Amet</w:t>
      </w:r>
      <w:r w:rsidRPr="00EB7A91">
        <w:rPr>
          <w:lang w:val="et-EE"/>
        </w:rPr>
        <w:t xml:space="preserve">ile </w:t>
      </w:r>
      <w:r w:rsidR="00BB01EE" w:rsidRPr="00EB7A91">
        <w:rPr>
          <w:b/>
          <w:lang w:val="et-EE"/>
        </w:rPr>
        <w:t>12</w:t>
      </w:r>
      <w:r w:rsidRPr="00EB7A91">
        <w:rPr>
          <w:rStyle w:val="Strong"/>
          <w:bCs/>
          <w:lang w:val="et-EE"/>
        </w:rPr>
        <w:t xml:space="preserve"> kuu</w:t>
      </w:r>
      <w:r w:rsidRPr="00EB7A91">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EB7A91">
        <w:rPr>
          <w:rStyle w:val="Strong"/>
          <w:bCs/>
          <w:lang w:val="et-EE"/>
        </w:rPr>
        <w:t>30 päeva</w:t>
      </w:r>
      <w:r w:rsidRPr="00EB7A91">
        <w:rPr>
          <w:lang w:val="et-EE"/>
        </w:rPr>
        <w:t xml:space="preserve"> enne käesolevas lõikes sätestatud tähtaja lõppemist.</w:t>
      </w:r>
    </w:p>
    <w:p w14:paraId="603CE1FC" w14:textId="77777777" w:rsidR="00C71220" w:rsidRPr="00EB7A91" w:rsidRDefault="00C71220" w:rsidP="00B360F6">
      <w:pPr>
        <w:tabs>
          <w:tab w:val="num" w:pos="0"/>
        </w:tabs>
        <w:ind w:left="792"/>
        <w:jc w:val="both"/>
        <w:rPr>
          <w:lang w:val="et-EE"/>
        </w:rPr>
      </w:pPr>
      <w:r w:rsidRPr="00EB7A91">
        <w:rPr>
          <w:lang w:val="et-EE"/>
        </w:rPr>
        <w:t xml:space="preserve">Detailplaneeringu kehtestamise või kehtestamata jätmise otsus tehakse hiljemalt </w:t>
      </w:r>
      <w:r w:rsidRPr="00EB7A91">
        <w:rPr>
          <w:b/>
          <w:lang w:val="et-EE"/>
        </w:rPr>
        <w:t>3 aasta</w:t>
      </w:r>
      <w:r w:rsidRPr="00EB7A91">
        <w:rPr>
          <w:lang w:val="et-EE"/>
        </w:rPr>
        <w:t xml:space="preserve"> möödumisel detailplaneeringu algatamisest arvates.</w:t>
      </w:r>
    </w:p>
    <w:p w14:paraId="1AB67583" w14:textId="77777777" w:rsidR="00C71220" w:rsidRPr="00EB7A91" w:rsidRDefault="00C71220" w:rsidP="00B360F6">
      <w:pPr>
        <w:tabs>
          <w:tab w:val="num" w:pos="0"/>
        </w:tabs>
        <w:ind w:left="792"/>
        <w:jc w:val="both"/>
        <w:rPr>
          <w:lang w:val="et-EE"/>
        </w:rPr>
      </w:pPr>
      <w:r w:rsidRPr="00EB7A91">
        <w:rPr>
          <w:lang w:val="et-EE"/>
        </w:rPr>
        <w:t xml:space="preserve">Kohalik omavalitsus võib detailplaneeringu tunnistada kehtetuks, kui detailplaneeringu kehtestamisest on möödunud </w:t>
      </w:r>
      <w:r w:rsidRPr="00EB7A91">
        <w:rPr>
          <w:b/>
          <w:lang w:val="et-EE"/>
        </w:rPr>
        <w:t>vähemalt 5 aastat</w:t>
      </w:r>
      <w:r w:rsidRPr="00EB7A91">
        <w:rPr>
          <w:lang w:val="et-EE"/>
        </w:rPr>
        <w:t xml:space="preserve"> ja detailplaneeringut ei ole asutud ellu viima.</w:t>
      </w:r>
    </w:p>
    <w:p w14:paraId="64C6EAD2" w14:textId="77777777" w:rsidR="00C71220" w:rsidRPr="00EB7A91" w:rsidRDefault="00C71220" w:rsidP="0021282E">
      <w:pPr>
        <w:tabs>
          <w:tab w:val="num" w:pos="0"/>
        </w:tabs>
        <w:jc w:val="both"/>
        <w:rPr>
          <w:lang w:val="et-EE"/>
        </w:rPr>
      </w:pPr>
    </w:p>
    <w:p w14:paraId="3E2B5806" w14:textId="77777777" w:rsidR="00C71220" w:rsidRPr="00EB7A91" w:rsidRDefault="00C71220" w:rsidP="00002AF0">
      <w:pPr>
        <w:pStyle w:val="Heading2"/>
        <w:numPr>
          <w:ilvl w:val="1"/>
          <w:numId w:val="9"/>
        </w:numPr>
        <w:shd w:val="clear" w:color="auto" w:fill="FFFFFF"/>
        <w:jc w:val="both"/>
        <w:rPr>
          <w:rFonts w:ascii="Times New Roman" w:hAnsi="Times New Roman" w:cs="Times New Roman"/>
          <w:sz w:val="24"/>
          <w:szCs w:val="24"/>
        </w:rPr>
      </w:pPr>
      <w:r w:rsidRPr="00EB7A91">
        <w:rPr>
          <w:rFonts w:ascii="Times New Roman" w:hAnsi="Times New Roman" w:cs="Times New Roman"/>
          <w:sz w:val="24"/>
          <w:szCs w:val="24"/>
        </w:rPr>
        <w:t xml:space="preserve">Planeeringu eesmärk: </w:t>
      </w:r>
    </w:p>
    <w:p w14:paraId="7572F2C9" w14:textId="78F16248" w:rsidR="00C71220" w:rsidRPr="00EB7A91" w:rsidRDefault="004B3A90" w:rsidP="00254CE5">
      <w:pPr>
        <w:numPr>
          <w:ilvl w:val="0"/>
          <w:numId w:val="20"/>
        </w:numPr>
        <w:tabs>
          <w:tab w:val="clear" w:pos="1512"/>
          <w:tab w:val="num" w:pos="1080"/>
        </w:tabs>
        <w:ind w:left="1080"/>
        <w:jc w:val="both"/>
        <w:rPr>
          <w:lang w:val="et-EE"/>
        </w:rPr>
      </w:pPr>
      <w:r w:rsidRPr="00EB7A91">
        <w:rPr>
          <w:noProof/>
          <w:lang w:val="et-EE"/>
        </w:rPr>
        <w:t>Ehitusõiguse määramine.</w:t>
      </w:r>
    </w:p>
    <w:p w14:paraId="73C7F75E" w14:textId="77777777" w:rsidR="00C71220" w:rsidRPr="00EB7A91" w:rsidRDefault="00C71220" w:rsidP="0021282E">
      <w:pPr>
        <w:ind w:left="720"/>
        <w:jc w:val="both"/>
        <w:rPr>
          <w:lang w:val="et-EE"/>
        </w:rPr>
      </w:pPr>
    </w:p>
    <w:p w14:paraId="5969CD01" w14:textId="77777777" w:rsidR="00C71220" w:rsidRPr="00EB7A91" w:rsidRDefault="00C71220" w:rsidP="0021282E">
      <w:pPr>
        <w:pStyle w:val="Heading2"/>
        <w:numPr>
          <w:ilvl w:val="1"/>
          <w:numId w:val="9"/>
        </w:numPr>
        <w:jc w:val="both"/>
        <w:rPr>
          <w:rFonts w:ascii="Times New Roman" w:hAnsi="Times New Roman" w:cs="Times New Roman"/>
          <w:sz w:val="24"/>
          <w:szCs w:val="24"/>
        </w:rPr>
      </w:pPr>
      <w:r w:rsidRPr="00EB7A91">
        <w:rPr>
          <w:rFonts w:ascii="Times New Roman" w:hAnsi="Times New Roman" w:cs="Times New Roman"/>
          <w:sz w:val="24"/>
          <w:szCs w:val="24"/>
        </w:rPr>
        <w:t>Arvestamisele kuuluvad planeeringud ja muud dokumendid:</w:t>
      </w:r>
    </w:p>
    <w:p w14:paraId="4AEA8E7B" w14:textId="02945951" w:rsidR="00C71220" w:rsidRPr="00EB7A91" w:rsidRDefault="00C71220" w:rsidP="0021282E">
      <w:pPr>
        <w:numPr>
          <w:ilvl w:val="0"/>
          <w:numId w:val="8"/>
        </w:numPr>
        <w:tabs>
          <w:tab w:val="clear" w:pos="720"/>
          <w:tab w:val="num" w:pos="1080"/>
        </w:tabs>
        <w:ind w:left="1080"/>
        <w:jc w:val="both"/>
        <w:rPr>
          <w:lang w:val="et-EE"/>
        </w:rPr>
      </w:pPr>
      <w:r w:rsidRPr="00EB7A91">
        <w:rPr>
          <w:lang w:val="et-EE"/>
        </w:rPr>
        <w:t>Lähteseisukohtade koostamise alused</w:t>
      </w:r>
      <w:r w:rsidRPr="00EB7A91">
        <w:rPr>
          <w:b/>
          <w:bCs/>
          <w:lang w:val="et-EE"/>
        </w:rPr>
        <w:t xml:space="preserve"> </w:t>
      </w:r>
      <w:r w:rsidRPr="00EB7A91">
        <w:rPr>
          <w:bCs/>
          <w:lang w:val="et-EE"/>
        </w:rPr>
        <w:t>on</w:t>
      </w:r>
      <w:r w:rsidRPr="00EB7A91">
        <w:rPr>
          <w:b/>
          <w:bCs/>
          <w:lang w:val="et-EE"/>
        </w:rPr>
        <w:t xml:space="preserve"> </w:t>
      </w:r>
      <w:r w:rsidRPr="00EB7A91">
        <w:rPr>
          <w:lang w:val="et-EE"/>
        </w:rPr>
        <w:t>planeerimisseadus, Narva linna tööstuspiirkonna linna osa</w:t>
      </w:r>
      <w:r w:rsidR="00170111" w:rsidRPr="00EB7A91">
        <w:rPr>
          <w:lang w:val="et-EE"/>
        </w:rPr>
        <w:t xml:space="preserve"> üldplaneering</w:t>
      </w:r>
      <w:r w:rsidR="005D3891" w:rsidRPr="00EB7A91">
        <w:rPr>
          <w:lang w:val="et-EE"/>
        </w:rPr>
        <w:t xml:space="preserve"> (sh. 4.1.3 Tingimused hoonetele ja rajatistele ning karjääridele).</w:t>
      </w:r>
    </w:p>
    <w:p w14:paraId="2368ECD6"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 xml:space="preserve">Maakasutuse juhtfunktsioonid vastavalt kehtivale üldplaneeringule (PlanS § 6 p 9). </w:t>
      </w:r>
    </w:p>
    <w:p w14:paraId="0B5293A7" w14:textId="77777777" w:rsidR="00C71220" w:rsidRPr="00EB7A91"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EB7A91">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EB7A91"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EB7A91">
        <w:rPr>
          <w:rFonts w:ascii="Times New Roman" w:hAnsi="Times New Roman"/>
          <w:sz w:val="24"/>
          <w:szCs w:val="24"/>
          <w:u w:val="none"/>
        </w:rPr>
        <w:t>Kuritegevuse riske vähendavad nõuded ja tingimused: lahendada vastavalt Eesti Standardile EVS 809-1:2002.</w:t>
      </w:r>
    </w:p>
    <w:p w14:paraId="1B741AF3"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Seadusandlusest tulenevad kinnisomandi kitsendused ning nende ulatus.</w:t>
      </w:r>
    </w:p>
    <w:p w14:paraId="503A93A6" w14:textId="77777777" w:rsidR="00C71220" w:rsidRPr="00EB7A91"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EB7A91">
        <w:rPr>
          <w:rFonts w:ascii="Times New Roman" w:hAnsi="Times New Roman"/>
          <w:sz w:val="24"/>
          <w:szCs w:val="24"/>
          <w:u w:val="none"/>
        </w:rPr>
        <w:lastRenderedPageBreak/>
        <w:t>Olemasolevad piirkonna vee- ja kanalisatsiooniskeemid, piirkonna tehnovõrkude projektid.</w:t>
      </w:r>
    </w:p>
    <w:p w14:paraId="723F2A0F" w14:textId="77777777" w:rsidR="00C71220" w:rsidRPr="00EB7A91" w:rsidRDefault="00C71220" w:rsidP="005367A4">
      <w:pPr>
        <w:pStyle w:val="NormalVerdana"/>
        <w:numPr>
          <w:ilvl w:val="0"/>
          <w:numId w:val="5"/>
        </w:numPr>
        <w:overflowPunct/>
        <w:autoSpaceDE/>
        <w:autoSpaceDN/>
        <w:adjustRightInd/>
        <w:textAlignment w:val="auto"/>
        <w:rPr>
          <w:rFonts w:ascii="Times New Roman" w:hAnsi="Times New Roman"/>
          <w:b/>
          <w:sz w:val="24"/>
          <w:szCs w:val="24"/>
          <w:u w:val="none"/>
        </w:rPr>
      </w:pPr>
      <w:r w:rsidRPr="00EB7A91">
        <w:rPr>
          <w:rStyle w:val="Strong"/>
          <w:rFonts w:ascii="Times New Roman" w:hAnsi="Times New Roman"/>
          <w:b w:val="0"/>
          <w:bCs/>
          <w:sz w:val="24"/>
          <w:szCs w:val="24"/>
          <w:u w:val="none"/>
        </w:rPr>
        <w:t>Narva Linnavolikogu 04.10.2012 otsusega nr 118</w:t>
      </w:r>
      <w:r w:rsidRPr="00EB7A91">
        <w:rPr>
          <w:rFonts w:ascii="Times New Roman" w:hAnsi="Times New Roman"/>
          <w:sz w:val="24"/>
          <w:szCs w:val="24"/>
          <w:u w:val="none"/>
        </w:rPr>
        <w:t xml:space="preserve"> kehtestatud Narva Tööstuspargi territooriumi detailplaneering.</w:t>
      </w:r>
    </w:p>
    <w:p w14:paraId="5B341CFD" w14:textId="77777777" w:rsidR="00282588" w:rsidRPr="00EB7A91" w:rsidRDefault="00282588" w:rsidP="00282588">
      <w:pPr>
        <w:pStyle w:val="NormalVerdana"/>
        <w:numPr>
          <w:ilvl w:val="0"/>
          <w:numId w:val="5"/>
        </w:numPr>
        <w:overflowPunct/>
        <w:autoSpaceDE/>
        <w:autoSpaceDN/>
        <w:adjustRightInd/>
        <w:textAlignment w:val="auto"/>
        <w:rPr>
          <w:sz w:val="24"/>
          <w:szCs w:val="24"/>
        </w:rPr>
      </w:pPr>
      <w:r w:rsidRPr="00EB7A91">
        <w:rPr>
          <w:rFonts w:ascii="Times New Roman" w:hAnsi="Times New Roman"/>
          <w:sz w:val="24"/>
          <w:szCs w:val="24"/>
          <w:u w:val="none"/>
        </w:rPr>
        <w:t>Narva Linnavalitsuse 13.07.2016 otsusega nr 787-k kehtestatud Kadastiku tn 33 maa-ala detailplaneering.</w:t>
      </w:r>
    </w:p>
    <w:p w14:paraId="7948F165" w14:textId="77777777" w:rsidR="0054102D" w:rsidRPr="00EB7A91"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EB7A91" w:rsidRDefault="00C71220" w:rsidP="0021282E">
      <w:pPr>
        <w:pStyle w:val="Heading2"/>
        <w:numPr>
          <w:ilvl w:val="1"/>
          <w:numId w:val="9"/>
        </w:numPr>
        <w:tabs>
          <w:tab w:val="left" w:pos="5400"/>
        </w:tabs>
        <w:jc w:val="both"/>
        <w:rPr>
          <w:rFonts w:ascii="Times New Roman" w:hAnsi="Times New Roman" w:cs="Times New Roman"/>
          <w:sz w:val="24"/>
          <w:szCs w:val="24"/>
        </w:rPr>
      </w:pPr>
      <w:r w:rsidRPr="00EB7A91">
        <w:rPr>
          <w:rFonts w:ascii="Times New Roman" w:hAnsi="Times New Roman" w:cs="Times New Roman"/>
          <w:sz w:val="24"/>
          <w:szCs w:val="24"/>
        </w:rPr>
        <w:t>Nõuded koostatavale planeeringule</w:t>
      </w:r>
    </w:p>
    <w:p w14:paraId="0366A439"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58DDB6B" w14:textId="77777777" w:rsidR="0041145A" w:rsidRPr="00EB7A91" w:rsidRDefault="0041145A" w:rsidP="0041145A">
      <w:pPr>
        <w:numPr>
          <w:ilvl w:val="2"/>
          <w:numId w:val="9"/>
        </w:numPr>
        <w:tabs>
          <w:tab w:val="clear" w:pos="1224"/>
        </w:tabs>
        <w:ind w:left="1440" w:hanging="720"/>
        <w:jc w:val="both"/>
      </w:pPr>
      <w:r w:rsidRPr="00EB7A91">
        <w:rPr>
          <w:u w:val="single"/>
          <w:lang w:val="et-EE"/>
        </w:rPr>
        <w:t>Planeeringudokumentatsioon</w:t>
      </w:r>
      <w:r w:rsidRPr="00EB7A91">
        <w:rPr>
          <w:lang w:val="et-EE"/>
        </w:rPr>
        <w:t xml:space="preserve"> peab järgima planeeringulahenduse vormistusel      riigihalduse ministri 17.10.2019 nr 50 määrust „Planeeringu vormistamisele ja ülesehitusele esitatavad nõuded“. </w:t>
      </w:r>
    </w:p>
    <w:p w14:paraId="13B6CEE4"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rPr>
        <w:t>Tiitellehel</w:t>
      </w:r>
      <w:r w:rsidRPr="00EB7A91">
        <w:rPr>
          <w:rFonts w:ascii="Times New Roman" w:hAnsi="Times New Roman"/>
          <w:sz w:val="24"/>
          <w:szCs w:val="24"/>
          <w:u w:val="none"/>
        </w:rPr>
        <w:t xml:space="preserve"> esitada </w:t>
      </w:r>
      <w:r w:rsidRPr="00EB7A91">
        <w:rPr>
          <w:rFonts w:ascii="Times New Roman" w:hAnsi="Times New Roman"/>
          <w:sz w:val="24"/>
          <w:szCs w:val="24"/>
          <w:u w:val="none"/>
          <w:lang w:eastAsia="ru-RU"/>
        </w:rPr>
        <w:t xml:space="preserve">planeeringu nimi vastavalt detailplaneeringu algatamisotsusele. </w:t>
      </w:r>
      <w:r w:rsidRPr="00EB7A91">
        <w:rPr>
          <w:rFonts w:ascii="Times New Roman" w:hAnsi="Times New Roman"/>
          <w:sz w:val="24"/>
          <w:szCs w:val="24"/>
          <w:u w:val="none"/>
        </w:rPr>
        <w:t>Tiitellehel esitada kausta koostamise kuupäev.</w:t>
      </w:r>
    </w:p>
    <w:p w14:paraId="672BAC6F"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Seletuskirja</w:t>
      </w:r>
      <w:r w:rsidRPr="00EB7A91">
        <w:rPr>
          <w:rFonts w:ascii="Times New Roman" w:hAnsi="Times New Roman"/>
          <w:sz w:val="24"/>
          <w:szCs w:val="24"/>
          <w:u w:val="none"/>
          <w:lang w:eastAsia="ru-RU"/>
        </w:rPr>
        <w:t xml:space="preserve"> leheküljed peavad olema nummerdatud.</w:t>
      </w:r>
      <w:r w:rsidRPr="00EB7A91">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6C934598"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Situatsiooniskeem</w:t>
      </w:r>
      <w:r w:rsidRPr="00EB7A91">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 xml:space="preserve">Detailplaneeringu koostamise aluskaardiks võtta aktuaalne </w:t>
      </w:r>
      <w:r w:rsidRPr="00EB7A91">
        <w:rPr>
          <w:rFonts w:ascii="Times New Roman" w:hAnsi="Times New Roman"/>
          <w:sz w:val="24"/>
          <w:szCs w:val="24"/>
        </w:rPr>
        <w:t>topo-geodeetiline alusplaan</w:t>
      </w:r>
      <w:r w:rsidRPr="00EB7A91">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EB7A91">
        <w:rPr>
          <w:rFonts w:ascii="Times New Roman" w:hAnsi="Times New Roman"/>
          <w:b/>
          <w:sz w:val="24"/>
          <w:szCs w:val="24"/>
          <w:u w:val="none"/>
        </w:rPr>
        <w:t>kuni 2 aasta vanune</w:t>
      </w:r>
      <w:r w:rsidRPr="00EB7A91">
        <w:rPr>
          <w:rFonts w:ascii="Times New Roman" w:hAnsi="Times New Roman"/>
          <w:sz w:val="24"/>
          <w:szCs w:val="24"/>
          <w:u w:val="none"/>
        </w:rPr>
        <w:t>.</w:t>
      </w:r>
    </w:p>
    <w:p w14:paraId="39558EB5" w14:textId="237D7854"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Olemasoleva olukorra</w:t>
      </w:r>
      <w:r w:rsidRPr="00EB7A91">
        <w:rPr>
          <w:rFonts w:ascii="Times New Roman" w:hAnsi="Times New Roman"/>
          <w:sz w:val="24"/>
          <w:szCs w:val="24"/>
          <w:u w:val="none"/>
        </w:rPr>
        <w:t xml:space="preserve"> joonisel esitada aadress, krundipiirid, maakasutuse sihtotstarve, katastriüksuse number, senised kokkulepped maakasutuse kitsendamise kohta</w:t>
      </w:r>
      <w:r w:rsidR="00820812" w:rsidRPr="00EB7A91">
        <w:rPr>
          <w:rFonts w:ascii="Times New Roman" w:hAnsi="Times New Roman"/>
          <w:sz w:val="24"/>
          <w:szCs w:val="24"/>
          <w:u w:val="none"/>
        </w:rPr>
        <w:t>, kehtivate servituudide info</w:t>
      </w:r>
      <w:r w:rsidRPr="00EB7A91">
        <w:rPr>
          <w:rFonts w:ascii="Times New Roman" w:hAnsi="Times New Roman"/>
          <w:sz w:val="24"/>
          <w:szCs w:val="24"/>
          <w:u w:val="none"/>
        </w:rPr>
        <w:t xml:space="preserve"> ja olemasolev situatsioon planeeritaval alal. </w:t>
      </w:r>
    </w:p>
    <w:p w14:paraId="225097E9" w14:textId="4C8B5D0A"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Planeeringuala kontaktvööndi funktsionaalsete ja linnaehituslikke seoste iseloomustus</w:t>
      </w:r>
      <w:r w:rsidR="00EB7A91">
        <w:rPr>
          <w:rFonts w:ascii="Times New Roman" w:hAnsi="Times New Roman"/>
          <w:sz w:val="24"/>
          <w:szCs w:val="24"/>
        </w:rPr>
        <w:t>:</w:t>
      </w:r>
    </w:p>
    <w:p w14:paraId="08E09D8A"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Kontaktala määratakse vastavalt algatamisotsusele lisatud asukohaskeemile (käesoleva otsuse lisa 1) sobivas mõõtkavas.</w:t>
      </w:r>
    </w:p>
    <w:p w14:paraId="2C086D15" w14:textId="48602462"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r w:rsidR="00BB01EE" w:rsidRPr="00EB7A91">
        <w:rPr>
          <w:rFonts w:ascii="Times New Roman" w:hAnsi="Times New Roman"/>
          <w:sz w:val="24"/>
          <w:szCs w:val="24"/>
          <w:u w:val="none"/>
        </w:rPr>
        <w:t>kontaktala piires</w:t>
      </w:r>
      <w:r w:rsidRPr="00EB7A91">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5A4D9013" w14:textId="67347568"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 ala funktsionaalsed seosed </w:t>
      </w:r>
      <w:r w:rsidR="00BB01EE" w:rsidRPr="00EB7A91">
        <w:rPr>
          <w:rFonts w:ascii="Times New Roman" w:hAnsi="Times New Roman"/>
          <w:sz w:val="24"/>
          <w:szCs w:val="24"/>
          <w:u w:val="none"/>
        </w:rPr>
        <w:t>kontaktala</w:t>
      </w:r>
      <w:r w:rsidRPr="00EB7A91">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610B8756" w14:textId="479C34AD" w:rsidR="00C71220" w:rsidRPr="00EB7A91"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Võttes arvesse olemasolevat situatsiooni ja pii</w:t>
      </w:r>
      <w:r w:rsidR="00BB01EE" w:rsidRPr="00EB7A91">
        <w:rPr>
          <w:rFonts w:ascii="Times New Roman" w:hAnsi="Times New Roman"/>
          <w:sz w:val="24"/>
          <w:szCs w:val="24"/>
          <w:u w:val="none"/>
        </w:rPr>
        <w:t>rkonnas kehtivaid planeeringuid</w:t>
      </w:r>
      <w:r w:rsidRPr="00EB7A91">
        <w:rPr>
          <w:rFonts w:ascii="Times New Roman" w:hAnsi="Times New Roman"/>
          <w:sz w:val="24"/>
          <w:szCs w:val="24"/>
          <w:u w:val="none"/>
        </w:rPr>
        <w:t xml:space="preserve">. </w:t>
      </w:r>
    </w:p>
    <w:p w14:paraId="1253DF50" w14:textId="7BE648FF"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Planeeringu põhijoonise iseloomustus</w:t>
      </w:r>
      <w:r w:rsidR="00EB7A91">
        <w:rPr>
          <w:rFonts w:ascii="Times New Roman" w:hAnsi="Times New Roman"/>
          <w:sz w:val="24"/>
          <w:szCs w:val="24"/>
        </w:rPr>
        <w:t>:</w:t>
      </w:r>
    </w:p>
    <w:p w14:paraId="36AAB736"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6288FF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Näidata hoonestusalad, kus kavandatakse juurde- ja pealeehitamine. Arvestada naaberhoonete arhitektuuriga.</w:t>
      </w:r>
    </w:p>
    <w:p w14:paraId="09D8AADF" w14:textId="123240E3"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lastRenderedPageBreak/>
        <w:t xml:space="preserve">Näidata </w:t>
      </w:r>
      <w:r w:rsidR="00BB01EE" w:rsidRPr="00EB7A91">
        <w:rPr>
          <w:rFonts w:ascii="Times New Roman" w:hAnsi="Times New Roman"/>
          <w:sz w:val="24"/>
          <w:szCs w:val="24"/>
          <w:u w:val="none"/>
        </w:rPr>
        <w:t xml:space="preserve">vajadusel </w:t>
      </w:r>
      <w:r w:rsidRPr="00EB7A91">
        <w:rPr>
          <w:rFonts w:ascii="Times New Roman" w:hAnsi="Times New Roman"/>
          <w:sz w:val="24"/>
          <w:szCs w:val="24"/>
          <w:u w:val="none"/>
        </w:rPr>
        <w:t xml:space="preserve">kohustuslik ehitusjoon. </w:t>
      </w:r>
      <w:r w:rsidR="00BB01EE" w:rsidRPr="00EB7A91">
        <w:rPr>
          <w:rFonts w:ascii="Times New Roman" w:hAnsi="Times New Roman"/>
          <w:sz w:val="24"/>
          <w:szCs w:val="24"/>
          <w:u w:val="none"/>
        </w:rPr>
        <w:t>Hoonestu</w:t>
      </w:r>
      <w:r w:rsidRPr="00EB7A91">
        <w:rPr>
          <w:rFonts w:ascii="Times New Roman" w:hAnsi="Times New Roman"/>
          <w:sz w:val="24"/>
          <w:szCs w:val="24"/>
          <w:u w:val="none"/>
        </w:rPr>
        <w:t>sala siduda krundi piiridega.</w:t>
      </w:r>
    </w:p>
    <w:p w14:paraId="2A893FBC" w14:textId="77777777" w:rsidR="00BB01EE" w:rsidRPr="00EB7A91" w:rsidRDefault="00BB01EE"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Ette näha tuleohutuse tagamine (hoonete tulepüsivus ja kujad </w:t>
      </w:r>
    </w:p>
    <w:p w14:paraId="581FE73B" w14:textId="6E5ED68D"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Vajadusel näidata piirde asukoht, materjal, tüüp ja kõrgus. </w:t>
      </w:r>
    </w:p>
    <w:p w14:paraId="5AF6A171"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26361A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kruntide </w:t>
      </w:r>
      <w:r w:rsidR="00BB01EE" w:rsidRPr="00EB7A91">
        <w:rPr>
          <w:rFonts w:ascii="Times New Roman" w:hAnsi="Times New Roman"/>
          <w:sz w:val="24"/>
          <w:szCs w:val="24"/>
          <w:u w:val="none"/>
        </w:rPr>
        <w:t xml:space="preserve">ehituslikud ja arhitektuursed nõuded </w:t>
      </w:r>
      <w:r w:rsidRPr="00EB7A91">
        <w:rPr>
          <w:rFonts w:ascii="Times New Roman" w:hAnsi="Times New Roman"/>
          <w:sz w:val="24"/>
          <w:szCs w:val="24"/>
          <w:u w:val="none"/>
        </w:rPr>
        <w:t xml:space="preserve">eraldi tabelina kruntide kaupa, kus määrata: </w:t>
      </w:r>
    </w:p>
    <w:p w14:paraId="0209784B"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kruntide lubatud kasutamise sihtotstarbed vastavalt kehtivale üldplaneeringule;</w:t>
      </w:r>
    </w:p>
    <w:p w14:paraId="405896F5"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hoonete ja rajatiste üldfunktsioonid;</w:t>
      </w:r>
    </w:p>
    <w:p w14:paraId="21A41A5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ehitiste arv krundil;</w:t>
      </w:r>
    </w:p>
    <w:p w14:paraId="2F92295C"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suurim ehitusalune pindala;</w:t>
      </w:r>
    </w:p>
    <w:p w14:paraId="15496E0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krundi täisehitusprotsent;</w:t>
      </w:r>
    </w:p>
    <w:p w14:paraId="0AE23AC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peamised arhitektuurinõuded ehitistele;</w:t>
      </w:r>
    </w:p>
    <w:p w14:paraId="23F495F1"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vahelised kujad lahendada vastavalt normatiivdokumentidele;</w:t>
      </w:r>
    </w:p>
    <w:p w14:paraId="79290F3F"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uusehituse võimalused ja tingimused, nii stilistilised, mahulised kui ka asukohanõuded tulenevalt piirkonna hoonestuse laadist ning eripärast;</w:t>
      </w:r>
    </w:p>
    <w:p w14:paraId="373AD5C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katusekatte ja välisviimistluse lubatud materjalid, nõuded avatäidetele ning muudele hoone osadele ning detailidele;</w:t>
      </w:r>
    </w:p>
    <w:p w14:paraId="672810B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katusetüübid ja kalded ja/või nende vahemikud.</w:t>
      </w:r>
    </w:p>
    <w:p w14:paraId="07169CD2"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maa-alade ning liiklus- ja parkimiskorralduse lahendus, kus määrata: </w:t>
      </w:r>
    </w:p>
    <w:p w14:paraId="098AD153" w14:textId="2CF00488" w:rsidR="00C71220" w:rsidRPr="00EB7A91" w:rsidRDefault="00C71220" w:rsidP="0021282E">
      <w:pPr>
        <w:numPr>
          <w:ilvl w:val="0"/>
          <w:numId w:val="2"/>
        </w:numPr>
        <w:spacing w:line="260" w:lineRule="exact"/>
        <w:jc w:val="both"/>
        <w:rPr>
          <w:lang w:val="et-EE"/>
        </w:rPr>
      </w:pPr>
      <w:r w:rsidRPr="00EB7A91">
        <w:rPr>
          <w:lang w:val="et-EE"/>
        </w:rPr>
        <w:t>liikluskorralduse põhimõtted (autoliikluse, ühissõidukite liikluse ja kergliikluse sõidurajad, sõidusuunad ja nende eraldatus), anda teede ristprofiilid</w:t>
      </w:r>
      <w:r w:rsidR="00BB01EE" w:rsidRPr="00EB7A91">
        <w:rPr>
          <w:lang w:val="et-EE"/>
        </w:rPr>
        <w:t xml:space="preserve"> ja katendite taastamise vajadus</w:t>
      </w:r>
      <w:r w:rsidRPr="00EB7A91">
        <w:rPr>
          <w:lang w:val="et-EE"/>
        </w:rPr>
        <w:t>;</w:t>
      </w:r>
    </w:p>
    <w:p w14:paraId="2D8D1700" w14:textId="77777777" w:rsidR="00C71220" w:rsidRPr="00EB7A91" w:rsidRDefault="00C71220" w:rsidP="0021282E">
      <w:pPr>
        <w:numPr>
          <w:ilvl w:val="0"/>
          <w:numId w:val="2"/>
        </w:numPr>
        <w:spacing w:line="260" w:lineRule="exact"/>
        <w:jc w:val="both"/>
        <w:rPr>
          <w:lang w:val="et-EE"/>
        </w:rPr>
      </w:pPr>
      <w:r w:rsidRPr="00EB7A91">
        <w:rPr>
          <w:lang w:val="et-EE"/>
        </w:rPr>
        <w:t>juurdepääsud krundile ja hoonetesse;</w:t>
      </w:r>
    </w:p>
    <w:p w14:paraId="18B8172C" w14:textId="77777777" w:rsidR="00C71220" w:rsidRPr="00EB7A91" w:rsidRDefault="00C71220" w:rsidP="0021282E">
      <w:pPr>
        <w:numPr>
          <w:ilvl w:val="0"/>
          <w:numId w:val="2"/>
        </w:numPr>
        <w:spacing w:line="260" w:lineRule="exact"/>
        <w:jc w:val="both"/>
        <w:rPr>
          <w:lang w:val="et-EE"/>
        </w:rPr>
      </w:pPr>
      <w:r w:rsidRPr="00EB7A91">
        <w:rPr>
          <w:lang w:val="et-EE"/>
        </w:rPr>
        <w:t>tee maa-ala ja selle elementide (sõidutee, jalgrattatee, kergliiklustee, kõnnitee, eraldusriba) kirjeldus ja laiused;</w:t>
      </w:r>
    </w:p>
    <w:p w14:paraId="695DA0FD" w14:textId="255BDA73" w:rsidR="00C71220" w:rsidRPr="00EB7A91" w:rsidRDefault="00C71220" w:rsidP="0021282E">
      <w:pPr>
        <w:numPr>
          <w:ilvl w:val="0"/>
          <w:numId w:val="2"/>
        </w:numPr>
        <w:spacing w:line="260" w:lineRule="exact"/>
        <w:jc w:val="both"/>
        <w:rPr>
          <w:lang w:val="et-EE"/>
        </w:rPr>
      </w:pPr>
      <w:r w:rsidRPr="00EB7A91">
        <w:rPr>
          <w:lang w:val="et-EE"/>
        </w:rPr>
        <w:t>kruntide planeeritud kasutusotstarvetele ja hoonestusele vastav parkimise ning parkimiskohtade arvu lahendami</w:t>
      </w:r>
      <w:r w:rsidR="00BB01EE" w:rsidRPr="00EB7A91">
        <w:rPr>
          <w:lang w:val="et-EE"/>
        </w:rPr>
        <w:t>ne lähtudes parkimisnormatiivi</w:t>
      </w:r>
      <w:r w:rsidRPr="00EB7A91">
        <w:rPr>
          <w:lang w:val="et-EE"/>
        </w:rPr>
        <w:t>st</w:t>
      </w:r>
      <w:r w:rsidR="00BB01EE" w:rsidRPr="00EB7A91">
        <w:rPr>
          <w:lang w:val="et-EE"/>
        </w:rPr>
        <w:t>,</w:t>
      </w:r>
      <w:r w:rsidRPr="00EB7A91">
        <w:rPr>
          <w:lang w:val="et-EE"/>
        </w:rPr>
        <w:t xml:space="preserve"> ette näha eraldi parkimiskohad puuetega inimestele;</w:t>
      </w:r>
    </w:p>
    <w:p w14:paraId="42372B81" w14:textId="77777777" w:rsidR="00C71220" w:rsidRPr="00EB7A91" w:rsidRDefault="00C71220" w:rsidP="0021282E">
      <w:pPr>
        <w:numPr>
          <w:ilvl w:val="0"/>
          <w:numId w:val="2"/>
        </w:numPr>
        <w:spacing w:line="260" w:lineRule="exact"/>
        <w:jc w:val="both"/>
        <w:rPr>
          <w:noProof/>
          <w:lang w:val="et-EE"/>
        </w:rPr>
      </w:pPr>
      <w:r w:rsidRPr="00EB7A91">
        <w:rPr>
          <w:noProof/>
          <w:lang w:val="et-EE"/>
        </w:rPr>
        <w:t>vajadusel määrata teekaitsevöönd ja selle ulatus.</w:t>
      </w:r>
    </w:p>
    <w:p w14:paraId="598CCD1A" w14:textId="77777777" w:rsidR="00C71220" w:rsidRPr="00EB7A91" w:rsidRDefault="00C71220" w:rsidP="0021282E">
      <w:pPr>
        <w:numPr>
          <w:ilvl w:val="3"/>
          <w:numId w:val="9"/>
        </w:numPr>
        <w:tabs>
          <w:tab w:val="clear" w:pos="1800"/>
          <w:tab w:val="num" w:pos="2340"/>
        </w:tabs>
        <w:spacing w:line="260" w:lineRule="exact"/>
        <w:ind w:left="2340" w:hanging="900"/>
        <w:jc w:val="both"/>
        <w:rPr>
          <w:noProof/>
          <w:lang w:val="et-EE"/>
        </w:rPr>
      </w:pPr>
      <w:r w:rsidRPr="00EB7A91">
        <w:rPr>
          <w:noProof/>
          <w:lang w:val="et-EE"/>
        </w:rPr>
        <w:t>Anda haljastuse ja heakorrastuse põhimõtted:</w:t>
      </w:r>
    </w:p>
    <w:p w14:paraId="09A5451A" w14:textId="77777777" w:rsidR="00C71220" w:rsidRPr="00EB7A91" w:rsidRDefault="00C71220" w:rsidP="0021282E">
      <w:pPr>
        <w:numPr>
          <w:ilvl w:val="0"/>
          <w:numId w:val="1"/>
        </w:numPr>
        <w:spacing w:line="260" w:lineRule="exact"/>
        <w:jc w:val="both"/>
        <w:rPr>
          <w:lang w:val="et-EE"/>
        </w:rPr>
      </w:pPr>
      <w:r w:rsidRPr="00EB7A91">
        <w:rPr>
          <w:lang w:val="et-EE"/>
        </w:rPr>
        <w:t>olemasoleva, säilitatava ja likvideeritava kõrg- ja madalhaljastuse iseloomustus ja kogus ning haljastuse protsent;</w:t>
      </w:r>
    </w:p>
    <w:p w14:paraId="2458A414" w14:textId="77777777" w:rsidR="00C71220" w:rsidRPr="00EB7A91" w:rsidRDefault="00C71220" w:rsidP="0021282E">
      <w:pPr>
        <w:numPr>
          <w:ilvl w:val="0"/>
          <w:numId w:val="1"/>
        </w:numPr>
        <w:spacing w:line="260" w:lineRule="exact"/>
        <w:jc w:val="both"/>
        <w:rPr>
          <w:lang w:val="et-EE"/>
        </w:rPr>
      </w:pPr>
      <w:r w:rsidRPr="00EB7A91">
        <w:rPr>
          <w:lang w:val="et-EE"/>
        </w:rPr>
        <w:t>planeeritava kohustusliku kõrg- ja madalhaljastuse rajamine;</w:t>
      </w:r>
    </w:p>
    <w:p w14:paraId="779B5E7E" w14:textId="77777777" w:rsidR="00C71220" w:rsidRPr="00EB7A91" w:rsidRDefault="00C71220" w:rsidP="0021282E">
      <w:pPr>
        <w:numPr>
          <w:ilvl w:val="0"/>
          <w:numId w:val="1"/>
        </w:numPr>
        <w:spacing w:line="260" w:lineRule="exact"/>
        <w:jc w:val="both"/>
        <w:rPr>
          <w:lang w:val="et-EE"/>
        </w:rPr>
      </w:pPr>
      <w:r w:rsidRPr="00EB7A91">
        <w:rPr>
          <w:lang w:val="et-EE"/>
        </w:rPr>
        <w:t>anda planeeritava ala heakorrastuse lahendus;</w:t>
      </w:r>
    </w:p>
    <w:p w14:paraId="1E84EFB4" w14:textId="77777777" w:rsidR="00C71220" w:rsidRPr="00EB7A91" w:rsidRDefault="00C71220" w:rsidP="0021282E">
      <w:pPr>
        <w:numPr>
          <w:ilvl w:val="0"/>
          <w:numId w:val="1"/>
        </w:numPr>
        <w:spacing w:line="260" w:lineRule="exact"/>
        <w:jc w:val="both"/>
        <w:rPr>
          <w:lang w:val="et-EE"/>
        </w:rPr>
      </w:pPr>
      <w:r w:rsidRPr="00EB7A91">
        <w:rPr>
          <w:lang w:val="et-EE"/>
        </w:rPr>
        <w:t>käsitleda jäätmete sorteeritud kogumise vajadust;</w:t>
      </w:r>
    </w:p>
    <w:p w14:paraId="6CEC7D77" w14:textId="77777777" w:rsidR="00C71220" w:rsidRPr="00EB7A91" w:rsidRDefault="00C71220" w:rsidP="0021282E">
      <w:pPr>
        <w:numPr>
          <w:ilvl w:val="0"/>
          <w:numId w:val="1"/>
        </w:numPr>
        <w:spacing w:line="260" w:lineRule="exact"/>
        <w:jc w:val="both"/>
        <w:rPr>
          <w:lang w:val="et-EE"/>
        </w:rPr>
      </w:pPr>
      <w:r w:rsidRPr="00EB7A91">
        <w:rPr>
          <w:lang w:val="et-EE"/>
        </w:rPr>
        <w:t>vertikaalplaneerimise põhimõtted (maapinna kõrguse muutmine, sademevete ärajuhtimine).</w:t>
      </w:r>
    </w:p>
    <w:p w14:paraId="47963D75" w14:textId="7ECC28E4" w:rsidR="00C71220" w:rsidRPr="00EB7A91" w:rsidRDefault="00C71220" w:rsidP="0021282E">
      <w:pPr>
        <w:numPr>
          <w:ilvl w:val="3"/>
          <w:numId w:val="9"/>
        </w:numPr>
        <w:tabs>
          <w:tab w:val="clear" w:pos="1800"/>
          <w:tab w:val="num" w:pos="2340"/>
        </w:tabs>
        <w:spacing w:line="260" w:lineRule="exact"/>
        <w:ind w:left="2340" w:hanging="900"/>
        <w:jc w:val="both"/>
        <w:rPr>
          <w:lang w:val="et-EE"/>
        </w:rPr>
      </w:pPr>
      <w:r w:rsidRPr="00EB7A91">
        <w:rPr>
          <w:lang w:val="et-EE"/>
        </w:rPr>
        <w:t>Esitada kitsenduste ja servituutide määramise vajadus ja ulatus, kus esitada ettepanek kinnisomandi kitsenduste ja reaalservituutide seadmiseks (tee- või muud servituudid).</w:t>
      </w:r>
      <w:r w:rsidR="00BB01EE" w:rsidRPr="00EB7A91">
        <w:rPr>
          <w:lang w:val="et-EE"/>
        </w:rPr>
        <w:t xml:space="preserve"> Info kanda põhijoonisele ja/või tehnovõrkude koondplaanile. </w:t>
      </w:r>
    </w:p>
    <w:p w14:paraId="69C09BD3" w14:textId="1003C697"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Tehnovõrkude koondplaani</w:t>
      </w:r>
      <w:r w:rsidR="00EB7A91">
        <w:rPr>
          <w:rFonts w:ascii="Times New Roman" w:hAnsi="Times New Roman"/>
          <w:sz w:val="24"/>
          <w:szCs w:val="24"/>
        </w:rPr>
        <w:t xml:space="preserve"> lahendada põhijoonise koosseisus või eraldi joonisena, tagades igal juhul joonise loetavust.</w:t>
      </w:r>
      <w:r w:rsidRPr="00EB7A91">
        <w:rPr>
          <w:rFonts w:ascii="Times New Roman" w:hAnsi="Times New Roman"/>
          <w:sz w:val="24"/>
          <w:szCs w:val="24"/>
        </w:rPr>
        <w:t xml:space="preserve"> </w:t>
      </w:r>
      <w:r w:rsidR="00EB7A91">
        <w:rPr>
          <w:rFonts w:ascii="Times New Roman" w:hAnsi="Times New Roman"/>
          <w:sz w:val="24"/>
          <w:szCs w:val="24"/>
        </w:rPr>
        <w:t xml:space="preserve">Tehnovõrkude koondplaani </w:t>
      </w:r>
      <w:r w:rsidRPr="00EB7A91">
        <w:rPr>
          <w:rFonts w:ascii="Times New Roman" w:hAnsi="Times New Roman"/>
          <w:sz w:val="24"/>
          <w:szCs w:val="24"/>
        </w:rPr>
        <w:t>iseloomustus</w:t>
      </w:r>
      <w:r w:rsidR="00EB7A91">
        <w:rPr>
          <w:rFonts w:ascii="Times New Roman" w:hAnsi="Times New Roman"/>
          <w:sz w:val="24"/>
          <w:szCs w:val="24"/>
        </w:rPr>
        <w:t>:</w:t>
      </w:r>
    </w:p>
    <w:p w14:paraId="1D26E43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Anda olemasolev ja kavandatav krundijaotus.</w:t>
      </w:r>
    </w:p>
    <w:p w14:paraId="780CECE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lastRenderedPageBreak/>
        <w:t>Esitada olemasolev ja kavandatav hoonestus ning haljastus.</w:t>
      </w:r>
    </w:p>
    <w:p w14:paraId="22E9A0EE"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olemasolevate ja kavandatavate </w:t>
      </w:r>
      <w:r w:rsidRPr="00EB7A91">
        <w:rPr>
          <w:rFonts w:ascii="Times New Roman" w:hAnsi="Times New Roman"/>
          <w:sz w:val="24"/>
          <w:szCs w:val="24"/>
          <w:u w:val="none"/>
          <w:lang w:eastAsia="ru-RU"/>
        </w:rPr>
        <w:t>tehnovõrkude ja -rajatiste asukohad</w:t>
      </w:r>
      <w:r w:rsidRPr="00EB7A91">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373A1E86" w14:textId="45B3F2FC" w:rsidR="00C71220" w:rsidRPr="00EB7A91" w:rsidRDefault="00C71220" w:rsidP="00BB01E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Näidata tehnovõrkudele reserveeritavad maa-alad</w:t>
      </w:r>
      <w:r w:rsidR="00820812" w:rsidRPr="00EB7A91">
        <w:rPr>
          <w:rFonts w:ascii="Times New Roman" w:hAnsi="Times New Roman"/>
          <w:sz w:val="24"/>
          <w:szCs w:val="24"/>
          <w:u w:val="none"/>
        </w:rPr>
        <w:t xml:space="preserve"> koos kitsenduste aladega</w:t>
      </w:r>
      <w:r w:rsidRPr="00EB7A91">
        <w:rPr>
          <w:rFonts w:ascii="Times New Roman" w:hAnsi="Times New Roman"/>
          <w:sz w:val="24"/>
          <w:szCs w:val="24"/>
          <w:u w:val="none"/>
        </w:rPr>
        <w:t>. Tagada nõutavad rõhtvahekaugused hoonetest ja teistest tehnovõrkudest.</w:t>
      </w:r>
    </w:p>
    <w:p w14:paraId="4BB1D5F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Esitada tänavate välisvalgustuse põhimõtted, hüdrantide ja tuletõrje veevõtukohtade paiknemine.</w:t>
      </w:r>
    </w:p>
    <w:p w14:paraId="0069618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Anda vertikaalplaneerimise põhimõtted ning sademetevee ja drenaaži ärajuhtimise lahendus.</w:t>
      </w:r>
    </w:p>
    <w:p w14:paraId="65CF7638" w14:textId="77777777" w:rsidR="00C71220" w:rsidRPr="00EB7A91"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Esitada tehnovõrkude rajamise vajaduse koondtabel (planeeringu algatamise eelne ja planeeringuga kavandatud tehnovõrkude rajamise vajadus).</w:t>
      </w:r>
    </w:p>
    <w:p w14:paraId="62F73E0D" w14:textId="6FFEB299" w:rsidR="00C71220" w:rsidRPr="00EB7A91"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Määrata tehno</w:t>
      </w:r>
      <w:r w:rsidR="00A06145" w:rsidRPr="00EB7A91">
        <w:rPr>
          <w:rFonts w:ascii="Times New Roman" w:hAnsi="Times New Roman"/>
          <w:sz w:val="24"/>
          <w:szCs w:val="24"/>
          <w:u w:val="none"/>
        </w:rPr>
        <w:t xml:space="preserve">võrkude teenindamiseks vajalike </w:t>
      </w:r>
      <w:r w:rsidRPr="00EB7A91">
        <w:rPr>
          <w:rFonts w:ascii="Times New Roman" w:hAnsi="Times New Roman"/>
          <w:sz w:val="24"/>
          <w:szCs w:val="24"/>
          <w:u w:val="none"/>
        </w:rPr>
        <w:t>servituudid</w:t>
      </w:r>
      <w:r w:rsidR="00A06145" w:rsidRPr="00EB7A91">
        <w:rPr>
          <w:rFonts w:ascii="Times New Roman" w:hAnsi="Times New Roman"/>
          <w:sz w:val="24"/>
          <w:szCs w:val="24"/>
          <w:u w:val="none"/>
        </w:rPr>
        <w:t>e ja kitsenduste vajadus</w:t>
      </w:r>
      <w:r w:rsidRPr="00EB7A91">
        <w:rPr>
          <w:rFonts w:ascii="Times New Roman" w:hAnsi="Times New Roman"/>
          <w:sz w:val="24"/>
          <w:szCs w:val="24"/>
          <w:u w:val="none"/>
        </w:rPr>
        <w:t>.</w:t>
      </w:r>
    </w:p>
    <w:p w14:paraId="42145CAD" w14:textId="77777777" w:rsidR="00C71220" w:rsidRPr="00EB7A91" w:rsidRDefault="00C71220" w:rsidP="00D56D13">
      <w:pPr>
        <w:numPr>
          <w:ilvl w:val="2"/>
          <w:numId w:val="9"/>
        </w:numPr>
        <w:tabs>
          <w:tab w:val="clear" w:pos="1224"/>
          <w:tab w:val="num" w:pos="1440"/>
        </w:tabs>
        <w:spacing w:line="260" w:lineRule="exact"/>
        <w:ind w:left="1440" w:hanging="720"/>
        <w:jc w:val="both"/>
        <w:rPr>
          <w:lang w:val="et-EE"/>
        </w:rPr>
      </w:pPr>
      <w:r w:rsidRPr="00EB7A91">
        <w:rPr>
          <w:lang w:val="et-EE"/>
        </w:rPr>
        <w:t xml:space="preserve">Kavandatavast keskkonnast ja hoonestusest ruumilise ettekujutuse saamiseks esitada detailplaneeringu lisana vähemalt üks </w:t>
      </w:r>
      <w:r w:rsidRPr="00EB7A91">
        <w:rPr>
          <w:u w:val="single"/>
          <w:lang w:val="et-EE"/>
        </w:rPr>
        <w:t>planeeringulahenduse ruumiline illustratsioon</w:t>
      </w:r>
      <w:r w:rsidRPr="00EB7A91">
        <w:rPr>
          <w:lang w:val="et-EE"/>
        </w:rPr>
        <w:t xml:space="preserve"> vabas mõõtkavas. </w:t>
      </w:r>
    </w:p>
    <w:p w14:paraId="22343E87" w14:textId="77777777" w:rsidR="00C71220" w:rsidRPr="00EB7A91" w:rsidRDefault="00C71220" w:rsidP="0021282E">
      <w:pPr>
        <w:numPr>
          <w:ilvl w:val="2"/>
          <w:numId w:val="9"/>
        </w:numPr>
        <w:tabs>
          <w:tab w:val="clear" w:pos="1224"/>
          <w:tab w:val="num" w:pos="1440"/>
        </w:tabs>
        <w:spacing w:line="260" w:lineRule="exact"/>
        <w:ind w:left="1440" w:hanging="720"/>
        <w:jc w:val="both"/>
        <w:rPr>
          <w:lang w:val="et-EE"/>
        </w:rPr>
      </w:pPr>
      <w:r w:rsidRPr="00EB7A91">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EB7A91" w:rsidRDefault="00C71220" w:rsidP="0021282E">
      <w:pPr>
        <w:tabs>
          <w:tab w:val="num" w:pos="720"/>
        </w:tabs>
        <w:jc w:val="both"/>
        <w:rPr>
          <w:lang w:val="et-EE"/>
        </w:rPr>
      </w:pPr>
    </w:p>
    <w:p w14:paraId="0B01A3CA" w14:textId="77777777" w:rsidR="00C71220" w:rsidRPr="00EB7A91" w:rsidRDefault="00C71220" w:rsidP="0021282E">
      <w:pPr>
        <w:numPr>
          <w:ilvl w:val="1"/>
          <w:numId w:val="9"/>
        </w:numPr>
        <w:jc w:val="both"/>
        <w:rPr>
          <w:b/>
          <w:lang w:val="et-EE"/>
        </w:rPr>
      </w:pPr>
      <w:r w:rsidRPr="00EB7A91">
        <w:rPr>
          <w:b/>
          <w:lang w:val="et-EE"/>
        </w:rPr>
        <w:t>Planeeringu eskiislahenduse koosseis</w:t>
      </w:r>
    </w:p>
    <w:p w14:paraId="58F53913" w14:textId="68C8B8B4" w:rsidR="00C71220" w:rsidRPr="00EB7A91" w:rsidRDefault="00C71220" w:rsidP="0021282E">
      <w:pPr>
        <w:pStyle w:val="NormalVerdana"/>
        <w:tabs>
          <w:tab w:val="clear" w:pos="1080"/>
        </w:tabs>
        <w:ind w:left="720" w:firstLine="0"/>
        <w:rPr>
          <w:rFonts w:ascii="Times New Roman" w:hAnsi="Times New Roman"/>
          <w:sz w:val="24"/>
          <w:szCs w:val="24"/>
          <w:u w:val="none"/>
        </w:rPr>
      </w:pPr>
      <w:r w:rsidRPr="00EB7A91">
        <w:rPr>
          <w:rFonts w:ascii="Times New Roman" w:hAnsi="Times New Roman"/>
          <w:sz w:val="24"/>
          <w:szCs w:val="24"/>
          <w:u w:val="none"/>
        </w:rPr>
        <w:t xml:space="preserve">Planeeringu eskiislahendus esitada Narva Linnavalitsuse Arhitektuuri- ja Linnaplaneerimise Ametile läbivaatamiseks </w:t>
      </w:r>
      <w:r w:rsidR="00EB7A91" w:rsidRPr="0084584F">
        <w:rPr>
          <w:rFonts w:ascii="Times New Roman" w:hAnsi="Times New Roman"/>
          <w:b/>
          <w:sz w:val="24"/>
          <w:szCs w:val="24"/>
          <w:u w:val="none"/>
        </w:rPr>
        <w:t>12</w:t>
      </w:r>
      <w:r w:rsidR="00EB7A91" w:rsidRPr="0084584F">
        <w:rPr>
          <w:rFonts w:ascii="Times New Roman" w:hAnsi="Times New Roman"/>
          <w:b/>
          <w:bCs/>
          <w:sz w:val="24"/>
          <w:szCs w:val="24"/>
          <w:u w:val="none"/>
        </w:rPr>
        <w:t xml:space="preserve"> kuu</w:t>
      </w:r>
      <w:r w:rsidR="00EB7A91" w:rsidRPr="0084584F">
        <w:rPr>
          <w:rFonts w:ascii="Times New Roman" w:hAnsi="Times New Roman"/>
          <w:sz w:val="24"/>
          <w:szCs w:val="24"/>
          <w:u w:val="none"/>
        </w:rPr>
        <w:t xml:space="preserve"> jooksul arvates detailplaneeringu koostamise algatamise otsuse jõustumisest</w:t>
      </w:r>
      <w:r w:rsidRPr="00EB7A91">
        <w:rPr>
          <w:rFonts w:ascii="Times New Roman" w:hAnsi="Times New Roman"/>
          <w:sz w:val="24"/>
          <w:szCs w:val="24"/>
          <w:u w:val="none"/>
          <w:lang w:eastAsia="ru-RU"/>
        </w:rPr>
        <w:t xml:space="preserve"> </w:t>
      </w:r>
      <w:r w:rsidR="00EB7A91">
        <w:rPr>
          <w:rFonts w:ascii="Times New Roman" w:hAnsi="Times New Roman"/>
          <w:sz w:val="24"/>
          <w:szCs w:val="24"/>
          <w:u w:val="none"/>
          <w:lang w:eastAsia="ru-RU"/>
        </w:rPr>
        <w:t xml:space="preserve">digitaalselt ning </w:t>
      </w:r>
      <w:r w:rsidR="00EB7A91" w:rsidRPr="00EB7A91">
        <w:rPr>
          <w:rFonts w:ascii="Times New Roman" w:hAnsi="Times New Roman"/>
          <w:sz w:val="24"/>
          <w:szCs w:val="24"/>
          <w:u w:val="none"/>
        </w:rPr>
        <w:t>ühes eksemplaris</w:t>
      </w:r>
      <w:r w:rsidR="00EB7A91">
        <w:rPr>
          <w:rFonts w:ascii="Times New Roman" w:hAnsi="Times New Roman"/>
          <w:sz w:val="24"/>
          <w:szCs w:val="24"/>
          <w:u w:val="none"/>
        </w:rPr>
        <w:t xml:space="preserve"> paberkandjal </w:t>
      </w:r>
      <w:r w:rsidRPr="00EB7A91">
        <w:rPr>
          <w:rFonts w:ascii="Times New Roman" w:hAnsi="Times New Roman"/>
          <w:sz w:val="24"/>
          <w:szCs w:val="24"/>
          <w:u w:val="none"/>
          <w:lang w:eastAsia="ru-RU"/>
        </w:rPr>
        <w:t>järgmises mahus:</w:t>
      </w:r>
    </w:p>
    <w:p w14:paraId="529B6CB0" w14:textId="77777777" w:rsidR="00C71220" w:rsidRPr="00EB7A91" w:rsidRDefault="00C71220" w:rsidP="0021282E">
      <w:pPr>
        <w:numPr>
          <w:ilvl w:val="2"/>
          <w:numId w:val="9"/>
        </w:numPr>
        <w:tabs>
          <w:tab w:val="clear" w:pos="1224"/>
          <w:tab w:val="num" w:pos="1440"/>
        </w:tabs>
        <w:ind w:left="1440" w:hanging="720"/>
        <w:jc w:val="both"/>
        <w:rPr>
          <w:lang w:val="et-EE"/>
        </w:rPr>
      </w:pPr>
      <w:r w:rsidRPr="00EB7A91">
        <w:rPr>
          <w:lang w:val="et-EE"/>
        </w:rPr>
        <w:t>Tiitelleht</w:t>
      </w:r>
      <w:r w:rsidRPr="00EB7A91">
        <w:rPr>
          <w:lang w:val="et-EE" w:eastAsia="ru-RU"/>
        </w:rPr>
        <w:t>;</w:t>
      </w:r>
    </w:p>
    <w:p w14:paraId="2FA56D29" w14:textId="013E766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seletuskiri </w:t>
      </w:r>
      <w:r w:rsidRPr="00EB7A91">
        <w:rPr>
          <w:lang w:val="et-EE" w:eastAsia="ru-RU"/>
        </w:rPr>
        <w:t>(tehnovõrkude põh</w:t>
      </w:r>
      <w:r w:rsidR="00BB01EE" w:rsidRPr="00EB7A91">
        <w:rPr>
          <w:lang w:val="et-EE" w:eastAsia="ru-RU"/>
        </w:rPr>
        <w:t>imõttelise</w:t>
      </w:r>
      <w:r w:rsidRPr="00EB7A91">
        <w:rPr>
          <w:lang w:val="et-EE" w:eastAsia="ru-RU"/>
        </w:rPr>
        <w:t xml:space="preserve"> kirjelduse</w:t>
      </w:r>
      <w:r w:rsidR="00BB01EE" w:rsidRPr="00EB7A91">
        <w:rPr>
          <w:lang w:val="et-EE" w:eastAsia="ru-RU"/>
        </w:rPr>
        <w:t>ga</w:t>
      </w:r>
      <w:r w:rsidRPr="00EB7A91">
        <w:rPr>
          <w:lang w:val="et-EE" w:eastAsia="ru-RU"/>
        </w:rPr>
        <w:t>)</w:t>
      </w:r>
      <w:r w:rsidRPr="00EB7A91">
        <w:rPr>
          <w:lang w:val="et-EE"/>
        </w:rPr>
        <w:t>;</w:t>
      </w:r>
    </w:p>
    <w:p w14:paraId="785993D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Situatsiooniskeem sobivas mõõtkavas;</w:t>
      </w:r>
    </w:p>
    <w:p w14:paraId="1F895FB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428F95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Olemasolev olukord, M 1:500;</w:t>
      </w:r>
    </w:p>
    <w:p w14:paraId="62F18778"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Planeeringuala kontaktvööndi funktsionaalsed ja linnaehituslikud seosed, sobivas mõõtkavas;</w:t>
      </w:r>
    </w:p>
    <w:p w14:paraId="66E6E7EC" w14:textId="12C9ADC2"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põhijoonis </w:t>
      </w:r>
      <w:r w:rsidRPr="00EB7A91">
        <w:rPr>
          <w:lang w:val="et-EE" w:eastAsia="ru-RU"/>
        </w:rPr>
        <w:t xml:space="preserve">krundi </w:t>
      </w:r>
      <w:r w:rsidRPr="00EB7A91">
        <w:rPr>
          <w:lang w:val="et-EE"/>
        </w:rPr>
        <w:t>ehitusõigusega, liiklusskeemi, parkimise ja haljastuse põhimõtetega, M 1:500;</w:t>
      </w:r>
    </w:p>
    <w:p w14:paraId="435C4710"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 eskiislahenduse ruumilised illustratsioonid vabas mõõtkavas;</w:t>
      </w:r>
    </w:p>
    <w:p w14:paraId="461F1418" w14:textId="73F7980B"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Lähteseisukohad, ajalehe välja</w:t>
      </w:r>
      <w:r w:rsidR="00BB01EE" w:rsidRPr="00EB7A91">
        <w:rPr>
          <w:lang w:val="et-EE"/>
        </w:rPr>
        <w:t>võtte</w:t>
      </w:r>
      <w:r w:rsidRPr="00EB7A91">
        <w:rPr>
          <w:lang w:val="et-EE"/>
        </w:rPr>
        <w:t>d planeeringu menetlemisest.</w:t>
      </w:r>
    </w:p>
    <w:p w14:paraId="3152AA0C" w14:textId="77777777" w:rsidR="00C71220" w:rsidRPr="00EB7A91" w:rsidRDefault="00C71220" w:rsidP="0021282E">
      <w:pPr>
        <w:ind w:left="720"/>
        <w:jc w:val="both"/>
        <w:rPr>
          <w:b/>
          <w:lang w:val="et-EE"/>
        </w:rPr>
      </w:pPr>
    </w:p>
    <w:p w14:paraId="4B525338" w14:textId="77777777" w:rsidR="00C71220" w:rsidRPr="00EB7A91" w:rsidRDefault="00C71220" w:rsidP="0021282E">
      <w:pPr>
        <w:jc w:val="both"/>
        <w:rPr>
          <w:b/>
          <w:lang w:val="et-EE"/>
        </w:rPr>
      </w:pPr>
      <w:r w:rsidRPr="00EB7A91">
        <w:rPr>
          <w:lang w:val="et-EE"/>
        </w:rPr>
        <w:t>Eskiisilahenduse avaliku arutelu läbiviimise vajadus määratakse töö käigus.</w:t>
      </w:r>
    </w:p>
    <w:p w14:paraId="304F6269" w14:textId="77777777" w:rsidR="00C71220" w:rsidRPr="00EB7A91" w:rsidRDefault="00C71220" w:rsidP="0021282E">
      <w:pPr>
        <w:jc w:val="both"/>
        <w:rPr>
          <w:lang w:val="et-EE"/>
        </w:rPr>
      </w:pPr>
    </w:p>
    <w:p w14:paraId="707F3287" w14:textId="77777777" w:rsidR="00C71220" w:rsidRPr="00EB7A91" w:rsidRDefault="00C71220" w:rsidP="0021282E">
      <w:pPr>
        <w:numPr>
          <w:ilvl w:val="1"/>
          <w:numId w:val="9"/>
        </w:numPr>
        <w:jc w:val="both"/>
        <w:rPr>
          <w:b/>
          <w:lang w:val="et-EE"/>
        </w:rPr>
      </w:pPr>
      <w:r w:rsidRPr="00EB7A91">
        <w:rPr>
          <w:b/>
          <w:lang w:val="et-EE"/>
        </w:rPr>
        <w:t>Planeeringu koosseis:</w:t>
      </w:r>
    </w:p>
    <w:p w14:paraId="5AC263D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Tiitelleht;</w:t>
      </w:r>
    </w:p>
    <w:p w14:paraId="6E7C560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Sisukord;</w:t>
      </w:r>
    </w:p>
    <w:p w14:paraId="32FCB26B"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Seletuskiri;</w:t>
      </w:r>
    </w:p>
    <w:p w14:paraId="23557A2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Situatsiooniskeem </w:t>
      </w:r>
      <w:r w:rsidRPr="00EB7A91">
        <w:rPr>
          <w:lang w:val="et-EE" w:eastAsia="ru-RU"/>
        </w:rPr>
        <w:t>sobivas mõõtkavas;</w:t>
      </w:r>
    </w:p>
    <w:p w14:paraId="213B13DD"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lastRenderedPageBreak/>
        <w:t>Geodeetiline alusplaan, M 1:500;</w:t>
      </w:r>
    </w:p>
    <w:p w14:paraId="7275D0E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Olemasolev olukord, M 1:500;</w:t>
      </w:r>
    </w:p>
    <w:p w14:paraId="2CDB78D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Planeeringuala kontaktvööndi funktsionaalsed ja linnaehituslikud seosed, </w:t>
      </w:r>
      <w:r w:rsidRPr="00EB7A91">
        <w:rPr>
          <w:lang w:val="et-EE" w:eastAsia="ru-RU"/>
        </w:rPr>
        <w:t>sobivas mõõtkavas;</w:t>
      </w:r>
    </w:p>
    <w:p w14:paraId="7AB8C5C5"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 põhijoonis, M 1:500;</w:t>
      </w:r>
    </w:p>
    <w:p w14:paraId="1D8810B4" w14:textId="5832FF2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Tehnovõrkude koondplaan</w:t>
      </w:r>
      <w:r w:rsidR="00EB7A91">
        <w:rPr>
          <w:lang w:val="et-EE"/>
        </w:rPr>
        <w:t xml:space="preserve"> (vt. pt 4.4.10)</w:t>
      </w:r>
      <w:r w:rsidRPr="00EB7A91">
        <w:rPr>
          <w:lang w:val="et-EE"/>
        </w:rPr>
        <w:t>, M 1:500;</w:t>
      </w:r>
    </w:p>
    <w:p w14:paraId="07F57FDE" w14:textId="77777777" w:rsidR="00C71220" w:rsidRPr="00EB7A91" w:rsidRDefault="00C71220" w:rsidP="004E50B5">
      <w:pPr>
        <w:numPr>
          <w:ilvl w:val="2"/>
          <w:numId w:val="9"/>
        </w:numPr>
        <w:tabs>
          <w:tab w:val="clear" w:pos="1224"/>
          <w:tab w:val="num" w:pos="1440"/>
        </w:tabs>
        <w:ind w:left="1440" w:hanging="720"/>
        <w:jc w:val="both"/>
        <w:rPr>
          <w:b/>
          <w:lang w:val="et-EE"/>
        </w:rPr>
      </w:pPr>
      <w:r w:rsidRPr="00EB7A91">
        <w:rPr>
          <w:lang w:val="et-EE"/>
        </w:rPr>
        <w:t>Planeeringulahenduse ruumilised illustratsioonid vabas mõõtkavas;</w:t>
      </w:r>
    </w:p>
    <w:p w14:paraId="70371D25" w14:textId="7C50CCA6" w:rsidR="00C71220" w:rsidRPr="00EB7A91" w:rsidRDefault="00C71220" w:rsidP="00C81A81">
      <w:pPr>
        <w:numPr>
          <w:ilvl w:val="2"/>
          <w:numId w:val="9"/>
        </w:numPr>
        <w:tabs>
          <w:tab w:val="clear" w:pos="1224"/>
          <w:tab w:val="num" w:pos="1440"/>
        </w:tabs>
        <w:ind w:left="1440" w:hanging="720"/>
        <w:jc w:val="both"/>
        <w:rPr>
          <w:b/>
          <w:lang w:val="et-EE"/>
        </w:rPr>
      </w:pPr>
      <w:r w:rsidRPr="00EB7A91">
        <w:rPr>
          <w:lang w:val="et-EE"/>
        </w:rPr>
        <w:t>Lisad (Narva Linnavolikogu otsused ja Narva Linnavalitsuse korraldused, ajalehe välja</w:t>
      </w:r>
      <w:r w:rsidR="00BB01EE" w:rsidRPr="00EB7A91">
        <w:rPr>
          <w:lang w:val="et-EE"/>
        </w:rPr>
        <w:t>võtted</w:t>
      </w:r>
      <w:r w:rsidRPr="00EB7A91">
        <w:rPr>
          <w:lang w:val="et-EE"/>
        </w:rPr>
        <w:t xml:space="preserve"> planeeringu menetlemisest, tehnilised tingimused, </w:t>
      </w:r>
      <w:r w:rsidRPr="00EB7A91">
        <w:rPr>
          <w:lang w:val="et-EE" w:eastAsia="ru-RU"/>
        </w:rPr>
        <w:t xml:space="preserve">muud </w:t>
      </w:r>
      <w:r w:rsidRPr="00EB7A91">
        <w:rPr>
          <w:lang w:val="et-EE"/>
        </w:rPr>
        <w:t>materjalid</w:t>
      </w:r>
      <w:r w:rsidRPr="00EB7A91">
        <w:rPr>
          <w:b/>
          <w:lang w:val="et-EE"/>
        </w:rPr>
        <w:t xml:space="preserve"> </w:t>
      </w:r>
      <w:r w:rsidRPr="00EB7A91">
        <w:rPr>
          <w:lang w:val="et-EE"/>
        </w:rPr>
        <w:t>menetlustoimingute ja koostöö kohta);</w:t>
      </w:r>
    </w:p>
    <w:p w14:paraId="0D6608C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 kooskõlastajate kirjad ning kooskõlastuste koondtabel.</w:t>
      </w:r>
    </w:p>
    <w:p w14:paraId="1E6CA420" w14:textId="77777777" w:rsidR="00C71220" w:rsidRPr="00EB7A91" w:rsidRDefault="00C71220" w:rsidP="0021282E">
      <w:pPr>
        <w:ind w:left="720"/>
        <w:jc w:val="both"/>
        <w:rPr>
          <w:lang w:val="et-EE"/>
        </w:rPr>
      </w:pPr>
    </w:p>
    <w:p w14:paraId="48E11892" w14:textId="77777777" w:rsidR="00C71220" w:rsidRPr="00EB7A91" w:rsidRDefault="00C71220" w:rsidP="0021282E">
      <w:pPr>
        <w:ind w:left="360"/>
        <w:jc w:val="both"/>
        <w:rPr>
          <w:lang w:val="et-EE"/>
        </w:rPr>
      </w:pPr>
      <w:r w:rsidRPr="00EB7A91">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7E7874AC" w14:textId="77777777" w:rsidR="00C71220" w:rsidRPr="00EB7A91" w:rsidRDefault="00C71220" w:rsidP="0021282E">
      <w:pPr>
        <w:pStyle w:val="Header"/>
        <w:tabs>
          <w:tab w:val="clear" w:pos="4320"/>
          <w:tab w:val="clear" w:pos="8640"/>
          <w:tab w:val="num" w:pos="720"/>
        </w:tabs>
        <w:jc w:val="both"/>
        <w:rPr>
          <w:b/>
          <w:sz w:val="24"/>
          <w:szCs w:val="24"/>
        </w:rPr>
      </w:pPr>
    </w:p>
    <w:p w14:paraId="6E20F04E" w14:textId="77777777" w:rsidR="00C71220" w:rsidRPr="00EB7A91" w:rsidRDefault="00C71220" w:rsidP="0021282E">
      <w:pPr>
        <w:numPr>
          <w:ilvl w:val="1"/>
          <w:numId w:val="9"/>
        </w:numPr>
        <w:jc w:val="both"/>
        <w:rPr>
          <w:b/>
          <w:lang w:val="et-EE"/>
        </w:rPr>
      </w:pPr>
      <w:r w:rsidRPr="00EB7A91">
        <w:rPr>
          <w:b/>
          <w:lang w:val="et-EE"/>
        </w:rPr>
        <w:t>Planeeringu esitamine ja kooskõlastamine</w:t>
      </w:r>
    </w:p>
    <w:p w14:paraId="00AFCA10" w14:textId="1396C6C6" w:rsidR="00C71220" w:rsidRPr="00EB7A91" w:rsidRDefault="00C71220" w:rsidP="0021282E">
      <w:pPr>
        <w:numPr>
          <w:ilvl w:val="2"/>
          <w:numId w:val="9"/>
        </w:numPr>
        <w:tabs>
          <w:tab w:val="clear" w:pos="1224"/>
          <w:tab w:val="num" w:pos="1440"/>
        </w:tabs>
        <w:ind w:left="1440" w:hanging="720"/>
        <w:jc w:val="both"/>
        <w:rPr>
          <w:lang w:val="et-EE" w:eastAsia="ru-RU"/>
        </w:rPr>
      </w:pPr>
      <w:r w:rsidRPr="00EB7A91">
        <w:rPr>
          <w:lang w:val="et-EE" w:eastAsia="ru-RU"/>
        </w:rPr>
        <w:t xml:space="preserve">Planeering esitatakse </w:t>
      </w:r>
      <w:r w:rsidRPr="00EB7A91">
        <w:rPr>
          <w:lang w:val="et-EE"/>
        </w:rPr>
        <w:t>Narva Linnavalitsuse Arhitektuuri- ja Linnaplaneerimise Ametile</w:t>
      </w:r>
      <w:r w:rsidRPr="00EB7A91">
        <w:rPr>
          <w:lang w:val="et-EE" w:eastAsia="ru-RU"/>
        </w:rPr>
        <w:t xml:space="preserve"> avalikule</w:t>
      </w:r>
      <w:r w:rsidRPr="00EB7A91">
        <w:rPr>
          <w:b/>
          <w:lang w:val="et-EE"/>
        </w:rPr>
        <w:t xml:space="preserve"> </w:t>
      </w:r>
      <w:r w:rsidRPr="00EB7A91">
        <w:rPr>
          <w:lang w:val="et-EE" w:eastAsia="ru-RU"/>
        </w:rPr>
        <w:t>väljapanekule suuna</w:t>
      </w:r>
      <w:r w:rsidR="00EE5708" w:rsidRPr="00EB7A91">
        <w:rPr>
          <w:lang w:val="et-EE" w:eastAsia="ru-RU"/>
        </w:rPr>
        <w:t xml:space="preserve">miseks </w:t>
      </w:r>
      <w:r w:rsidR="00AD65B2">
        <w:rPr>
          <w:lang w:val="et-EE" w:eastAsia="ru-RU"/>
        </w:rPr>
        <w:t>vastavalt lepingus nr. DP 06/2019 sätestatule</w:t>
      </w:r>
      <w:r w:rsidRPr="00EB7A91">
        <w:rPr>
          <w:lang w:val="et-EE" w:eastAsia="ru-RU"/>
        </w:rPr>
        <w:t>.</w:t>
      </w:r>
    </w:p>
    <w:p w14:paraId="72E786AD" w14:textId="3F71EFF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Lõplik detailplaneering koos nõutavate kooskõlastustega esitada Narva Linnavalitsuse Arhitektuuri- ja Linnaplaneerimise Ametile kehtestamiseks</w:t>
      </w:r>
      <w:r w:rsidR="00AD65B2">
        <w:rPr>
          <w:lang w:val="et-EE"/>
        </w:rPr>
        <w:t xml:space="preserve"> </w:t>
      </w:r>
      <w:r w:rsidR="00AD65B2">
        <w:rPr>
          <w:lang w:val="et-EE" w:eastAsia="ru-RU"/>
        </w:rPr>
        <w:t>vastavalt lepingus nr. DP 06/2019 sätestatule</w:t>
      </w:r>
      <w:r w:rsidRPr="00EB7A91">
        <w:rPr>
          <w:lang w:val="et-EE" w:eastAsia="ru-RU"/>
        </w:rPr>
        <w:t>.</w:t>
      </w:r>
    </w:p>
    <w:p w14:paraId="372683E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Detailplaneeringu vastuvõtmiseks vajalike kooskõlastuste loetelu:</w:t>
      </w:r>
    </w:p>
    <w:p w14:paraId="5B9EE6E5" w14:textId="77777777" w:rsidR="004B4828" w:rsidRPr="00EB7A91" w:rsidRDefault="00C71220" w:rsidP="004B4828">
      <w:pPr>
        <w:numPr>
          <w:ilvl w:val="0"/>
          <w:numId w:val="6"/>
        </w:numPr>
        <w:tabs>
          <w:tab w:val="clear" w:pos="3600"/>
          <w:tab w:val="num" w:pos="1800"/>
        </w:tabs>
        <w:ind w:left="1800"/>
        <w:jc w:val="both"/>
        <w:rPr>
          <w:lang w:val="et-EE"/>
        </w:rPr>
      </w:pPr>
      <w:r w:rsidRPr="00EB7A91">
        <w:rPr>
          <w:lang w:val="et-EE"/>
        </w:rPr>
        <w:t>Päästeamet;</w:t>
      </w:r>
    </w:p>
    <w:p w14:paraId="68864E0D" w14:textId="1F88D087" w:rsidR="00EE5708" w:rsidRPr="00AD65B2" w:rsidRDefault="004B4828" w:rsidP="00EE5708">
      <w:pPr>
        <w:numPr>
          <w:ilvl w:val="0"/>
          <w:numId w:val="6"/>
        </w:numPr>
        <w:tabs>
          <w:tab w:val="clear" w:pos="3600"/>
          <w:tab w:val="num" w:pos="1800"/>
        </w:tabs>
        <w:ind w:left="1800"/>
        <w:jc w:val="both"/>
        <w:rPr>
          <w:lang w:val="et-EE"/>
        </w:rPr>
      </w:pPr>
      <w:r w:rsidRPr="00EB7A91">
        <w:rPr>
          <w:lang w:val="et-EE"/>
        </w:rPr>
        <w:t>Keskkonnaamet;</w:t>
      </w:r>
    </w:p>
    <w:p w14:paraId="715EB10F" w14:textId="2CF254E6" w:rsidR="00EE5708" w:rsidRPr="00EB7A91" w:rsidRDefault="00EE5708" w:rsidP="00EE5708">
      <w:pPr>
        <w:numPr>
          <w:ilvl w:val="2"/>
          <w:numId w:val="9"/>
        </w:numPr>
        <w:tabs>
          <w:tab w:val="clear" w:pos="1224"/>
          <w:tab w:val="num" w:pos="1440"/>
        </w:tabs>
        <w:ind w:left="1440" w:hanging="720"/>
        <w:jc w:val="both"/>
        <w:rPr>
          <w:b/>
          <w:lang w:val="et-EE"/>
        </w:rPr>
      </w:pPr>
      <w:r w:rsidRPr="00EB7A91">
        <w:rPr>
          <w:lang w:val="et-EE"/>
        </w:rPr>
        <w:t>Detailplaneeringu vastuvõtmiseks on vajalik teostada koostööd:</w:t>
      </w:r>
    </w:p>
    <w:p w14:paraId="42127645" w14:textId="67AFC9DA" w:rsidR="00C71220" w:rsidRPr="00EB7A91" w:rsidRDefault="00C71220" w:rsidP="0021282E">
      <w:pPr>
        <w:numPr>
          <w:ilvl w:val="0"/>
          <w:numId w:val="6"/>
        </w:numPr>
        <w:tabs>
          <w:tab w:val="clear" w:pos="3600"/>
          <w:tab w:val="num" w:pos="1800"/>
        </w:tabs>
        <w:ind w:left="1800"/>
        <w:jc w:val="both"/>
        <w:rPr>
          <w:lang w:val="et-EE"/>
        </w:rPr>
      </w:pPr>
      <w:r w:rsidRPr="00EB7A91">
        <w:rPr>
          <w:lang w:val="et-EE"/>
        </w:rPr>
        <w:t>Narva Linnavalitsuse Arhitektuuri- ja Linnaplaneerimise Amet</w:t>
      </w:r>
      <w:r w:rsidR="00EE5708" w:rsidRPr="00EB7A91">
        <w:rPr>
          <w:lang w:val="et-EE"/>
        </w:rPr>
        <w:t>iga</w:t>
      </w:r>
      <w:r w:rsidRPr="00EB7A91">
        <w:rPr>
          <w:lang w:val="et-EE"/>
        </w:rPr>
        <w:t>;</w:t>
      </w:r>
    </w:p>
    <w:p w14:paraId="59501739" w14:textId="686DF703" w:rsidR="00C71220" w:rsidRPr="00EB7A91" w:rsidRDefault="00C71220" w:rsidP="0021282E">
      <w:pPr>
        <w:numPr>
          <w:ilvl w:val="0"/>
          <w:numId w:val="6"/>
        </w:numPr>
        <w:tabs>
          <w:tab w:val="clear" w:pos="3600"/>
          <w:tab w:val="num" w:pos="1800"/>
        </w:tabs>
        <w:ind w:left="1800"/>
        <w:jc w:val="both"/>
        <w:rPr>
          <w:lang w:val="et-EE"/>
        </w:rPr>
      </w:pPr>
      <w:r w:rsidRPr="00EB7A91">
        <w:rPr>
          <w:lang w:val="et-EE"/>
        </w:rPr>
        <w:t>Planeeringualasse jäävate ja seda teenindavate tehnovõrkude valdaja</w:t>
      </w:r>
      <w:r w:rsidR="00EE5708" w:rsidRPr="00EB7A91">
        <w:rPr>
          <w:lang w:val="et-EE"/>
        </w:rPr>
        <w:t>tega</w:t>
      </w:r>
      <w:r w:rsidRPr="00EB7A91">
        <w:rPr>
          <w:lang w:val="et-EE"/>
        </w:rPr>
        <w:t>;</w:t>
      </w:r>
    </w:p>
    <w:p w14:paraId="7097BD98" w14:textId="601B9A54" w:rsidR="00C71220" w:rsidRPr="00EB7A91" w:rsidRDefault="00EE5708" w:rsidP="0021282E">
      <w:pPr>
        <w:numPr>
          <w:ilvl w:val="0"/>
          <w:numId w:val="6"/>
        </w:numPr>
        <w:tabs>
          <w:tab w:val="clear" w:pos="3600"/>
          <w:tab w:val="num" w:pos="1800"/>
        </w:tabs>
        <w:ind w:left="1800"/>
        <w:jc w:val="both"/>
        <w:rPr>
          <w:lang w:val="et-EE"/>
        </w:rPr>
      </w:pPr>
      <w:r w:rsidRPr="00EB7A91">
        <w:rPr>
          <w:lang w:val="et-EE"/>
        </w:rPr>
        <w:t>P</w:t>
      </w:r>
      <w:r w:rsidR="00C71220" w:rsidRPr="00EB7A91">
        <w:rPr>
          <w:lang w:val="et-EE"/>
        </w:rPr>
        <w:t>laneeringuala piirinaabri</w:t>
      </w:r>
      <w:r w:rsidRPr="00EB7A91">
        <w:rPr>
          <w:lang w:val="et-EE"/>
        </w:rPr>
        <w:t>tega</w:t>
      </w:r>
      <w:r w:rsidR="00C71220" w:rsidRPr="00EB7A91">
        <w:rPr>
          <w:lang w:val="et-EE"/>
        </w:rPr>
        <w:t>.</w:t>
      </w:r>
    </w:p>
    <w:p w14:paraId="085172E6" w14:textId="77777777" w:rsidR="00C71220" w:rsidRPr="00EB7A91" w:rsidRDefault="00C71220" w:rsidP="0021282E">
      <w:pPr>
        <w:pStyle w:val="BodyTextIndent"/>
        <w:spacing w:after="0"/>
        <w:ind w:left="0"/>
        <w:jc w:val="both"/>
        <w:rPr>
          <w:lang w:val="et-EE"/>
        </w:rPr>
      </w:pPr>
    </w:p>
    <w:p w14:paraId="37B18CA4" w14:textId="6504C013" w:rsidR="00C71220" w:rsidRPr="00EB7A91" w:rsidRDefault="00C71220" w:rsidP="0021282E">
      <w:pPr>
        <w:pStyle w:val="BodyTextIndent"/>
        <w:spacing w:after="0"/>
        <w:ind w:left="0"/>
        <w:jc w:val="both"/>
        <w:rPr>
          <w:lang w:val="et-EE"/>
        </w:rPr>
      </w:pPr>
      <w:r w:rsidRPr="00EB7A91">
        <w:rPr>
          <w:lang w:val="et-EE"/>
        </w:rPr>
        <w:t>Kooskõlastused</w:t>
      </w:r>
      <w:r w:rsidR="009D2159" w:rsidRPr="00EB7A91">
        <w:rPr>
          <w:lang w:val="et-EE"/>
        </w:rPr>
        <w:t xml:space="preserve"> </w:t>
      </w:r>
      <w:r w:rsidR="00E71757">
        <w:rPr>
          <w:lang w:val="et-EE"/>
        </w:rPr>
        <w:t xml:space="preserve">ja koostöö </w:t>
      </w:r>
      <w:r w:rsidR="009D2159" w:rsidRPr="00EB7A91">
        <w:rPr>
          <w:lang w:val="et-EE"/>
        </w:rPr>
        <w:t>planeeringulahendusele</w:t>
      </w:r>
      <w:r w:rsidRPr="00EB7A91">
        <w:rPr>
          <w:lang w:val="et-EE"/>
        </w:rPr>
        <w:t xml:space="preserve"> </w:t>
      </w:r>
      <w:r w:rsidR="00AD65B2">
        <w:rPr>
          <w:lang w:val="et-EE"/>
        </w:rPr>
        <w:t xml:space="preserve">esitada </w:t>
      </w:r>
      <w:r w:rsidR="00EE5708" w:rsidRPr="00EB7A91">
        <w:rPr>
          <w:lang w:val="et-EE"/>
        </w:rPr>
        <w:t>digitaalselt</w:t>
      </w:r>
      <w:r w:rsidR="00AD65B2">
        <w:rPr>
          <w:lang w:val="et-EE"/>
        </w:rPr>
        <w:t xml:space="preserve"> allkirjastatuna.</w:t>
      </w:r>
    </w:p>
    <w:p w14:paraId="316D3410" w14:textId="77777777" w:rsidR="00C71220" w:rsidRPr="00EB7A91" w:rsidRDefault="00C71220" w:rsidP="0021282E">
      <w:pPr>
        <w:pStyle w:val="BodyTextIndent"/>
        <w:spacing w:after="0"/>
        <w:ind w:left="0"/>
        <w:jc w:val="both"/>
        <w:rPr>
          <w:lang w:val="et-EE"/>
        </w:rPr>
      </w:pPr>
    </w:p>
    <w:p w14:paraId="45732467" w14:textId="3B8F335F" w:rsidR="00C71220" w:rsidRPr="00EB7A91" w:rsidRDefault="00C71220" w:rsidP="0021282E">
      <w:pPr>
        <w:pStyle w:val="BodyTextIndent"/>
        <w:spacing w:after="0"/>
        <w:ind w:left="0"/>
        <w:jc w:val="both"/>
        <w:rPr>
          <w:strike/>
          <w:lang w:val="et-EE"/>
        </w:rPr>
      </w:pPr>
      <w:r w:rsidRPr="00EB7A91">
        <w:rPr>
          <w:lang w:val="et-EE"/>
        </w:rPr>
        <w:t xml:space="preserve">Detailplaneering suunatakse pärast vastuvõtmist avalikule väljapanekule. </w:t>
      </w:r>
      <w:r w:rsidR="009D2159" w:rsidRPr="00EB7A91">
        <w:rPr>
          <w:lang w:val="et-EE"/>
        </w:rPr>
        <w:t xml:space="preserve">Avaliku väljapaneku ja avaliku arutelu </w:t>
      </w:r>
      <w:r w:rsidRPr="00EB7A91">
        <w:rPr>
          <w:lang w:val="et-EE"/>
        </w:rPr>
        <w:t>tulemuste alusel tehtud muudatused muudavad detailplaneeringu põhilahendusi, korratakse detailplaneeringu kooskõlastamist valitsusasutustega, kelle valitsemisalas olevaid küsimusi muudatus puudutab</w:t>
      </w:r>
      <w:r w:rsidR="009D2159" w:rsidRPr="00EB7A91">
        <w:rPr>
          <w:lang w:val="et-EE"/>
        </w:rPr>
        <w:t xml:space="preserve"> või tehakse täiendavat koostööd muudatusi puudutavate isikutega</w:t>
      </w:r>
      <w:r w:rsidRPr="00EB7A91">
        <w:rPr>
          <w:lang w:val="et-EE"/>
        </w:rPr>
        <w:t>.</w:t>
      </w:r>
    </w:p>
    <w:p w14:paraId="6D484E0B" w14:textId="77777777" w:rsidR="00C71220" w:rsidRPr="00EB7A91" w:rsidRDefault="00C71220" w:rsidP="0021282E">
      <w:pPr>
        <w:jc w:val="both"/>
        <w:rPr>
          <w:b/>
          <w:bCs/>
          <w:lang w:val="et-EE"/>
        </w:rPr>
      </w:pPr>
    </w:p>
    <w:p w14:paraId="24B6D5E1" w14:textId="0625790F" w:rsidR="009D2159" w:rsidRPr="00EB7A91" w:rsidRDefault="00C71220" w:rsidP="009D2159">
      <w:pPr>
        <w:pStyle w:val="ListParagraph"/>
        <w:numPr>
          <w:ilvl w:val="0"/>
          <w:numId w:val="9"/>
        </w:numPr>
        <w:tabs>
          <w:tab w:val="num" w:pos="540"/>
        </w:tabs>
        <w:jc w:val="both"/>
        <w:rPr>
          <w:bCs/>
          <w:szCs w:val="24"/>
        </w:rPr>
      </w:pPr>
      <w:r w:rsidRPr="00EB7A91">
        <w:rPr>
          <w:bCs/>
          <w:szCs w:val="24"/>
        </w:rPr>
        <w:t>RAKENDUSSÄTTED</w:t>
      </w:r>
    </w:p>
    <w:p w14:paraId="77D29BB2"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 xml:space="preserve">Narva linna Arhitektuuri- ja Linnaplaneerimise Ametil </w:t>
      </w:r>
      <w:r w:rsidRPr="00EB7A91">
        <w:rPr>
          <w:b w:val="0"/>
          <w:noProof/>
          <w:szCs w:val="24"/>
        </w:rPr>
        <w:t>avaldada otsus ajalehes, milles Narva linn avaldab ametlikke teateid, ning ka Ametlikes Teadeannetes ja detailplaneeringu koostamise korraldaja veebilehel.</w:t>
      </w:r>
    </w:p>
    <w:p w14:paraId="09698ECB"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Otsus jõustub seadusega ettenähtud korras.</w:t>
      </w:r>
    </w:p>
    <w:p w14:paraId="57DE30CF" w14:textId="77777777" w:rsidR="00C71220" w:rsidRPr="00EB7A91" w:rsidRDefault="00C71220" w:rsidP="0091491A">
      <w:pPr>
        <w:ind w:left="360"/>
        <w:jc w:val="both"/>
        <w:rPr>
          <w:b/>
          <w:bCs/>
          <w:lang w:val="et-EE"/>
        </w:rPr>
      </w:pPr>
    </w:p>
    <w:p w14:paraId="020365E5" w14:textId="77777777" w:rsidR="00C71220" w:rsidRPr="00EB7A91" w:rsidRDefault="00C71220" w:rsidP="0021282E">
      <w:pPr>
        <w:tabs>
          <w:tab w:val="num" w:pos="720"/>
        </w:tabs>
        <w:jc w:val="both"/>
        <w:rPr>
          <w:lang w:val="et-EE"/>
        </w:rPr>
      </w:pPr>
    </w:p>
    <w:p w14:paraId="5768BCDC" w14:textId="77777777" w:rsidR="001929CA" w:rsidRPr="00EB7A91" w:rsidRDefault="001929CA" w:rsidP="0021282E">
      <w:pPr>
        <w:tabs>
          <w:tab w:val="num" w:pos="720"/>
        </w:tabs>
        <w:jc w:val="both"/>
        <w:rPr>
          <w:lang w:val="et-EE"/>
        </w:rPr>
      </w:pPr>
    </w:p>
    <w:p w14:paraId="68222661" w14:textId="77777777" w:rsidR="00C71220" w:rsidRPr="00EB7A91" w:rsidRDefault="00282588" w:rsidP="00282588">
      <w:pPr>
        <w:tabs>
          <w:tab w:val="center" w:pos="3780"/>
          <w:tab w:val="center" w:pos="4050"/>
        </w:tabs>
        <w:jc w:val="both"/>
        <w:rPr>
          <w:lang w:val="et-EE"/>
        </w:rPr>
      </w:pPr>
      <w:r w:rsidRPr="00EB7A91">
        <w:rPr>
          <w:lang w:val="et-EE"/>
        </w:rPr>
        <w:t>Irina Janovitš</w:t>
      </w:r>
    </w:p>
    <w:p w14:paraId="01273BA5" w14:textId="77777777" w:rsidR="00C71220" w:rsidRPr="00EB7A91" w:rsidRDefault="00C71220" w:rsidP="0021282E">
      <w:pPr>
        <w:pStyle w:val="Footer"/>
        <w:tabs>
          <w:tab w:val="clear" w:pos="4677"/>
          <w:tab w:val="clear" w:pos="9355"/>
        </w:tabs>
        <w:jc w:val="both"/>
        <w:rPr>
          <w:lang w:val="et-EE"/>
        </w:rPr>
      </w:pPr>
      <w:r w:rsidRPr="00EB7A91">
        <w:rPr>
          <w:lang w:val="et-EE"/>
        </w:rPr>
        <w:t>Linnavolikogu esimees</w:t>
      </w:r>
    </w:p>
    <w:p w14:paraId="5927EBB4" w14:textId="77777777" w:rsidR="00C71220" w:rsidRPr="00EB7A91" w:rsidRDefault="00C71220" w:rsidP="00C8046E">
      <w:pPr>
        <w:pStyle w:val="Footer"/>
        <w:tabs>
          <w:tab w:val="clear" w:pos="4677"/>
          <w:tab w:val="clear" w:pos="9355"/>
        </w:tabs>
        <w:spacing w:line="360" w:lineRule="auto"/>
        <w:jc w:val="right"/>
        <w:rPr>
          <w:b/>
          <w:lang w:val="et-EE"/>
        </w:rPr>
      </w:pPr>
      <w:r w:rsidRPr="00EB7A91">
        <w:rPr>
          <w:lang w:val="et-EE"/>
        </w:rPr>
        <w:br w:type="page"/>
      </w:r>
      <w:r w:rsidRPr="00EB7A91">
        <w:rPr>
          <w:b/>
          <w:lang w:val="et-EE"/>
        </w:rPr>
        <w:lastRenderedPageBreak/>
        <w:t>LISA 1</w:t>
      </w:r>
    </w:p>
    <w:p w14:paraId="6B8A2C29" w14:textId="77777777" w:rsidR="00C71220" w:rsidRPr="00EB7A91" w:rsidRDefault="00C71220" w:rsidP="00C8046E">
      <w:pPr>
        <w:spacing w:line="360" w:lineRule="auto"/>
        <w:jc w:val="right"/>
        <w:rPr>
          <w:lang w:val="et-EE"/>
        </w:rPr>
      </w:pPr>
      <w:r w:rsidRPr="00EB7A91">
        <w:rPr>
          <w:lang w:val="et-EE"/>
        </w:rPr>
        <w:t>N</w:t>
      </w:r>
      <w:r w:rsidR="00282588" w:rsidRPr="00EB7A91">
        <w:rPr>
          <w:lang w:val="et-EE"/>
        </w:rPr>
        <w:t>arva Linnavolikogu _________2019</w:t>
      </w:r>
      <w:r w:rsidRPr="00EB7A91">
        <w:rPr>
          <w:lang w:val="et-EE"/>
        </w:rPr>
        <w:t xml:space="preserve"> otsuse nr _____ juurde </w:t>
      </w:r>
    </w:p>
    <w:p w14:paraId="2ECD090C" w14:textId="77777777" w:rsidR="00C71220" w:rsidRPr="00EB7A91" w:rsidRDefault="00C71220" w:rsidP="00C8046E">
      <w:pPr>
        <w:jc w:val="right"/>
        <w:rPr>
          <w:lang w:val="et-EE"/>
        </w:rPr>
      </w:pPr>
    </w:p>
    <w:p w14:paraId="0AE0D76C" w14:textId="77777777" w:rsidR="00C71220" w:rsidRPr="00EB7A91" w:rsidRDefault="00C71220" w:rsidP="00C0275A">
      <w:pPr>
        <w:pStyle w:val="Footer"/>
        <w:tabs>
          <w:tab w:val="clear" w:pos="4677"/>
          <w:tab w:val="clear" w:pos="9355"/>
        </w:tabs>
        <w:spacing w:line="360" w:lineRule="auto"/>
        <w:jc w:val="center"/>
        <w:rPr>
          <w:b/>
          <w:lang w:val="et-EE"/>
        </w:rPr>
      </w:pPr>
    </w:p>
    <w:p w14:paraId="6EB4F757" w14:textId="77777777" w:rsidR="00C71220" w:rsidRPr="00EB7A91" w:rsidRDefault="00C71220" w:rsidP="0013098C">
      <w:pPr>
        <w:jc w:val="center"/>
        <w:rPr>
          <w:b/>
          <w:lang w:val="et-EE"/>
        </w:rPr>
      </w:pPr>
    </w:p>
    <w:p w14:paraId="2F81ABC8" w14:textId="77777777" w:rsidR="00C71220" w:rsidRPr="00EB7A91" w:rsidRDefault="00C71220" w:rsidP="0013098C">
      <w:pPr>
        <w:jc w:val="center"/>
        <w:rPr>
          <w:b/>
          <w:lang w:val="et-EE"/>
        </w:rPr>
      </w:pPr>
    </w:p>
    <w:p w14:paraId="1CA7F625" w14:textId="3ED13D98" w:rsidR="00C71220" w:rsidRPr="00EB7A91" w:rsidRDefault="00256598" w:rsidP="00256598">
      <w:pPr>
        <w:pStyle w:val="BodyText"/>
        <w:ind w:right="45"/>
        <w:jc w:val="center"/>
        <w:rPr>
          <w:rFonts w:ascii="Times New Roman" w:hAnsi="Times New Roman"/>
          <w:b/>
          <w:bCs/>
          <w:sz w:val="24"/>
        </w:rPr>
      </w:pPr>
      <w:r w:rsidRPr="00EB7A91">
        <w:rPr>
          <w:rFonts w:ascii="Times New Roman" w:hAnsi="Times New Roman"/>
          <w:b/>
          <w:bCs/>
          <w:sz w:val="24"/>
        </w:rPr>
        <w:t>Kadastiku 29 maa-ala</w:t>
      </w:r>
      <w:r w:rsidR="00282588" w:rsidRPr="00EB7A91">
        <w:rPr>
          <w:rFonts w:ascii="Times New Roman" w:hAnsi="Times New Roman"/>
          <w:b/>
          <w:bCs/>
          <w:sz w:val="24"/>
        </w:rPr>
        <w:t xml:space="preserve"> </w:t>
      </w:r>
      <w:r w:rsidR="00C71220" w:rsidRPr="00EB7A91">
        <w:rPr>
          <w:rFonts w:ascii="Times New Roman" w:hAnsi="Times New Roman"/>
          <w:b/>
          <w:color w:val="000000"/>
          <w:sz w:val="24"/>
          <w:lang w:eastAsia="ru-RU"/>
        </w:rPr>
        <w:t>detailplaneeringu</w:t>
      </w:r>
      <w:r w:rsidR="00C71220" w:rsidRPr="00EB7A91">
        <w:rPr>
          <w:rFonts w:ascii="Times New Roman" w:hAnsi="Times New Roman"/>
          <w:b/>
          <w:sz w:val="24"/>
        </w:rPr>
        <w:t xml:space="preserve"> koostamise algatamine</w:t>
      </w:r>
    </w:p>
    <w:p w14:paraId="729A9ECA" w14:textId="77777777" w:rsidR="00C71220" w:rsidRPr="00EB7A91" w:rsidRDefault="00C71220" w:rsidP="0013098C">
      <w:pPr>
        <w:pStyle w:val="BodyText"/>
        <w:ind w:right="45"/>
        <w:jc w:val="center"/>
        <w:rPr>
          <w:rFonts w:ascii="Times New Roman" w:hAnsi="Times New Roman"/>
          <w:b/>
          <w:sz w:val="24"/>
        </w:rPr>
      </w:pPr>
    </w:p>
    <w:p w14:paraId="30CA91D0" w14:textId="49A87CC5" w:rsidR="00C71220" w:rsidRPr="00EB7A91" w:rsidRDefault="002B6028" w:rsidP="00C8046E">
      <w:pPr>
        <w:pStyle w:val="Footer"/>
        <w:tabs>
          <w:tab w:val="clear" w:pos="4677"/>
          <w:tab w:val="clear" w:pos="9355"/>
        </w:tabs>
        <w:spacing w:line="360" w:lineRule="auto"/>
        <w:jc w:val="center"/>
        <w:rPr>
          <w:b/>
          <w:lang w:val="et-EE"/>
        </w:rPr>
      </w:pPr>
      <w:r w:rsidRPr="00EB7A91">
        <w:rPr>
          <w:lang w:val="et-EE"/>
        </w:rPr>
        <w:t>Planeeringuala pindala</w:t>
      </w:r>
      <w:r w:rsidR="00C71220" w:rsidRPr="00EB7A91">
        <w:rPr>
          <w:lang w:val="et-EE"/>
        </w:rPr>
        <w:t xml:space="preserve"> </w:t>
      </w:r>
      <w:r w:rsidR="0081203D" w:rsidRPr="00EB7A91">
        <w:rPr>
          <w:lang w:val="et-EE"/>
        </w:rPr>
        <w:t>ca 24000</w:t>
      </w:r>
      <w:r w:rsidRPr="00EB7A91">
        <w:rPr>
          <w:color w:val="000000"/>
          <w:shd w:val="clear" w:color="auto" w:fill="FFFFFF"/>
          <w:lang w:val="et-EE"/>
        </w:rPr>
        <w:t xml:space="preserve"> m²</w:t>
      </w:r>
    </w:p>
    <w:p w14:paraId="664897BA" w14:textId="77777777" w:rsidR="00C71220" w:rsidRPr="00EB7A91" w:rsidRDefault="00C71220" w:rsidP="00C14996">
      <w:pPr>
        <w:pStyle w:val="Footer"/>
        <w:tabs>
          <w:tab w:val="clear" w:pos="4677"/>
          <w:tab w:val="clear" w:pos="9355"/>
        </w:tabs>
        <w:spacing w:line="360" w:lineRule="auto"/>
        <w:rPr>
          <w:lang w:val="et-EE"/>
        </w:rPr>
      </w:pPr>
    </w:p>
    <w:p w14:paraId="09F19922" w14:textId="75FD7810" w:rsidR="00C71220" w:rsidRPr="00EB7A91" w:rsidRDefault="00F348BE" w:rsidP="00057434">
      <w:pPr>
        <w:pStyle w:val="Footer"/>
        <w:tabs>
          <w:tab w:val="clear" w:pos="4677"/>
          <w:tab w:val="clear" w:pos="9355"/>
        </w:tabs>
        <w:spacing w:line="360" w:lineRule="auto"/>
        <w:jc w:val="center"/>
        <w:rPr>
          <w:lang w:val="et-EE"/>
        </w:rPr>
      </w:pPr>
      <w:r w:rsidRPr="00EB7A91">
        <w:rPr>
          <w:noProof/>
          <w:lang w:eastAsia="en-GB"/>
        </w:rPr>
        <w:drawing>
          <wp:inline distT="0" distB="0" distL="0" distR="0" wp14:anchorId="17F3E2F9" wp14:editId="1B3B2D37">
            <wp:extent cx="6076315" cy="3213735"/>
            <wp:effectExtent l="0" t="0" r="63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dastiku 29p.jpg"/>
                    <pic:cNvPicPr/>
                  </pic:nvPicPr>
                  <pic:blipFill>
                    <a:blip r:embed="rId8">
                      <a:extLst>
                        <a:ext uri="{28A0092B-C50C-407E-A947-70E740481C1C}">
                          <a14:useLocalDpi xmlns:a14="http://schemas.microsoft.com/office/drawing/2010/main" val="0"/>
                        </a:ext>
                      </a:extLst>
                    </a:blip>
                    <a:stretch>
                      <a:fillRect/>
                    </a:stretch>
                  </pic:blipFill>
                  <pic:spPr>
                    <a:xfrm>
                      <a:off x="0" y="0"/>
                      <a:ext cx="6076315" cy="3213735"/>
                    </a:xfrm>
                    <a:prstGeom prst="rect">
                      <a:avLst/>
                    </a:prstGeom>
                  </pic:spPr>
                </pic:pic>
              </a:graphicData>
            </a:graphic>
          </wp:inline>
        </w:drawing>
      </w:r>
    </w:p>
    <w:p w14:paraId="148C69AC" w14:textId="77777777" w:rsidR="00C71220" w:rsidRPr="00EB7A91" w:rsidRDefault="00C71220" w:rsidP="00C8046E">
      <w:pPr>
        <w:pStyle w:val="Footer"/>
        <w:tabs>
          <w:tab w:val="clear" w:pos="4677"/>
          <w:tab w:val="clear" w:pos="9355"/>
        </w:tabs>
        <w:spacing w:line="360" w:lineRule="auto"/>
        <w:jc w:val="right"/>
        <w:rPr>
          <w:lang w:val="et-EE"/>
        </w:rPr>
      </w:pPr>
    </w:p>
    <w:p w14:paraId="69BEA76D" w14:textId="1AA76B37" w:rsidR="00C71220" w:rsidRPr="00EB7A91" w:rsidRDefault="00C71220" w:rsidP="006B5E49">
      <w:pPr>
        <w:spacing w:line="360" w:lineRule="auto"/>
        <w:ind w:left="3060"/>
        <w:rPr>
          <w:lang w:val="et-EE"/>
        </w:rPr>
      </w:pPr>
      <w:r w:rsidRPr="00EB7A91">
        <w:rPr>
          <w:b/>
          <w:dstrike/>
          <w:color w:val="FF0000"/>
          <w:lang w:val="et-EE"/>
        </w:rPr>
        <w:t>——</w:t>
      </w:r>
      <w:r w:rsidRPr="00EB7A91">
        <w:rPr>
          <w:lang w:val="et-EE"/>
        </w:rPr>
        <w:t xml:space="preserve">   </w:t>
      </w:r>
      <w:r w:rsidR="00EA421C" w:rsidRPr="00EB7A91">
        <w:rPr>
          <w:lang w:val="et-EE"/>
        </w:rPr>
        <w:t xml:space="preserve">ESIALGSE </w:t>
      </w:r>
      <w:r w:rsidRPr="00EB7A91">
        <w:rPr>
          <w:lang w:val="et-EE"/>
        </w:rPr>
        <w:t>PLANEERINGUALA PIIR</w:t>
      </w:r>
    </w:p>
    <w:p w14:paraId="5229E66D" w14:textId="68C6E302" w:rsidR="00C71220" w:rsidRPr="00EB7A91" w:rsidRDefault="00C71220" w:rsidP="006D3411">
      <w:pPr>
        <w:pStyle w:val="Footer"/>
        <w:tabs>
          <w:tab w:val="clear" w:pos="4677"/>
          <w:tab w:val="clear" w:pos="9355"/>
        </w:tabs>
        <w:spacing w:line="360" w:lineRule="auto"/>
        <w:rPr>
          <w:color w:val="FF7C80"/>
          <w:lang w:val="et-EE"/>
        </w:rPr>
      </w:pPr>
      <w:r w:rsidRPr="00EB7A91">
        <w:rPr>
          <w:lang w:val="et-EE"/>
        </w:rPr>
        <w:t xml:space="preserve"> </w:t>
      </w:r>
      <w:r w:rsidR="006B5E49" w:rsidRPr="00EB7A91">
        <w:rPr>
          <w:lang w:val="et-EE"/>
        </w:rPr>
        <w:tab/>
      </w:r>
      <w:r w:rsidR="006B5E49" w:rsidRPr="00EB7A91">
        <w:rPr>
          <w:lang w:val="et-EE"/>
        </w:rPr>
        <w:tab/>
      </w:r>
      <w:r w:rsidR="006B5E49" w:rsidRPr="00EB7A91">
        <w:rPr>
          <w:lang w:val="et-EE"/>
        </w:rPr>
        <w:tab/>
      </w:r>
      <w:r w:rsidR="006B5E49" w:rsidRPr="00EB7A91">
        <w:rPr>
          <w:lang w:val="et-EE"/>
        </w:rPr>
        <w:tab/>
        <w:t xml:space="preserve">  </w:t>
      </w:r>
      <w:r w:rsidR="006B5E49" w:rsidRPr="00EB7A91">
        <w:rPr>
          <w:b/>
          <w:dstrike/>
          <w:color w:val="FF7C80"/>
          <w:lang w:val="et-EE"/>
        </w:rPr>
        <w:t>——</w:t>
      </w:r>
      <w:r w:rsidR="006B5E49" w:rsidRPr="00EB7A91">
        <w:rPr>
          <w:lang w:val="et-EE"/>
        </w:rPr>
        <w:t xml:space="preserve">  KONTAKTALA PIIR</w:t>
      </w:r>
    </w:p>
    <w:p w14:paraId="2C79B7AB" w14:textId="77777777" w:rsidR="00C71220" w:rsidRPr="00EB7A91" w:rsidRDefault="00C71220" w:rsidP="00C8046E">
      <w:pPr>
        <w:pStyle w:val="Footer"/>
        <w:tabs>
          <w:tab w:val="clear" w:pos="4677"/>
          <w:tab w:val="clear" w:pos="9355"/>
        </w:tabs>
        <w:spacing w:line="360" w:lineRule="auto"/>
        <w:rPr>
          <w:lang w:val="et-EE"/>
        </w:rPr>
      </w:pPr>
    </w:p>
    <w:p w14:paraId="5487ED51" w14:textId="77777777" w:rsidR="00C71220" w:rsidRPr="00EB7A91" w:rsidRDefault="00C71220" w:rsidP="00C8046E">
      <w:pPr>
        <w:pStyle w:val="Footer"/>
        <w:tabs>
          <w:tab w:val="clear" w:pos="4677"/>
          <w:tab w:val="clear" w:pos="9355"/>
        </w:tabs>
        <w:spacing w:line="360" w:lineRule="auto"/>
        <w:jc w:val="right"/>
        <w:rPr>
          <w:lang w:val="et-EE" w:eastAsia="ru-RU"/>
        </w:rPr>
      </w:pPr>
    </w:p>
    <w:p w14:paraId="7DA8203A" w14:textId="77777777" w:rsidR="00C71220" w:rsidRPr="00EB7A91" w:rsidRDefault="00C71220" w:rsidP="00C8046E">
      <w:pPr>
        <w:pStyle w:val="Footer"/>
        <w:tabs>
          <w:tab w:val="clear" w:pos="4677"/>
          <w:tab w:val="clear" w:pos="9355"/>
        </w:tabs>
        <w:spacing w:line="360" w:lineRule="auto"/>
        <w:jc w:val="right"/>
        <w:rPr>
          <w:lang w:val="et-EE" w:eastAsia="ru-RU"/>
        </w:rPr>
      </w:pPr>
    </w:p>
    <w:p w14:paraId="35E94F2D" w14:textId="77777777" w:rsidR="00C71220" w:rsidRPr="00EB7A91" w:rsidRDefault="00C71220" w:rsidP="00C8046E">
      <w:pPr>
        <w:pStyle w:val="Footer"/>
        <w:tabs>
          <w:tab w:val="clear" w:pos="4677"/>
          <w:tab w:val="clear" w:pos="9355"/>
        </w:tabs>
        <w:spacing w:line="360" w:lineRule="auto"/>
        <w:jc w:val="right"/>
        <w:rPr>
          <w:lang w:val="et-EE" w:eastAsia="ru-RU"/>
        </w:rPr>
      </w:pPr>
      <w:r w:rsidRPr="00EB7A91">
        <w:rPr>
          <w:lang w:val="et-EE" w:eastAsia="ru-RU"/>
        </w:rPr>
        <w:t>Narva Linnavalitsuse Arhitektuuri- ja Linnaplaneerimise Amet</w:t>
      </w:r>
    </w:p>
    <w:p w14:paraId="528F3FCC" w14:textId="7E3C0699" w:rsidR="00C71220" w:rsidRPr="00EB7A91" w:rsidRDefault="00256598" w:rsidP="00C8046E">
      <w:pPr>
        <w:pStyle w:val="Footer"/>
        <w:tabs>
          <w:tab w:val="clear" w:pos="4677"/>
          <w:tab w:val="clear" w:pos="9355"/>
        </w:tabs>
        <w:spacing w:line="360" w:lineRule="auto"/>
        <w:jc w:val="right"/>
        <w:rPr>
          <w:b/>
          <w:lang w:val="et-EE"/>
        </w:rPr>
      </w:pPr>
      <w:r w:rsidRPr="00EB7A91">
        <w:rPr>
          <w:b/>
          <w:lang w:val="et-EE" w:eastAsia="ru-RU"/>
        </w:rPr>
        <w:t>NOVEMBE</w:t>
      </w:r>
      <w:r w:rsidR="006D3411" w:rsidRPr="00EB7A91">
        <w:rPr>
          <w:b/>
          <w:lang w:val="et-EE" w:eastAsia="ru-RU"/>
        </w:rPr>
        <w:t>R</w:t>
      </w:r>
      <w:r w:rsidR="00C71220" w:rsidRPr="00EB7A91">
        <w:rPr>
          <w:b/>
          <w:lang w:val="et-EE" w:eastAsia="ru-RU"/>
        </w:rPr>
        <w:t xml:space="preserve"> 201</w:t>
      </w:r>
      <w:r w:rsidR="006D3411" w:rsidRPr="00EB7A91">
        <w:rPr>
          <w:b/>
          <w:lang w:val="et-EE" w:eastAsia="ru-RU"/>
        </w:rPr>
        <w:t>9</w:t>
      </w:r>
    </w:p>
    <w:sectPr w:rsidR="00C71220" w:rsidRPr="00EB7A91" w:rsidSect="002B7A76">
      <w:headerReference w:type="default" r:id="rId9"/>
      <w:footerReference w:type="even" r:id="rId10"/>
      <w:footerReference w:type="default" r:id="rId11"/>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04D3F" w14:textId="77777777" w:rsidR="00CE5D5B" w:rsidRDefault="00CE5D5B">
      <w:r>
        <w:separator/>
      </w:r>
    </w:p>
  </w:endnote>
  <w:endnote w:type="continuationSeparator" w:id="0">
    <w:p w14:paraId="416CCC1F" w14:textId="77777777" w:rsidR="00CE5D5B" w:rsidRDefault="00CE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EB7A91" w:rsidRDefault="00EB7A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584F">
      <w:rPr>
        <w:rStyle w:val="PageNumber"/>
        <w:noProof/>
      </w:rPr>
      <w:t>2</w:t>
    </w:r>
    <w:r>
      <w:rPr>
        <w:rStyle w:val="PageNumber"/>
      </w:rPr>
      <w:fldChar w:fldCharType="end"/>
    </w:r>
  </w:p>
  <w:p w14:paraId="58CD6452" w14:textId="77777777" w:rsidR="00EB7A91" w:rsidRDefault="00EB7A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885E0" w14:textId="77777777" w:rsidR="00CE5D5B" w:rsidRDefault="00CE5D5B">
      <w:r>
        <w:separator/>
      </w:r>
    </w:p>
  </w:footnote>
  <w:footnote w:type="continuationSeparator" w:id="0">
    <w:p w14:paraId="28B793A3" w14:textId="77777777" w:rsidR="00CE5D5B" w:rsidRDefault="00CE5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EB7A91" w:rsidRPr="004E7689" w:rsidRDefault="00EB7A91" w:rsidP="00782DB1">
    <w:pPr>
      <w:jc w:val="right"/>
      <w:rPr>
        <w:b/>
        <w:color w:val="808080"/>
        <w:sz w:val="18"/>
        <w:szCs w:val="18"/>
        <w:lang w:val="et-EE"/>
      </w:rPr>
    </w:pPr>
    <w:r w:rsidRPr="004E7689">
      <w:rPr>
        <w:b/>
        <w:color w:val="808080"/>
        <w:sz w:val="18"/>
        <w:szCs w:val="18"/>
        <w:lang w:val="et-EE"/>
      </w:rPr>
      <w:t>EELNÕU</w:t>
    </w:r>
  </w:p>
  <w:p w14:paraId="4BA31CBC" w14:textId="77777777" w:rsidR="00EB7A91" w:rsidRDefault="00EB7A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0"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27"/>
  </w:num>
  <w:num w:numId="3">
    <w:abstractNumId w:val="19"/>
  </w:num>
  <w:num w:numId="4">
    <w:abstractNumId w:val="21"/>
  </w:num>
  <w:num w:numId="5">
    <w:abstractNumId w:val="14"/>
  </w:num>
  <w:num w:numId="6">
    <w:abstractNumId w:val="24"/>
  </w:num>
  <w:num w:numId="7">
    <w:abstractNumId w:val="23"/>
  </w:num>
  <w:num w:numId="8">
    <w:abstractNumId w:val="12"/>
  </w:num>
  <w:num w:numId="9">
    <w:abstractNumId w:val="6"/>
  </w:num>
  <w:num w:numId="10">
    <w:abstractNumId w:val="5"/>
  </w:num>
  <w:num w:numId="11">
    <w:abstractNumId w:val="17"/>
  </w:num>
  <w:num w:numId="12">
    <w:abstractNumId w:val="10"/>
  </w:num>
  <w:num w:numId="13">
    <w:abstractNumId w:val="25"/>
  </w:num>
  <w:num w:numId="14">
    <w:abstractNumId w:val="0"/>
  </w:num>
  <w:num w:numId="15">
    <w:abstractNumId w:val="1"/>
  </w:num>
  <w:num w:numId="16">
    <w:abstractNumId w:val="7"/>
  </w:num>
  <w:num w:numId="17">
    <w:abstractNumId w:val="20"/>
  </w:num>
  <w:num w:numId="18">
    <w:abstractNumId w:val="3"/>
  </w:num>
  <w:num w:numId="19">
    <w:abstractNumId w:val="9"/>
  </w:num>
  <w:num w:numId="20">
    <w:abstractNumId w:val="15"/>
  </w:num>
  <w:num w:numId="21">
    <w:abstractNumId w:val="22"/>
  </w:num>
  <w:num w:numId="22">
    <w:abstractNumId w:val="26"/>
  </w:num>
  <w:num w:numId="23">
    <w:abstractNumId w:val="18"/>
  </w:num>
  <w:num w:numId="24">
    <w:abstractNumId w:val="11"/>
  </w:num>
  <w:num w:numId="25">
    <w:abstractNumId w:val="28"/>
  </w:num>
  <w:num w:numId="26">
    <w:abstractNumId w:val="8"/>
  </w:num>
  <w:num w:numId="27">
    <w:abstractNumId w:val="1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0A42"/>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6CB3"/>
    <w:rsid w:val="001A0B88"/>
    <w:rsid w:val="001A23E2"/>
    <w:rsid w:val="001B1CA1"/>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2048AD"/>
    <w:rsid w:val="002068B0"/>
    <w:rsid w:val="00207BB6"/>
    <w:rsid w:val="00207BD8"/>
    <w:rsid w:val="00207D2D"/>
    <w:rsid w:val="0021282E"/>
    <w:rsid w:val="00214E88"/>
    <w:rsid w:val="002157D2"/>
    <w:rsid w:val="00224545"/>
    <w:rsid w:val="0022714E"/>
    <w:rsid w:val="002332B6"/>
    <w:rsid w:val="00234B56"/>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4828"/>
    <w:rsid w:val="00607A3F"/>
    <w:rsid w:val="006141C8"/>
    <w:rsid w:val="006149D8"/>
    <w:rsid w:val="00614E70"/>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35DE"/>
    <w:rsid w:val="006E3709"/>
    <w:rsid w:val="006E4FDE"/>
    <w:rsid w:val="006F457B"/>
    <w:rsid w:val="006F7EC1"/>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203D"/>
    <w:rsid w:val="0081300E"/>
    <w:rsid w:val="00815F32"/>
    <w:rsid w:val="0081649C"/>
    <w:rsid w:val="008175FB"/>
    <w:rsid w:val="00820812"/>
    <w:rsid w:val="0082694E"/>
    <w:rsid w:val="00830733"/>
    <w:rsid w:val="00831F66"/>
    <w:rsid w:val="00833A3D"/>
    <w:rsid w:val="00834A56"/>
    <w:rsid w:val="008357EF"/>
    <w:rsid w:val="00841676"/>
    <w:rsid w:val="00842865"/>
    <w:rsid w:val="00843D32"/>
    <w:rsid w:val="0084584F"/>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3A1D"/>
    <w:rsid w:val="00925A9A"/>
    <w:rsid w:val="00927AFE"/>
    <w:rsid w:val="009306D9"/>
    <w:rsid w:val="00930E05"/>
    <w:rsid w:val="00931E4A"/>
    <w:rsid w:val="0093323D"/>
    <w:rsid w:val="00940C12"/>
    <w:rsid w:val="0094341F"/>
    <w:rsid w:val="00943465"/>
    <w:rsid w:val="0094371D"/>
    <w:rsid w:val="0094720A"/>
    <w:rsid w:val="00953127"/>
    <w:rsid w:val="00955704"/>
    <w:rsid w:val="00957E50"/>
    <w:rsid w:val="00960762"/>
    <w:rsid w:val="009617CC"/>
    <w:rsid w:val="009830C1"/>
    <w:rsid w:val="00983B4B"/>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2159"/>
    <w:rsid w:val="009D3032"/>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4583"/>
    <w:rsid w:val="00A361F3"/>
    <w:rsid w:val="00A404B0"/>
    <w:rsid w:val="00A4217E"/>
    <w:rsid w:val="00A43360"/>
    <w:rsid w:val="00A4402D"/>
    <w:rsid w:val="00A44E3A"/>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D65B2"/>
    <w:rsid w:val="00AE0FC5"/>
    <w:rsid w:val="00AE3486"/>
    <w:rsid w:val="00AE5334"/>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A726E"/>
    <w:rsid w:val="00BB01EE"/>
    <w:rsid w:val="00BB213C"/>
    <w:rsid w:val="00BB3082"/>
    <w:rsid w:val="00BB3DE1"/>
    <w:rsid w:val="00BB55CD"/>
    <w:rsid w:val="00BB7AD7"/>
    <w:rsid w:val="00BC032B"/>
    <w:rsid w:val="00BC7A9F"/>
    <w:rsid w:val="00BD23F3"/>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BA"/>
    <w:rsid w:val="00C71220"/>
    <w:rsid w:val="00C72A36"/>
    <w:rsid w:val="00C77440"/>
    <w:rsid w:val="00C77C4C"/>
    <w:rsid w:val="00C8046E"/>
    <w:rsid w:val="00C81A81"/>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25C3"/>
    <w:rsid w:val="00D220EC"/>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5414"/>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71757"/>
    <w:rsid w:val="00E8546E"/>
    <w:rsid w:val="00E86336"/>
    <w:rsid w:val="00E8720E"/>
    <w:rsid w:val="00E93859"/>
    <w:rsid w:val="00EA0D80"/>
    <w:rsid w:val="00EA421C"/>
    <w:rsid w:val="00EA5E78"/>
    <w:rsid w:val="00EA6428"/>
    <w:rsid w:val="00EA67DB"/>
    <w:rsid w:val="00EB335C"/>
    <w:rsid w:val="00EB5E37"/>
    <w:rsid w:val="00EB7A91"/>
    <w:rsid w:val="00EB7BE6"/>
    <w:rsid w:val="00EC2497"/>
    <w:rsid w:val="00EC692C"/>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32C9"/>
    <w:rsid w:val="00F3337A"/>
    <w:rsid w:val="00F348BE"/>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7AC96-BC97-43F0-B27A-E17CAD4B9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2457</Words>
  <Characters>14006</Characters>
  <Application>Microsoft Office Word</Application>
  <DocSecurity>0</DocSecurity>
  <Lines>116</Lines>
  <Paragraphs>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Microsoft</Company>
  <LinksUpToDate>false</LinksUpToDate>
  <CharactersWithSpaces>16431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2</cp:revision>
  <cp:lastPrinted>2019-11-26T14:18:00Z</cp:lastPrinted>
  <dcterms:created xsi:type="dcterms:W3CDTF">2019-11-26T14:19:00Z</dcterms:created>
  <dcterms:modified xsi:type="dcterms:W3CDTF">2019-11-26T14:19:00Z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