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16" w:rsidRPr="0011433A" w:rsidRDefault="00724316" w:rsidP="0010481C">
      <w:pPr>
        <w:spacing w:after="240"/>
        <w:jc w:val="right"/>
      </w:pPr>
      <w:r w:rsidRPr="0011433A">
        <w:t>EELNÕU</w:t>
      </w:r>
    </w:p>
    <w:p w:rsidR="00724316" w:rsidRPr="0011433A" w:rsidRDefault="00724316" w:rsidP="00071D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NARVA  LINNAV</w:t>
      </w:r>
      <w:r w:rsidR="007E644B">
        <w:rPr>
          <w:rFonts w:ascii="Times New Roman" w:hAnsi="Times New Roman"/>
          <w:sz w:val="28"/>
          <w:szCs w:val="28"/>
        </w:rPr>
        <w:t>OLIKOGU</w:t>
      </w:r>
    </w:p>
    <w:p w:rsidR="00724316" w:rsidRPr="0011433A" w:rsidRDefault="00724316" w:rsidP="0010481C">
      <w:pPr>
        <w:pStyle w:val="Heading1"/>
        <w:spacing w:after="480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MÄÄRUS</w:t>
      </w:r>
    </w:p>
    <w:p w:rsidR="00724316" w:rsidRPr="0011433A" w:rsidRDefault="00724316" w:rsidP="00B74381">
      <w:pPr>
        <w:tabs>
          <w:tab w:val="left" w:pos="6663"/>
        </w:tabs>
        <w:spacing w:before="120" w:after="120"/>
        <w:jc w:val="both"/>
      </w:pPr>
      <w:r w:rsidRPr="0011433A">
        <w:t xml:space="preserve">Narva                                                    </w:t>
      </w:r>
      <w:r w:rsidR="005B5BA7" w:rsidRPr="0011433A">
        <w:t xml:space="preserve">                           </w:t>
      </w:r>
      <w:r w:rsidR="00C17189" w:rsidRPr="00C17189">
        <w:rPr>
          <w:lang w:val="en-US"/>
        </w:rPr>
        <w:tab/>
      </w:r>
      <w:r w:rsidR="001D6248">
        <w:t>____</w:t>
      </w:r>
      <w:r w:rsidR="001D6248">
        <w:rPr>
          <w:lang w:val="en-US"/>
        </w:rPr>
        <w:t>.01</w:t>
      </w:r>
      <w:r w:rsidR="00C17189" w:rsidRPr="00C17189">
        <w:rPr>
          <w:lang w:val="en-US"/>
        </w:rPr>
        <w:t>.</w:t>
      </w:r>
      <w:r w:rsidR="001D6248">
        <w:t>2020</w:t>
      </w:r>
      <w:r w:rsidR="005B5BA7" w:rsidRPr="0011433A">
        <w:t xml:space="preserve">. a </w:t>
      </w:r>
      <w:r w:rsidRPr="0011433A">
        <w:t>nr______</w:t>
      </w:r>
    </w:p>
    <w:p w:rsidR="00C5195A" w:rsidRDefault="000D4BC6" w:rsidP="00D909F9">
      <w:pPr>
        <w:pStyle w:val="NormalWeb"/>
        <w:spacing w:before="0" w:after="0"/>
        <w:ind w:left="0" w:right="0"/>
        <w:jc w:val="both"/>
        <w:rPr>
          <w:b/>
          <w:spacing w:val="2"/>
          <w:lang w:val="et-EE"/>
        </w:rPr>
      </w:pPr>
      <w:r w:rsidRPr="000D4BC6">
        <w:rPr>
          <w:b/>
          <w:spacing w:val="2"/>
          <w:lang w:val="et-EE"/>
        </w:rPr>
        <w:t>Narva Linnav</w:t>
      </w:r>
      <w:r w:rsidR="00C5195A">
        <w:rPr>
          <w:b/>
          <w:spacing w:val="2"/>
          <w:lang w:val="et-EE"/>
        </w:rPr>
        <w:t>olikogu 26.03.2015. a määruse nr 6</w:t>
      </w:r>
    </w:p>
    <w:p w:rsidR="00F424CD" w:rsidRPr="0011433A" w:rsidRDefault="000D4BC6" w:rsidP="00663C88">
      <w:pPr>
        <w:pStyle w:val="NormalWeb"/>
        <w:spacing w:before="0" w:after="120"/>
        <w:ind w:left="0" w:right="0"/>
        <w:jc w:val="both"/>
        <w:rPr>
          <w:b/>
          <w:lang w:val="et-EE"/>
        </w:rPr>
      </w:pPr>
      <w:r w:rsidRPr="000D4BC6">
        <w:rPr>
          <w:b/>
          <w:spacing w:val="2"/>
          <w:lang w:val="et-EE"/>
        </w:rPr>
        <w:t>„</w:t>
      </w:r>
      <w:r w:rsidR="00C5195A" w:rsidRPr="00C5195A">
        <w:rPr>
          <w:b/>
          <w:spacing w:val="2"/>
          <w:lang w:val="et-EE"/>
        </w:rPr>
        <w:t>Pedagoogide töötasustamise kord</w:t>
      </w:r>
      <w:r w:rsidRPr="000D4BC6">
        <w:rPr>
          <w:b/>
          <w:spacing w:val="2"/>
          <w:lang w:val="et-EE"/>
        </w:rPr>
        <w:t>“ muutmine</w:t>
      </w:r>
    </w:p>
    <w:p w:rsidR="00C5195A" w:rsidRPr="00C5195A" w:rsidRDefault="00C5195A" w:rsidP="00663C88">
      <w:pPr>
        <w:pStyle w:val="NormalWeb"/>
        <w:spacing w:before="0" w:after="120"/>
        <w:ind w:left="0" w:right="0"/>
        <w:jc w:val="both"/>
        <w:rPr>
          <w:lang w:val="et-EE"/>
        </w:rPr>
      </w:pPr>
      <w:r w:rsidRPr="00C5195A">
        <w:rPr>
          <w:lang w:val="et-EE"/>
        </w:rPr>
        <w:t>Määrus kehtestatakse kohaliku omavalitsuse korralduse seaduse § 6 lõike 2 alusel.</w:t>
      </w:r>
    </w:p>
    <w:p w:rsidR="00C5195A" w:rsidRPr="00C5195A" w:rsidRDefault="00C5195A" w:rsidP="00663C88">
      <w:pPr>
        <w:pStyle w:val="Heading3"/>
        <w:spacing w:after="120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1. </w:t>
      </w:r>
      <w:bookmarkStart w:id="0" w:name="para1"/>
      <w:r w:rsidRPr="00C5195A">
        <w:rPr>
          <w:rFonts w:ascii="Times New Roman" w:hAnsi="Times New Roman"/>
        </w:rPr>
        <w:t> </w:t>
      </w:r>
      <w:bookmarkEnd w:id="0"/>
      <w:r w:rsidRPr="00C5195A">
        <w:rPr>
          <w:rFonts w:ascii="Times New Roman" w:hAnsi="Times New Roman"/>
        </w:rPr>
        <w:t>Määruse muutmine</w:t>
      </w:r>
    </w:p>
    <w:p w:rsidR="00C5195A" w:rsidRDefault="00C5195A" w:rsidP="00663C88">
      <w:pPr>
        <w:spacing w:after="120"/>
        <w:jc w:val="both"/>
      </w:pPr>
      <w:bookmarkStart w:id="1" w:name="para1lg1"/>
      <w:r w:rsidRPr="00772A10">
        <w:t>Narva Linnavolikogu 26.03.2015. a määruse</w:t>
      </w:r>
      <w:r>
        <w:t>s</w:t>
      </w:r>
      <w:r w:rsidRPr="00772A10">
        <w:t xml:space="preserve"> nr 6 „Pedagoogide töötasustamise kord“ </w:t>
      </w:r>
      <w:r>
        <w:t>tehakse järgmised muudatused:</w:t>
      </w:r>
    </w:p>
    <w:bookmarkEnd w:id="1"/>
    <w:p w:rsidR="006B1485" w:rsidRDefault="006B1485" w:rsidP="006B1485">
      <w:pPr>
        <w:pStyle w:val="NormalWeb"/>
        <w:numPr>
          <w:ilvl w:val="0"/>
          <w:numId w:val="25"/>
        </w:numPr>
        <w:spacing w:before="0" w:after="0"/>
        <w:ind w:left="431" w:right="0" w:hanging="432"/>
        <w:jc w:val="both"/>
        <w:rPr>
          <w:lang w:val="et-EE"/>
        </w:rPr>
      </w:pPr>
      <w:r>
        <w:rPr>
          <w:lang w:val="et-EE"/>
        </w:rPr>
        <w:t>Määruse § 2 lõige 1</w:t>
      </w:r>
      <w:r w:rsidRPr="006B1485">
        <w:rPr>
          <w:lang w:val="et-EE"/>
        </w:rPr>
        <w:t xml:space="preserve"> muudetakse ja sõnastatakse järgmises redaktsioonis:</w:t>
      </w:r>
    </w:p>
    <w:p w:rsidR="006B1485" w:rsidRPr="006B1485" w:rsidRDefault="006B1485" w:rsidP="006B1485">
      <w:pPr>
        <w:pStyle w:val="NormalWeb"/>
        <w:spacing w:before="0" w:after="0"/>
        <w:ind w:left="431"/>
        <w:jc w:val="both"/>
        <w:rPr>
          <w:lang w:val="et-EE"/>
        </w:rPr>
      </w:pPr>
      <w:r>
        <w:rPr>
          <w:lang w:val="et-EE"/>
        </w:rPr>
        <w:t xml:space="preserve">„(1) </w:t>
      </w:r>
      <w:r w:rsidRPr="006B1485">
        <w:rPr>
          <w:lang w:val="et-EE"/>
        </w:rPr>
        <w:t>Üldhariduskooli direktorile kehtestatakse kuutöötasu alammäär sõltuvalt koolis õppivate õpilaste arvust:</w:t>
      </w:r>
    </w:p>
    <w:p w:rsidR="006B1485" w:rsidRPr="006B1485" w:rsidRDefault="006B1485" w:rsidP="006B1485">
      <w:pPr>
        <w:pStyle w:val="NormalWeb"/>
        <w:spacing w:before="0" w:after="0"/>
        <w:ind w:left="431"/>
        <w:jc w:val="both"/>
        <w:rPr>
          <w:lang w:val="et-EE"/>
        </w:rPr>
      </w:pPr>
      <w:r>
        <w:rPr>
          <w:lang w:val="et-EE"/>
        </w:rPr>
        <w:t xml:space="preserve">   alla 201 õpilase – 1 515</w:t>
      </w:r>
      <w:r w:rsidRPr="006B1485">
        <w:rPr>
          <w:lang w:val="et-EE"/>
        </w:rPr>
        <w:t xml:space="preserve"> eurot;</w:t>
      </w:r>
    </w:p>
    <w:p w:rsidR="006B1485" w:rsidRPr="006B1485" w:rsidRDefault="006B1485" w:rsidP="006B1485">
      <w:pPr>
        <w:pStyle w:val="NormalWeb"/>
        <w:spacing w:before="0" w:after="0"/>
        <w:ind w:left="431"/>
        <w:jc w:val="both"/>
        <w:rPr>
          <w:lang w:val="et-EE"/>
        </w:rPr>
      </w:pPr>
      <w:r>
        <w:rPr>
          <w:lang w:val="et-EE"/>
        </w:rPr>
        <w:t xml:space="preserve">   201-600 õpilast – 1 77</w:t>
      </w:r>
      <w:r w:rsidRPr="006B1485">
        <w:rPr>
          <w:lang w:val="et-EE"/>
        </w:rPr>
        <w:t>0 eurot;</w:t>
      </w:r>
    </w:p>
    <w:p w:rsidR="006B1485" w:rsidRPr="006B1485" w:rsidRDefault="006B1485" w:rsidP="006B1485">
      <w:pPr>
        <w:pStyle w:val="NormalWeb"/>
        <w:spacing w:before="0" w:after="0"/>
        <w:ind w:left="431"/>
        <w:jc w:val="both"/>
        <w:rPr>
          <w:lang w:val="et-EE"/>
        </w:rPr>
      </w:pPr>
      <w:r>
        <w:rPr>
          <w:lang w:val="et-EE"/>
        </w:rPr>
        <w:t xml:space="preserve">   601-900 õpilast – 1 895</w:t>
      </w:r>
      <w:r w:rsidRPr="006B1485">
        <w:rPr>
          <w:lang w:val="et-EE"/>
        </w:rPr>
        <w:t xml:space="preserve"> eurot;</w:t>
      </w:r>
    </w:p>
    <w:p w:rsidR="006B1485" w:rsidRDefault="006B1485" w:rsidP="006B1485">
      <w:pPr>
        <w:pStyle w:val="NormalWeb"/>
        <w:spacing w:before="0" w:after="0"/>
        <w:ind w:left="431" w:right="0"/>
        <w:jc w:val="both"/>
        <w:rPr>
          <w:lang w:val="et-EE"/>
        </w:rPr>
      </w:pPr>
      <w:r>
        <w:rPr>
          <w:lang w:val="et-EE"/>
        </w:rPr>
        <w:t xml:space="preserve">   üle 900 õpilase – 2 335</w:t>
      </w:r>
      <w:r w:rsidRPr="006B1485">
        <w:rPr>
          <w:lang w:val="et-EE"/>
        </w:rPr>
        <w:t xml:space="preserve"> eurot</w:t>
      </w:r>
      <w:r>
        <w:rPr>
          <w:lang w:val="et-EE"/>
        </w:rPr>
        <w:t>“</w:t>
      </w:r>
      <w:r w:rsidRPr="006B1485">
        <w:rPr>
          <w:lang w:val="et-EE"/>
        </w:rPr>
        <w:t>.</w:t>
      </w:r>
    </w:p>
    <w:p w:rsidR="006B1485" w:rsidRDefault="006B1485" w:rsidP="006B1485">
      <w:pPr>
        <w:pStyle w:val="NormalWeb"/>
        <w:spacing w:before="0" w:after="0"/>
        <w:ind w:left="431" w:right="0"/>
        <w:jc w:val="both"/>
        <w:rPr>
          <w:lang w:val="et-EE"/>
        </w:rPr>
      </w:pPr>
    </w:p>
    <w:p w:rsidR="006B1485" w:rsidRDefault="006B1485" w:rsidP="006B1485">
      <w:pPr>
        <w:pStyle w:val="NormalWeb"/>
        <w:numPr>
          <w:ilvl w:val="0"/>
          <w:numId w:val="25"/>
        </w:numPr>
        <w:spacing w:before="0" w:after="0"/>
        <w:ind w:right="0" w:hanging="432"/>
        <w:jc w:val="both"/>
        <w:rPr>
          <w:lang w:val="et-EE"/>
        </w:rPr>
      </w:pPr>
      <w:r>
        <w:rPr>
          <w:lang w:val="et-EE"/>
        </w:rPr>
        <w:t>Määruse § 3 lõige 1</w:t>
      </w:r>
      <w:r w:rsidRPr="006B1485">
        <w:rPr>
          <w:lang w:val="et-EE"/>
        </w:rPr>
        <w:t xml:space="preserve"> muudetakse ja sõnastatakse järgmises redaktsioonis:</w:t>
      </w:r>
    </w:p>
    <w:p w:rsidR="006B1485" w:rsidRDefault="006B1485" w:rsidP="006B1485">
      <w:pPr>
        <w:pStyle w:val="NormalWeb"/>
        <w:spacing w:before="0" w:after="0"/>
        <w:ind w:left="432" w:right="0"/>
        <w:jc w:val="both"/>
        <w:rPr>
          <w:lang w:val="et-EE"/>
        </w:rPr>
      </w:pPr>
      <w:r>
        <w:rPr>
          <w:lang w:val="et-EE"/>
        </w:rPr>
        <w:t xml:space="preserve">„(1) </w:t>
      </w:r>
      <w:r w:rsidRPr="006B1485">
        <w:rPr>
          <w:lang w:val="et-EE"/>
        </w:rPr>
        <w:t>Koolieelse lasteasutuse direktorile kehtest</w:t>
      </w:r>
      <w:r>
        <w:rPr>
          <w:lang w:val="et-EE"/>
        </w:rPr>
        <w:t>atakse kuutöötasu alammäär 1 515</w:t>
      </w:r>
      <w:r w:rsidRPr="006B1485">
        <w:rPr>
          <w:lang w:val="et-EE"/>
        </w:rPr>
        <w:t xml:space="preserve"> eurot. Koolieelses lasteasutuses, kus on rohkem kui 4 rühma, iga täiendava rühma eest di</w:t>
      </w:r>
      <w:r>
        <w:rPr>
          <w:lang w:val="et-EE"/>
        </w:rPr>
        <w:t>rektori alammäärale lisatakse 35</w:t>
      </w:r>
      <w:r w:rsidRPr="006B1485">
        <w:rPr>
          <w:lang w:val="et-EE"/>
        </w:rPr>
        <w:t xml:space="preserve"> eurot. Juhul, kui koolieelses lasteasutuses rühmade arv </w:t>
      </w:r>
      <w:r>
        <w:rPr>
          <w:lang w:val="et-EE"/>
        </w:rPr>
        <w:t xml:space="preserve">on </w:t>
      </w:r>
      <w:r w:rsidRPr="006B1485">
        <w:rPr>
          <w:lang w:val="et-EE"/>
        </w:rPr>
        <w:t>suurem kui 12 rühma, kehtest</w:t>
      </w:r>
      <w:r>
        <w:rPr>
          <w:lang w:val="et-EE"/>
        </w:rPr>
        <w:t xml:space="preserve">atakse </w:t>
      </w:r>
      <w:r w:rsidRPr="006B1485">
        <w:rPr>
          <w:lang w:val="et-EE"/>
        </w:rPr>
        <w:t xml:space="preserve">direktorile </w:t>
      </w:r>
      <w:r>
        <w:rPr>
          <w:lang w:val="et-EE"/>
        </w:rPr>
        <w:t>kuutöötasu piirmäär 1 795</w:t>
      </w:r>
      <w:r w:rsidRPr="006B1485">
        <w:rPr>
          <w:lang w:val="et-EE"/>
        </w:rPr>
        <w:t xml:space="preserve"> eurot</w:t>
      </w:r>
      <w:r>
        <w:rPr>
          <w:lang w:val="et-EE"/>
        </w:rPr>
        <w:t>“</w:t>
      </w:r>
      <w:r w:rsidRPr="006B1485">
        <w:rPr>
          <w:lang w:val="et-EE"/>
        </w:rPr>
        <w:t>.</w:t>
      </w:r>
    </w:p>
    <w:p w:rsidR="006B1485" w:rsidRDefault="006B1485" w:rsidP="001527F0">
      <w:pPr>
        <w:pStyle w:val="NormalWeb"/>
        <w:spacing w:before="0" w:after="0"/>
        <w:ind w:left="0" w:right="0"/>
        <w:jc w:val="both"/>
        <w:rPr>
          <w:lang w:val="et-EE"/>
        </w:rPr>
      </w:pPr>
    </w:p>
    <w:p w:rsidR="00286EC7" w:rsidRPr="00663C88" w:rsidRDefault="00286EC7" w:rsidP="006B1485">
      <w:pPr>
        <w:pStyle w:val="NormalWeb"/>
        <w:numPr>
          <w:ilvl w:val="0"/>
          <w:numId w:val="25"/>
        </w:numPr>
        <w:spacing w:before="0" w:after="0"/>
        <w:ind w:left="425" w:right="0" w:hanging="431"/>
        <w:jc w:val="both"/>
        <w:rPr>
          <w:lang w:val="et-EE"/>
        </w:rPr>
      </w:pPr>
      <w:r w:rsidRPr="00663C88">
        <w:rPr>
          <w:lang w:val="et-EE"/>
        </w:rPr>
        <w:t>Määruse § 4 lõige 4 muudetakse ja sõnastatakse järgmises redaktsioonis:</w:t>
      </w:r>
    </w:p>
    <w:p w:rsidR="00286EC7" w:rsidRDefault="00286EC7" w:rsidP="006B1485">
      <w:pPr>
        <w:pStyle w:val="NormalWeb"/>
        <w:spacing w:before="0" w:after="0"/>
        <w:ind w:left="431" w:right="0"/>
        <w:jc w:val="both"/>
        <w:rPr>
          <w:lang w:val="et-EE"/>
        </w:rPr>
      </w:pPr>
      <w:r>
        <w:rPr>
          <w:lang w:val="et-EE"/>
        </w:rPr>
        <w:t xml:space="preserve">„(4) </w:t>
      </w:r>
      <w:r w:rsidR="006B65B0">
        <w:rPr>
          <w:lang w:val="et-EE"/>
        </w:rPr>
        <w:t>Ü</w:t>
      </w:r>
      <w:r w:rsidR="006B65B0" w:rsidRPr="00286EC7">
        <w:rPr>
          <w:lang w:val="et-EE"/>
        </w:rPr>
        <w:t>ldhariduskooli kasvataja</w:t>
      </w:r>
      <w:r w:rsidR="006B65B0">
        <w:rPr>
          <w:lang w:val="et-EE"/>
        </w:rPr>
        <w:t>le, ringijuhile, huvijuhile</w:t>
      </w:r>
      <w:r w:rsidR="006B65B0" w:rsidRPr="00286EC7">
        <w:rPr>
          <w:lang w:val="et-EE"/>
        </w:rPr>
        <w:t xml:space="preserve"> ja ujumisõpetaja</w:t>
      </w:r>
      <w:r w:rsidR="006B65B0">
        <w:rPr>
          <w:lang w:val="et-EE"/>
        </w:rPr>
        <w:t xml:space="preserve">le ning huvikooli õpetajale, treenerile, huvihariduse spetsialistile, klaverisaatjale ja koreograafile </w:t>
      </w:r>
      <w:r w:rsidR="006B65B0" w:rsidRPr="00286EC7">
        <w:rPr>
          <w:lang w:val="et-EE"/>
        </w:rPr>
        <w:t>kehtestataks</w:t>
      </w:r>
      <w:r w:rsidR="006B65B0">
        <w:rPr>
          <w:lang w:val="et-EE"/>
        </w:rPr>
        <w:t xml:space="preserve">e kuutöötasu alammäär 1 125 eurot. </w:t>
      </w:r>
      <w:r w:rsidRPr="00286EC7">
        <w:rPr>
          <w:lang w:val="et-EE"/>
        </w:rPr>
        <w:t>Koolieelse lasteasutuse õpetajale (sh eesti keele õpetajale, muusika-, liikumis- või ujumisõpetajale</w:t>
      </w:r>
      <w:r w:rsidR="00A85E69">
        <w:rPr>
          <w:lang w:val="et-EE"/>
        </w:rPr>
        <w:t>)</w:t>
      </w:r>
      <w:r w:rsidR="006B65B0" w:rsidRPr="006B65B0">
        <w:rPr>
          <w:lang w:val="et-EE"/>
        </w:rPr>
        <w:t xml:space="preserve"> </w:t>
      </w:r>
      <w:r w:rsidR="006B65B0" w:rsidRPr="00286EC7">
        <w:rPr>
          <w:lang w:val="et-EE"/>
        </w:rPr>
        <w:t>kehtestataks</w:t>
      </w:r>
      <w:r w:rsidR="006B65B0">
        <w:rPr>
          <w:lang w:val="et-EE"/>
        </w:rPr>
        <w:t>e kuutöötasu alammäär 1 185 eurot.</w:t>
      </w:r>
      <w:r w:rsidR="003876CF">
        <w:rPr>
          <w:lang w:val="et-EE"/>
        </w:rPr>
        <w:t xml:space="preserve"> </w:t>
      </w:r>
      <w:r w:rsidR="00BB278C">
        <w:rPr>
          <w:lang w:val="et-EE"/>
        </w:rPr>
        <w:t>K</w:t>
      </w:r>
      <w:r w:rsidR="00BB278C" w:rsidRPr="00BB278C">
        <w:rPr>
          <w:lang w:val="et-EE"/>
        </w:rPr>
        <w:t xml:space="preserve">oolieelse lasteasutuse magistrikraadiga või sellega võrdsustatud tasemega õpetajale (sh eesti keele õpetajale, muusika-, liikumis- või ujumisõpetajale) </w:t>
      </w:r>
      <w:r w:rsidR="00BB278C" w:rsidRPr="00286EC7">
        <w:rPr>
          <w:lang w:val="et-EE"/>
        </w:rPr>
        <w:t>kehtestataks</w:t>
      </w:r>
      <w:r w:rsidR="00BB278C">
        <w:rPr>
          <w:lang w:val="et-EE"/>
        </w:rPr>
        <w:t>e kuutöötasu alammäär</w:t>
      </w:r>
      <w:r w:rsidR="006B65B0">
        <w:rPr>
          <w:lang w:val="et-EE"/>
        </w:rPr>
        <w:t xml:space="preserve">    1 315</w:t>
      </w:r>
      <w:r w:rsidR="00BB278C">
        <w:rPr>
          <w:lang w:val="et-EE"/>
        </w:rPr>
        <w:t xml:space="preserve"> eurot</w:t>
      </w:r>
      <w:r w:rsidRPr="00286EC7">
        <w:rPr>
          <w:lang w:val="et-EE"/>
        </w:rPr>
        <w:t>.</w:t>
      </w:r>
      <w:r>
        <w:rPr>
          <w:lang w:val="et-EE"/>
        </w:rPr>
        <w:t>“</w:t>
      </w:r>
    </w:p>
    <w:p w:rsidR="00A85E69" w:rsidRDefault="00A85E69" w:rsidP="006B1485">
      <w:pPr>
        <w:pStyle w:val="NormalWeb"/>
        <w:spacing w:before="0" w:after="0"/>
        <w:ind w:left="431" w:right="0"/>
        <w:jc w:val="both"/>
        <w:rPr>
          <w:lang w:val="et-EE"/>
        </w:rPr>
      </w:pPr>
    </w:p>
    <w:p w:rsidR="00A85E69" w:rsidRDefault="00A85E69" w:rsidP="00A85E69">
      <w:pPr>
        <w:pStyle w:val="NormalWeb"/>
        <w:numPr>
          <w:ilvl w:val="0"/>
          <w:numId w:val="25"/>
        </w:numPr>
        <w:spacing w:before="0" w:after="0"/>
        <w:ind w:left="425" w:right="0" w:hanging="431"/>
        <w:jc w:val="both"/>
        <w:rPr>
          <w:lang w:val="et-EE"/>
        </w:rPr>
      </w:pPr>
      <w:r w:rsidRPr="00663C88">
        <w:rPr>
          <w:lang w:val="et-EE"/>
        </w:rPr>
        <w:t xml:space="preserve">Määruse § 4 </w:t>
      </w:r>
      <w:r>
        <w:rPr>
          <w:lang w:val="et-EE"/>
        </w:rPr>
        <w:t>täiendatakse lõikega 5</w:t>
      </w:r>
      <w:r w:rsidRPr="00663C88">
        <w:rPr>
          <w:lang w:val="et-EE"/>
        </w:rPr>
        <w:t xml:space="preserve"> </w:t>
      </w:r>
      <w:r>
        <w:rPr>
          <w:lang w:val="et-EE"/>
        </w:rPr>
        <w:t>j</w:t>
      </w:r>
      <w:r w:rsidRPr="00663C88">
        <w:rPr>
          <w:lang w:val="et-EE"/>
        </w:rPr>
        <w:t>ärgmises redaktsioonis:</w:t>
      </w:r>
    </w:p>
    <w:p w:rsidR="00A85E69" w:rsidRPr="00A85E69" w:rsidRDefault="00A85E69" w:rsidP="00A85E69">
      <w:pPr>
        <w:pStyle w:val="NormalWeb"/>
        <w:spacing w:before="0" w:after="0"/>
        <w:ind w:left="425" w:right="0"/>
        <w:jc w:val="both"/>
        <w:rPr>
          <w:lang w:val="et-EE"/>
        </w:rPr>
      </w:pPr>
      <w:r>
        <w:rPr>
          <w:lang w:val="et-EE"/>
        </w:rPr>
        <w:t xml:space="preserve">„(5) </w:t>
      </w:r>
      <w:r w:rsidRPr="00286EC7">
        <w:rPr>
          <w:lang w:val="et-EE"/>
        </w:rPr>
        <w:t>Koolieelse lasteasutuse</w:t>
      </w:r>
      <w:r w:rsidRPr="00A85E69">
        <w:rPr>
          <w:lang w:val="et-EE"/>
        </w:rPr>
        <w:t xml:space="preserve"> </w:t>
      </w:r>
      <w:r w:rsidRPr="00286EC7">
        <w:rPr>
          <w:lang w:val="et-EE"/>
        </w:rPr>
        <w:t>tugispetsialistile (logopeedile, eripedagoogile, defektoloogile ja lasteaia</w:t>
      </w:r>
      <w:r>
        <w:rPr>
          <w:lang w:val="et-EE"/>
        </w:rPr>
        <w:t>-psühholoogile)</w:t>
      </w:r>
      <w:r w:rsidRPr="006B65B0">
        <w:rPr>
          <w:lang w:val="et-EE"/>
        </w:rPr>
        <w:t xml:space="preserve"> </w:t>
      </w:r>
      <w:r w:rsidRPr="00286EC7">
        <w:rPr>
          <w:lang w:val="et-EE"/>
        </w:rPr>
        <w:t>kehtestataks</w:t>
      </w:r>
      <w:r>
        <w:rPr>
          <w:lang w:val="et-EE"/>
        </w:rPr>
        <w:t>e kuutöötasu alammäär 1 125 eurot. K</w:t>
      </w:r>
      <w:r w:rsidRPr="00BB278C">
        <w:rPr>
          <w:lang w:val="et-EE"/>
        </w:rPr>
        <w:t>oolieelse lasteasutuse magistrikraadiga või sellega võrdsustatud tasemega</w:t>
      </w:r>
      <w:r w:rsidRPr="00A85E69">
        <w:rPr>
          <w:lang w:val="et-EE"/>
        </w:rPr>
        <w:t xml:space="preserve"> </w:t>
      </w:r>
      <w:r w:rsidRPr="00BB278C">
        <w:rPr>
          <w:lang w:val="et-EE"/>
        </w:rPr>
        <w:t>tugispetsialistile (logopeedile, eripedagoog</w:t>
      </w:r>
      <w:r>
        <w:rPr>
          <w:lang w:val="et-EE"/>
        </w:rPr>
        <w:t>ile, defektoloogile ja lasteaia</w:t>
      </w:r>
      <w:r w:rsidRPr="00BB278C">
        <w:rPr>
          <w:lang w:val="et-EE"/>
        </w:rPr>
        <w:t>psühholoogile)</w:t>
      </w:r>
      <w:r>
        <w:rPr>
          <w:lang w:val="et-EE"/>
        </w:rPr>
        <w:t xml:space="preserve"> </w:t>
      </w:r>
      <w:r w:rsidRPr="00286EC7">
        <w:rPr>
          <w:lang w:val="et-EE"/>
        </w:rPr>
        <w:t>kehtestataks</w:t>
      </w:r>
      <w:r>
        <w:rPr>
          <w:lang w:val="et-EE"/>
        </w:rPr>
        <w:t>e kuutöötasu alammäär    1 250 eurot“.</w:t>
      </w:r>
    </w:p>
    <w:p w:rsidR="006B1485" w:rsidRDefault="006B1485" w:rsidP="006B1485">
      <w:pPr>
        <w:pStyle w:val="NormalWeb"/>
        <w:spacing w:before="0" w:after="0"/>
        <w:ind w:left="431" w:right="0"/>
        <w:jc w:val="both"/>
        <w:rPr>
          <w:lang w:val="et-EE"/>
        </w:rPr>
      </w:pPr>
    </w:p>
    <w:p w:rsidR="00C5195A" w:rsidRPr="00C5195A" w:rsidRDefault="00C5195A" w:rsidP="006B1485">
      <w:pPr>
        <w:pStyle w:val="Heading3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2. </w:t>
      </w:r>
      <w:bookmarkStart w:id="2" w:name="para2"/>
      <w:r w:rsidRPr="00C5195A">
        <w:rPr>
          <w:rFonts w:ascii="Times New Roman" w:hAnsi="Times New Roman"/>
        </w:rPr>
        <w:t> </w:t>
      </w:r>
      <w:bookmarkEnd w:id="2"/>
      <w:r w:rsidRPr="00C5195A">
        <w:rPr>
          <w:rFonts w:ascii="Times New Roman" w:hAnsi="Times New Roman"/>
        </w:rPr>
        <w:t>Rakendussätted</w:t>
      </w:r>
    </w:p>
    <w:p w:rsidR="00C5195A" w:rsidRDefault="00C5195A" w:rsidP="001D6248">
      <w:pPr>
        <w:pStyle w:val="NormalWeb"/>
        <w:numPr>
          <w:ilvl w:val="0"/>
          <w:numId w:val="29"/>
        </w:numPr>
        <w:spacing w:before="0" w:after="0"/>
        <w:ind w:left="426" w:right="0" w:hanging="426"/>
        <w:jc w:val="both"/>
        <w:rPr>
          <w:lang w:val="et-EE"/>
        </w:rPr>
      </w:pPr>
      <w:bookmarkStart w:id="3" w:name="para2lg1"/>
      <w:bookmarkEnd w:id="3"/>
      <w:r>
        <w:rPr>
          <w:lang w:val="et-EE"/>
        </w:rPr>
        <w:t xml:space="preserve">Määrus </w:t>
      </w:r>
      <w:r w:rsidR="001D6248">
        <w:rPr>
          <w:lang w:val="et-EE"/>
        </w:rPr>
        <w:t>jõustub seadusega sätestatud korras</w:t>
      </w:r>
      <w:r w:rsidRPr="00C5195A">
        <w:rPr>
          <w:lang w:val="et-EE"/>
        </w:rPr>
        <w:t>.</w:t>
      </w:r>
    </w:p>
    <w:p w:rsidR="001D6248" w:rsidRPr="00C5195A" w:rsidRDefault="001D6248" w:rsidP="001D6248">
      <w:pPr>
        <w:pStyle w:val="NormalWeb"/>
        <w:numPr>
          <w:ilvl w:val="0"/>
          <w:numId w:val="29"/>
        </w:numPr>
        <w:spacing w:before="0" w:after="0"/>
        <w:ind w:left="426" w:right="0" w:hanging="426"/>
        <w:jc w:val="both"/>
        <w:rPr>
          <w:lang w:val="et-EE"/>
        </w:rPr>
      </w:pPr>
      <w:r>
        <w:rPr>
          <w:lang w:val="et-EE"/>
        </w:rPr>
        <w:t>Määrust rakendatakse alates 01.01.2020. a.</w:t>
      </w:r>
    </w:p>
    <w:p w:rsidR="006B1485" w:rsidRDefault="006B1485" w:rsidP="00D909F9">
      <w:pPr>
        <w:jc w:val="both"/>
      </w:pPr>
    </w:p>
    <w:p w:rsidR="006B1485" w:rsidRDefault="006B1485" w:rsidP="00D909F9">
      <w:pPr>
        <w:jc w:val="both"/>
      </w:pPr>
    </w:p>
    <w:p w:rsidR="006B1485" w:rsidRDefault="006B1485" w:rsidP="00D909F9">
      <w:pPr>
        <w:jc w:val="both"/>
      </w:pPr>
    </w:p>
    <w:p w:rsidR="00403C4B" w:rsidRPr="00E36A82" w:rsidRDefault="00E36A82" w:rsidP="00D909F9">
      <w:pPr>
        <w:jc w:val="both"/>
      </w:pPr>
      <w:r>
        <w:t xml:space="preserve">Irina </w:t>
      </w:r>
      <w:proofErr w:type="spellStart"/>
      <w:r>
        <w:t>Janovi</w:t>
      </w:r>
      <w:proofErr w:type="spellEnd"/>
      <w:r>
        <w:rPr>
          <w:lang w:val="en-GB"/>
        </w:rPr>
        <w:t>t</w:t>
      </w:r>
      <w:r>
        <w:t>š</w:t>
      </w:r>
    </w:p>
    <w:p w:rsidR="00403C4B" w:rsidRPr="0011433A" w:rsidRDefault="007E644B" w:rsidP="00D909F9">
      <w:pPr>
        <w:tabs>
          <w:tab w:val="left" w:pos="5387"/>
        </w:tabs>
        <w:jc w:val="both"/>
      </w:pPr>
      <w:r>
        <w:t>Linnavolikogu esimees</w:t>
      </w:r>
    </w:p>
    <w:p w:rsidR="00C5195A" w:rsidRPr="00E93883" w:rsidRDefault="001527F0" w:rsidP="00A85E69">
      <w:pPr>
        <w:jc w:val="right"/>
      </w:pPr>
      <w:r>
        <w:br w:type="page"/>
      </w:r>
      <w:r w:rsidR="00C5195A">
        <w:lastRenderedPageBreak/>
        <w:t>E</w:t>
      </w:r>
      <w:r w:rsidR="00C5195A" w:rsidRPr="00E93883">
        <w:t>elnõu</w:t>
      </w:r>
    </w:p>
    <w:p w:rsidR="00C5195A" w:rsidRPr="00CB1B30" w:rsidRDefault="00C5195A" w:rsidP="00C5195A">
      <w:pPr>
        <w:rPr>
          <w:color w:val="FF0000"/>
        </w:rPr>
      </w:pPr>
    </w:p>
    <w:p w:rsidR="00C5195A" w:rsidRPr="00CB1B30" w:rsidRDefault="00C5195A" w:rsidP="00C5195A">
      <w:pPr>
        <w:rPr>
          <w:color w:val="FF0000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2"/>
        <w:gridCol w:w="4976"/>
      </w:tblGrid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jc w:val="center"/>
              <w:rPr>
                <w:b/>
                <w:sz w:val="26"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NARVA LINNAVALITSUSE</w:t>
            </w:r>
          </w:p>
          <w:p w:rsidR="00C5195A" w:rsidRPr="00E93883" w:rsidRDefault="00C5195A" w:rsidP="00494518">
            <w:pPr>
              <w:pStyle w:val="NormalWeb"/>
              <w:jc w:val="center"/>
              <w:rPr>
                <w:b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PROTOKOLLILINE OTSUS</w:t>
            </w:r>
          </w:p>
        </w:tc>
      </w:tr>
      <w:tr w:rsidR="00C5195A" w:rsidRPr="00E93883" w:rsidTr="00C5195A">
        <w:tc>
          <w:tcPr>
            <w:tcW w:w="4522" w:type="dxa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</w:t>
            </w:r>
          </w:p>
        </w:tc>
        <w:tc>
          <w:tcPr>
            <w:tcW w:w="4976" w:type="dxa"/>
          </w:tcPr>
          <w:p w:rsidR="00C5195A" w:rsidRPr="00E93883" w:rsidRDefault="009726A2" w:rsidP="00494518">
            <w:pPr>
              <w:pStyle w:val="NormalWeb"/>
              <w:jc w:val="right"/>
              <w:rPr>
                <w:lang w:val="et-EE"/>
              </w:rPr>
            </w:pPr>
            <w:r>
              <w:rPr>
                <w:lang w:val="et-EE"/>
              </w:rPr>
              <w:t>_____._____. 2020</w:t>
            </w:r>
            <w:bookmarkStart w:id="4" w:name="_GoBack"/>
            <w:bookmarkEnd w:id="4"/>
            <w:r w:rsidR="00C5195A" w:rsidRPr="00E93883">
              <w:rPr>
                <w:lang w:val="et-EE"/>
              </w:rPr>
              <w:t>. a nr ______</w:t>
            </w:r>
          </w:p>
        </w:tc>
      </w:tr>
      <w:tr w:rsidR="00C5195A" w:rsidRPr="00E93883" w:rsidTr="00C5195A">
        <w:tc>
          <w:tcPr>
            <w:tcW w:w="4522" w:type="dxa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Määruse eelnõu esitamine</w:t>
            </w:r>
          </w:p>
        </w:tc>
        <w:tc>
          <w:tcPr>
            <w:tcW w:w="4976" w:type="dxa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 </w:t>
            </w:r>
          </w:p>
        </w:tc>
      </w:tr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</w:p>
        </w:tc>
      </w:tr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 Linnavalitsus</w:t>
            </w:r>
          </w:p>
        </w:tc>
      </w:tr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o t s u s t a b:</w:t>
            </w:r>
          </w:p>
        </w:tc>
      </w:tr>
    </w:tbl>
    <w:p w:rsidR="00C5195A" w:rsidRPr="00E93883" w:rsidRDefault="00C5195A" w:rsidP="00C5195A">
      <w:pPr>
        <w:jc w:val="both"/>
      </w:pPr>
    </w:p>
    <w:p w:rsidR="00C5195A" w:rsidRPr="00E93883" w:rsidRDefault="00C5195A" w:rsidP="00C5195A">
      <w:pPr>
        <w:numPr>
          <w:ilvl w:val="0"/>
          <w:numId w:val="5"/>
        </w:numPr>
        <w:jc w:val="both"/>
      </w:pPr>
      <w:r w:rsidRPr="00E93883">
        <w:t xml:space="preserve">Esitada Narva Linnavolikogusse läbivaatamiseks ja kinnitamiseks </w:t>
      </w:r>
      <w:bookmarkStart w:id="5" w:name="OLE_LINK1"/>
      <w:r w:rsidRPr="00E93883">
        <w:t>määruse „Narva Linnavolikogu 26.03.2015. a määruse nr 6 „Pedagoogide töötasustamise kord“ muutmine” eelnõu</w:t>
      </w:r>
      <w:bookmarkEnd w:id="5"/>
      <w:r w:rsidRPr="00E93883">
        <w:t xml:space="preserve">. </w:t>
      </w:r>
    </w:p>
    <w:p w:rsidR="00C5195A" w:rsidRPr="00E93883" w:rsidRDefault="00C5195A" w:rsidP="00C5195A">
      <w:pPr>
        <w:tabs>
          <w:tab w:val="num" w:pos="180"/>
        </w:tabs>
        <w:ind w:left="180" w:hanging="180"/>
        <w:jc w:val="both"/>
      </w:pPr>
    </w:p>
    <w:p w:rsidR="00C5195A" w:rsidRPr="00E93883" w:rsidRDefault="00C5195A" w:rsidP="00C5195A">
      <w:pPr>
        <w:numPr>
          <w:ilvl w:val="0"/>
          <w:numId w:val="5"/>
        </w:numPr>
        <w:jc w:val="both"/>
      </w:pPr>
      <w:r w:rsidRPr="00E93883">
        <w:t xml:space="preserve">Volitada Narva </w:t>
      </w:r>
      <w:r>
        <w:t>Linnavalitsuse Kultuuriosakonna juhataja Viktoria Lutust</w:t>
      </w:r>
      <w:r w:rsidRPr="00E93883">
        <w:t xml:space="preserve"> antud küsimus ette kandma  Narva Linnavolikogus.</w:t>
      </w:r>
    </w:p>
    <w:p w:rsidR="00C5195A" w:rsidRPr="00E93883" w:rsidRDefault="00C5195A" w:rsidP="00C5195A">
      <w:pPr>
        <w:pStyle w:val="NormalWeb"/>
        <w:ind w:left="0"/>
        <w:rPr>
          <w:lang w:val="et-EE"/>
        </w:rPr>
      </w:pPr>
      <w:r w:rsidRPr="00E93883">
        <w:rPr>
          <w:lang w:val="et-EE"/>
        </w:rPr>
        <w:t> </w:t>
      </w:r>
    </w:p>
    <w:p w:rsidR="00C5195A" w:rsidRPr="00E93883" w:rsidRDefault="00C5195A" w:rsidP="00C5195A">
      <w:pPr>
        <w:pStyle w:val="NormalWeb"/>
        <w:ind w:left="0"/>
        <w:rPr>
          <w:lang w:val="et-EE"/>
        </w:rPr>
      </w:pPr>
    </w:p>
    <w:p w:rsidR="00C5195A" w:rsidRPr="00E93883" w:rsidRDefault="00C5195A" w:rsidP="00C5195A">
      <w:pPr>
        <w:pStyle w:val="NormalWeb"/>
        <w:rPr>
          <w:lang w:val="et-EE"/>
        </w:rPr>
      </w:pPr>
    </w:p>
    <w:p w:rsidR="00C5195A" w:rsidRPr="00E93883" w:rsidRDefault="00C5195A" w:rsidP="00C5195A">
      <w:pPr>
        <w:pStyle w:val="NormalWeb"/>
        <w:rPr>
          <w:lang w:val="et-EE"/>
        </w:rPr>
      </w:pPr>
    </w:p>
    <w:p w:rsidR="00C5195A" w:rsidRPr="00E93883" w:rsidRDefault="00C5195A" w:rsidP="00C5195A">
      <w:pPr>
        <w:jc w:val="both"/>
        <w:outlineLvl w:val="0"/>
      </w:pPr>
    </w:p>
    <w:p w:rsidR="00C5195A" w:rsidRPr="00E93883" w:rsidRDefault="00C5195A" w:rsidP="00C5195A">
      <w:pPr>
        <w:tabs>
          <w:tab w:val="left" w:pos="180"/>
        </w:tabs>
        <w:jc w:val="both"/>
        <w:outlineLvl w:val="0"/>
      </w:pPr>
      <w:r w:rsidRPr="00E93883">
        <w:tab/>
      </w:r>
      <w:r w:rsidR="00A42E35">
        <w:t>Aleksei Jevgrafov</w:t>
      </w:r>
    </w:p>
    <w:p w:rsidR="00C5195A" w:rsidRPr="00E93883" w:rsidRDefault="00C5195A" w:rsidP="00A42E35">
      <w:pPr>
        <w:tabs>
          <w:tab w:val="left" w:pos="180"/>
          <w:tab w:val="left" w:pos="5245"/>
        </w:tabs>
        <w:jc w:val="both"/>
        <w:outlineLvl w:val="0"/>
      </w:pPr>
      <w:r w:rsidRPr="00E93883">
        <w:tab/>
        <w:t>Linnapea</w:t>
      </w:r>
      <w:r w:rsidRPr="00E93883">
        <w:tab/>
      </w:r>
      <w:r w:rsidR="00A42E35">
        <w:t xml:space="preserve">Üllar Kaljuste                                                                                                  </w:t>
      </w:r>
    </w:p>
    <w:p w:rsidR="00A42E35" w:rsidRDefault="00A42E35" w:rsidP="001D6248">
      <w:pPr>
        <w:tabs>
          <w:tab w:val="left" w:pos="180"/>
          <w:tab w:val="left" w:pos="5245"/>
        </w:tabs>
        <w:jc w:val="both"/>
        <w:outlineLvl w:val="0"/>
      </w:pPr>
      <w:r>
        <w:tab/>
      </w:r>
      <w:r>
        <w:tab/>
      </w:r>
      <w:r w:rsidR="001D6248">
        <w:t>L</w:t>
      </w:r>
      <w:r>
        <w:t xml:space="preserve">innasekretäri </w:t>
      </w:r>
      <w:r w:rsidR="001D6248">
        <w:t>kohusetäitja</w:t>
      </w:r>
      <w:r>
        <w:t xml:space="preserve">                                                                                                                                    </w:t>
      </w:r>
    </w:p>
    <w:p w:rsidR="00C5195A" w:rsidRPr="00E93883" w:rsidRDefault="00A42E35" w:rsidP="00A42E35">
      <w:pPr>
        <w:tabs>
          <w:tab w:val="left" w:pos="180"/>
          <w:tab w:val="left" w:pos="5103"/>
        </w:tabs>
        <w:jc w:val="both"/>
        <w:outlineLvl w:val="0"/>
      </w:pPr>
      <w:r w:rsidRPr="00A42E35">
        <w:t xml:space="preserve">                                                                           </w:t>
      </w:r>
    </w:p>
    <w:p w:rsidR="00C5195A" w:rsidRPr="00E93883" w:rsidRDefault="00C5195A" w:rsidP="00C5195A">
      <w:pPr>
        <w:ind w:right="38"/>
        <w:jc w:val="both"/>
      </w:pPr>
      <w:r w:rsidRPr="00E93883">
        <w:br w:type="page"/>
      </w:r>
    </w:p>
    <w:p w:rsidR="00FE4781" w:rsidRPr="0010481C" w:rsidRDefault="00FE4781" w:rsidP="00FE4781">
      <w:pPr>
        <w:spacing w:before="1440"/>
        <w:jc w:val="both"/>
        <w:rPr>
          <w:sz w:val="2"/>
          <w:szCs w:val="2"/>
        </w:rPr>
      </w:pPr>
    </w:p>
    <w:p w:rsidR="00C5195A" w:rsidRPr="005F5F0C" w:rsidRDefault="00C5195A" w:rsidP="00FE4781">
      <w:pPr>
        <w:spacing w:before="1440"/>
        <w:jc w:val="both"/>
      </w:pPr>
      <w:r w:rsidRPr="00E93883">
        <w:t xml:space="preserve">Narva </w:t>
      </w:r>
      <w:r w:rsidRPr="005F5F0C">
        <w:t>Linnavalitsus</w:t>
      </w:r>
    </w:p>
    <w:p w:rsidR="00C5195A" w:rsidRPr="005F5F0C" w:rsidRDefault="00C5195A" w:rsidP="00C5195A">
      <w:pPr>
        <w:jc w:val="both"/>
      </w:pPr>
      <w:r w:rsidRPr="005F5F0C">
        <w:t>Peetri 5</w:t>
      </w:r>
    </w:p>
    <w:p w:rsidR="00C5195A" w:rsidRPr="001D6248" w:rsidRDefault="00C5195A" w:rsidP="0010481C">
      <w:pPr>
        <w:tabs>
          <w:tab w:val="left" w:pos="5670"/>
        </w:tabs>
        <w:spacing w:after="480"/>
        <w:jc w:val="both"/>
      </w:pPr>
      <w:r w:rsidRPr="005F5F0C">
        <w:t>20308 NARVA</w:t>
      </w:r>
      <w:r w:rsidRPr="00E3005E">
        <w:tab/>
      </w:r>
      <w:r w:rsidR="00DA12CF">
        <w:tab/>
      </w:r>
      <w:r w:rsidR="001D6248">
        <w:tab/>
        <w:t>06</w:t>
      </w:r>
      <w:r w:rsidRPr="00E3005E">
        <w:t>.</w:t>
      </w:r>
      <w:r w:rsidR="001D6248" w:rsidRPr="001D6248">
        <w:t>01</w:t>
      </w:r>
      <w:r w:rsidR="001D6248">
        <w:t>.2020</w:t>
      </w:r>
      <w:r w:rsidRPr="005F5F0C">
        <w:t>. a nr 3.1-19/</w:t>
      </w:r>
      <w:r w:rsidR="001D6248">
        <w:t>1</w:t>
      </w:r>
    </w:p>
    <w:p w:rsidR="00C5195A" w:rsidRPr="005F5F0C" w:rsidRDefault="00C5195A" w:rsidP="0010481C">
      <w:pPr>
        <w:spacing w:after="240"/>
        <w:jc w:val="both"/>
        <w:rPr>
          <w:b/>
          <w:bCs/>
        </w:rPr>
      </w:pPr>
      <w:r w:rsidRPr="005F5F0C">
        <w:rPr>
          <w:b/>
          <w:bCs/>
        </w:rPr>
        <w:t>Õ I E N D</w:t>
      </w:r>
    </w:p>
    <w:p w:rsidR="00C5195A" w:rsidRPr="00C5195A" w:rsidRDefault="00C5195A" w:rsidP="0010481C">
      <w:pPr>
        <w:pStyle w:val="BodyText"/>
        <w:spacing w:after="120"/>
        <w:rPr>
          <w:rFonts w:ascii="Times New Roman" w:hAnsi="Times New Roman"/>
        </w:rPr>
      </w:pPr>
      <w:r w:rsidRPr="00C5195A">
        <w:rPr>
          <w:rFonts w:ascii="Times New Roman" w:hAnsi="Times New Roman"/>
        </w:rPr>
        <w:t>Määrus kehtestatakse kohaliku omavalitsuse korralduse seaduse § 6 lõike 2 alusel</w:t>
      </w:r>
    </w:p>
    <w:p w:rsidR="00C30539" w:rsidRDefault="00C30539" w:rsidP="00C30539">
      <w:pPr>
        <w:jc w:val="both"/>
      </w:pPr>
      <w:r>
        <w:t>Määruse eelnõu kohaselt suurendatakse alates 01. jaanuarist 2020. a Narva munitsipaalkoolide ja koolieelsete lasteasutuste juhtide kuutöötasu määra ca 5,2% võrra. Suurendatakse ka koolieelsete lasteasutuste õpetajate (edaspidi lasteaiaõpetajad) kuutöötasu alammäära kuni 1 185 euroni kuus. Alates 01. jaanuarist 2020. a suurendatakse magistrikraadiga või sellega võrdsustatud tasemega lasteaiaõpetajate kuutöötasu alammäära kuni 1 315 euroni.</w:t>
      </w:r>
    </w:p>
    <w:p w:rsidR="00C30539" w:rsidRDefault="00C30539" w:rsidP="00C30539">
      <w:pPr>
        <w:jc w:val="both"/>
      </w:pPr>
    </w:p>
    <w:p w:rsidR="00C30539" w:rsidRDefault="00C30539" w:rsidP="00C30539">
      <w:pPr>
        <w:jc w:val="both"/>
      </w:pPr>
      <w:r>
        <w:t>Lasteaiaõpetajate kuutöötasu alammäära suurendamise põhjuseks on alates 01. jaanuarist 2020. a riigieelarvest saavate töötasu üldhariduskoolide aineõpetajate kuutöötasu määra tõus kuni 1 315 euroni. Võttes arvesse, et praegu kehtiv lasteaiaõpetajate kuutöötasu alammäär on 1 125 eurot (magistrikraadiga 1 250 eurot), tekkis vajadus viia see vastavusse üldhariduskoolide aineõpetaja kuutöötasu uue alammääraga. Seisuga 01.09.2019. a lasteaiaõpetajate arv on 296,35 ametikohta. Võrreldes praegu kehtiva laseaiaõpetaja kuutöötasu märaga moodustab selle tõus 60 eurot ehk 5,3% (magistrikraadiga tõus 65 eurot ehk 5,2%). Eeltoodud kulud moodustavad 284 032 eurot ja see kaetakse Narva linna 2020. a põhieelarve eelnõus ettenähtud vahendite arvelt summas 106 036 eurot ja 2020. a riigieelarvest koolieelsete lasteasutuste tööjõukulude oodatava toetuse arvelt summas 177 996 eurot.</w:t>
      </w:r>
    </w:p>
    <w:p w:rsidR="00C30539" w:rsidRDefault="00C30539" w:rsidP="00C30539">
      <w:pPr>
        <w:jc w:val="both"/>
      </w:pPr>
    </w:p>
    <w:p w:rsidR="009A7F7D" w:rsidRDefault="00C30539" w:rsidP="00C30539">
      <w:pPr>
        <w:jc w:val="both"/>
      </w:pPr>
      <w:r>
        <w:t xml:space="preserve">Munitsipaalkoolide juhtide kuutöötasu alammäära suurendamiseks vajalik summa moodustab 13 592 eurot; koolieelsete lasteasutuste juhtide kuutöötasu alammäära suurendamiseks vajalik summa moodustab 35 682 eurot. Haridusasutuste juhtide kuutöötasu alammäärade suurendamiseks vajalikud vahendid </w:t>
      </w:r>
      <w:r w:rsidR="00773498">
        <w:t>ei ole</w:t>
      </w:r>
      <w:r>
        <w:t xml:space="preserve"> ette nähtud Narva linna 2020. a eelarves. Seega tuleb antud asjaoluga lisaeelarve menetlemisel arvestada.</w:t>
      </w:r>
    </w:p>
    <w:p w:rsidR="00C30539" w:rsidRDefault="00C30539" w:rsidP="00C30539">
      <w:pPr>
        <w:jc w:val="both"/>
      </w:pPr>
    </w:p>
    <w:p w:rsidR="00C5195A" w:rsidRDefault="00C5195A" w:rsidP="009A7F7D">
      <w:pPr>
        <w:jc w:val="both"/>
      </w:pPr>
      <w:r w:rsidRPr="00E93883">
        <w:t>Lugupidamisega</w:t>
      </w:r>
    </w:p>
    <w:p w:rsidR="009A7F7D" w:rsidRDefault="009A7F7D" w:rsidP="009A7F7D">
      <w:pPr>
        <w:jc w:val="both"/>
      </w:pPr>
    </w:p>
    <w:p w:rsidR="009A7F7D" w:rsidRDefault="009A7F7D" w:rsidP="009A7F7D">
      <w:pPr>
        <w:jc w:val="both"/>
      </w:pPr>
    </w:p>
    <w:p w:rsidR="009A7F7D" w:rsidRDefault="009A7F7D" w:rsidP="009A7F7D">
      <w:pPr>
        <w:jc w:val="both"/>
      </w:pPr>
    </w:p>
    <w:p w:rsidR="009A7F7D" w:rsidRDefault="009A7F7D" w:rsidP="009A7F7D">
      <w:pPr>
        <w:jc w:val="both"/>
      </w:pPr>
    </w:p>
    <w:p w:rsidR="00C5195A" w:rsidRPr="00E93883" w:rsidRDefault="00C5195A" w:rsidP="009A7F7D">
      <w:pPr>
        <w:jc w:val="both"/>
      </w:pPr>
      <w:r>
        <w:t>V</w:t>
      </w:r>
      <w:r w:rsidR="009A7F7D">
        <w:t>i</w:t>
      </w:r>
      <w:r>
        <w:t>ktoria Lutus</w:t>
      </w:r>
    </w:p>
    <w:p w:rsidR="00C5195A" w:rsidRPr="00E93883" w:rsidRDefault="00C5195A" w:rsidP="009A7F7D">
      <w:r>
        <w:t>j</w:t>
      </w:r>
      <w:r w:rsidRPr="00E93883">
        <w:t>uhataja</w:t>
      </w:r>
    </w:p>
    <w:p w:rsidR="009A7F7D" w:rsidRDefault="009A7F7D" w:rsidP="009A7F7D">
      <w:pPr>
        <w:rPr>
          <w:sz w:val="22"/>
          <w:szCs w:val="22"/>
        </w:rPr>
      </w:pPr>
    </w:p>
    <w:p w:rsidR="005732B2" w:rsidRDefault="005732B2" w:rsidP="009A7F7D">
      <w:pPr>
        <w:rPr>
          <w:sz w:val="22"/>
          <w:szCs w:val="22"/>
        </w:rPr>
      </w:pPr>
    </w:p>
    <w:p w:rsidR="005732B2" w:rsidRDefault="005732B2" w:rsidP="009A7F7D">
      <w:pPr>
        <w:rPr>
          <w:sz w:val="22"/>
          <w:szCs w:val="22"/>
        </w:rPr>
      </w:pPr>
    </w:p>
    <w:p w:rsidR="005732B2" w:rsidRDefault="005732B2" w:rsidP="009A7F7D">
      <w:pPr>
        <w:rPr>
          <w:sz w:val="22"/>
          <w:szCs w:val="22"/>
        </w:rPr>
      </w:pPr>
    </w:p>
    <w:p w:rsidR="005732B2" w:rsidRDefault="005732B2" w:rsidP="009A7F7D">
      <w:pPr>
        <w:rPr>
          <w:sz w:val="22"/>
          <w:szCs w:val="22"/>
        </w:rPr>
      </w:pPr>
    </w:p>
    <w:p w:rsidR="005732B2" w:rsidRDefault="005732B2" w:rsidP="009A7F7D">
      <w:pPr>
        <w:rPr>
          <w:sz w:val="22"/>
          <w:szCs w:val="22"/>
        </w:rPr>
      </w:pPr>
    </w:p>
    <w:p w:rsidR="00C5195A" w:rsidRPr="0071520C" w:rsidRDefault="00C5195A" w:rsidP="009A7F7D">
      <w:pPr>
        <w:rPr>
          <w:sz w:val="22"/>
          <w:szCs w:val="22"/>
        </w:rPr>
      </w:pPr>
      <w:r w:rsidRPr="0071520C">
        <w:rPr>
          <w:sz w:val="22"/>
          <w:szCs w:val="22"/>
        </w:rPr>
        <w:t>Aleksei Solovjov  359 9213</w:t>
      </w:r>
    </w:p>
    <w:p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Peetri plats 1</w:t>
      </w:r>
      <w:r w:rsidRPr="00FC29CC">
        <w:rPr>
          <w:b/>
          <w:sz w:val="18"/>
        </w:rPr>
        <w:tab/>
        <w:t>Telefon</w:t>
      </w:r>
      <w:r>
        <w:rPr>
          <w:b/>
          <w:sz w:val="18"/>
        </w:rPr>
        <w:t xml:space="preserve">  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</w:t>
      </w:r>
      <w:r w:rsidRPr="00FC29CC">
        <w:rPr>
          <w:b/>
          <w:sz w:val="18"/>
        </w:rPr>
        <w:t xml:space="preserve">9120, </w:t>
      </w:r>
      <w:r>
        <w:rPr>
          <w:b/>
          <w:sz w:val="18"/>
        </w:rPr>
        <w:t>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9122, 359 9124                                           </w:t>
      </w:r>
      <w:r>
        <w:rPr>
          <w:b/>
          <w:sz w:val="18"/>
        </w:rPr>
        <w:tab/>
        <w:t>e-post:</w:t>
      </w:r>
      <w:r w:rsidRPr="00FC29CC">
        <w:rPr>
          <w:b/>
          <w:sz w:val="18"/>
        </w:rPr>
        <w:t xml:space="preserve"> </w:t>
      </w:r>
      <w:hyperlink r:id="rId6" w:history="1">
        <w:r w:rsidRPr="00D66006">
          <w:rPr>
            <w:rStyle w:val="Hyperlink"/>
            <w:b/>
            <w:sz w:val="18"/>
          </w:rPr>
          <w:t>kultuur@narva.ee</w:t>
        </w:r>
      </w:hyperlink>
    </w:p>
    <w:p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20308 NARVA</w:t>
      </w:r>
      <w:r>
        <w:rPr>
          <w:b/>
          <w:sz w:val="18"/>
        </w:rPr>
        <w:tab/>
        <w:t xml:space="preserve">Faks  359 9199                                                                                     </w:t>
      </w:r>
      <w:r>
        <w:rPr>
          <w:b/>
          <w:sz w:val="18"/>
        </w:rPr>
        <w:tab/>
        <w:t xml:space="preserve">Registrikood </w:t>
      </w:r>
      <w:r w:rsidRPr="00FC29CC">
        <w:rPr>
          <w:b/>
          <w:sz w:val="18"/>
        </w:rPr>
        <w:t>75024260</w:t>
      </w:r>
    </w:p>
    <w:p w:rsidR="00A4001B" w:rsidRPr="00C5195A" w:rsidRDefault="009726A2" w:rsidP="00C47D96">
      <w:hyperlink r:id="rId7" w:history="1">
        <w:r w:rsidR="00C5195A" w:rsidRPr="0071520C">
          <w:rPr>
            <w:rStyle w:val="Hyperlink"/>
            <w:sz w:val="22"/>
            <w:szCs w:val="22"/>
          </w:rPr>
          <w:t>aleksei.solovjov@narva.ee</w:t>
        </w:r>
      </w:hyperlink>
      <w:r w:rsidR="00C5195A" w:rsidRPr="00CB1B30">
        <w:t xml:space="preserve"> </w:t>
      </w:r>
    </w:p>
    <w:sectPr w:rsidR="00A4001B" w:rsidRPr="00C5195A" w:rsidSect="00FE4781">
      <w:pgSz w:w="11909" w:h="16834" w:code="9"/>
      <w:pgMar w:top="1276" w:right="1109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574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C47E7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E614D6"/>
    <w:multiLevelType w:val="hybridMultilevel"/>
    <w:tmpl w:val="2F18310E"/>
    <w:lvl w:ilvl="0" w:tplc="CD20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5AB"/>
    <w:multiLevelType w:val="hybridMultilevel"/>
    <w:tmpl w:val="B2E22E0C"/>
    <w:lvl w:ilvl="0" w:tplc="744A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B91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73186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CA62AB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841B8"/>
    <w:multiLevelType w:val="hybridMultilevel"/>
    <w:tmpl w:val="9CD87452"/>
    <w:lvl w:ilvl="0" w:tplc="F264748E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716" w:hanging="360"/>
      </w:pPr>
    </w:lvl>
    <w:lvl w:ilvl="2" w:tplc="0425001B" w:tentative="1">
      <w:start w:val="1"/>
      <w:numFmt w:val="lowerRoman"/>
      <w:lvlText w:val="%3."/>
      <w:lvlJc w:val="right"/>
      <w:pPr>
        <w:ind w:left="3436" w:hanging="180"/>
      </w:pPr>
    </w:lvl>
    <w:lvl w:ilvl="3" w:tplc="0425000F" w:tentative="1">
      <w:start w:val="1"/>
      <w:numFmt w:val="decimal"/>
      <w:lvlText w:val="%4."/>
      <w:lvlJc w:val="left"/>
      <w:pPr>
        <w:ind w:left="4156" w:hanging="360"/>
      </w:pPr>
    </w:lvl>
    <w:lvl w:ilvl="4" w:tplc="04250019" w:tentative="1">
      <w:start w:val="1"/>
      <w:numFmt w:val="lowerLetter"/>
      <w:lvlText w:val="%5."/>
      <w:lvlJc w:val="left"/>
      <w:pPr>
        <w:ind w:left="4876" w:hanging="360"/>
      </w:pPr>
    </w:lvl>
    <w:lvl w:ilvl="5" w:tplc="0425001B" w:tentative="1">
      <w:start w:val="1"/>
      <w:numFmt w:val="lowerRoman"/>
      <w:lvlText w:val="%6."/>
      <w:lvlJc w:val="right"/>
      <w:pPr>
        <w:ind w:left="5596" w:hanging="180"/>
      </w:pPr>
    </w:lvl>
    <w:lvl w:ilvl="6" w:tplc="0425000F" w:tentative="1">
      <w:start w:val="1"/>
      <w:numFmt w:val="decimal"/>
      <w:lvlText w:val="%7."/>
      <w:lvlJc w:val="left"/>
      <w:pPr>
        <w:ind w:left="6316" w:hanging="360"/>
      </w:pPr>
    </w:lvl>
    <w:lvl w:ilvl="7" w:tplc="04250019" w:tentative="1">
      <w:start w:val="1"/>
      <w:numFmt w:val="lowerLetter"/>
      <w:lvlText w:val="%8."/>
      <w:lvlJc w:val="left"/>
      <w:pPr>
        <w:ind w:left="7036" w:hanging="360"/>
      </w:pPr>
    </w:lvl>
    <w:lvl w:ilvl="8" w:tplc="042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3F96CC2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81333A9"/>
    <w:multiLevelType w:val="hybridMultilevel"/>
    <w:tmpl w:val="FF0C0168"/>
    <w:lvl w:ilvl="0" w:tplc="59E29ACE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6D0124"/>
    <w:multiLevelType w:val="hybridMultilevel"/>
    <w:tmpl w:val="53AEAAC0"/>
    <w:lvl w:ilvl="0" w:tplc="55BEDFAC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652A29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7E950CC"/>
    <w:multiLevelType w:val="hybridMultilevel"/>
    <w:tmpl w:val="B8064A38"/>
    <w:lvl w:ilvl="0" w:tplc="545A5B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564A"/>
    <w:multiLevelType w:val="hybridMultilevel"/>
    <w:tmpl w:val="3E8AB34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944DB"/>
    <w:multiLevelType w:val="hybridMultilevel"/>
    <w:tmpl w:val="9D600324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71B5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3CC8062E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476F30BF"/>
    <w:multiLevelType w:val="hybridMultilevel"/>
    <w:tmpl w:val="86A85ED0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F3779"/>
    <w:multiLevelType w:val="hybridMultilevel"/>
    <w:tmpl w:val="CD1E8168"/>
    <w:lvl w:ilvl="0" w:tplc="B4F0F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AB9D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D178B8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744AB3A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974D1A"/>
    <w:multiLevelType w:val="hybridMultilevel"/>
    <w:tmpl w:val="43F21CEA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534F2"/>
    <w:multiLevelType w:val="hybridMultilevel"/>
    <w:tmpl w:val="C396D844"/>
    <w:lvl w:ilvl="0" w:tplc="FA68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D033F"/>
    <w:multiLevelType w:val="hybridMultilevel"/>
    <w:tmpl w:val="875C3C9E"/>
    <w:lvl w:ilvl="0" w:tplc="09FA3E4C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t-EE"/>
      </w:rPr>
    </w:lvl>
    <w:lvl w:ilvl="1" w:tplc="1B12EA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</w:abstractNum>
  <w:abstractNum w:abstractNumId="26" w15:restartNumberingAfterBreak="0">
    <w:nsid w:val="62BF0B48"/>
    <w:multiLevelType w:val="hybridMultilevel"/>
    <w:tmpl w:val="1596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C37D7"/>
    <w:multiLevelType w:val="hybridMultilevel"/>
    <w:tmpl w:val="45DA46E0"/>
    <w:lvl w:ilvl="0" w:tplc="6ABAC86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8680626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7"/>
  </w:num>
  <w:num w:numId="5">
    <w:abstractNumId w:val="25"/>
  </w:num>
  <w:num w:numId="6">
    <w:abstractNumId w:val="5"/>
  </w:num>
  <w:num w:numId="7">
    <w:abstractNumId w:val="17"/>
  </w:num>
  <w:num w:numId="8">
    <w:abstractNumId w:val="20"/>
  </w:num>
  <w:num w:numId="9">
    <w:abstractNumId w:val="4"/>
  </w:num>
  <w:num w:numId="10">
    <w:abstractNumId w:val="6"/>
  </w:num>
  <w:num w:numId="11">
    <w:abstractNumId w:val="1"/>
  </w:num>
  <w:num w:numId="12">
    <w:abstractNumId w:val="26"/>
  </w:num>
  <w:num w:numId="13">
    <w:abstractNumId w:val="3"/>
  </w:num>
  <w:num w:numId="14">
    <w:abstractNumId w:val="21"/>
  </w:num>
  <w:num w:numId="15">
    <w:abstractNumId w:val="14"/>
  </w:num>
  <w:num w:numId="16">
    <w:abstractNumId w:val="0"/>
  </w:num>
  <w:num w:numId="17">
    <w:abstractNumId w:val="22"/>
  </w:num>
  <w:num w:numId="18">
    <w:abstractNumId w:val="13"/>
  </w:num>
  <w:num w:numId="19">
    <w:abstractNumId w:val="28"/>
  </w:num>
  <w:num w:numId="20">
    <w:abstractNumId w:val="10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16"/>
  </w:num>
  <w:num w:numId="26">
    <w:abstractNumId w:val="15"/>
  </w:num>
  <w:num w:numId="27">
    <w:abstractNumId w:val="8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9"/>
    <w:rsid w:val="00001616"/>
    <w:rsid w:val="00005C21"/>
    <w:rsid w:val="00013FE9"/>
    <w:rsid w:val="00043205"/>
    <w:rsid w:val="00043D23"/>
    <w:rsid w:val="000454FD"/>
    <w:rsid w:val="000519A7"/>
    <w:rsid w:val="00056FB8"/>
    <w:rsid w:val="00071DB2"/>
    <w:rsid w:val="00071FDF"/>
    <w:rsid w:val="00077EFE"/>
    <w:rsid w:val="000B02E6"/>
    <w:rsid w:val="000C3C75"/>
    <w:rsid w:val="000D32F1"/>
    <w:rsid w:val="000D4BC6"/>
    <w:rsid w:val="000E05E4"/>
    <w:rsid w:val="000E2579"/>
    <w:rsid w:val="000E30F1"/>
    <w:rsid w:val="000E7513"/>
    <w:rsid w:val="000F262C"/>
    <w:rsid w:val="000F7680"/>
    <w:rsid w:val="0010265C"/>
    <w:rsid w:val="0010481C"/>
    <w:rsid w:val="00111AA2"/>
    <w:rsid w:val="0011433A"/>
    <w:rsid w:val="00121278"/>
    <w:rsid w:val="00127D4C"/>
    <w:rsid w:val="00130C57"/>
    <w:rsid w:val="001344DD"/>
    <w:rsid w:val="001527F0"/>
    <w:rsid w:val="00163A30"/>
    <w:rsid w:val="00174A8D"/>
    <w:rsid w:val="001900D8"/>
    <w:rsid w:val="00192857"/>
    <w:rsid w:val="00193925"/>
    <w:rsid w:val="001943F2"/>
    <w:rsid w:val="00194A99"/>
    <w:rsid w:val="001A228B"/>
    <w:rsid w:val="001B358C"/>
    <w:rsid w:val="001B7DB3"/>
    <w:rsid w:val="001D220B"/>
    <w:rsid w:val="001D6248"/>
    <w:rsid w:val="001F2F97"/>
    <w:rsid w:val="002102E4"/>
    <w:rsid w:val="00222840"/>
    <w:rsid w:val="002302EB"/>
    <w:rsid w:val="00242C2B"/>
    <w:rsid w:val="00251365"/>
    <w:rsid w:val="00256DA8"/>
    <w:rsid w:val="0026172A"/>
    <w:rsid w:val="002642FB"/>
    <w:rsid w:val="00286EC7"/>
    <w:rsid w:val="002A0131"/>
    <w:rsid w:val="002A134C"/>
    <w:rsid w:val="002B0C9E"/>
    <w:rsid w:val="002B1918"/>
    <w:rsid w:val="002C1D5A"/>
    <w:rsid w:val="002C489E"/>
    <w:rsid w:val="002D4939"/>
    <w:rsid w:val="002E0D31"/>
    <w:rsid w:val="002E1CD7"/>
    <w:rsid w:val="002F15B9"/>
    <w:rsid w:val="00307C6C"/>
    <w:rsid w:val="00321120"/>
    <w:rsid w:val="003315CC"/>
    <w:rsid w:val="00333033"/>
    <w:rsid w:val="00334FEB"/>
    <w:rsid w:val="00336309"/>
    <w:rsid w:val="003568E7"/>
    <w:rsid w:val="0035785E"/>
    <w:rsid w:val="00373677"/>
    <w:rsid w:val="00373D7D"/>
    <w:rsid w:val="00376F8F"/>
    <w:rsid w:val="00384C4E"/>
    <w:rsid w:val="003876CF"/>
    <w:rsid w:val="00391603"/>
    <w:rsid w:val="00394306"/>
    <w:rsid w:val="003956D8"/>
    <w:rsid w:val="003B5ED7"/>
    <w:rsid w:val="003C2366"/>
    <w:rsid w:val="003C2908"/>
    <w:rsid w:val="003C5B56"/>
    <w:rsid w:val="00403C4B"/>
    <w:rsid w:val="004144E8"/>
    <w:rsid w:val="00415C70"/>
    <w:rsid w:val="0042021F"/>
    <w:rsid w:val="004367CF"/>
    <w:rsid w:val="00453843"/>
    <w:rsid w:val="00456583"/>
    <w:rsid w:val="00467D74"/>
    <w:rsid w:val="00471255"/>
    <w:rsid w:val="0047507F"/>
    <w:rsid w:val="00485DE9"/>
    <w:rsid w:val="00493AD6"/>
    <w:rsid w:val="004A078B"/>
    <w:rsid w:val="004A5A14"/>
    <w:rsid w:val="004A7803"/>
    <w:rsid w:val="004E6F68"/>
    <w:rsid w:val="004F4B97"/>
    <w:rsid w:val="00512379"/>
    <w:rsid w:val="00512909"/>
    <w:rsid w:val="0052577D"/>
    <w:rsid w:val="00532ABD"/>
    <w:rsid w:val="0054282A"/>
    <w:rsid w:val="00560D2A"/>
    <w:rsid w:val="005632E8"/>
    <w:rsid w:val="005732B2"/>
    <w:rsid w:val="00590CEF"/>
    <w:rsid w:val="005949A5"/>
    <w:rsid w:val="005B5BA7"/>
    <w:rsid w:val="005C2B5B"/>
    <w:rsid w:val="005E5DD5"/>
    <w:rsid w:val="005F664D"/>
    <w:rsid w:val="00600B17"/>
    <w:rsid w:val="00615D70"/>
    <w:rsid w:val="006175AE"/>
    <w:rsid w:val="00620285"/>
    <w:rsid w:val="00623CD0"/>
    <w:rsid w:val="00630F5B"/>
    <w:rsid w:val="006441EE"/>
    <w:rsid w:val="006610B0"/>
    <w:rsid w:val="00663C88"/>
    <w:rsid w:val="00666EBD"/>
    <w:rsid w:val="0068290D"/>
    <w:rsid w:val="006933F8"/>
    <w:rsid w:val="006A4993"/>
    <w:rsid w:val="006B106A"/>
    <w:rsid w:val="006B1485"/>
    <w:rsid w:val="006B2CCE"/>
    <w:rsid w:val="006B65B0"/>
    <w:rsid w:val="006D059A"/>
    <w:rsid w:val="006D6216"/>
    <w:rsid w:val="006E17ED"/>
    <w:rsid w:val="006E5F0B"/>
    <w:rsid w:val="007055C8"/>
    <w:rsid w:val="0071352B"/>
    <w:rsid w:val="0071520C"/>
    <w:rsid w:val="007228E1"/>
    <w:rsid w:val="00724316"/>
    <w:rsid w:val="00773498"/>
    <w:rsid w:val="00796D0A"/>
    <w:rsid w:val="007A052E"/>
    <w:rsid w:val="007B23BD"/>
    <w:rsid w:val="007C6BA8"/>
    <w:rsid w:val="007D4E80"/>
    <w:rsid w:val="007E17F4"/>
    <w:rsid w:val="007E644B"/>
    <w:rsid w:val="007F4187"/>
    <w:rsid w:val="008222B3"/>
    <w:rsid w:val="008235C4"/>
    <w:rsid w:val="00824FD1"/>
    <w:rsid w:val="00833F11"/>
    <w:rsid w:val="00846761"/>
    <w:rsid w:val="0087447C"/>
    <w:rsid w:val="00884616"/>
    <w:rsid w:val="00885640"/>
    <w:rsid w:val="00886EB9"/>
    <w:rsid w:val="00891372"/>
    <w:rsid w:val="00891EEC"/>
    <w:rsid w:val="00893738"/>
    <w:rsid w:val="00896DC7"/>
    <w:rsid w:val="008A4EF7"/>
    <w:rsid w:val="008C595F"/>
    <w:rsid w:val="008C6E4D"/>
    <w:rsid w:val="008D58EB"/>
    <w:rsid w:val="008D6E90"/>
    <w:rsid w:val="008E1CE1"/>
    <w:rsid w:val="008E4F61"/>
    <w:rsid w:val="008F67D0"/>
    <w:rsid w:val="00923D72"/>
    <w:rsid w:val="0092760B"/>
    <w:rsid w:val="00947A6D"/>
    <w:rsid w:val="00960142"/>
    <w:rsid w:val="0096202F"/>
    <w:rsid w:val="00963308"/>
    <w:rsid w:val="009726A2"/>
    <w:rsid w:val="00975E3A"/>
    <w:rsid w:val="009821A4"/>
    <w:rsid w:val="00992F14"/>
    <w:rsid w:val="009941C4"/>
    <w:rsid w:val="0099492C"/>
    <w:rsid w:val="0099654C"/>
    <w:rsid w:val="009A7F7D"/>
    <w:rsid w:val="009B4EC1"/>
    <w:rsid w:val="009C1EC7"/>
    <w:rsid w:val="009C4AB0"/>
    <w:rsid w:val="009D0094"/>
    <w:rsid w:val="009D22E3"/>
    <w:rsid w:val="009D64A7"/>
    <w:rsid w:val="009E2380"/>
    <w:rsid w:val="009E34C9"/>
    <w:rsid w:val="009F282D"/>
    <w:rsid w:val="009F2C87"/>
    <w:rsid w:val="00A12919"/>
    <w:rsid w:val="00A23BC6"/>
    <w:rsid w:val="00A3359E"/>
    <w:rsid w:val="00A4001B"/>
    <w:rsid w:val="00A42E35"/>
    <w:rsid w:val="00A76886"/>
    <w:rsid w:val="00A82170"/>
    <w:rsid w:val="00A85E69"/>
    <w:rsid w:val="00AA08D4"/>
    <w:rsid w:val="00AC471A"/>
    <w:rsid w:val="00AD0EB5"/>
    <w:rsid w:val="00AD1A6C"/>
    <w:rsid w:val="00AD3D67"/>
    <w:rsid w:val="00AE6F95"/>
    <w:rsid w:val="00AF43CD"/>
    <w:rsid w:val="00B078FD"/>
    <w:rsid w:val="00B1039E"/>
    <w:rsid w:val="00B10E83"/>
    <w:rsid w:val="00B176A5"/>
    <w:rsid w:val="00B243BE"/>
    <w:rsid w:val="00B30E59"/>
    <w:rsid w:val="00B41786"/>
    <w:rsid w:val="00B51193"/>
    <w:rsid w:val="00B51930"/>
    <w:rsid w:val="00B61DDE"/>
    <w:rsid w:val="00B71F8F"/>
    <w:rsid w:val="00B74381"/>
    <w:rsid w:val="00B9231D"/>
    <w:rsid w:val="00B95E9D"/>
    <w:rsid w:val="00BB278C"/>
    <w:rsid w:val="00BC26D8"/>
    <w:rsid w:val="00BD06DB"/>
    <w:rsid w:val="00BD4802"/>
    <w:rsid w:val="00BD6818"/>
    <w:rsid w:val="00BE1882"/>
    <w:rsid w:val="00BE4EF8"/>
    <w:rsid w:val="00C11930"/>
    <w:rsid w:val="00C17189"/>
    <w:rsid w:val="00C21EB1"/>
    <w:rsid w:val="00C25DF1"/>
    <w:rsid w:val="00C30539"/>
    <w:rsid w:val="00C34066"/>
    <w:rsid w:val="00C47D96"/>
    <w:rsid w:val="00C47F89"/>
    <w:rsid w:val="00C5195A"/>
    <w:rsid w:val="00C6787D"/>
    <w:rsid w:val="00C71913"/>
    <w:rsid w:val="00C76BC6"/>
    <w:rsid w:val="00C92ABA"/>
    <w:rsid w:val="00C92E3B"/>
    <w:rsid w:val="00CB7BFF"/>
    <w:rsid w:val="00CC0E8D"/>
    <w:rsid w:val="00CC1496"/>
    <w:rsid w:val="00CC76E8"/>
    <w:rsid w:val="00CD2122"/>
    <w:rsid w:val="00CD2875"/>
    <w:rsid w:val="00CD4462"/>
    <w:rsid w:val="00CE79CA"/>
    <w:rsid w:val="00D121B3"/>
    <w:rsid w:val="00D32132"/>
    <w:rsid w:val="00D544E7"/>
    <w:rsid w:val="00D60861"/>
    <w:rsid w:val="00D7062A"/>
    <w:rsid w:val="00D7263A"/>
    <w:rsid w:val="00D80209"/>
    <w:rsid w:val="00D909F9"/>
    <w:rsid w:val="00DA12CF"/>
    <w:rsid w:val="00DA1E10"/>
    <w:rsid w:val="00DA74FF"/>
    <w:rsid w:val="00DB6EF5"/>
    <w:rsid w:val="00DB6F39"/>
    <w:rsid w:val="00DC3266"/>
    <w:rsid w:val="00DD632A"/>
    <w:rsid w:val="00DF1E53"/>
    <w:rsid w:val="00E212A1"/>
    <w:rsid w:val="00E273B3"/>
    <w:rsid w:val="00E36A82"/>
    <w:rsid w:val="00E4742C"/>
    <w:rsid w:val="00E50C68"/>
    <w:rsid w:val="00E51DD5"/>
    <w:rsid w:val="00E55526"/>
    <w:rsid w:val="00E90CAC"/>
    <w:rsid w:val="00E973D9"/>
    <w:rsid w:val="00E97BA3"/>
    <w:rsid w:val="00EA3387"/>
    <w:rsid w:val="00EB0D2E"/>
    <w:rsid w:val="00EB4647"/>
    <w:rsid w:val="00ED01A9"/>
    <w:rsid w:val="00EE059D"/>
    <w:rsid w:val="00EE3ED5"/>
    <w:rsid w:val="00EE7DB5"/>
    <w:rsid w:val="00EF7884"/>
    <w:rsid w:val="00F0551B"/>
    <w:rsid w:val="00F150B6"/>
    <w:rsid w:val="00F15AA5"/>
    <w:rsid w:val="00F3575A"/>
    <w:rsid w:val="00F41888"/>
    <w:rsid w:val="00F424CD"/>
    <w:rsid w:val="00F6159A"/>
    <w:rsid w:val="00F92275"/>
    <w:rsid w:val="00F964CA"/>
    <w:rsid w:val="00F96684"/>
    <w:rsid w:val="00FA425E"/>
    <w:rsid w:val="00FA6EA2"/>
    <w:rsid w:val="00FB7867"/>
    <w:rsid w:val="00FC4597"/>
    <w:rsid w:val="00FC63EC"/>
    <w:rsid w:val="00FD7EFB"/>
    <w:rsid w:val="00FE4781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FD9B3-1F6C-4CFB-8304-D66736E1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96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2A"/>
    <w:rPr>
      <w:color w:val="808080"/>
    </w:rPr>
  </w:style>
  <w:style w:type="paragraph" w:styleId="BalloonText">
    <w:name w:val="Balloon Text"/>
    <w:basedOn w:val="Normal"/>
    <w:link w:val="BalloonTextChar"/>
    <w:rsid w:val="00D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6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ei.solovjov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ur@nar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A5A6-33EA-4FAF-932E-C870579E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Narva Linnavalitsuse Kultuuriosakond</Company>
  <LinksUpToDate>false</LinksUpToDate>
  <CharactersWithSpaces>5596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http://www.fin.ee/?id=75340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11</cp:revision>
  <cp:lastPrinted>2018-05-11T10:44:00Z</cp:lastPrinted>
  <dcterms:created xsi:type="dcterms:W3CDTF">2019-12-09T07:59:00Z</dcterms:created>
  <dcterms:modified xsi:type="dcterms:W3CDTF">2020-01-06T08:46:00Z</dcterms:modified>
</cp:coreProperties>
</file>