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CF39EA" w14:textId="77777777" w:rsidR="00E5701D" w:rsidRPr="001273D0" w:rsidRDefault="00E5701D" w:rsidP="00B91908">
      <w:pPr>
        <w:pStyle w:val="Heading2"/>
        <w:numPr>
          <w:ilvl w:val="0"/>
          <w:numId w:val="0"/>
        </w:numPr>
        <w:spacing w:before="0" w:after="0"/>
        <w:jc w:val="center"/>
        <w:rPr>
          <w:rFonts w:ascii="Times New Roman" w:hAnsi="Times New Roman" w:cs="Times New Roman"/>
          <w:b w:val="0"/>
          <w:i w:val="0"/>
          <w:sz w:val="36"/>
          <w:szCs w:val="36"/>
        </w:rPr>
      </w:pPr>
      <w:r w:rsidRPr="001273D0">
        <w:rPr>
          <w:rFonts w:ascii="Times New Roman" w:hAnsi="Times New Roman" w:cs="Times New Roman"/>
          <w:b w:val="0"/>
          <w:i w:val="0"/>
          <w:sz w:val="36"/>
          <w:szCs w:val="36"/>
        </w:rPr>
        <w:t>NARVA LINNAVALITSUS</w:t>
      </w:r>
    </w:p>
    <w:p w14:paraId="2CEDB07B" w14:textId="77777777" w:rsidR="00E5701D" w:rsidRPr="001273D0" w:rsidRDefault="00E5701D" w:rsidP="00B91908">
      <w:pPr>
        <w:pStyle w:val="Heading4"/>
        <w:tabs>
          <w:tab w:val="num" w:pos="0"/>
        </w:tabs>
        <w:spacing w:before="0" w:after="0"/>
        <w:jc w:val="center"/>
        <w:rPr>
          <w:b w:val="0"/>
          <w:sz w:val="36"/>
          <w:szCs w:val="36"/>
        </w:rPr>
      </w:pPr>
      <w:r w:rsidRPr="001273D0">
        <w:rPr>
          <w:b w:val="0"/>
          <w:sz w:val="36"/>
          <w:szCs w:val="36"/>
        </w:rPr>
        <w:t xml:space="preserve">M Ä </w:t>
      </w:r>
      <w:proofErr w:type="spellStart"/>
      <w:r w:rsidRPr="001273D0">
        <w:rPr>
          <w:b w:val="0"/>
          <w:sz w:val="36"/>
          <w:szCs w:val="36"/>
        </w:rPr>
        <w:t>Ä</w:t>
      </w:r>
      <w:proofErr w:type="spellEnd"/>
      <w:r w:rsidRPr="001273D0">
        <w:rPr>
          <w:b w:val="0"/>
          <w:sz w:val="36"/>
          <w:szCs w:val="36"/>
        </w:rPr>
        <w:t xml:space="preserve"> R U S</w:t>
      </w:r>
    </w:p>
    <w:p w14:paraId="35983CCB" w14:textId="77777777" w:rsidR="00E5701D" w:rsidRPr="001273D0" w:rsidRDefault="00E5701D" w:rsidP="00B91908">
      <w:pPr>
        <w:spacing w:after="0" w:line="240" w:lineRule="auto"/>
        <w:jc w:val="center"/>
      </w:pPr>
    </w:p>
    <w:p w14:paraId="2C6116FB" w14:textId="7DE85220" w:rsidR="00E5701D" w:rsidRPr="001273D0" w:rsidRDefault="00E5701D" w:rsidP="00B91908">
      <w:pPr>
        <w:pStyle w:val="NormalWeb"/>
        <w:spacing w:before="0" w:beforeAutospacing="0" w:after="0" w:afterAutospacing="0"/>
        <w:jc w:val="both"/>
        <w:rPr>
          <w:bCs/>
          <w:color w:val="auto"/>
        </w:rPr>
      </w:pPr>
      <w:r w:rsidRPr="001273D0">
        <w:rPr>
          <w:color w:val="auto"/>
        </w:rPr>
        <w:t>Narva</w:t>
      </w:r>
      <w:r w:rsidRPr="001273D0">
        <w:rPr>
          <w:color w:val="auto"/>
        </w:rPr>
        <w:tab/>
      </w:r>
      <w:r w:rsidRPr="001273D0">
        <w:rPr>
          <w:color w:val="auto"/>
        </w:rPr>
        <w:tab/>
      </w:r>
      <w:r w:rsidRPr="001273D0">
        <w:rPr>
          <w:color w:val="auto"/>
        </w:rPr>
        <w:tab/>
      </w:r>
      <w:r w:rsidRPr="001273D0">
        <w:rPr>
          <w:color w:val="auto"/>
        </w:rPr>
        <w:tab/>
      </w:r>
      <w:r w:rsidRPr="001273D0">
        <w:rPr>
          <w:color w:val="auto"/>
        </w:rPr>
        <w:tab/>
      </w:r>
      <w:r w:rsidRPr="001273D0">
        <w:rPr>
          <w:color w:val="auto"/>
        </w:rPr>
        <w:tab/>
      </w:r>
      <w:r w:rsidRPr="001273D0">
        <w:rPr>
          <w:color w:val="auto"/>
        </w:rPr>
        <w:tab/>
      </w:r>
      <w:r w:rsidRPr="001273D0">
        <w:rPr>
          <w:color w:val="auto"/>
        </w:rPr>
        <w:tab/>
        <w:t xml:space="preserve">          __.__.20</w:t>
      </w:r>
      <w:r>
        <w:rPr>
          <w:color w:val="auto"/>
        </w:rPr>
        <w:t>20</w:t>
      </w:r>
      <w:r w:rsidRPr="001273D0">
        <w:rPr>
          <w:color w:val="auto"/>
        </w:rPr>
        <w:t xml:space="preserve"> a nr ___</w:t>
      </w:r>
    </w:p>
    <w:p w14:paraId="12314331" w14:textId="3A04CC42" w:rsidR="00470B8D" w:rsidRDefault="00470B8D" w:rsidP="00B91908">
      <w:pPr>
        <w:spacing w:after="0" w:line="240" w:lineRule="auto"/>
        <w:jc w:val="both"/>
        <w:rPr>
          <w:rStyle w:val="fontstyle11"/>
        </w:rPr>
      </w:pPr>
      <w:r>
        <w:rPr>
          <w:color w:val="000000"/>
        </w:rPr>
        <w:br/>
      </w:r>
    </w:p>
    <w:p w14:paraId="671F7C85" w14:textId="1B43EEA5" w:rsidR="00470B8D" w:rsidRDefault="00470B8D" w:rsidP="00B91908">
      <w:pPr>
        <w:spacing w:after="0" w:line="240" w:lineRule="auto"/>
        <w:jc w:val="both"/>
        <w:rPr>
          <w:rStyle w:val="fontstyle11"/>
        </w:rPr>
      </w:pPr>
      <w:r>
        <w:rPr>
          <w:rStyle w:val="fontstyle11"/>
        </w:rPr>
        <w:t>Narva linna dokumendihaldussüsteemi põhimäärus</w:t>
      </w:r>
    </w:p>
    <w:p w14:paraId="0C930DBC" w14:textId="2C348739" w:rsidR="00470B8D" w:rsidRDefault="00470B8D" w:rsidP="00B91908">
      <w:pPr>
        <w:spacing w:after="0" w:line="240" w:lineRule="auto"/>
        <w:jc w:val="both"/>
        <w:rPr>
          <w:rStyle w:val="fontstyle01"/>
        </w:rPr>
      </w:pPr>
      <w:r>
        <w:rPr>
          <w:b/>
          <w:bCs/>
          <w:color w:val="000000"/>
        </w:rPr>
        <w:br/>
      </w:r>
      <w:r>
        <w:rPr>
          <w:rStyle w:val="fontstyle01"/>
        </w:rPr>
        <w:t>Määrus kehtestatakse kohaliku oma</w:t>
      </w:r>
      <w:r w:rsidR="00322988">
        <w:rPr>
          <w:rStyle w:val="fontstyle01"/>
        </w:rPr>
        <w:t>valitsuse korralduse seaduse § 30</w:t>
      </w:r>
      <w:r>
        <w:rPr>
          <w:rStyle w:val="fontstyle01"/>
        </w:rPr>
        <w:t xml:space="preserve"> lg </w:t>
      </w:r>
      <w:r w:rsidR="00322988">
        <w:rPr>
          <w:rStyle w:val="fontstyle01"/>
        </w:rPr>
        <w:t xml:space="preserve">1 p 3 ja </w:t>
      </w:r>
      <w:r>
        <w:rPr>
          <w:rStyle w:val="fontstyle01"/>
        </w:rPr>
        <w:t>alusel k</w:t>
      </w:r>
      <w:r w:rsidR="00322988">
        <w:rPr>
          <w:rStyle w:val="fontstyle01"/>
        </w:rPr>
        <w:t xml:space="preserve">ooskõlas avaliku teabe seaduse </w:t>
      </w:r>
      <w:r>
        <w:rPr>
          <w:rStyle w:val="fontstyle01"/>
        </w:rPr>
        <w:t>§-ga 11 ja 43</w:t>
      </w:r>
      <w:r>
        <w:rPr>
          <w:rStyle w:val="fontstyle01"/>
          <w:sz w:val="16"/>
          <w:szCs w:val="16"/>
        </w:rPr>
        <w:t>5</w:t>
      </w:r>
      <w:r w:rsidR="00322988">
        <w:rPr>
          <w:rStyle w:val="fontstyle01"/>
          <w:sz w:val="16"/>
          <w:szCs w:val="16"/>
        </w:rPr>
        <w:t xml:space="preserve"> </w:t>
      </w:r>
      <w:r w:rsidR="00322988" w:rsidRPr="00322988">
        <w:rPr>
          <w:rStyle w:val="fontstyle01"/>
        </w:rPr>
        <w:t>lg 1</w:t>
      </w:r>
      <w:r>
        <w:rPr>
          <w:rStyle w:val="fontstyle01"/>
        </w:rPr>
        <w:t>.</w:t>
      </w:r>
    </w:p>
    <w:p w14:paraId="56E64A36" w14:textId="77777777" w:rsidR="00E5701D" w:rsidRDefault="00470B8D" w:rsidP="00B91908">
      <w:pPr>
        <w:spacing w:after="0" w:line="240" w:lineRule="auto"/>
        <w:jc w:val="both"/>
        <w:rPr>
          <w:rStyle w:val="fontstyle11"/>
        </w:rPr>
      </w:pPr>
      <w:r>
        <w:rPr>
          <w:color w:val="000000"/>
        </w:rPr>
        <w:br/>
      </w:r>
      <w:r>
        <w:rPr>
          <w:rStyle w:val="fontstyle11"/>
        </w:rPr>
        <w:t>1. peatükk</w:t>
      </w:r>
    </w:p>
    <w:p w14:paraId="1339F710" w14:textId="77777777" w:rsidR="00B91908" w:rsidRDefault="00470B8D" w:rsidP="00B91908">
      <w:pPr>
        <w:spacing w:after="0" w:line="240" w:lineRule="auto"/>
        <w:jc w:val="both"/>
        <w:rPr>
          <w:rStyle w:val="fontstyle11"/>
        </w:rPr>
      </w:pPr>
      <w:r>
        <w:rPr>
          <w:rStyle w:val="fontstyle11"/>
        </w:rPr>
        <w:t>Üldsätted</w:t>
      </w:r>
      <w:bookmarkStart w:id="0" w:name="_GoBack"/>
      <w:bookmarkEnd w:id="0"/>
      <w:r>
        <w:rPr>
          <w:b/>
          <w:bCs/>
          <w:color w:val="000000"/>
        </w:rPr>
        <w:br/>
      </w:r>
    </w:p>
    <w:p w14:paraId="22A6690F" w14:textId="31C7DE68" w:rsidR="00E5701D" w:rsidRDefault="00470B8D" w:rsidP="00B91908">
      <w:pPr>
        <w:spacing w:after="0" w:line="240" w:lineRule="auto"/>
        <w:jc w:val="both"/>
        <w:rPr>
          <w:rStyle w:val="fontstyle11"/>
        </w:rPr>
      </w:pPr>
      <w:r>
        <w:rPr>
          <w:rStyle w:val="fontstyle11"/>
        </w:rPr>
        <w:t>§ 1. Määruse reguleerimisala</w:t>
      </w:r>
    </w:p>
    <w:p w14:paraId="161BAF7C" w14:textId="77777777" w:rsidR="00E5701D" w:rsidRDefault="00470B8D" w:rsidP="00B91908">
      <w:pPr>
        <w:spacing w:after="0" w:line="240" w:lineRule="auto"/>
        <w:jc w:val="both"/>
        <w:rPr>
          <w:rStyle w:val="fontstyle11"/>
        </w:rPr>
      </w:pPr>
      <w:r>
        <w:rPr>
          <w:rStyle w:val="fontstyle01"/>
        </w:rPr>
        <w:t>Määrusega kehtestatakse Narva linna dokumendihaldussüsteemi (edaspidi register) pidamise kord.</w:t>
      </w:r>
      <w:r>
        <w:rPr>
          <w:color w:val="000000"/>
        </w:rPr>
        <w:br/>
      </w:r>
      <w:r>
        <w:rPr>
          <w:rStyle w:val="fontstyle01"/>
        </w:rPr>
        <w:t xml:space="preserve"> </w:t>
      </w:r>
      <w:r>
        <w:rPr>
          <w:color w:val="000000"/>
        </w:rPr>
        <w:br/>
      </w:r>
      <w:r>
        <w:rPr>
          <w:rStyle w:val="fontstyle11"/>
        </w:rPr>
        <w:t>§ 2. Registri eesmärk</w:t>
      </w:r>
    </w:p>
    <w:p w14:paraId="38520C9E" w14:textId="77777777" w:rsidR="00E5701D" w:rsidRDefault="00470B8D" w:rsidP="00B91908">
      <w:pPr>
        <w:spacing w:after="0" w:line="240" w:lineRule="auto"/>
        <w:jc w:val="both"/>
        <w:rPr>
          <w:rStyle w:val="fontstyle01"/>
        </w:rPr>
      </w:pPr>
      <w:r>
        <w:rPr>
          <w:rStyle w:val="fontstyle01"/>
        </w:rPr>
        <w:t>Registri eesmärk on:</w:t>
      </w:r>
    </w:p>
    <w:p w14:paraId="4E3B5942" w14:textId="77777777" w:rsidR="00E5701D" w:rsidRDefault="00470B8D" w:rsidP="00B91908">
      <w:pPr>
        <w:spacing w:after="0" w:line="240" w:lineRule="auto"/>
        <w:jc w:val="both"/>
        <w:rPr>
          <w:rStyle w:val="fontstyle01"/>
        </w:rPr>
      </w:pPr>
      <w:r>
        <w:rPr>
          <w:rStyle w:val="fontstyle01"/>
        </w:rPr>
        <w:t>1) Narva linna ametiasutustele ja ametiasutuste hallatavatele asutustele saabunud ning nende poolt koostatud dokumentide haldamine;</w:t>
      </w:r>
    </w:p>
    <w:p w14:paraId="6CD24E75" w14:textId="5F8D8E73" w:rsidR="00E5701D" w:rsidRDefault="00470B8D" w:rsidP="00B91908">
      <w:pPr>
        <w:spacing w:after="0" w:line="240" w:lineRule="auto"/>
        <w:jc w:val="both"/>
        <w:rPr>
          <w:rStyle w:val="fontstyle01"/>
        </w:rPr>
      </w:pPr>
      <w:r>
        <w:rPr>
          <w:rStyle w:val="fontstyle01"/>
        </w:rPr>
        <w:t>2) õigus- ja haldusaktide menetlemine, istungite ettevalmistamine ja läbiviimine;</w:t>
      </w:r>
    </w:p>
    <w:p w14:paraId="2AE02DB9" w14:textId="60FCDBEA" w:rsidR="00470B8D" w:rsidRDefault="00470B8D" w:rsidP="00B91908">
      <w:pPr>
        <w:spacing w:after="0" w:line="240" w:lineRule="auto"/>
        <w:jc w:val="both"/>
        <w:rPr>
          <w:rStyle w:val="fontstyle01"/>
        </w:rPr>
      </w:pPr>
      <w:r>
        <w:rPr>
          <w:rStyle w:val="fontstyle01"/>
        </w:rPr>
        <w:t>3) juurdepääsu tagamine avalikule teabele.</w:t>
      </w:r>
    </w:p>
    <w:p w14:paraId="549EC7F0" w14:textId="77777777" w:rsidR="00E5701D" w:rsidRDefault="00470B8D" w:rsidP="00B91908">
      <w:pPr>
        <w:spacing w:after="0" w:line="240" w:lineRule="auto"/>
        <w:jc w:val="both"/>
        <w:rPr>
          <w:rStyle w:val="fontstyle11"/>
        </w:rPr>
      </w:pPr>
      <w:r>
        <w:rPr>
          <w:color w:val="000000"/>
        </w:rPr>
        <w:br/>
      </w:r>
      <w:r>
        <w:rPr>
          <w:rStyle w:val="fontstyle11"/>
        </w:rPr>
        <w:t>§ 3. Registri vastutav töötleja</w:t>
      </w:r>
    </w:p>
    <w:p w14:paraId="2D427255" w14:textId="77777777" w:rsidR="00E5701D" w:rsidRDefault="00470B8D" w:rsidP="00B91908">
      <w:pPr>
        <w:spacing w:after="0" w:line="240" w:lineRule="auto"/>
        <w:jc w:val="both"/>
        <w:rPr>
          <w:rStyle w:val="fontstyle01"/>
        </w:rPr>
      </w:pPr>
      <w:r>
        <w:rPr>
          <w:rStyle w:val="fontstyle01"/>
        </w:rPr>
        <w:t>(1) Registri vastutav töötleja on Narva linnakantselei.</w:t>
      </w:r>
    </w:p>
    <w:p w14:paraId="1BCBA5C8" w14:textId="77777777" w:rsidR="00E5701D" w:rsidRDefault="00470B8D" w:rsidP="00B91908">
      <w:pPr>
        <w:spacing w:after="0" w:line="240" w:lineRule="auto"/>
        <w:jc w:val="both"/>
        <w:rPr>
          <w:rStyle w:val="fontstyle01"/>
        </w:rPr>
      </w:pPr>
      <w:r>
        <w:rPr>
          <w:rStyle w:val="fontstyle01"/>
        </w:rPr>
        <w:t>(2) Vastutav töötleja:</w:t>
      </w:r>
    </w:p>
    <w:p w14:paraId="6347AE3A" w14:textId="77777777" w:rsidR="00E5701D" w:rsidRDefault="00470B8D" w:rsidP="00B91908">
      <w:pPr>
        <w:spacing w:after="0" w:line="240" w:lineRule="auto"/>
        <w:jc w:val="both"/>
        <w:rPr>
          <w:rStyle w:val="fontstyle01"/>
        </w:rPr>
      </w:pPr>
      <w:r>
        <w:rPr>
          <w:rStyle w:val="fontstyle01"/>
        </w:rPr>
        <w:t>1) korraldab registri pidamist;</w:t>
      </w:r>
    </w:p>
    <w:p w14:paraId="416890EE" w14:textId="77777777" w:rsidR="00E5701D" w:rsidRDefault="00470B8D" w:rsidP="00B91908">
      <w:pPr>
        <w:spacing w:after="0" w:line="240" w:lineRule="auto"/>
        <w:jc w:val="both"/>
        <w:rPr>
          <w:rStyle w:val="fontstyle01"/>
        </w:rPr>
      </w:pPr>
      <w:r>
        <w:rPr>
          <w:rStyle w:val="fontstyle01"/>
        </w:rPr>
        <w:t>2) teostab järelevalvet registri pidamise üle;</w:t>
      </w:r>
    </w:p>
    <w:p w14:paraId="15C9D9D5" w14:textId="77777777" w:rsidR="00E5701D" w:rsidRDefault="00470B8D" w:rsidP="00B91908">
      <w:pPr>
        <w:spacing w:after="0" w:line="240" w:lineRule="auto"/>
        <w:jc w:val="both"/>
        <w:rPr>
          <w:rStyle w:val="fontstyle01"/>
        </w:rPr>
      </w:pPr>
      <w:r>
        <w:rPr>
          <w:rStyle w:val="fontstyle01"/>
        </w:rPr>
        <w:t>3) annab volitatud töötlejatele juhiseid käesolevast määrusest tulenevate ülesannete täitmiseks;</w:t>
      </w:r>
    </w:p>
    <w:p w14:paraId="3F32AF5C" w14:textId="77777777" w:rsidR="00E5701D" w:rsidRDefault="00470B8D" w:rsidP="00B91908">
      <w:pPr>
        <w:spacing w:after="0" w:line="240" w:lineRule="auto"/>
        <w:jc w:val="both"/>
        <w:rPr>
          <w:rStyle w:val="fontstyle01"/>
        </w:rPr>
      </w:pPr>
      <w:r>
        <w:rPr>
          <w:rStyle w:val="fontstyle01"/>
        </w:rPr>
        <w:t>4) kontrollib volitatud töötlejate ning andmete esitajate poolt sisestatud teabe õigsust;</w:t>
      </w:r>
    </w:p>
    <w:p w14:paraId="7631D785" w14:textId="77777777" w:rsidR="00E5701D" w:rsidRDefault="00470B8D" w:rsidP="00B91908">
      <w:pPr>
        <w:spacing w:after="0" w:line="240" w:lineRule="auto"/>
        <w:jc w:val="both"/>
        <w:rPr>
          <w:rStyle w:val="fontstyle01"/>
        </w:rPr>
      </w:pPr>
      <w:r>
        <w:rPr>
          <w:rStyle w:val="fontstyle01"/>
        </w:rPr>
        <w:t>5) vastutab andmete töötlemise ja andmete väljastamise õiguspärasuse eest;</w:t>
      </w:r>
    </w:p>
    <w:p w14:paraId="37B177DB" w14:textId="77777777" w:rsidR="00E5701D" w:rsidRDefault="00470B8D" w:rsidP="00B91908">
      <w:pPr>
        <w:spacing w:after="0" w:line="240" w:lineRule="auto"/>
        <w:jc w:val="both"/>
        <w:rPr>
          <w:rStyle w:val="fontstyle01"/>
        </w:rPr>
      </w:pPr>
      <w:r>
        <w:rPr>
          <w:rStyle w:val="fontstyle01"/>
        </w:rPr>
        <w:t>6) korraldab andmete säilimist vastavalt kehtestatud nõuetele;</w:t>
      </w:r>
    </w:p>
    <w:p w14:paraId="65065976" w14:textId="77777777" w:rsidR="00E5701D" w:rsidRDefault="00470B8D" w:rsidP="00B91908">
      <w:pPr>
        <w:spacing w:after="0" w:line="240" w:lineRule="auto"/>
        <w:jc w:val="both"/>
        <w:rPr>
          <w:rStyle w:val="fontstyle01"/>
        </w:rPr>
      </w:pPr>
      <w:r>
        <w:rPr>
          <w:rStyle w:val="fontstyle01"/>
        </w:rPr>
        <w:t>7) täidab muid õigusaktidest tulenevaid ülesandeid.</w:t>
      </w:r>
    </w:p>
    <w:p w14:paraId="6BEF038E" w14:textId="6BB7BA05" w:rsidR="00470B8D" w:rsidRDefault="00470B8D" w:rsidP="00B91908">
      <w:pPr>
        <w:spacing w:after="0" w:line="240" w:lineRule="auto"/>
        <w:jc w:val="both"/>
        <w:rPr>
          <w:rStyle w:val="fontstyle01"/>
        </w:rPr>
      </w:pPr>
      <w:r>
        <w:rPr>
          <w:rStyle w:val="fontstyle01"/>
        </w:rPr>
        <w:t>(3) Linnasekretär määrab vastutava töötleja õigus(t)e teostaja(d), kellel on õigus täita vastutava töötleja ülesandeid, kellel on õigus hallata andmekogu või selle osade juurdepääsu-õigusi (süsteemi administraatorid).</w:t>
      </w:r>
    </w:p>
    <w:p w14:paraId="02683E8B" w14:textId="77777777" w:rsidR="00E5701D" w:rsidRDefault="00470B8D" w:rsidP="00B91908">
      <w:pPr>
        <w:spacing w:after="0" w:line="240" w:lineRule="auto"/>
        <w:jc w:val="both"/>
        <w:rPr>
          <w:rStyle w:val="fontstyle11"/>
        </w:rPr>
      </w:pPr>
      <w:r>
        <w:br/>
      </w:r>
      <w:r>
        <w:rPr>
          <w:rStyle w:val="fontstyle11"/>
        </w:rPr>
        <w:t>§ 4. Registri volitatud töötleja</w:t>
      </w:r>
    </w:p>
    <w:p w14:paraId="4D2EC9F2" w14:textId="77777777" w:rsidR="00E5701D" w:rsidRDefault="00470B8D" w:rsidP="00B91908">
      <w:pPr>
        <w:spacing w:after="0" w:line="240" w:lineRule="auto"/>
        <w:jc w:val="both"/>
        <w:rPr>
          <w:rStyle w:val="fontstyle01"/>
        </w:rPr>
      </w:pPr>
      <w:r>
        <w:rPr>
          <w:rStyle w:val="fontstyle01"/>
        </w:rPr>
        <w:t>(1) Registri volitatud töötlejad on Narva linna ametiasutused ja ametiasutuse hallatavad asutused.</w:t>
      </w:r>
      <w:r>
        <w:rPr>
          <w:color w:val="000000"/>
        </w:rPr>
        <w:br/>
      </w:r>
      <w:r>
        <w:rPr>
          <w:rStyle w:val="fontstyle01"/>
        </w:rPr>
        <w:t>(2) Volitatud töötleja:</w:t>
      </w:r>
    </w:p>
    <w:p w14:paraId="05375E49" w14:textId="77777777" w:rsidR="00E5701D" w:rsidRDefault="00470B8D" w:rsidP="00B91908">
      <w:pPr>
        <w:spacing w:after="0" w:line="240" w:lineRule="auto"/>
        <w:jc w:val="both"/>
        <w:rPr>
          <w:rStyle w:val="fontstyle01"/>
        </w:rPr>
      </w:pPr>
      <w:r>
        <w:rPr>
          <w:rStyle w:val="fontstyle01"/>
        </w:rPr>
        <w:t>1) sisestab, töötleb ja väljastab registri andmeid;</w:t>
      </w:r>
    </w:p>
    <w:p w14:paraId="1253CAE5" w14:textId="77777777" w:rsidR="00E5701D" w:rsidRDefault="00470B8D" w:rsidP="00B91908">
      <w:pPr>
        <w:spacing w:after="0" w:line="240" w:lineRule="auto"/>
        <w:jc w:val="both"/>
        <w:rPr>
          <w:rStyle w:val="fontstyle01"/>
        </w:rPr>
      </w:pPr>
      <w:r>
        <w:rPr>
          <w:rStyle w:val="fontstyle01"/>
        </w:rPr>
        <w:t>2) peab arvestust andmete väljastamise kohta;</w:t>
      </w:r>
    </w:p>
    <w:p w14:paraId="1B828C29" w14:textId="77777777" w:rsidR="00E5701D" w:rsidRDefault="00470B8D" w:rsidP="00B91908">
      <w:pPr>
        <w:spacing w:after="0" w:line="240" w:lineRule="auto"/>
        <w:jc w:val="both"/>
        <w:rPr>
          <w:rStyle w:val="fontstyle01"/>
        </w:rPr>
      </w:pPr>
      <w:r>
        <w:rPr>
          <w:rStyle w:val="fontstyle01"/>
        </w:rPr>
        <w:t>3) teeb registris muudatusi ja parandusi;</w:t>
      </w:r>
    </w:p>
    <w:p w14:paraId="2BB0F171" w14:textId="77777777" w:rsidR="00E5701D" w:rsidRDefault="00470B8D" w:rsidP="00B91908">
      <w:pPr>
        <w:spacing w:after="0" w:line="240" w:lineRule="auto"/>
        <w:jc w:val="both"/>
        <w:rPr>
          <w:rStyle w:val="fontstyle01"/>
        </w:rPr>
      </w:pPr>
      <w:r>
        <w:rPr>
          <w:rStyle w:val="fontstyle01"/>
        </w:rPr>
        <w:t>4) rakendab meetmeid registri turvalisuse tagamiseks;</w:t>
      </w:r>
    </w:p>
    <w:p w14:paraId="202F318D" w14:textId="77777777" w:rsidR="00E5701D" w:rsidRDefault="00470B8D" w:rsidP="00B91908">
      <w:pPr>
        <w:spacing w:after="0" w:line="240" w:lineRule="auto"/>
        <w:jc w:val="both"/>
        <w:rPr>
          <w:rStyle w:val="fontstyle01"/>
        </w:rPr>
      </w:pPr>
      <w:r>
        <w:rPr>
          <w:rStyle w:val="fontstyle01"/>
        </w:rPr>
        <w:t>5) tagab registrisse kantud andmete säilimise;</w:t>
      </w:r>
    </w:p>
    <w:p w14:paraId="5CE50FBD" w14:textId="77777777" w:rsidR="00E5701D" w:rsidRDefault="00470B8D" w:rsidP="00B91908">
      <w:pPr>
        <w:spacing w:after="0" w:line="240" w:lineRule="auto"/>
        <w:jc w:val="both"/>
        <w:rPr>
          <w:rStyle w:val="fontstyle01"/>
        </w:rPr>
      </w:pPr>
      <w:r>
        <w:rPr>
          <w:rStyle w:val="fontstyle01"/>
        </w:rPr>
        <w:t>6) teostab andmete üleandmise registri likvideerimisel;</w:t>
      </w:r>
    </w:p>
    <w:p w14:paraId="64FF9AE7" w14:textId="77777777" w:rsidR="00E5701D" w:rsidRDefault="00470B8D" w:rsidP="00B91908">
      <w:pPr>
        <w:spacing w:after="0" w:line="240" w:lineRule="auto"/>
        <w:jc w:val="both"/>
        <w:rPr>
          <w:rStyle w:val="fontstyle01"/>
        </w:rPr>
      </w:pPr>
      <w:r>
        <w:rPr>
          <w:rStyle w:val="fontstyle01"/>
        </w:rPr>
        <w:t>7) kasutab registrit ja andmeid üksnes õigusaktides sätestatud avalike ülesannete täitmiseks;</w:t>
      </w:r>
    </w:p>
    <w:p w14:paraId="0FEAF7BC" w14:textId="77777777" w:rsidR="00E5701D" w:rsidRDefault="00470B8D" w:rsidP="00B91908">
      <w:pPr>
        <w:spacing w:after="0" w:line="240" w:lineRule="auto"/>
        <w:jc w:val="both"/>
        <w:rPr>
          <w:rStyle w:val="fontstyle01"/>
        </w:rPr>
      </w:pPr>
      <w:r>
        <w:rPr>
          <w:rStyle w:val="fontstyle01"/>
        </w:rPr>
        <w:t>8) vastutab sisestatud andmete õigsuse eest;</w:t>
      </w:r>
    </w:p>
    <w:p w14:paraId="44028AD5" w14:textId="77777777" w:rsidR="00E5701D" w:rsidRDefault="00470B8D" w:rsidP="00B91908">
      <w:pPr>
        <w:spacing w:after="0" w:line="240" w:lineRule="auto"/>
        <w:jc w:val="both"/>
        <w:rPr>
          <w:rStyle w:val="fontstyle01"/>
        </w:rPr>
      </w:pPr>
      <w:r>
        <w:rPr>
          <w:rStyle w:val="fontstyle01"/>
        </w:rPr>
        <w:t>9) teavitab viivitamata vastutavat töötlejat avastatud ebaõigetest andmetest, andmete</w:t>
      </w:r>
      <w:r>
        <w:rPr>
          <w:color w:val="000000"/>
        </w:rPr>
        <w:br/>
      </w:r>
      <w:r>
        <w:rPr>
          <w:rStyle w:val="fontstyle01"/>
        </w:rPr>
        <w:t>mittesihipärasest kasutamisest ja registri kasutamisel tekkinud probleemidest;</w:t>
      </w:r>
    </w:p>
    <w:p w14:paraId="08658F4B" w14:textId="77777777" w:rsidR="00E5701D" w:rsidRDefault="00470B8D" w:rsidP="00B91908">
      <w:pPr>
        <w:spacing w:after="0" w:line="240" w:lineRule="auto"/>
        <w:jc w:val="both"/>
        <w:rPr>
          <w:rStyle w:val="fontstyle01"/>
        </w:rPr>
      </w:pPr>
      <w:r>
        <w:rPr>
          <w:rStyle w:val="fontstyle01"/>
        </w:rPr>
        <w:t>10) osaleb registri arendustöödel ja juurutamisel;</w:t>
      </w:r>
    </w:p>
    <w:p w14:paraId="47F0FE5B" w14:textId="77777777" w:rsidR="00E5701D" w:rsidRDefault="00470B8D" w:rsidP="00B91908">
      <w:pPr>
        <w:spacing w:after="0" w:line="240" w:lineRule="auto"/>
        <w:jc w:val="both"/>
        <w:rPr>
          <w:rStyle w:val="fontstyle01"/>
        </w:rPr>
      </w:pPr>
      <w:r>
        <w:rPr>
          <w:rStyle w:val="fontstyle01"/>
        </w:rPr>
        <w:lastRenderedPageBreak/>
        <w:t>11) täidab vastutava töötleja korraldusi.</w:t>
      </w:r>
    </w:p>
    <w:p w14:paraId="7BFB34B8" w14:textId="4CF95775" w:rsidR="00470B8D" w:rsidRDefault="00470B8D" w:rsidP="00B91908">
      <w:pPr>
        <w:spacing w:after="0" w:line="240" w:lineRule="auto"/>
        <w:jc w:val="both"/>
        <w:rPr>
          <w:rStyle w:val="fontstyle01"/>
        </w:rPr>
      </w:pPr>
      <w:r>
        <w:rPr>
          <w:rStyle w:val="fontstyle01"/>
        </w:rPr>
        <w:t>(3) Narva linna ametiasutuse, struktuuriüksuse või hallatava asutuse juht määrab volitatud töötleja õigus(t)e teostaja(d), kellel on õigus täita volitatud töötleja ülesandeid.</w:t>
      </w:r>
    </w:p>
    <w:p w14:paraId="149D0583" w14:textId="77777777" w:rsidR="00E5701D" w:rsidRDefault="00470B8D" w:rsidP="00B91908">
      <w:pPr>
        <w:spacing w:after="0" w:line="240" w:lineRule="auto"/>
        <w:jc w:val="both"/>
        <w:rPr>
          <w:rStyle w:val="fontstyle11"/>
        </w:rPr>
      </w:pPr>
      <w:r>
        <w:rPr>
          <w:color w:val="000000"/>
        </w:rPr>
        <w:br/>
      </w:r>
      <w:r>
        <w:rPr>
          <w:rStyle w:val="fontstyle11"/>
        </w:rPr>
        <w:t>§ 5. Registri finantseerimine</w:t>
      </w:r>
    </w:p>
    <w:p w14:paraId="1CC4850D" w14:textId="07E93EC4" w:rsidR="00E5701D" w:rsidRDefault="00470B8D" w:rsidP="00B91908">
      <w:pPr>
        <w:spacing w:after="0" w:line="240" w:lineRule="auto"/>
        <w:jc w:val="both"/>
        <w:rPr>
          <w:rStyle w:val="fontstyle01"/>
        </w:rPr>
      </w:pPr>
      <w:r>
        <w:rPr>
          <w:rStyle w:val="fontstyle01"/>
        </w:rPr>
        <w:t>Registri pidamist finantseeritakse Narva linna eelarvest.</w:t>
      </w:r>
    </w:p>
    <w:p w14:paraId="7B173FFC" w14:textId="77777777" w:rsidR="00B91908" w:rsidRDefault="00B91908" w:rsidP="00B91908">
      <w:pPr>
        <w:spacing w:after="0" w:line="240" w:lineRule="auto"/>
        <w:jc w:val="both"/>
        <w:rPr>
          <w:rStyle w:val="fontstyle11"/>
        </w:rPr>
      </w:pPr>
    </w:p>
    <w:p w14:paraId="638D16AC" w14:textId="77777777" w:rsidR="00E5701D" w:rsidRDefault="00470B8D" w:rsidP="00B91908">
      <w:pPr>
        <w:spacing w:after="0" w:line="240" w:lineRule="auto"/>
        <w:jc w:val="both"/>
        <w:rPr>
          <w:rStyle w:val="fontstyle11"/>
        </w:rPr>
      </w:pPr>
      <w:r>
        <w:rPr>
          <w:rStyle w:val="fontstyle11"/>
        </w:rPr>
        <w:t>2. peatükk</w:t>
      </w:r>
    </w:p>
    <w:p w14:paraId="36905877" w14:textId="77777777" w:rsidR="00E5701D" w:rsidRDefault="00470B8D" w:rsidP="00B91908">
      <w:pPr>
        <w:spacing w:after="0" w:line="240" w:lineRule="auto"/>
        <w:jc w:val="both"/>
        <w:rPr>
          <w:rStyle w:val="fontstyle11"/>
        </w:rPr>
      </w:pPr>
      <w:r>
        <w:rPr>
          <w:rStyle w:val="fontstyle11"/>
        </w:rPr>
        <w:t>Registri pidamise nõuded</w:t>
      </w:r>
    </w:p>
    <w:p w14:paraId="45FEAD0B" w14:textId="77777777" w:rsidR="00B91908" w:rsidRDefault="00B91908" w:rsidP="00B91908">
      <w:pPr>
        <w:spacing w:after="0" w:line="240" w:lineRule="auto"/>
        <w:jc w:val="both"/>
        <w:rPr>
          <w:rStyle w:val="fontstyle11"/>
        </w:rPr>
      </w:pPr>
    </w:p>
    <w:p w14:paraId="1A5E3BE2" w14:textId="77777777" w:rsidR="00E5701D" w:rsidRDefault="00470B8D" w:rsidP="00B91908">
      <w:pPr>
        <w:spacing w:after="0" w:line="240" w:lineRule="auto"/>
        <w:jc w:val="both"/>
        <w:rPr>
          <w:rStyle w:val="fontstyle11"/>
        </w:rPr>
      </w:pPr>
      <w:r>
        <w:rPr>
          <w:rStyle w:val="fontstyle11"/>
        </w:rPr>
        <w:t>§ 6. Registri pidamine</w:t>
      </w:r>
    </w:p>
    <w:p w14:paraId="08670769" w14:textId="77777777" w:rsidR="00E5701D" w:rsidRDefault="00470B8D" w:rsidP="00B91908">
      <w:pPr>
        <w:spacing w:after="0" w:line="240" w:lineRule="auto"/>
        <w:jc w:val="both"/>
        <w:rPr>
          <w:rStyle w:val="fontstyle01"/>
        </w:rPr>
      </w:pPr>
      <w:r>
        <w:rPr>
          <w:rStyle w:val="fontstyle01"/>
        </w:rPr>
        <w:t>(1) Registrit peetakse elektroonilise andmekoguna ning andmete töötlemisel kasutatakse</w:t>
      </w:r>
      <w:r>
        <w:rPr>
          <w:color w:val="000000"/>
        </w:rPr>
        <w:br/>
      </w:r>
      <w:r>
        <w:rPr>
          <w:rStyle w:val="fontstyle01"/>
        </w:rPr>
        <w:t>automatiseeritud andmetöötlust.</w:t>
      </w:r>
    </w:p>
    <w:p w14:paraId="5C623B78" w14:textId="2A46453C" w:rsidR="00E5701D" w:rsidRDefault="00470B8D" w:rsidP="00B91908">
      <w:pPr>
        <w:spacing w:after="0" w:line="240" w:lineRule="auto"/>
        <w:jc w:val="both"/>
        <w:rPr>
          <w:rStyle w:val="fontstyle01"/>
        </w:rPr>
      </w:pPr>
      <w:r>
        <w:rPr>
          <w:rStyle w:val="fontstyle01"/>
        </w:rPr>
        <w:t>(2) Registrisse kantavate andmete ja nende muutmise üle peetakse arvestust digitaalselt.</w:t>
      </w:r>
    </w:p>
    <w:p w14:paraId="2559EDCA" w14:textId="562A27D0" w:rsidR="00470B8D" w:rsidRDefault="00470B8D" w:rsidP="00B91908">
      <w:pPr>
        <w:spacing w:after="0" w:line="240" w:lineRule="auto"/>
        <w:jc w:val="both"/>
        <w:rPr>
          <w:rStyle w:val="fontstyle11"/>
        </w:rPr>
      </w:pPr>
    </w:p>
    <w:p w14:paraId="64DACD23" w14:textId="77777777" w:rsidR="00E5701D" w:rsidRDefault="00470B8D" w:rsidP="00B91908">
      <w:pPr>
        <w:spacing w:after="0" w:line="240" w:lineRule="auto"/>
        <w:jc w:val="both"/>
        <w:rPr>
          <w:rStyle w:val="fontstyle11"/>
        </w:rPr>
      </w:pPr>
      <w:r>
        <w:rPr>
          <w:rStyle w:val="fontstyle11"/>
        </w:rPr>
        <w:t>§ 7. Andmete kaitse</w:t>
      </w:r>
    </w:p>
    <w:p w14:paraId="7C25245D" w14:textId="77777777" w:rsidR="00E5701D" w:rsidRDefault="00470B8D" w:rsidP="00B91908">
      <w:pPr>
        <w:spacing w:after="0" w:line="240" w:lineRule="auto"/>
        <w:jc w:val="both"/>
        <w:rPr>
          <w:rStyle w:val="fontstyle01"/>
        </w:rPr>
      </w:pPr>
      <w:r>
        <w:rPr>
          <w:rStyle w:val="fontstyle01"/>
        </w:rPr>
        <w:t>(1) Andmeid kaitstakse:</w:t>
      </w:r>
    </w:p>
    <w:p w14:paraId="467A6B58" w14:textId="77777777" w:rsidR="00E5701D" w:rsidRDefault="00470B8D" w:rsidP="00B91908">
      <w:pPr>
        <w:spacing w:after="0" w:line="240" w:lineRule="auto"/>
        <w:jc w:val="both"/>
        <w:rPr>
          <w:rStyle w:val="fontstyle01"/>
        </w:rPr>
      </w:pPr>
      <w:r>
        <w:rPr>
          <w:rStyle w:val="fontstyle01"/>
        </w:rPr>
        <w:t xml:space="preserve">1) käideldavuse osas, välistades andmete juhusiku hävimise ja tagades andmete </w:t>
      </w:r>
      <w:r w:rsidR="00E5701D">
        <w:rPr>
          <w:rStyle w:val="fontstyle01"/>
        </w:rPr>
        <w:t>k</w:t>
      </w:r>
      <w:r>
        <w:rPr>
          <w:rStyle w:val="fontstyle01"/>
        </w:rPr>
        <w:t>ättesaadavuse</w:t>
      </w:r>
      <w:r>
        <w:rPr>
          <w:color w:val="000000"/>
        </w:rPr>
        <w:br/>
      </w:r>
      <w:r>
        <w:rPr>
          <w:rStyle w:val="fontstyle01"/>
        </w:rPr>
        <w:t>selleks õigustatud isikutele;</w:t>
      </w:r>
    </w:p>
    <w:p w14:paraId="313ADB55" w14:textId="77777777" w:rsidR="00E5701D" w:rsidRDefault="00470B8D" w:rsidP="00B91908">
      <w:pPr>
        <w:spacing w:after="0" w:line="240" w:lineRule="auto"/>
        <w:jc w:val="both"/>
        <w:rPr>
          <w:rStyle w:val="fontstyle01"/>
        </w:rPr>
      </w:pPr>
      <w:r>
        <w:rPr>
          <w:rStyle w:val="fontstyle01"/>
        </w:rPr>
        <w:t>2) tervikluse osas, välistades andmete tahtmatu või tahtliku volitamata hävitamise;</w:t>
      </w:r>
    </w:p>
    <w:p w14:paraId="422DE9F9" w14:textId="77777777" w:rsidR="00E5701D" w:rsidRDefault="00470B8D" w:rsidP="00B91908">
      <w:pPr>
        <w:spacing w:after="0" w:line="240" w:lineRule="auto"/>
        <w:jc w:val="both"/>
        <w:rPr>
          <w:rStyle w:val="fontstyle01"/>
        </w:rPr>
      </w:pPr>
      <w:r>
        <w:rPr>
          <w:rStyle w:val="fontstyle01"/>
        </w:rPr>
        <w:t>3) konfidentsiaalsuse osas, välistades volitamata töötlemise ja tagades andmete kättesaadavuse vaid selleks õigustatud ulatuses.</w:t>
      </w:r>
    </w:p>
    <w:p w14:paraId="2B3A2CB4" w14:textId="77777777" w:rsidR="00E5701D" w:rsidRDefault="00470B8D" w:rsidP="00B91908">
      <w:pPr>
        <w:spacing w:after="0" w:line="240" w:lineRule="auto"/>
        <w:jc w:val="both"/>
        <w:rPr>
          <w:rStyle w:val="fontstyle01"/>
        </w:rPr>
      </w:pPr>
      <w:r>
        <w:rPr>
          <w:rStyle w:val="fontstyle01"/>
        </w:rPr>
        <w:t>(2) Registri vastutav ja volitatud töötleja tagavad registri andmete käideldavuse, tervikluse ja</w:t>
      </w:r>
      <w:r>
        <w:rPr>
          <w:color w:val="000000"/>
        </w:rPr>
        <w:br/>
      </w:r>
      <w:r>
        <w:rPr>
          <w:rStyle w:val="fontstyle01"/>
        </w:rPr>
        <w:t>konfidentsiaalsuse organisatsiooniliste, füüsiliste ja infotehnoloogiliste turvameetmetega.</w:t>
      </w:r>
    </w:p>
    <w:p w14:paraId="6619ABFD" w14:textId="18BFFF57" w:rsidR="00470B8D" w:rsidRDefault="00470B8D" w:rsidP="00B91908">
      <w:pPr>
        <w:spacing w:after="0" w:line="240" w:lineRule="auto"/>
        <w:jc w:val="both"/>
        <w:rPr>
          <w:rStyle w:val="fontstyle01"/>
        </w:rPr>
      </w:pPr>
      <w:r>
        <w:rPr>
          <w:rStyle w:val="fontstyle01"/>
        </w:rPr>
        <w:t>(3) Registri turbeaste on keskmine (M) ja andmekogu turvaklass on K2T2S2.</w:t>
      </w:r>
    </w:p>
    <w:p w14:paraId="18B37A02" w14:textId="77777777" w:rsidR="00E5701D" w:rsidRDefault="00470B8D" w:rsidP="00B91908">
      <w:pPr>
        <w:spacing w:after="0" w:line="240" w:lineRule="auto"/>
        <w:jc w:val="both"/>
        <w:rPr>
          <w:rStyle w:val="fontstyle11"/>
        </w:rPr>
      </w:pPr>
      <w:r>
        <w:rPr>
          <w:color w:val="000000"/>
        </w:rPr>
        <w:br/>
      </w:r>
      <w:r>
        <w:rPr>
          <w:rStyle w:val="fontstyle11"/>
        </w:rPr>
        <w:t>§ 8. Andmete töötlemise nõuded</w:t>
      </w:r>
    </w:p>
    <w:p w14:paraId="1731EA2C" w14:textId="77777777" w:rsidR="00E5701D" w:rsidRDefault="00470B8D" w:rsidP="00B91908">
      <w:pPr>
        <w:spacing w:after="0" w:line="240" w:lineRule="auto"/>
        <w:jc w:val="both"/>
        <w:rPr>
          <w:rStyle w:val="fontstyle01"/>
        </w:rPr>
      </w:pPr>
      <w:r>
        <w:rPr>
          <w:rStyle w:val="fontstyle01"/>
        </w:rPr>
        <w:t>(1) Registrisse kantud andmeid töödeldakse avaliku teabe seaduses, isikuandmete kaitse</w:t>
      </w:r>
      <w:r>
        <w:rPr>
          <w:color w:val="000000"/>
        </w:rPr>
        <w:br/>
      </w:r>
      <w:r>
        <w:rPr>
          <w:rStyle w:val="fontstyle01"/>
        </w:rPr>
        <w:t>seaduses, muudes õigusaktides, sisekordades ja käesolevas põhimääruses sätestatud eesmärkidel, korras ja tingimustel.</w:t>
      </w:r>
    </w:p>
    <w:p w14:paraId="515A5AC4" w14:textId="77777777" w:rsidR="00E5701D" w:rsidRDefault="00470B8D" w:rsidP="00B91908">
      <w:pPr>
        <w:spacing w:after="0" w:line="240" w:lineRule="auto"/>
        <w:jc w:val="both"/>
        <w:rPr>
          <w:rStyle w:val="fontstyle01"/>
        </w:rPr>
      </w:pPr>
      <w:r>
        <w:rPr>
          <w:color w:val="000000"/>
        </w:rPr>
        <w:br/>
      </w:r>
      <w:r>
        <w:rPr>
          <w:rStyle w:val="fontstyle01"/>
        </w:rPr>
        <w:t>(2) Volitatud töötleja on kohustatud tagama registrisse kantud andmete samasuse alusdokumentidele kantud andmetega. Ebaõigete andmete avastamisel registris parandab vastutav või volitatud töötleja ebaõiged andmed ühe tööpäeva jooksul.</w:t>
      </w:r>
    </w:p>
    <w:p w14:paraId="1A962985" w14:textId="77777777" w:rsidR="00E5701D" w:rsidRDefault="00470B8D" w:rsidP="00B91908">
      <w:pPr>
        <w:spacing w:after="0" w:line="240" w:lineRule="auto"/>
        <w:jc w:val="both"/>
        <w:rPr>
          <w:rStyle w:val="fontstyle01"/>
        </w:rPr>
      </w:pPr>
      <w:r>
        <w:rPr>
          <w:rStyle w:val="fontstyle01"/>
        </w:rPr>
        <w:t>(3) Registri andmete sisestamist, muutmist, kustutamist, edastamist ja vaatamist logitakse.</w:t>
      </w:r>
      <w:r>
        <w:rPr>
          <w:color w:val="000000"/>
        </w:rPr>
        <w:br/>
      </w:r>
      <w:r>
        <w:rPr>
          <w:rStyle w:val="fontstyle01"/>
        </w:rPr>
        <w:t>Logisid säilitatakse 3 aastat.</w:t>
      </w:r>
    </w:p>
    <w:p w14:paraId="49E443B8" w14:textId="20CC2EC8" w:rsidR="00470B8D" w:rsidRDefault="00470B8D" w:rsidP="00B91908">
      <w:pPr>
        <w:spacing w:after="0" w:line="240" w:lineRule="auto"/>
        <w:jc w:val="both"/>
        <w:rPr>
          <w:rStyle w:val="fontstyle01"/>
        </w:rPr>
      </w:pPr>
      <w:r>
        <w:rPr>
          <w:rStyle w:val="fontstyle01"/>
        </w:rPr>
        <w:t>(4) Vastutav töötleja korraldab andmetest perioodiliselt turvakoopiate tegemise.</w:t>
      </w:r>
    </w:p>
    <w:p w14:paraId="542B801A" w14:textId="77777777" w:rsidR="00E5701D" w:rsidRDefault="00470B8D" w:rsidP="00B91908">
      <w:pPr>
        <w:spacing w:after="0" w:line="240" w:lineRule="auto"/>
        <w:jc w:val="both"/>
        <w:rPr>
          <w:rStyle w:val="fontstyle11"/>
        </w:rPr>
      </w:pPr>
      <w:r>
        <w:rPr>
          <w:color w:val="000000"/>
        </w:rPr>
        <w:br/>
      </w:r>
      <w:r>
        <w:rPr>
          <w:rStyle w:val="fontstyle11"/>
        </w:rPr>
        <w:t>3. peatükk</w:t>
      </w:r>
    </w:p>
    <w:p w14:paraId="00F40760" w14:textId="77777777" w:rsidR="00E5701D" w:rsidRDefault="00470B8D" w:rsidP="00B91908">
      <w:pPr>
        <w:spacing w:after="0" w:line="240" w:lineRule="auto"/>
        <w:jc w:val="both"/>
        <w:rPr>
          <w:rStyle w:val="fontstyle11"/>
        </w:rPr>
      </w:pPr>
      <w:r>
        <w:rPr>
          <w:rStyle w:val="fontstyle11"/>
        </w:rPr>
        <w:t>Registrisse kantavad andmed</w:t>
      </w:r>
    </w:p>
    <w:p w14:paraId="56416905" w14:textId="77777777" w:rsidR="00B91908" w:rsidRDefault="00B91908" w:rsidP="00B91908">
      <w:pPr>
        <w:spacing w:after="0" w:line="240" w:lineRule="auto"/>
        <w:jc w:val="both"/>
        <w:rPr>
          <w:rStyle w:val="fontstyle11"/>
        </w:rPr>
      </w:pPr>
    </w:p>
    <w:p w14:paraId="07E186DB" w14:textId="77777777" w:rsidR="00E5701D" w:rsidRDefault="00470B8D" w:rsidP="00B91908">
      <w:pPr>
        <w:spacing w:after="0" w:line="240" w:lineRule="auto"/>
        <w:jc w:val="both"/>
        <w:rPr>
          <w:rStyle w:val="fontstyle11"/>
        </w:rPr>
      </w:pPr>
      <w:r>
        <w:rPr>
          <w:rStyle w:val="fontstyle11"/>
        </w:rPr>
        <w:t>§ 9. Registrisse andmete kandmine</w:t>
      </w:r>
    </w:p>
    <w:p w14:paraId="38FB2586" w14:textId="6451B927" w:rsidR="00470B8D" w:rsidRDefault="00470B8D" w:rsidP="00B91908">
      <w:pPr>
        <w:spacing w:after="0" w:line="240" w:lineRule="auto"/>
        <w:jc w:val="both"/>
        <w:rPr>
          <w:rStyle w:val="fontstyle01"/>
        </w:rPr>
      </w:pPr>
      <w:r>
        <w:rPr>
          <w:rStyle w:val="fontstyle01"/>
        </w:rPr>
        <w:t>Volitatud töötlejad kannavad registrisse andmeid neile õigusakti, ametijuhendi või lepinguga</w:t>
      </w:r>
      <w:r>
        <w:rPr>
          <w:color w:val="000000"/>
        </w:rPr>
        <w:br/>
      </w:r>
      <w:r>
        <w:rPr>
          <w:rStyle w:val="fontstyle01"/>
        </w:rPr>
        <w:t>määratud ülesannete täitmiseks vajalikus ulatuses.</w:t>
      </w:r>
    </w:p>
    <w:p w14:paraId="2E3904AE" w14:textId="77777777" w:rsidR="00E5701D" w:rsidRDefault="00470B8D" w:rsidP="00B91908">
      <w:pPr>
        <w:spacing w:after="0" w:line="240" w:lineRule="auto"/>
        <w:jc w:val="both"/>
        <w:rPr>
          <w:rStyle w:val="fontstyle11"/>
        </w:rPr>
      </w:pPr>
      <w:r>
        <w:rPr>
          <w:color w:val="000000"/>
        </w:rPr>
        <w:br/>
      </w:r>
      <w:r>
        <w:rPr>
          <w:rStyle w:val="fontstyle11"/>
        </w:rPr>
        <w:t>§ 10. Registrisse kantavad andmed</w:t>
      </w:r>
    </w:p>
    <w:p w14:paraId="4A755EEF" w14:textId="77777777" w:rsidR="00E5701D" w:rsidRDefault="00470B8D" w:rsidP="00B91908">
      <w:pPr>
        <w:spacing w:after="0" w:line="240" w:lineRule="auto"/>
        <w:jc w:val="both"/>
        <w:rPr>
          <w:rStyle w:val="fontstyle01"/>
        </w:rPr>
      </w:pPr>
      <w:r>
        <w:rPr>
          <w:rStyle w:val="fontstyle01"/>
        </w:rPr>
        <w:t>(1) Registrisse kantakse saabunud dokumendi kohta järgmised andmed:</w:t>
      </w:r>
    </w:p>
    <w:p w14:paraId="0428DC7E" w14:textId="77777777" w:rsidR="00E5701D" w:rsidRDefault="00470B8D" w:rsidP="00B91908">
      <w:pPr>
        <w:spacing w:after="0" w:line="240" w:lineRule="auto"/>
        <w:jc w:val="both"/>
        <w:rPr>
          <w:rStyle w:val="fontstyle01"/>
        </w:rPr>
      </w:pPr>
      <w:r>
        <w:rPr>
          <w:rStyle w:val="fontstyle01"/>
        </w:rPr>
        <w:t>1) saatja nimi;</w:t>
      </w:r>
    </w:p>
    <w:p w14:paraId="279A13D2" w14:textId="77777777" w:rsidR="00E5701D" w:rsidRDefault="00470B8D" w:rsidP="00B91908">
      <w:pPr>
        <w:spacing w:after="0" w:line="240" w:lineRule="auto"/>
        <w:jc w:val="both"/>
        <w:rPr>
          <w:rStyle w:val="fontstyle01"/>
        </w:rPr>
      </w:pPr>
      <w:r>
        <w:rPr>
          <w:rStyle w:val="fontstyle01"/>
        </w:rPr>
        <w:t>2) dokumendi registreerimise number, kuupäev ja vajadusel kellaaeg;</w:t>
      </w:r>
    </w:p>
    <w:p w14:paraId="4D92323E" w14:textId="77777777" w:rsidR="00E5701D" w:rsidRDefault="00470B8D" w:rsidP="00B91908">
      <w:pPr>
        <w:spacing w:after="0" w:line="240" w:lineRule="auto"/>
        <w:jc w:val="both"/>
        <w:rPr>
          <w:rStyle w:val="fontstyle01"/>
        </w:rPr>
      </w:pPr>
      <w:r>
        <w:rPr>
          <w:rStyle w:val="fontstyle01"/>
        </w:rPr>
        <w:t>3) saatja kontaktandmed (postiaadress, e-posti aadress, telefon);</w:t>
      </w:r>
    </w:p>
    <w:p w14:paraId="27621B43" w14:textId="77777777" w:rsidR="00E5701D" w:rsidRDefault="00470B8D" w:rsidP="00B91908">
      <w:pPr>
        <w:spacing w:after="0" w:line="240" w:lineRule="auto"/>
        <w:jc w:val="both"/>
        <w:rPr>
          <w:rStyle w:val="fontstyle01"/>
        </w:rPr>
      </w:pPr>
      <w:r>
        <w:rPr>
          <w:rStyle w:val="fontstyle01"/>
        </w:rPr>
        <w:t>4) dokumendi liik (avaldus, taotlus, märgukiri, teabenõue, kiri vms);</w:t>
      </w:r>
    </w:p>
    <w:p w14:paraId="3D742C52" w14:textId="77777777" w:rsidR="00E5701D" w:rsidRDefault="00470B8D" w:rsidP="00B91908">
      <w:pPr>
        <w:spacing w:after="0" w:line="240" w:lineRule="auto"/>
        <w:jc w:val="both"/>
        <w:rPr>
          <w:rStyle w:val="fontstyle01"/>
        </w:rPr>
      </w:pPr>
      <w:r>
        <w:rPr>
          <w:rStyle w:val="fontstyle01"/>
        </w:rPr>
        <w:t>5) pealkiri;</w:t>
      </w:r>
    </w:p>
    <w:p w14:paraId="315CD565" w14:textId="77777777" w:rsidR="00E5701D" w:rsidRDefault="00470B8D" w:rsidP="00B91908">
      <w:pPr>
        <w:spacing w:after="0" w:line="240" w:lineRule="auto"/>
        <w:jc w:val="both"/>
        <w:rPr>
          <w:rStyle w:val="fontstyle01"/>
        </w:rPr>
      </w:pPr>
      <w:r>
        <w:rPr>
          <w:rStyle w:val="fontstyle01"/>
        </w:rPr>
        <w:t>6) dokumendi lisad;</w:t>
      </w:r>
    </w:p>
    <w:p w14:paraId="79EC3625" w14:textId="77777777" w:rsidR="00E5701D" w:rsidRDefault="00470B8D" w:rsidP="00B91908">
      <w:pPr>
        <w:spacing w:after="0" w:line="240" w:lineRule="auto"/>
        <w:jc w:val="both"/>
        <w:rPr>
          <w:rStyle w:val="fontstyle01"/>
        </w:rPr>
      </w:pPr>
      <w:r>
        <w:rPr>
          <w:rStyle w:val="fontstyle01"/>
        </w:rPr>
        <w:lastRenderedPageBreak/>
        <w:t>7) mil viisil dokument saabus (DVK, e-posti, posti teel, veebilehe kaudu, kulleriga või anti</w:t>
      </w:r>
      <w:r>
        <w:rPr>
          <w:color w:val="000000"/>
        </w:rPr>
        <w:br/>
      </w:r>
      <w:r>
        <w:rPr>
          <w:rStyle w:val="fontstyle01"/>
        </w:rPr>
        <w:t>isiklikult üle);</w:t>
      </w:r>
    </w:p>
    <w:p w14:paraId="585F9AF4" w14:textId="77777777" w:rsidR="00E5701D" w:rsidRDefault="00470B8D" w:rsidP="00B91908">
      <w:pPr>
        <w:spacing w:after="0" w:line="240" w:lineRule="auto"/>
        <w:jc w:val="both"/>
        <w:rPr>
          <w:rStyle w:val="fontstyle01"/>
        </w:rPr>
      </w:pPr>
      <w:r>
        <w:rPr>
          <w:rStyle w:val="fontstyle01"/>
        </w:rPr>
        <w:t>8) saatja poolt märgitud kuupäev ja number;</w:t>
      </w:r>
    </w:p>
    <w:p w14:paraId="44080781" w14:textId="205F82F9" w:rsidR="00E5701D" w:rsidRDefault="00470B8D" w:rsidP="00B91908">
      <w:pPr>
        <w:spacing w:after="0" w:line="240" w:lineRule="auto"/>
        <w:jc w:val="both"/>
        <w:rPr>
          <w:rStyle w:val="fontstyle01"/>
        </w:rPr>
      </w:pPr>
      <w:r>
        <w:rPr>
          <w:rStyle w:val="fontstyle01"/>
        </w:rPr>
        <w:t>9) juurdepääsupiirangud (kehtestamise aeg, alus, tähtaeg, juurdepääsupiirangu kehtetuks</w:t>
      </w:r>
      <w:r>
        <w:rPr>
          <w:color w:val="000000"/>
        </w:rPr>
        <w:br/>
      </w:r>
      <w:r>
        <w:rPr>
          <w:rStyle w:val="fontstyle01"/>
        </w:rPr>
        <w:t>tunnistamine ja muud olulised andmed)</w:t>
      </w:r>
      <w:r w:rsidR="00E5701D">
        <w:rPr>
          <w:rStyle w:val="fontstyle01"/>
        </w:rPr>
        <w:t>;</w:t>
      </w:r>
    </w:p>
    <w:p w14:paraId="0B305A09" w14:textId="77777777" w:rsidR="00E5701D" w:rsidRDefault="00470B8D" w:rsidP="00B91908">
      <w:pPr>
        <w:spacing w:after="0" w:line="240" w:lineRule="auto"/>
        <w:jc w:val="both"/>
        <w:rPr>
          <w:rStyle w:val="fontstyle01"/>
        </w:rPr>
      </w:pPr>
      <w:r>
        <w:rPr>
          <w:rStyle w:val="fontstyle01"/>
        </w:rPr>
        <w:t>10) dokumendi muutmis- ja lugemisõigused;</w:t>
      </w:r>
    </w:p>
    <w:p w14:paraId="5347A54E" w14:textId="77777777" w:rsidR="00E5701D" w:rsidRDefault="00470B8D" w:rsidP="00B91908">
      <w:pPr>
        <w:spacing w:after="0" w:line="240" w:lineRule="auto"/>
        <w:jc w:val="both"/>
        <w:rPr>
          <w:rStyle w:val="fontstyle01"/>
        </w:rPr>
      </w:pPr>
      <w:r>
        <w:rPr>
          <w:rStyle w:val="fontstyle01"/>
        </w:rPr>
        <w:t>11) sarja tähis;</w:t>
      </w:r>
    </w:p>
    <w:p w14:paraId="626BBE94" w14:textId="77777777" w:rsidR="00E5701D" w:rsidRDefault="00470B8D" w:rsidP="00B91908">
      <w:pPr>
        <w:spacing w:after="0" w:line="240" w:lineRule="auto"/>
        <w:jc w:val="both"/>
        <w:rPr>
          <w:rStyle w:val="fontstyle01"/>
        </w:rPr>
      </w:pPr>
      <w:r>
        <w:rPr>
          <w:rStyle w:val="fontstyle01"/>
        </w:rPr>
        <w:t>12) isiku nimi, kellele dokument on suunatud lahendamiseks;</w:t>
      </w:r>
    </w:p>
    <w:p w14:paraId="1582BAC0" w14:textId="77777777" w:rsidR="00E5701D" w:rsidRDefault="00470B8D" w:rsidP="00B91908">
      <w:pPr>
        <w:spacing w:after="0" w:line="240" w:lineRule="auto"/>
        <w:jc w:val="both"/>
        <w:rPr>
          <w:rStyle w:val="fontstyle01"/>
        </w:rPr>
      </w:pPr>
      <w:r>
        <w:rPr>
          <w:rStyle w:val="fontstyle01"/>
        </w:rPr>
        <w:t>13) muud andmed, mis on dokumentide menetlemisel olulised või on nõutavad õigusaktidega.</w:t>
      </w:r>
    </w:p>
    <w:p w14:paraId="26F74328" w14:textId="77777777" w:rsidR="00E5701D" w:rsidRDefault="00470B8D" w:rsidP="00B91908">
      <w:pPr>
        <w:spacing w:after="0" w:line="240" w:lineRule="auto"/>
        <w:jc w:val="both"/>
        <w:rPr>
          <w:rStyle w:val="fontstyle01"/>
        </w:rPr>
      </w:pPr>
      <w:r>
        <w:rPr>
          <w:rStyle w:val="fontstyle01"/>
        </w:rPr>
        <w:t>(2) Registrisse kantakse koostatud dokumendi kohta järgmised andmed:</w:t>
      </w:r>
    </w:p>
    <w:p w14:paraId="44CD973A" w14:textId="77777777" w:rsidR="00E5701D" w:rsidRDefault="00470B8D" w:rsidP="00B91908">
      <w:pPr>
        <w:spacing w:after="0" w:line="240" w:lineRule="auto"/>
        <w:jc w:val="both"/>
        <w:rPr>
          <w:rStyle w:val="fontstyle01"/>
        </w:rPr>
      </w:pPr>
      <w:r>
        <w:rPr>
          <w:rStyle w:val="fontstyle01"/>
        </w:rPr>
        <w:t>1) koostaja nimi;</w:t>
      </w:r>
    </w:p>
    <w:p w14:paraId="350A4C8B" w14:textId="77777777" w:rsidR="00E5701D" w:rsidRDefault="00470B8D" w:rsidP="00B91908">
      <w:pPr>
        <w:spacing w:after="0" w:line="240" w:lineRule="auto"/>
        <w:jc w:val="both"/>
        <w:rPr>
          <w:rStyle w:val="fontstyle01"/>
        </w:rPr>
      </w:pPr>
      <w:r>
        <w:rPr>
          <w:rStyle w:val="fontstyle01"/>
        </w:rPr>
        <w:t>2) allkirjastaja nimi ja ametinimetus;</w:t>
      </w:r>
    </w:p>
    <w:p w14:paraId="2FE7745E" w14:textId="77777777" w:rsidR="00E5701D" w:rsidRDefault="00470B8D" w:rsidP="00B91908">
      <w:pPr>
        <w:spacing w:after="0" w:line="240" w:lineRule="auto"/>
        <w:jc w:val="both"/>
        <w:rPr>
          <w:rStyle w:val="fontstyle01"/>
        </w:rPr>
      </w:pPr>
      <w:r>
        <w:rPr>
          <w:rStyle w:val="fontstyle01"/>
        </w:rPr>
        <w:t>3) vormistaja nimi;</w:t>
      </w:r>
    </w:p>
    <w:p w14:paraId="7D521CE3" w14:textId="77777777" w:rsidR="00E5701D" w:rsidRDefault="00470B8D" w:rsidP="00B91908">
      <w:pPr>
        <w:spacing w:after="0" w:line="240" w:lineRule="auto"/>
        <w:jc w:val="both"/>
        <w:rPr>
          <w:rStyle w:val="fontstyle01"/>
        </w:rPr>
      </w:pPr>
      <w:r>
        <w:rPr>
          <w:rStyle w:val="fontstyle01"/>
        </w:rPr>
        <w:t>4) saaja nimi ja kontaktandmed (e-posti aadress, postiaadress, telefon);</w:t>
      </w:r>
    </w:p>
    <w:p w14:paraId="1C1F4F5C" w14:textId="77777777" w:rsidR="00E5701D" w:rsidRDefault="00470B8D" w:rsidP="00B91908">
      <w:pPr>
        <w:spacing w:after="0" w:line="240" w:lineRule="auto"/>
        <w:jc w:val="both"/>
        <w:rPr>
          <w:rStyle w:val="fontstyle01"/>
        </w:rPr>
      </w:pPr>
      <w:r>
        <w:rPr>
          <w:rStyle w:val="fontstyle01"/>
        </w:rPr>
        <w:t>5) registreerimisnumber ja kuupäev;</w:t>
      </w:r>
    </w:p>
    <w:p w14:paraId="1277744C" w14:textId="77777777" w:rsidR="00E5701D" w:rsidRDefault="00470B8D" w:rsidP="00B91908">
      <w:pPr>
        <w:spacing w:after="0" w:line="240" w:lineRule="auto"/>
        <w:jc w:val="both"/>
        <w:rPr>
          <w:rStyle w:val="fontstyle01"/>
        </w:rPr>
      </w:pPr>
      <w:r>
        <w:rPr>
          <w:rStyle w:val="fontstyle01"/>
        </w:rPr>
        <w:t>6) sarja tähis;</w:t>
      </w:r>
    </w:p>
    <w:p w14:paraId="3F003E35" w14:textId="77777777" w:rsidR="00E5701D" w:rsidRDefault="00470B8D" w:rsidP="00B91908">
      <w:pPr>
        <w:spacing w:after="0" w:line="240" w:lineRule="auto"/>
        <w:jc w:val="both"/>
        <w:rPr>
          <w:rStyle w:val="fontstyle01"/>
        </w:rPr>
      </w:pPr>
      <w:r>
        <w:rPr>
          <w:rStyle w:val="fontstyle01"/>
        </w:rPr>
        <w:t>7) dokumendi koostamise, kooskõlastamise, allkirjastamise ja edastamise kuupäev, vajadusel</w:t>
      </w:r>
      <w:r>
        <w:rPr>
          <w:color w:val="000000"/>
        </w:rPr>
        <w:br/>
      </w:r>
      <w:r>
        <w:rPr>
          <w:rStyle w:val="fontstyle01"/>
        </w:rPr>
        <w:t>kellaaeg;</w:t>
      </w:r>
    </w:p>
    <w:p w14:paraId="1387C6E6" w14:textId="77777777" w:rsidR="00E5701D" w:rsidRDefault="00470B8D" w:rsidP="00B91908">
      <w:pPr>
        <w:spacing w:after="0" w:line="240" w:lineRule="auto"/>
        <w:jc w:val="both"/>
        <w:rPr>
          <w:rStyle w:val="fontstyle01"/>
        </w:rPr>
      </w:pPr>
      <w:r>
        <w:rPr>
          <w:rStyle w:val="fontstyle01"/>
        </w:rPr>
        <w:t>8) pealkiri;</w:t>
      </w:r>
    </w:p>
    <w:p w14:paraId="467DEFF0" w14:textId="77777777" w:rsidR="00E5701D" w:rsidRDefault="00470B8D" w:rsidP="00B91908">
      <w:pPr>
        <w:spacing w:after="0" w:line="240" w:lineRule="auto"/>
        <w:jc w:val="both"/>
        <w:rPr>
          <w:rStyle w:val="fontstyle01"/>
        </w:rPr>
      </w:pPr>
      <w:r>
        <w:rPr>
          <w:rStyle w:val="fontstyle01"/>
        </w:rPr>
        <w:t>9) dokumendi liik (kiri, teatis, koosoleku protokoll, e-post jne);</w:t>
      </w:r>
    </w:p>
    <w:p w14:paraId="1AFF873A" w14:textId="1864E689" w:rsidR="00E5701D" w:rsidRDefault="00470B8D" w:rsidP="00B91908">
      <w:pPr>
        <w:spacing w:after="0" w:line="240" w:lineRule="auto"/>
        <w:jc w:val="both"/>
        <w:rPr>
          <w:rStyle w:val="fontstyle01"/>
        </w:rPr>
      </w:pPr>
      <w:r>
        <w:rPr>
          <w:rStyle w:val="fontstyle01"/>
        </w:rPr>
        <w:t>10) juurdepääsupiirangud (kehtestamise aeg, alus, tähtaeg, juurdepääsupiirangu kehtetuks</w:t>
      </w:r>
      <w:r>
        <w:rPr>
          <w:color w:val="000000"/>
        </w:rPr>
        <w:br/>
      </w:r>
      <w:r>
        <w:rPr>
          <w:rStyle w:val="fontstyle01"/>
        </w:rPr>
        <w:t>tunnistamine ja muud olulised andmed)</w:t>
      </w:r>
      <w:r w:rsidR="00E5701D">
        <w:rPr>
          <w:rStyle w:val="fontstyle01"/>
        </w:rPr>
        <w:t>;</w:t>
      </w:r>
    </w:p>
    <w:p w14:paraId="71ECD921" w14:textId="77777777" w:rsidR="00E5701D" w:rsidRDefault="00470B8D" w:rsidP="00B91908">
      <w:pPr>
        <w:spacing w:after="0" w:line="240" w:lineRule="auto"/>
        <w:jc w:val="both"/>
        <w:rPr>
          <w:rStyle w:val="fontstyle01"/>
        </w:rPr>
      </w:pPr>
      <w:r>
        <w:rPr>
          <w:rStyle w:val="fontstyle01"/>
        </w:rPr>
        <w:t>11) dokumendi muutmis- ja lugemisõigused;</w:t>
      </w:r>
    </w:p>
    <w:p w14:paraId="1B2B8C90" w14:textId="77777777" w:rsidR="00E5701D" w:rsidRDefault="00470B8D" w:rsidP="00B91908">
      <w:pPr>
        <w:spacing w:after="0" w:line="240" w:lineRule="auto"/>
        <w:jc w:val="both"/>
        <w:rPr>
          <w:rStyle w:val="fontstyle01"/>
        </w:rPr>
      </w:pPr>
      <w:r>
        <w:rPr>
          <w:rStyle w:val="fontstyle01"/>
        </w:rPr>
        <w:t>12) dokumendi lisad;</w:t>
      </w:r>
    </w:p>
    <w:p w14:paraId="6BA1AEE1" w14:textId="77777777" w:rsidR="00E5701D" w:rsidRDefault="00470B8D" w:rsidP="00B91908">
      <w:pPr>
        <w:spacing w:after="0" w:line="240" w:lineRule="auto"/>
        <w:jc w:val="both"/>
        <w:rPr>
          <w:rStyle w:val="fontstyle01"/>
        </w:rPr>
      </w:pPr>
      <w:r>
        <w:rPr>
          <w:rStyle w:val="fontstyle01"/>
        </w:rPr>
        <w:t>13) edastamise viis (DVK, e-posti teel, posti teel, tähitud kirjaga jne);</w:t>
      </w:r>
    </w:p>
    <w:p w14:paraId="389CF8D5" w14:textId="30D51130" w:rsidR="00E5701D" w:rsidRDefault="00470B8D" w:rsidP="00B91908">
      <w:pPr>
        <w:spacing w:after="0" w:line="240" w:lineRule="auto"/>
        <w:jc w:val="both"/>
        <w:rPr>
          <w:rStyle w:val="fontstyle01"/>
        </w:rPr>
      </w:pPr>
      <w:r>
        <w:rPr>
          <w:rStyle w:val="fontstyle01"/>
        </w:rPr>
        <w:t>14) teavitatavate nimed</w:t>
      </w:r>
      <w:r w:rsidR="00E5701D">
        <w:rPr>
          <w:rStyle w:val="fontstyle01"/>
        </w:rPr>
        <w:t>;</w:t>
      </w:r>
    </w:p>
    <w:p w14:paraId="79012EFB" w14:textId="77777777" w:rsidR="00E5701D" w:rsidRDefault="00470B8D" w:rsidP="00B91908">
      <w:pPr>
        <w:spacing w:after="0" w:line="240" w:lineRule="auto"/>
        <w:jc w:val="both"/>
        <w:rPr>
          <w:rStyle w:val="fontstyle01"/>
        </w:rPr>
      </w:pPr>
      <w:r>
        <w:rPr>
          <w:rStyle w:val="fontstyle01"/>
        </w:rPr>
        <w:t>15) muud andmed, mis on dokumentide menetlemisel olulised või on nõutavad õigusaktidega.</w:t>
      </w:r>
    </w:p>
    <w:p w14:paraId="3433DD54" w14:textId="77777777" w:rsidR="00E5701D" w:rsidRDefault="00470B8D" w:rsidP="00B91908">
      <w:pPr>
        <w:spacing w:after="0" w:line="240" w:lineRule="auto"/>
        <w:jc w:val="both"/>
        <w:rPr>
          <w:rStyle w:val="fontstyle01"/>
        </w:rPr>
      </w:pPr>
      <w:r>
        <w:rPr>
          <w:color w:val="000000"/>
        </w:rPr>
        <w:br/>
      </w:r>
      <w:r>
        <w:rPr>
          <w:rStyle w:val="fontstyle01"/>
        </w:rPr>
        <w:t>(3) Registrisse kantakse õigus- ja haldusakti ja selle eelnõu kohta järgmised andmed:</w:t>
      </w:r>
    </w:p>
    <w:p w14:paraId="05236ABF" w14:textId="77777777" w:rsidR="00E5701D" w:rsidRDefault="00470B8D" w:rsidP="00B91908">
      <w:pPr>
        <w:spacing w:after="0" w:line="240" w:lineRule="auto"/>
        <w:jc w:val="both"/>
        <w:rPr>
          <w:rStyle w:val="fontstyle01"/>
        </w:rPr>
      </w:pPr>
      <w:r>
        <w:rPr>
          <w:rStyle w:val="fontstyle01"/>
        </w:rPr>
        <w:t>1) akti väljaandja;</w:t>
      </w:r>
    </w:p>
    <w:p w14:paraId="52A40331" w14:textId="77777777" w:rsidR="00E5701D" w:rsidRDefault="00470B8D" w:rsidP="00B91908">
      <w:pPr>
        <w:spacing w:after="0" w:line="240" w:lineRule="auto"/>
        <w:jc w:val="both"/>
        <w:rPr>
          <w:rStyle w:val="fontstyle01"/>
        </w:rPr>
      </w:pPr>
      <w:r>
        <w:rPr>
          <w:rStyle w:val="fontstyle01"/>
        </w:rPr>
        <w:t>2) akti liik;</w:t>
      </w:r>
    </w:p>
    <w:p w14:paraId="463C06E9" w14:textId="77777777" w:rsidR="00E5701D" w:rsidRDefault="00470B8D" w:rsidP="00B91908">
      <w:pPr>
        <w:spacing w:after="0" w:line="240" w:lineRule="auto"/>
        <w:jc w:val="both"/>
        <w:rPr>
          <w:rStyle w:val="fontstyle01"/>
        </w:rPr>
      </w:pPr>
      <w:r>
        <w:rPr>
          <w:rStyle w:val="fontstyle01"/>
        </w:rPr>
        <w:t>3) pealkiri;</w:t>
      </w:r>
    </w:p>
    <w:p w14:paraId="1F17E878" w14:textId="77777777" w:rsidR="00E5701D" w:rsidRDefault="00470B8D" w:rsidP="00B91908">
      <w:pPr>
        <w:spacing w:after="0" w:line="240" w:lineRule="auto"/>
        <w:jc w:val="both"/>
        <w:rPr>
          <w:rStyle w:val="fontstyle01"/>
        </w:rPr>
      </w:pPr>
      <w:r>
        <w:rPr>
          <w:rStyle w:val="fontstyle01"/>
        </w:rPr>
        <w:t>4) number, kuupäev;</w:t>
      </w:r>
    </w:p>
    <w:p w14:paraId="46D8D852" w14:textId="77777777" w:rsidR="00E5701D" w:rsidRDefault="00470B8D" w:rsidP="00B91908">
      <w:pPr>
        <w:spacing w:after="0" w:line="240" w:lineRule="auto"/>
        <w:jc w:val="both"/>
        <w:rPr>
          <w:rStyle w:val="fontstyle01"/>
        </w:rPr>
      </w:pPr>
      <w:r>
        <w:rPr>
          <w:rStyle w:val="fontstyle01"/>
        </w:rPr>
        <w:t>5) allkirjastaja nimi, allkirjastamise aeg;</w:t>
      </w:r>
    </w:p>
    <w:p w14:paraId="04705DF4" w14:textId="77777777" w:rsidR="00E5701D" w:rsidRDefault="00470B8D" w:rsidP="00B91908">
      <w:pPr>
        <w:spacing w:after="0" w:line="240" w:lineRule="auto"/>
        <w:jc w:val="both"/>
        <w:rPr>
          <w:rStyle w:val="fontstyle01"/>
        </w:rPr>
      </w:pPr>
      <w:r>
        <w:rPr>
          <w:rStyle w:val="fontstyle01"/>
        </w:rPr>
        <w:t>6) jõustumise kuupäev (va juhul kui jõustumine on seotud teatavakstegemise või avaldamisega);</w:t>
      </w:r>
    </w:p>
    <w:p w14:paraId="1D4D87F7" w14:textId="77777777" w:rsidR="00E5701D" w:rsidRDefault="00470B8D" w:rsidP="00B91908">
      <w:pPr>
        <w:spacing w:after="0" w:line="240" w:lineRule="auto"/>
        <w:jc w:val="both"/>
        <w:rPr>
          <w:rStyle w:val="fontstyle01"/>
        </w:rPr>
      </w:pPr>
      <w:r>
        <w:rPr>
          <w:rStyle w:val="fontstyle01"/>
        </w:rPr>
        <w:t>7) juurdepääsupiirangud (kehtestamise aeg, alus, tähtaeg, juurdepääsupiirangu kehtetuks</w:t>
      </w:r>
      <w:r>
        <w:rPr>
          <w:color w:val="000000"/>
        </w:rPr>
        <w:br/>
      </w:r>
      <w:r>
        <w:rPr>
          <w:rStyle w:val="fontstyle01"/>
        </w:rPr>
        <w:t>tunnistamine ja muud olulised andmed);</w:t>
      </w:r>
    </w:p>
    <w:p w14:paraId="4961627A" w14:textId="77777777" w:rsidR="00E5701D" w:rsidRDefault="00470B8D" w:rsidP="00B91908">
      <w:pPr>
        <w:spacing w:after="0" w:line="240" w:lineRule="auto"/>
        <w:jc w:val="both"/>
        <w:rPr>
          <w:rStyle w:val="fontstyle01"/>
        </w:rPr>
      </w:pPr>
      <w:r>
        <w:rPr>
          <w:rStyle w:val="fontstyle01"/>
        </w:rPr>
        <w:t>8) akti muutmis- ja lugemisõigused;</w:t>
      </w:r>
    </w:p>
    <w:p w14:paraId="2CBEC5F0" w14:textId="77777777" w:rsidR="00E5701D" w:rsidRDefault="00470B8D" w:rsidP="00B91908">
      <w:pPr>
        <w:spacing w:after="0" w:line="240" w:lineRule="auto"/>
        <w:jc w:val="both"/>
        <w:rPr>
          <w:rStyle w:val="fontstyle01"/>
        </w:rPr>
      </w:pPr>
      <w:r>
        <w:rPr>
          <w:rStyle w:val="fontstyle01"/>
        </w:rPr>
        <w:t>9) staatus (kehtiv, kehtetu);</w:t>
      </w:r>
    </w:p>
    <w:p w14:paraId="4E8271B3" w14:textId="77777777" w:rsidR="00E5701D" w:rsidRDefault="00470B8D" w:rsidP="00B91908">
      <w:pPr>
        <w:spacing w:after="0" w:line="240" w:lineRule="auto"/>
        <w:jc w:val="both"/>
        <w:rPr>
          <w:rStyle w:val="fontstyle01"/>
        </w:rPr>
      </w:pPr>
      <w:r>
        <w:rPr>
          <w:rStyle w:val="fontstyle01"/>
        </w:rPr>
        <w:t>10) seosed (andmed akti muutmise või kehtetuks tunnistamise kohta);</w:t>
      </w:r>
    </w:p>
    <w:p w14:paraId="1B4F10C5" w14:textId="77777777" w:rsidR="00E5701D" w:rsidRDefault="00470B8D" w:rsidP="00B91908">
      <w:pPr>
        <w:spacing w:after="0" w:line="240" w:lineRule="auto"/>
        <w:jc w:val="both"/>
        <w:rPr>
          <w:rStyle w:val="fontstyle01"/>
        </w:rPr>
      </w:pPr>
      <w:r>
        <w:rPr>
          <w:rStyle w:val="fontstyle01"/>
        </w:rPr>
        <w:t>11) eelnõu number, kuupäev, koostaja nimi, kooskõlastajad, menetluse käik, ettekandja, sari,</w:t>
      </w:r>
      <w:r>
        <w:rPr>
          <w:color w:val="000000"/>
        </w:rPr>
        <w:br/>
      </w:r>
      <w:r>
        <w:rPr>
          <w:rStyle w:val="fontstyle01"/>
        </w:rPr>
        <w:t>teavitatavad, staatus, juurdepääsupiirangud, muutmis- ja lugemisõigused.</w:t>
      </w:r>
    </w:p>
    <w:p w14:paraId="7DF55A35" w14:textId="77777777" w:rsidR="00E5701D" w:rsidRDefault="00470B8D" w:rsidP="00B91908">
      <w:pPr>
        <w:spacing w:after="0" w:line="240" w:lineRule="auto"/>
        <w:jc w:val="both"/>
        <w:rPr>
          <w:rStyle w:val="fontstyle01"/>
        </w:rPr>
      </w:pPr>
      <w:r>
        <w:rPr>
          <w:color w:val="000000"/>
        </w:rPr>
        <w:br/>
      </w:r>
      <w:r>
        <w:rPr>
          <w:rStyle w:val="fontstyle01"/>
        </w:rPr>
        <w:t>(4) Registrisse kantakse toimunud istungite/koosolekute kohta järgmised andmed:</w:t>
      </w:r>
    </w:p>
    <w:p w14:paraId="2F8219B1" w14:textId="77777777" w:rsidR="00E5701D" w:rsidRDefault="00470B8D" w:rsidP="00B91908">
      <w:pPr>
        <w:spacing w:after="0" w:line="240" w:lineRule="auto"/>
        <w:jc w:val="both"/>
        <w:rPr>
          <w:rStyle w:val="fontstyle01"/>
        </w:rPr>
      </w:pPr>
      <w:r>
        <w:rPr>
          <w:rStyle w:val="fontstyle01"/>
        </w:rPr>
        <w:t>1) pidaja nimetus;</w:t>
      </w:r>
    </w:p>
    <w:p w14:paraId="5F57F524" w14:textId="2666BF7B" w:rsidR="00E5701D" w:rsidRDefault="00470B8D" w:rsidP="00B91908">
      <w:pPr>
        <w:spacing w:after="0" w:line="240" w:lineRule="auto"/>
        <w:jc w:val="both"/>
        <w:rPr>
          <w:rStyle w:val="fontstyle01"/>
        </w:rPr>
      </w:pPr>
      <w:r>
        <w:rPr>
          <w:rStyle w:val="fontstyle01"/>
        </w:rPr>
        <w:t>2) toimumise kellaaeg, kuupäev, koht/viis;</w:t>
      </w:r>
    </w:p>
    <w:p w14:paraId="45FFDAC1" w14:textId="77777777" w:rsidR="00E5701D" w:rsidRDefault="00470B8D" w:rsidP="00B91908">
      <w:pPr>
        <w:spacing w:after="0" w:line="240" w:lineRule="auto"/>
        <w:jc w:val="both"/>
        <w:rPr>
          <w:rStyle w:val="fontstyle01"/>
        </w:rPr>
      </w:pPr>
      <w:r>
        <w:rPr>
          <w:rStyle w:val="fontstyle01"/>
        </w:rPr>
        <w:t>3) pealkiri;</w:t>
      </w:r>
    </w:p>
    <w:p w14:paraId="5C85CF32" w14:textId="77777777" w:rsidR="00E5701D" w:rsidRDefault="00470B8D" w:rsidP="00B91908">
      <w:pPr>
        <w:spacing w:after="0" w:line="240" w:lineRule="auto"/>
        <w:jc w:val="both"/>
        <w:rPr>
          <w:rStyle w:val="fontstyle01"/>
        </w:rPr>
      </w:pPr>
      <w:r>
        <w:rPr>
          <w:rStyle w:val="fontstyle01"/>
        </w:rPr>
        <w:t>4) päevakord;</w:t>
      </w:r>
    </w:p>
    <w:p w14:paraId="6FD60F5D" w14:textId="77777777" w:rsidR="00E5701D" w:rsidRDefault="00470B8D" w:rsidP="00B91908">
      <w:pPr>
        <w:spacing w:after="0" w:line="240" w:lineRule="auto"/>
        <w:jc w:val="both"/>
        <w:rPr>
          <w:rStyle w:val="fontstyle01"/>
        </w:rPr>
      </w:pPr>
      <w:r>
        <w:rPr>
          <w:rStyle w:val="fontstyle01"/>
        </w:rPr>
        <w:t>5) juhataja;</w:t>
      </w:r>
    </w:p>
    <w:p w14:paraId="614931DD" w14:textId="77777777" w:rsidR="00E5701D" w:rsidRDefault="00470B8D" w:rsidP="00B91908">
      <w:pPr>
        <w:spacing w:after="0" w:line="240" w:lineRule="auto"/>
        <w:jc w:val="both"/>
        <w:rPr>
          <w:rStyle w:val="fontstyle01"/>
        </w:rPr>
      </w:pPr>
      <w:r>
        <w:rPr>
          <w:rStyle w:val="fontstyle01"/>
        </w:rPr>
        <w:t>6) protokollija;</w:t>
      </w:r>
    </w:p>
    <w:p w14:paraId="7E18059F" w14:textId="77777777" w:rsidR="00E5701D" w:rsidRDefault="00470B8D" w:rsidP="00B91908">
      <w:pPr>
        <w:spacing w:after="0" w:line="240" w:lineRule="auto"/>
        <w:jc w:val="both"/>
        <w:rPr>
          <w:rStyle w:val="fontstyle01"/>
        </w:rPr>
      </w:pPr>
      <w:r>
        <w:rPr>
          <w:rStyle w:val="fontstyle01"/>
        </w:rPr>
        <w:t>7) osavõtjad;</w:t>
      </w:r>
    </w:p>
    <w:p w14:paraId="3241ADF3" w14:textId="77777777" w:rsidR="00E5701D" w:rsidRDefault="00470B8D" w:rsidP="00B91908">
      <w:pPr>
        <w:spacing w:after="0" w:line="240" w:lineRule="auto"/>
        <w:jc w:val="both"/>
        <w:rPr>
          <w:rStyle w:val="fontstyle01"/>
        </w:rPr>
      </w:pPr>
      <w:r>
        <w:rPr>
          <w:rStyle w:val="fontstyle01"/>
        </w:rPr>
        <w:t>8) puudujad;</w:t>
      </w:r>
    </w:p>
    <w:p w14:paraId="7DDA829A" w14:textId="77777777" w:rsidR="00E5701D" w:rsidRDefault="00470B8D" w:rsidP="00B91908">
      <w:pPr>
        <w:spacing w:after="0" w:line="240" w:lineRule="auto"/>
        <w:jc w:val="both"/>
        <w:rPr>
          <w:rStyle w:val="fontstyle01"/>
        </w:rPr>
      </w:pPr>
      <w:r>
        <w:rPr>
          <w:rStyle w:val="fontstyle01"/>
        </w:rPr>
        <w:lastRenderedPageBreak/>
        <w:t>9) kutsutud;</w:t>
      </w:r>
    </w:p>
    <w:p w14:paraId="47EAB163" w14:textId="77777777" w:rsidR="00E5701D" w:rsidRDefault="00470B8D" w:rsidP="00B91908">
      <w:pPr>
        <w:spacing w:after="0" w:line="240" w:lineRule="auto"/>
        <w:jc w:val="both"/>
        <w:rPr>
          <w:rStyle w:val="fontstyle01"/>
        </w:rPr>
      </w:pPr>
      <w:r>
        <w:rPr>
          <w:rStyle w:val="fontstyle01"/>
        </w:rPr>
        <w:t>10) külalised;</w:t>
      </w:r>
    </w:p>
    <w:p w14:paraId="70D1ED6D" w14:textId="77777777" w:rsidR="00E5701D" w:rsidRDefault="00470B8D" w:rsidP="00B91908">
      <w:pPr>
        <w:spacing w:after="0" w:line="240" w:lineRule="auto"/>
        <w:jc w:val="both"/>
        <w:rPr>
          <w:rStyle w:val="fontstyle01"/>
        </w:rPr>
      </w:pPr>
      <w:r>
        <w:rPr>
          <w:rStyle w:val="fontstyle01"/>
        </w:rPr>
        <w:t>11) protokolli number, allkirjastaja(d), teavitatavad, muutmis- ja lugemisõigused;</w:t>
      </w:r>
    </w:p>
    <w:p w14:paraId="5044C7D5" w14:textId="77777777" w:rsidR="00E5701D" w:rsidRDefault="00470B8D" w:rsidP="00B91908">
      <w:pPr>
        <w:spacing w:after="0" w:line="240" w:lineRule="auto"/>
        <w:jc w:val="both"/>
        <w:rPr>
          <w:rStyle w:val="fontstyle01"/>
        </w:rPr>
      </w:pPr>
      <w:r>
        <w:rPr>
          <w:rStyle w:val="fontstyle01"/>
        </w:rPr>
        <w:t>12) protokolli juurdepääsupiirangud (kehtestamise aeg, alus, tähtaeg, juurdepääsupiirangu</w:t>
      </w:r>
      <w:r>
        <w:rPr>
          <w:color w:val="000000"/>
        </w:rPr>
        <w:br/>
      </w:r>
      <w:r>
        <w:rPr>
          <w:rStyle w:val="fontstyle01"/>
        </w:rPr>
        <w:t>kehtetuks tunnistamine ja muud olulised andmed);</w:t>
      </w:r>
    </w:p>
    <w:p w14:paraId="092112E1" w14:textId="77777777" w:rsidR="00E5701D" w:rsidRDefault="00470B8D" w:rsidP="00B91908">
      <w:pPr>
        <w:spacing w:after="0" w:line="240" w:lineRule="auto"/>
        <w:jc w:val="both"/>
        <w:rPr>
          <w:rStyle w:val="fontstyle01"/>
        </w:rPr>
      </w:pPr>
      <w:r>
        <w:rPr>
          <w:rStyle w:val="fontstyle01"/>
        </w:rPr>
        <w:t>13) protokolli kantud istungi käik ja otsused;</w:t>
      </w:r>
    </w:p>
    <w:p w14:paraId="5D4BCD2A" w14:textId="77777777" w:rsidR="00E5701D" w:rsidRDefault="00470B8D" w:rsidP="00B91908">
      <w:pPr>
        <w:spacing w:after="0" w:line="240" w:lineRule="auto"/>
        <w:jc w:val="both"/>
        <w:rPr>
          <w:rStyle w:val="fontstyle01"/>
        </w:rPr>
      </w:pPr>
      <w:r>
        <w:rPr>
          <w:rStyle w:val="fontstyle01"/>
        </w:rPr>
        <w:t>14) volikogu istungi stenogramm.</w:t>
      </w:r>
    </w:p>
    <w:p w14:paraId="4ECCA348" w14:textId="77777777" w:rsidR="00B91908" w:rsidRDefault="00B91908" w:rsidP="00B91908">
      <w:pPr>
        <w:spacing w:after="0" w:line="240" w:lineRule="auto"/>
        <w:jc w:val="both"/>
        <w:rPr>
          <w:rStyle w:val="fontstyle01"/>
        </w:rPr>
      </w:pPr>
    </w:p>
    <w:p w14:paraId="2F576001" w14:textId="77777777" w:rsidR="00E5701D" w:rsidRDefault="00470B8D" w:rsidP="00B91908">
      <w:pPr>
        <w:spacing w:after="0" w:line="240" w:lineRule="auto"/>
        <w:jc w:val="both"/>
        <w:rPr>
          <w:rStyle w:val="fontstyle01"/>
        </w:rPr>
      </w:pPr>
      <w:r>
        <w:rPr>
          <w:rStyle w:val="fontstyle01"/>
        </w:rPr>
        <w:t>(5) Registrisse kantakse sõlmitud lepingu kohta järgmised andmed:</w:t>
      </w:r>
    </w:p>
    <w:p w14:paraId="3C57750C" w14:textId="77777777" w:rsidR="00E5701D" w:rsidRDefault="00470B8D" w:rsidP="00B91908">
      <w:pPr>
        <w:spacing w:after="0" w:line="240" w:lineRule="auto"/>
        <w:jc w:val="both"/>
        <w:rPr>
          <w:rStyle w:val="fontstyle01"/>
        </w:rPr>
      </w:pPr>
      <w:r>
        <w:rPr>
          <w:rStyle w:val="fontstyle01"/>
        </w:rPr>
        <w:t>1) lepingupoolte nimed ja registrikoodid või isikukoodid, kontaktandmed;</w:t>
      </w:r>
    </w:p>
    <w:p w14:paraId="7BD14695" w14:textId="77777777" w:rsidR="00E5701D" w:rsidRDefault="00470B8D" w:rsidP="00B91908">
      <w:pPr>
        <w:spacing w:after="0" w:line="240" w:lineRule="auto"/>
        <w:jc w:val="both"/>
        <w:rPr>
          <w:rStyle w:val="fontstyle01"/>
        </w:rPr>
      </w:pPr>
      <w:r>
        <w:rPr>
          <w:rStyle w:val="fontstyle01"/>
        </w:rPr>
        <w:t>2) linna esindaja (allkirjastaja) nimi ja ametikoht;</w:t>
      </w:r>
    </w:p>
    <w:p w14:paraId="36C5C417" w14:textId="77777777" w:rsidR="00E5701D" w:rsidRDefault="00470B8D" w:rsidP="00B91908">
      <w:pPr>
        <w:spacing w:after="0" w:line="240" w:lineRule="auto"/>
        <w:jc w:val="both"/>
        <w:rPr>
          <w:rStyle w:val="fontstyle01"/>
        </w:rPr>
      </w:pPr>
      <w:r>
        <w:rPr>
          <w:rStyle w:val="fontstyle01"/>
        </w:rPr>
        <w:t>3) vormistaja nimi;</w:t>
      </w:r>
    </w:p>
    <w:p w14:paraId="68EB29C8" w14:textId="77777777" w:rsidR="00E5701D" w:rsidRDefault="00470B8D" w:rsidP="00B91908">
      <w:pPr>
        <w:spacing w:after="0" w:line="240" w:lineRule="auto"/>
        <w:jc w:val="both"/>
        <w:rPr>
          <w:rStyle w:val="fontstyle01"/>
        </w:rPr>
      </w:pPr>
      <w:r>
        <w:rPr>
          <w:rStyle w:val="fontstyle01"/>
        </w:rPr>
        <w:t>4) täitmise kontrollija nimi;</w:t>
      </w:r>
    </w:p>
    <w:p w14:paraId="6FFD0FD7" w14:textId="77777777" w:rsidR="00E5701D" w:rsidRDefault="00470B8D" w:rsidP="00B91908">
      <w:pPr>
        <w:spacing w:after="0" w:line="240" w:lineRule="auto"/>
        <w:jc w:val="both"/>
        <w:rPr>
          <w:rStyle w:val="fontstyle01"/>
        </w:rPr>
      </w:pPr>
      <w:r>
        <w:rPr>
          <w:rStyle w:val="fontstyle01"/>
        </w:rPr>
        <w:t>5) lepingu number või tähis;</w:t>
      </w:r>
    </w:p>
    <w:p w14:paraId="2C839DE5" w14:textId="77777777" w:rsidR="00E5701D" w:rsidRDefault="00470B8D" w:rsidP="00B91908">
      <w:pPr>
        <w:spacing w:after="0" w:line="240" w:lineRule="auto"/>
        <w:jc w:val="both"/>
        <w:rPr>
          <w:rStyle w:val="fontstyle01"/>
        </w:rPr>
      </w:pPr>
      <w:r>
        <w:rPr>
          <w:rStyle w:val="fontstyle01"/>
        </w:rPr>
        <w:t>6) registreerimisnumber;</w:t>
      </w:r>
    </w:p>
    <w:p w14:paraId="7DDD0BBC" w14:textId="77777777" w:rsidR="00E5701D" w:rsidRDefault="00470B8D" w:rsidP="00B91908">
      <w:pPr>
        <w:spacing w:after="0" w:line="240" w:lineRule="auto"/>
        <w:jc w:val="both"/>
        <w:rPr>
          <w:rStyle w:val="fontstyle01"/>
        </w:rPr>
      </w:pPr>
      <w:r>
        <w:rPr>
          <w:rStyle w:val="fontstyle01"/>
        </w:rPr>
        <w:t>7) allkirjastamise kuupäev;</w:t>
      </w:r>
    </w:p>
    <w:p w14:paraId="0576DE09" w14:textId="77777777" w:rsidR="00E5701D" w:rsidRDefault="00470B8D" w:rsidP="00B91908">
      <w:pPr>
        <w:spacing w:after="0" w:line="240" w:lineRule="auto"/>
        <w:jc w:val="both"/>
        <w:rPr>
          <w:rStyle w:val="fontstyle01"/>
        </w:rPr>
      </w:pPr>
      <w:r>
        <w:rPr>
          <w:rStyle w:val="fontstyle01"/>
        </w:rPr>
        <w:t>8) lepingu objekt/teema;</w:t>
      </w:r>
    </w:p>
    <w:p w14:paraId="52656C71" w14:textId="77777777" w:rsidR="00E5701D" w:rsidRDefault="00470B8D" w:rsidP="00B91908">
      <w:pPr>
        <w:spacing w:after="0" w:line="240" w:lineRule="auto"/>
        <w:jc w:val="both"/>
        <w:rPr>
          <w:rStyle w:val="fontstyle01"/>
        </w:rPr>
      </w:pPr>
      <w:r>
        <w:rPr>
          <w:rStyle w:val="fontstyle01"/>
        </w:rPr>
        <w:t>9) lepingu maksumus;</w:t>
      </w:r>
    </w:p>
    <w:p w14:paraId="5C03A1CE" w14:textId="77777777" w:rsidR="00E5701D" w:rsidRDefault="00470B8D" w:rsidP="00B91908">
      <w:pPr>
        <w:spacing w:after="0" w:line="240" w:lineRule="auto"/>
        <w:jc w:val="both"/>
        <w:rPr>
          <w:rStyle w:val="fontstyle01"/>
        </w:rPr>
      </w:pPr>
      <w:r>
        <w:rPr>
          <w:rStyle w:val="fontstyle01"/>
        </w:rPr>
        <w:t>10) kehtivuse algus ja lõpp;</w:t>
      </w:r>
    </w:p>
    <w:p w14:paraId="028B6F49" w14:textId="77777777" w:rsidR="00E5701D" w:rsidRDefault="00470B8D" w:rsidP="00B91908">
      <w:pPr>
        <w:spacing w:after="0" w:line="240" w:lineRule="auto"/>
        <w:jc w:val="both"/>
        <w:rPr>
          <w:rStyle w:val="fontstyle01"/>
        </w:rPr>
      </w:pPr>
      <w:r>
        <w:rPr>
          <w:rStyle w:val="fontstyle01"/>
        </w:rPr>
        <w:t>11) sarja indeks;</w:t>
      </w:r>
    </w:p>
    <w:p w14:paraId="48A276DB" w14:textId="77777777" w:rsidR="00E5701D" w:rsidRDefault="00470B8D" w:rsidP="00B91908">
      <w:pPr>
        <w:spacing w:after="0" w:line="240" w:lineRule="auto"/>
        <w:jc w:val="both"/>
        <w:rPr>
          <w:rStyle w:val="fontstyle01"/>
        </w:rPr>
      </w:pPr>
      <w:r>
        <w:rPr>
          <w:rStyle w:val="fontstyle01"/>
        </w:rPr>
        <w:t>12) juurdepääsupiirangud (kehtestamise aeg, alus, tähtaeg, juurdepääsupiirangu kehtetuks</w:t>
      </w:r>
      <w:r>
        <w:rPr>
          <w:color w:val="000000"/>
        </w:rPr>
        <w:br/>
      </w:r>
      <w:r>
        <w:rPr>
          <w:rStyle w:val="fontstyle01"/>
        </w:rPr>
        <w:t>tunnistamine ja muud olulised andmed);</w:t>
      </w:r>
    </w:p>
    <w:p w14:paraId="19F582F9" w14:textId="77777777" w:rsidR="00E5701D" w:rsidRDefault="00470B8D" w:rsidP="00B91908">
      <w:pPr>
        <w:spacing w:after="0" w:line="240" w:lineRule="auto"/>
        <w:jc w:val="both"/>
        <w:rPr>
          <w:rStyle w:val="fontstyle01"/>
        </w:rPr>
      </w:pPr>
      <w:r>
        <w:rPr>
          <w:rStyle w:val="fontstyle01"/>
        </w:rPr>
        <w:t>13) muutmis- ja lugemisõigused;</w:t>
      </w:r>
    </w:p>
    <w:p w14:paraId="35428FA8" w14:textId="0C9E6810" w:rsidR="00470B8D" w:rsidRDefault="00470B8D" w:rsidP="00B91908">
      <w:pPr>
        <w:spacing w:after="0" w:line="240" w:lineRule="auto"/>
        <w:jc w:val="both"/>
        <w:rPr>
          <w:rStyle w:val="fontstyle01"/>
        </w:rPr>
      </w:pPr>
      <w:r>
        <w:rPr>
          <w:rStyle w:val="fontstyle01"/>
        </w:rPr>
        <w:t>14) lepingu liik.</w:t>
      </w:r>
    </w:p>
    <w:p w14:paraId="340AF692" w14:textId="77777777" w:rsidR="00E5701D" w:rsidRDefault="00470B8D" w:rsidP="00B91908">
      <w:pPr>
        <w:spacing w:after="0" w:line="240" w:lineRule="auto"/>
        <w:jc w:val="both"/>
        <w:rPr>
          <w:rStyle w:val="fontstyle11"/>
        </w:rPr>
      </w:pPr>
      <w:r>
        <w:rPr>
          <w:color w:val="000000"/>
        </w:rPr>
        <w:br/>
      </w:r>
      <w:r>
        <w:rPr>
          <w:rStyle w:val="fontstyle11"/>
        </w:rPr>
        <w:t>§ 11. Andmevahetus</w:t>
      </w:r>
    </w:p>
    <w:p w14:paraId="2B0C6BA2" w14:textId="77777777" w:rsidR="00E5701D" w:rsidRDefault="00470B8D" w:rsidP="00B91908">
      <w:pPr>
        <w:spacing w:after="0" w:line="240" w:lineRule="auto"/>
        <w:jc w:val="both"/>
        <w:rPr>
          <w:rStyle w:val="fontstyle01"/>
        </w:rPr>
      </w:pPr>
      <w:r>
        <w:rPr>
          <w:rStyle w:val="fontstyle01"/>
        </w:rPr>
        <w:t>Registrisse kantakse andmed teistest andmekogudest infosüsteemide andmevahetuskihi</w:t>
      </w:r>
      <w:r>
        <w:rPr>
          <w:color w:val="000000"/>
        </w:rPr>
        <w:br/>
      </w:r>
      <w:r>
        <w:rPr>
          <w:rStyle w:val="fontstyle01"/>
        </w:rPr>
        <w:t>vahendusel järgmiselt:</w:t>
      </w:r>
    </w:p>
    <w:p w14:paraId="26665457" w14:textId="77777777" w:rsidR="00E5701D" w:rsidRDefault="00470B8D" w:rsidP="00B91908">
      <w:pPr>
        <w:spacing w:after="0" w:line="240" w:lineRule="auto"/>
        <w:jc w:val="both"/>
        <w:rPr>
          <w:rStyle w:val="fontstyle01"/>
        </w:rPr>
      </w:pPr>
      <w:r>
        <w:rPr>
          <w:rStyle w:val="fontstyle01"/>
        </w:rPr>
        <w:t>1) Rahvastikuregistrist füüsiliste isikute kohta;</w:t>
      </w:r>
    </w:p>
    <w:p w14:paraId="3D4CCDB2" w14:textId="77777777" w:rsidR="00E5701D" w:rsidRDefault="00470B8D" w:rsidP="00B91908">
      <w:pPr>
        <w:spacing w:after="0" w:line="240" w:lineRule="auto"/>
        <w:jc w:val="both"/>
        <w:rPr>
          <w:rStyle w:val="fontstyle01"/>
        </w:rPr>
      </w:pPr>
      <w:r>
        <w:rPr>
          <w:rStyle w:val="fontstyle01"/>
        </w:rPr>
        <w:t>2) Äriregistrist juriidiliste isikute, riigi- ja kohaliku omavalitsuse üksuste ametiasutuste ja</w:t>
      </w:r>
      <w:r>
        <w:rPr>
          <w:color w:val="000000"/>
        </w:rPr>
        <w:br/>
      </w:r>
      <w:r>
        <w:rPr>
          <w:rStyle w:val="fontstyle01"/>
        </w:rPr>
        <w:t>hallatavate asutuste kohta;</w:t>
      </w:r>
    </w:p>
    <w:p w14:paraId="7A8BAACC" w14:textId="77777777" w:rsidR="00E5701D" w:rsidRDefault="00470B8D" w:rsidP="00B91908">
      <w:pPr>
        <w:spacing w:after="0" w:line="240" w:lineRule="auto"/>
        <w:jc w:val="both"/>
        <w:rPr>
          <w:rStyle w:val="fontstyle01"/>
        </w:rPr>
      </w:pPr>
      <w:r>
        <w:rPr>
          <w:rStyle w:val="fontstyle01"/>
        </w:rPr>
        <w:t>3) Aadressiandmete süsteemist koha-aadresside kohta;</w:t>
      </w:r>
    </w:p>
    <w:p w14:paraId="740DE9B7" w14:textId="77777777" w:rsidR="00E5701D" w:rsidRDefault="00470B8D" w:rsidP="00B91908">
      <w:pPr>
        <w:spacing w:after="0" w:line="240" w:lineRule="auto"/>
        <w:jc w:val="both"/>
        <w:rPr>
          <w:rStyle w:val="fontstyle01"/>
        </w:rPr>
      </w:pPr>
      <w:r>
        <w:rPr>
          <w:rStyle w:val="fontstyle01"/>
        </w:rPr>
        <w:t>4) Liiklusregistrist sõiduki omanike ja vastutavate kasutajate kohta;</w:t>
      </w:r>
    </w:p>
    <w:p w14:paraId="3F8196AC" w14:textId="30C15B80" w:rsidR="00470B8D" w:rsidRDefault="00470B8D" w:rsidP="00B91908">
      <w:pPr>
        <w:spacing w:after="0" w:line="240" w:lineRule="auto"/>
        <w:jc w:val="both"/>
        <w:rPr>
          <w:rStyle w:val="fontstyle01"/>
        </w:rPr>
      </w:pPr>
      <w:r>
        <w:rPr>
          <w:rStyle w:val="fontstyle01"/>
        </w:rPr>
        <w:t>5) Teabeväravast eesti.ee füüsilise isiku aktiveeritud e-posti aadressi kohta.</w:t>
      </w:r>
    </w:p>
    <w:p w14:paraId="30800F66" w14:textId="77777777" w:rsidR="00E5701D" w:rsidRDefault="00470B8D" w:rsidP="00B91908">
      <w:pPr>
        <w:spacing w:after="0" w:line="240" w:lineRule="auto"/>
        <w:jc w:val="both"/>
        <w:rPr>
          <w:rStyle w:val="fontstyle11"/>
        </w:rPr>
      </w:pPr>
      <w:r>
        <w:rPr>
          <w:color w:val="000000"/>
        </w:rPr>
        <w:br/>
      </w:r>
      <w:r>
        <w:rPr>
          <w:rStyle w:val="fontstyle11"/>
        </w:rPr>
        <w:t>§ 12. Registrisse kantud andmete muutmine</w:t>
      </w:r>
    </w:p>
    <w:p w14:paraId="26A5615B" w14:textId="77777777" w:rsidR="00E5701D" w:rsidRDefault="00470B8D" w:rsidP="00B91908">
      <w:pPr>
        <w:spacing w:after="0" w:line="240" w:lineRule="auto"/>
        <w:jc w:val="both"/>
        <w:rPr>
          <w:rStyle w:val="fontstyle01"/>
        </w:rPr>
      </w:pPr>
      <w:r>
        <w:rPr>
          <w:rStyle w:val="fontstyle01"/>
        </w:rPr>
        <w:t>(1) Registrisse kantud andmeid muudetakse volitatud töötleja poolt alusdokumentide alusel</w:t>
      </w:r>
      <w:r>
        <w:rPr>
          <w:color w:val="000000"/>
        </w:rPr>
        <w:br/>
      </w:r>
      <w:r>
        <w:rPr>
          <w:rStyle w:val="fontstyle01"/>
        </w:rPr>
        <w:t>alusandmete muutumisel.</w:t>
      </w:r>
    </w:p>
    <w:p w14:paraId="679F4D36" w14:textId="1B904588" w:rsidR="00470B8D" w:rsidRDefault="00470B8D" w:rsidP="00B91908">
      <w:pPr>
        <w:spacing w:after="0" w:line="240" w:lineRule="auto"/>
        <w:jc w:val="both"/>
        <w:rPr>
          <w:rStyle w:val="fontstyle01"/>
        </w:rPr>
      </w:pPr>
      <w:r>
        <w:rPr>
          <w:rStyle w:val="fontstyle01"/>
        </w:rPr>
        <w:t>(2) Muudatused kantakse registrisse viivitamata, kuid mitte hiljem kui viie tööpäeva jooksul</w:t>
      </w:r>
      <w:r>
        <w:rPr>
          <w:color w:val="000000"/>
        </w:rPr>
        <w:br/>
      </w:r>
      <w:r>
        <w:rPr>
          <w:rStyle w:val="fontstyle01"/>
        </w:rPr>
        <w:t>andmete registrisse kandmise aluseks oleva teabe laekumisest, otsuste tegemisest või sündmuse toimumisest.</w:t>
      </w:r>
    </w:p>
    <w:p w14:paraId="08C836AB" w14:textId="77777777" w:rsidR="00E5701D" w:rsidRDefault="00470B8D" w:rsidP="00B91908">
      <w:pPr>
        <w:spacing w:after="0" w:line="240" w:lineRule="auto"/>
        <w:jc w:val="both"/>
        <w:rPr>
          <w:rStyle w:val="fontstyle11"/>
        </w:rPr>
      </w:pPr>
      <w:r>
        <w:rPr>
          <w:color w:val="000000"/>
        </w:rPr>
        <w:br/>
      </w:r>
      <w:r>
        <w:rPr>
          <w:rStyle w:val="fontstyle11"/>
        </w:rPr>
        <w:t>§ 13. Andmete õiguslik tähendus</w:t>
      </w:r>
    </w:p>
    <w:p w14:paraId="13BAB670" w14:textId="77777777" w:rsidR="00E5701D" w:rsidRDefault="00470B8D" w:rsidP="00B91908">
      <w:pPr>
        <w:spacing w:after="0" w:line="240" w:lineRule="auto"/>
        <w:jc w:val="both"/>
        <w:rPr>
          <w:rStyle w:val="fontstyle01"/>
        </w:rPr>
      </w:pPr>
      <w:r>
        <w:rPr>
          <w:rStyle w:val="fontstyle01"/>
        </w:rPr>
        <w:t>Registrisse kantavatel andmetel on informatiivne tähendus.</w:t>
      </w:r>
    </w:p>
    <w:p w14:paraId="03E1A71E" w14:textId="77777777" w:rsidR="00B91908" w:rsidRDefault="00B91908" w:rsidP="00B91908">
      <w:pPr>
        <w:spacing w:after="0" w:line="240" w:lineRule="auto"/>
        <w:jc w:val="both"/>
        <w:rPr>
          <w:rStyle w:val="fontstyle11"/>
        </w:rPr>
      </w:pPr>
    </w:p>
    <w:p w14:paraId="1EB87E11" w14:textId="77777777" w:rsidR="00E5701D" w:rsidRDefault="00470B8D" w:rsidP="00B91908">
      <w:pPr>
        <w:spacing w:after="0" w:line="240" w:lineRule="auto"/>
        <w:jc w:val="both"/>
        <w:rPr>
          <w:rStyle w:val="fontstyle11"/>
        </w:rPr>
      </w:pPr>
      <w:r>
        <w:rPr>
          <w:rStyle w:val="fontstyle11"/>
        </w:rPr>
        <w:t>4. peatükk</w:t>
      </w:r>
    </w:p>
    <w:p w14:paraId="7FBEF8D0" w14:textId="77777777" w:rsidR="00E5701D" w:rsidRDefault="00470B8D" w:rsidP="00B91908">
      <w:pPr>
        <w:spacing w:after="0" w:line="240" w:lineRule="auto"/>
        <w:jc w:val="both"/>
        <w:rPr>
          <w:rStyle w:val="fontstyle11"/>
        </w:rPr>
      </w:pPr>
      <w:r>
        <w:rPr>
          <w:rStyle w:val="fontstyle11"/>
        </w:rPr>
        <w:t>Registri kasutamine ja juurdepääs andmetele</w:t>
      </w:r>
    </w:p>
    <w:p w14:paraId="02D4CEEB" w14:textId="77777777" w:rsidR="00B91908" w:rsidRDefault="00B91908" w:rsidP="00B91908">
      <w:pPr>
        <w:spacing w:after="0" w:line="240" w:lineRule="auto"/>
        <w:jc w:val="both"/>
        <w:rPr>
          <w:rStyle w:val="fontstyle11"/>
        </w:rPr>
      </w:pPr>
    </w:p>
    <w:p w14:paraId="18CE3CC7" w14:textId="77777777" w:rsidR="00E5701D" w:rsidRDefault="00470B8D" w:rsidP="00B91908">
      <w:pPr>
        <w:spacing w:after="0" w:line="240" w:lineRule="auto"/>
        <w:jc w:val="both"/>
        <w:rPr>
          <w:rStyle w:val="fontstyle11"/>
        </w:rPr>
      </w:pPr>
      <w:r>
        <w:rPr>
          <w:rStyle w:val="fontstyle11"/>
        </w:rPr>
        <w:t>§ 14. Kasutajaõigused</w:t>
      </w:r>
    </w:p>
    <w:p w14:paraId="4C398797" w14:textId="77777777" w:rsidR="00E5701D" w:rsidRDefault="00470B8D" w:rsidP="00B91908">
      <w:pPr>
        <w:spacing w:after="0" w:line="240" w:lineRule="auto"/>
        <w:jc w:val="both"/>
        <w:rPr>
          <w:rStyle w:val="fontstyle01"/>
        </w:rPr>
      </w:pPr>
      <w:r>
        <w:rPr>
          <w:rStyle w:val="fontstyle01"/>
        </w:rPr>
        <w:t>(1) Registris sisalduvatele andmetele on juurdepääs vastutava ja volitatud töötleja õiguste</w:t>
      </w:r>
      <w:r>
        <w:rPr>
          <w:color w:val="000000"/>
        </w:rPr>
        <w:br/>
      </w:r>
      <w:r>
        <w:rPr>
          <w:rStyle w:val="fontstyle01"/>
        </w:rPr>
        <w:t>teostajal õigusakti, ametijuhendi või lepinguga määratud ülesannete täitmiseks vajalikus ulatuses.</w:t>
      </w:r>
    </w:p>
    <w:p w14:paraId="179E80E3" w14:textId="77777777" w:rsidR="00E5701D" w:rsidRDefault="00470B8D" w:rsidP="00B91908">
      <w:pPr>
        <w:spacing w:after="0" w:line="240" w:lineRule="auto"/>
        <w:jc w:val="both"/>
        <w:rPr>
          <w:rStyle w:val="fontstyle01"/>
        </w:rPr>
      </w:pPr>
      <w:r>
        <w:rPr>
          <w:rStyle w:val="fontstyle01"/>
        </w:rPr>
        <w:t>(2) Kasutajaõiguste ulatus määratakse kasutajaõiguste andmisel.</w:t>
      </w:r>
    </w:p>
    <w:p w14:paraId="4CB99EBC" w14:textId="0E593D57" w:rsidR="00470B8D" w:rsidRDefault="00470B8D" w:rsidP="00B91908">
      <w:pPr>
        <w:spacing w:after="0" w:line="240" w:lineRule="auto"/>
        <w:jc w:val="both"/>
        <w:rPr>
          <w:rStyle w:val="fontstyle01"/>
        </w:rPr>
      </w:pPr>
      <w:r>
        <w:rPr>
          <w:rStyle w:val="fontstyle01"/>
        </w:rPr>
        <w:lastRenderedPageBreak/>
        <w:t>(3) Kasutajaõiguste andmine, muutmine, peatamine ja lõpetamine toimub linnakantselei poolt kehtestatud korras.</w:t>
      </w:r>
    </w:p>
    <w:p w14:paraId="1092E6AF" w14:textId="77777777" w:rsidR="00E5701D" w:rsidRDefault="00470B8D" w:rsidP="00B91908">
      <w:pPr>
        <w:spacing w:after="0" w:line="240" w:lineRule="auto"/>
        <w:jc w:val="both"/>
        <w:rPr>
          <w:rStyle w:val="fontstyle11"/>
        </w:rPr>
      </w:pPr>
      <w:r>
        <w:rPr>
          <w:color w:val="000000"/>
        </w:rPr>
        <w:br/>
      </w:r>
      <w:r>
        <w:rPr>
          <w:rStyle w:val="fontstyle11"/>
        </w:rPr>
        <w:t>§ 15. Juurdepääs registri andmetele</w:t>
      </w:r>
    </w:p>
    <w:p w14:paraId="267DA3B6" w14:textId="77777777" w:rsidR="00E5701D" w:rsidRDefault="00470B8D" w:rsidP="00B91908">
      <w:pPr>
        <w:spacing w:after="0" w:line="240" w:lineRule="auto"/>
        <w:jc w:val="both"/>
        <w:rPr>
          <w:rStyle w:val="fontstyle01"/>
        </w:rPr>
      </w:pPr>
      <w:r>
        <w:rPr>
          <w:rStyle w:val="fontstyle01"/>
        </w:rPr>
        <w:t>(1) Igaühel on otsejuurdepääs avalikule dokumendiregistrile Narva linna veebilehe kaudu</w:t>
      </w:r>
      <w:r>
        <w:rPr>
          <w:color w:val="000000"/>
        </w:rPr>
        <w:br/>
      </w:r>
      <w:r>
        <w:rPr>
          <w:rStyle w:val="fontstyle01"/>
        </w:rPr>
        <w:t xml:space="preserve">aadressilt </w:t>
      </w:r>
      <w:r>
        <w:rPr>
          <w:rStyle w:val="fontstyle01"/>
          <w:color w:val="0563C1"/>
        </w:rPr>
        <w:t xml:space="preserve">www.narva.ee </w:t>
      </w:r>
      <w:r>
        <w:rPr>
          <w:rStyle w:val="fontstyle01"/>
        </w:rPr>
        <w:t>seaduses sätestatud korras.</w:t>
      </w:r>
    </w:p>
    <w:p w14:paraId="78522F4F" w14:textId="77777777" w:rsidR="00B91908" w:rsidRDefault="00470B8D" w:rsidP="00B91908">
      <w:pPr>
        <w:spacing w:after="0" w:line="240" w:lineRule="auto"/>
        <w:jc w:val="both"/>
        <w:rPr>
          <w:rStyle w:val="fontstyle01"/>
        </w:rPr>
      </w:pPr>
      <w:r>
        <w:rPr>
          <w:rStyle w:val="fontstyle01"/>
        </w:rPr>
        <w:t>(2) Igal isikul on õigus tutvuda tema kohta Registrisse kantud andmetega. Registrist väljavõtete saamiseks kolmanda isiku kohta esitatakse registri vastutavale või volitatud töötlejale kirjalik taotlus, milles on kirjas soovitud andmed ja nende kasutamise otstarve koos viitega õiguslikule alusele.</w:t>
      </w:r>
    </w:p>
    <w:p w14:paraId="6EE4FCE5" w14:textId="77777777" w:rsidR="00B91908" w:rsidRDefault="00470B8D" w:rsidP="00B91908">
      <w:pPr>
        <w:spacing w:after="0" w:line="240" w:lineRule="auto"/>
        <w:jc w:val="both"/>
        <w:rPr>
          <w:rStyle w:val="fontstyle01"/>
        </w:rPr>
      </w:pPr>
      <w:r>
        <w:rPr>
          <w:rStyle w:val="fontstyle01"/>
        </w:rPr>
        <w:t>(3) Andmete väljastamine on tasuta.</w:t>
      </w:r>
    </w:p>
    <w:p w14:paraId="0225D5CD" w14:textId="22879BB4" w:rsidR="00470B8D" w:rsidRDefault="00470B8D" w:rsidP="00B91908">
      <w:pPr>
        <w:spacing w:after="0" w:line="240" w:lineRule="auto"/>
        <w:jc w:val="both"/>
        <w:rPr>
          <w:rStyle w:val="fontstyle01"/>
        </w:rPr>
      </w:pPr>
      <w:r>
        <w:rPr>
          <w:rStyle w:val="fontstyle01"/>
        </w:rPr>
        <w:t>(4) Andmeid väljastav vastutav või volitatud töötleja peab arvestust andmete väljastamise aja,</w:t>
      </w:r>
      <w:r>
        <w:rPr>
          <w:color w:val="000000"/>
        </w:rPr>
        <w:br/>
      </w:r>
      <w:r>
        <w:rPr>
          <w:rStyle w:val="fontstyle01"/>
        </w:rPr>
        <w:t>väljastatud andmete koosseisu, andmesaaja, andmete väljastamise õigusliku aluse ja andmete</w:t>
      </w:r>
      <w:r>
        <w:rPr>
          <w:color w:val="000000"/>
        </w:rPr>
        <w:br/>
      </w:r>
      <w:r>
        <w:rPr>
          <w:rStyle w:val="fontstyle01"/>
        </w:rPr>
        <w:t>väljastamise viisi üle.</w:t>
      </w:r>
    </w:p>
    <w:p w14:paraId="476D07A1" w14:textId="77777777" w:rsidR="00B91908" w:rsidRDefault="00470B8D" w:rsidP="00B91908">
      <w:pPr>
        <w:spacing w:after="0" w:line="240" w:lineRule="auto"/>
        <w:jc w:val="both"/>
        <w:rPr>
          <w:rStyle w:val="fontstyle11"/>
        </w:rPr>
      </w:pPr>
      <w:r>
        <w:rPr>
          <w:color w:val="000000"/>
        </w:rPr>
        <w:br/>
      </w:r>
      <w:r>
        <w:rPr>
          <w:rStyle w:val="fontstyle11"/>
        </w:rPr>
        <w:t>5. peatükk</w:t>
      </w:r>
    </w:p>
    <w:p w14:paraId="150855E0" w14:textId="77777777" w:rsidR="00B91908" w:rsidRDefault="00470B8D" w:rsidP="00B91908">
      <w:pPr>
        <w:spacing w:after="0" w:line="240" w:lineRule="auto"/>
        <w:jc w:val="both"/>
        <w:rPr>
          <w:rStyle w:val="fontstyle11"/>
        </w:rPr>
      </w:pPr>
      <w:r>
        <w:rPr>
          <w:rStyle w:val="fontstyle11"/>
        </w:rPr>
        <w:t>Andmete säilitamine, järelevalve, registri lõpetamine</w:t>
      </w:r>
    </w:p>
    <w:p w14:paraId="3912B682" w14:textId="77777777" w:rsidR="00B91908" w:rsidRDefault="00B91908" w:rsidP="00B91908">
      <w:pPr>
        <w:spacing w:after="0" w:line="240" w:lineRule="auto"/>
        <w:jc w:val="both"/>
        <w:rPr>
          <w:rStyle w:val="fontstyle11"/>
        </w:rPr>
      </w:pPr>
    </w:p>
    <w:p w14:paraId="702BD92C" w14:textId="77777777" w:rsidR="00B91908" w:rsidRDefault="00470B8D" w:rsidP="00B91908">
      <w:pPr>
        <w:spacing w:after="0" w:line="240" w:lineRule="auto"/>
        <w:jc w:val="both"/>
        <w:rPr>
          <w:rStyle w:val="fontstyle11"/>
        </w:rPr>
      </w:pPr>
      <w:r>
        <w:rPr>
          <w:rStyle w:val="fontstyle11"/>
        </w:rPr>
        <w:t>§ 16. Andmete säilitamine</w:t>
      </w:r>
    </w:p>
    <w:p w14:paraId="45473A5E" w14:textId="77777777" w:rsidR="00B91908" w:rsidRDefault="00470B8D" w:rsidP="00B91908">
      <w:pPr>
        <w:spacing w:after="0" w:line="240" w:lineRule="auto"/>
        <w:jc w:val="both"/>
        <w:rPr>
          <w:rStyle w:val="fontstyle01"/>
        </w:rPr>
      </w:pPr>
      <w:r>
        <w:rPr>
          <w:rStyle w:val="fontstyle01"/>
        </w:rPr>
        <w:t>(1) Andmekogusse kantud andmete alusdokumente säilitatakse kooskõlas vastutava töötleja</w:t>
      </w:r>
      <w:r>
        <w:rPr>
          <w:color w:val="000000"/>
        </w:rPr>
        <w:br/>
      </w:r>
      <w:r>
        <w:rPr>
          <w:rStyle w:val="fontstyle01"/>
        </w:rPr>
        <w:t>asjaajamises kehtestatud dokumentide loetelus sarjadele ette nähtud säilitustähtaegadega, mille lõppemise järel antakse need arhiiviseaduse ja muude seaduste ning nende alusel kehtestatud õigusaktide kohaselt avalikku arhiivi või otsustatakse nende hävitamine.</w:t>
      </w:r>
    </w:p>
    <w:p w14:paraId="44931BBE" w14:textId="77777777" w:rsidR="00B91908" w:rsidRDefault="00470B8D" w:rsidP="00B91908">
      <w:pPr>
        <w:spacing w:after="0" w:line="240" w:lineRule="auto"/>
        <w:jc w:val="both"/>
        <w:rPr>
          <w:rStyle w:val="fontstyle01"/>
        </w:rPr>
      </w:pPr>
      <w:r>
        <w:rPr>
          <w:rStyle w:val="fontstyle01"/>
        </w:rPr>
        <w:t>(2) Registrist tehakse arhiivikoopia üks kord aastas seisuga 01. jaanuar.</w:t>
      </w:r>
    </w:p>
    <w:p w14:paraId="4B7BDB22" w14:textId="77777777" w:rsidR="00B91908" w:rsidRDefault="00470B8D" w:rsidP="00B91908">
      <w:pPr>
        <w:spacing w:after="0" w:line="240" w:lineRule="auto"/>
        <w:jc w:val="both"/>
        <w:rPr>
          <w:rStyle w:val="fontstyle11"/>
        </w:rPr>
      </w:pPr>
      <w:r>
        <w:rPr>
          <w:color w:val="000000"/>
        </w:rPr>
        <w:br/>
      </w:r>
      <w:r>
        <w:rPr>
          <w:rStyle w:val="fontstyle11"/>
        </w:rPr>
        <w:t>§ 17. Järelevalve registri pidamise üle</w:t>
      </w:r>
    </w:p>
    <w:p w14:paraId="3FF30B95" w14:textId="36F129C3" w:rsidR="00470B8D" w:rsidRDefault="00470B8D" w:rsidP="00B91908">
      <w:pPr>
        <w:spacing w:after="0" w:line="240" w:lineRule="auto"/>
        <w:jc w:val="both"/>
        <w:rPr>
          <w:rStyle w:val="fontstyle01"/>
        </w:rPr>
      </w:pPr>
      <w:r>
        <w:rPr>
          <w:rStyle w:val="fontstyle01"/>
        </w:rPr>
        <w:t>Järelevalvet registri pidamise üle teostab vastutav töötleja ning teised isikud, kellel on selleks</w:t>
      </w:r>
      <w:r>
        <w:rPr>
          <w:color w:val="000000"/>
        </w:rPr>
        <w:br/>
      </w:r>
      <w:r>
        <w:rPr>
          <w:rStyle w:val="fontstyle01"/>
        </w:rPr>
        <w:t>seadusest tulenev õigus.</w:t>
      </w:r>
    </w:p>
    <w:p w14:paraId="5CDBFD13" w14:textId="77777777" w:rsidR="00B91908" w:rsidRDefault="00470B8D" w:rsidP="00B91908">
      <w:pPr>
        <w:spacing w:after="0" w:line="240" w:lineRule="auto"/>
        <w:jc w:val="both"/>
        <w:rPr>
          <w:rStyle w:val="fontstyle11"/>
        </w:rPr>
      </w:pPr>
      <w:r>
        <w:br/>
      </w:r>
      <w:r>
        <w:rPr>
          <w:rStyle w:val="fontstyle11"/>
        </w:rPr>
        <w:t>§ 18. Registri lõpetamine</w:t>
      </w:r>
    </w:p>
    <w:p w14:paraId="39D990AC" w14:textId="77777777" w:rsidR="00B91908" w:rsidRDefault="00470B8D" w:rsidP="00B91908">
      <w:pPr>
        <w:spacing w:after="0" w:line="240" w:lineRule="auto"/>
        <w:jc w:val="both"/>
        <w:rPr>
          <w:rStyle w:val="fontstyle01"/>
        </w:rPr>
      </w:pPr>
      <w:r>
        <w:rPr>
          <w:rStyle w:val="fontstyle01"/>
        </w:rPr>
        <w:t>(1) Registri tegevuse lõpetamise otsustab Narva Linnakantselei.</w:t>
      </w:r>
    </w:p>
    <w:p w14:paraId="3F4067F8" w14:textId="04DCC6C2" w:rsidR="00622B61" w:rsidRDefault="00470B8D" w:rsidP="00B91908">
      <w:pPr>
        <w:spacing w:after="0" w:line="240" w:lineRule="auto"/>
        <w:jc w:val="both"/>
        <w:rPr>
          <w:rStyle w:val="fontstyle01"/>
        </w:rPr>
      </w:pPr>
      <w:r>
        <w:rPr>
          <w:rStyle w:val="fontstyle01"/>
        </w:rPr>
        <w:t>(2) Registri tegevuse lõpetamisel otsustatakse andmete üleandmine teise andmekogusse, arhiivi või nende kuulumine hävitamisele ning üleandmise või hävitamise tähtaeg. Andmete üleandmisel või hävitamisel koostatakse vastav akt.</w:t>
      </w:r>
    </w:p>
    <w:p w14:paraId="54A396BA" w14:textId="77777777" w:rsidR="00E5701D" w:rsidRDefault="00E5701D" w:rsidP="00B91908">
      <w:pPr>
        <w:spacing w:after="0" w:line="240" w:lineRule="auto"/>
        <w:jc w:val="both"/>
        <w:rPr>
          <w:rStyle w:val="fontstyle01"/>
        </w:rPr>
      </w:pPr>
    </w:p>
    <w:p w14:paraId="22DA3636" w14:textId="77777777" w:rsidR="00E5701D" w:rsidRDefault="00E5701D" w:rsidP="00B91908">
      <w:pPr>
        <w:spacing w:after="0" w:line="240" w:lineRule="auto"/>
        <w:jc w:val="both"/>
        <w:rPr>
          <w:rStyle w:val="fontstyle01"/>
        </w:rPr>
      </w:pPr>
    </w:p>
    <w:p w14:paraId="755EC427" w14:textId="77777777" w:rsidR="00B91908" w:rsidRDefault="00B91908" w:rsidP="00B91908">
      <w:pPr>
        <w:spacing w:after="0" w:line="240" w:lineRule="auto"/>
        <w:jc w:val="both"/>
        <w:rPr>
          <w:rStyle w:val="fontstyle01"/>
        </w:rPr>
      </w:pPr>
    </w:p>
    <w:p w14:paraId="4F97F25F" w14:textId="77777777" w:rsidR="00B91908" w:rsidRDefault="00B91908" w:rsidP="00B91908">
      <w:pPr>
        <w:spacing w:after="0" w:line="240" w:lineRule="auto"/>
        <w:jc w:val="both"/>
        <w:rPr>
          <w:rStyle w:val="fontstyle01"/>
        </w:rPr>
      </w:pPr>
    </w:p>
    <w:p w14:paraId="285E8AE3" w14:textId="62805568" w:rsidR="00E5701D" w:rsidRPr="00E5701D" w:rsidRDefault="00E5701D" w:rsidP="00B91908">
      <w:pPr>
        <w:spacing w:after="0" w:line="240" w:lineRule="auto"/>
        <w:jc w:val="both"/>
        <w:rPr>
          <w:rStyle w:val="fontstyle01"/>
        </w:rPr>
      </w:pPr>
      <w:r w:rsidRPr="00E5701D">
        <w:rPr>
          <w:rStyle w:val="fontstyle01"/>
        </w:rPr>
        <w:t xml:space="preserve">Aleksei </w:t>
      </w:r>
      <w:proofErr w:type="spellStart"/>
      <w:r w:rsidRPr="00E5701D">
        <w:rPr>
          <w:rStyle w:val="fontstyle01"/>
        </w:rPr>
        <w:t>Jevgrafov</w:t>
      </w:r>
      <w:proofErr w:type="spellEnd"/>
    </w:p>
    <w:p w14:paraId="4E02F510" w14:textId="6E38E975" w:rsidR="00E5701D" w:rsidRPr="00E5701D" w:rsidRDefault="00E5701D" w:rsidP="00B91908">
      <w:pPr>
        <w:spacing w:after="0" w:line="240" w:lineRule="auto"/>
        <w:jc w:val="both"/>
        <w:rPr>
          <w:rFonts w:ascii="Times New Roman" w:hAnsi="Times New Roman" w:cs="Times New Roman"/>
          <w:sz w:val="24"/>
          <w:szCs w:val="24"/>
        </w:rPr>
      </w:pPr>
      <w:r w:rsidRPr="00E5701D">
        <w:rPr>
          <w:rFonts w:ascii="Times New Roman" w:hAnsi="Times New Roman" w:cs="Times New Roman"/>
          <w:sz w:val="24"/>
          <w:szCs w:val="24"/>
        </w:rPr>
        <w:t>Linnapea</w:t>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t>Üllar Kaljuste</w:t>
      </w:r>
    </w:p>
    <w:p w14:paraId="559C74C7" w14:textId="309A1DF8" w:rsidR="00E5701D" w:rsidRPr="00E5701D" w:rsidRDefault="00E5701D" w:rsidP="00B91908">
      <w:pPr>
        <w:spacing w:after="0" w:line="240" w:lineRule="auto"/>
        <w:jc w:val="both"/>
        <w:rPr>
          <w:rFonts w:ascii="Times New Roman" w:hAnsi="Times New Roman" w:cs="Times New Roman"/>
          <w:sz w:val="24"/>
          <w:szCs w:val="24"/>
        </w:rPr>
      </w:pP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r>
      <w:r w:rsidRPr="00E5701D">
        <w:rPr>
          <w:rFonts w:ascii="Times New Roman" w:hAnsi="Times New Roman" w:cs="Times New Roman"/>
          <w:sz w:val="24"/>
          <w:szCs w:val="24"/>
        </w:rPr>
        <w:tab/>
        <w:t>Linnasekretär</w:t>
      </w:r>
    </w:p>
    <w:sectPr w:rsidR="00E5701D" w:rsidRPr="00E5701D" w:rsidSect="00CB1833">
      <w:headerReference w:type="default" r:id="rId7"/>
      <w:pgSz w:w="11906" w:h="16838"/>
      <w:pgMar w:top="1247" w:right="851" w:bottom="992" w:left="90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6BE7BD" w16cid:durableId="21F11F4E"/>
  <w16cid:commentId w16cid:paraId="7EE928E3" w16cid:durableId="21F1209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A25F9" w14:textId="77777777" w:rsidR="007812DE" w:rsidRDefault="007812DE" w:rsidP="00322988">
      <w:pPr>
        <w:spacing w:after="0" w:line="240" w:lineRule="auto"/>
      </w:pPr>
      <w:r>
        <w:separator/>
      </w:r>
    </w:p>
  </w:endnote>
  <w:endnote w:type="continuationSeparator" w:id="0">
    <w:p w14:paraId="445907CA" w14:textId="77777777" w:rsidR="007812DE" w:rsidRDefault="007812DE" w:rsidP="0032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B3C20" w14:textId="77777777" w:rsidR="007812DE" w:rsidRDefault="007812DE" w:rsidP="00322988">
      <w:pPr>
        <w:spacing w:after="0" w:line="240" w:lineRule="auto"/>
      </w:pPr>
      <w:r>
        <w:separator/>
      </w:r>
    </w:p>
  </w:footnote>
  <w:footnote w:type="continuationSeparator" w:id="0">
    <w:p w14:paraId="1EAA9C51" w14:textId="77777777" w:rsidR="007812DE" w:rsidRDefault="007812DE" w:rsidP="00322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C2CA6" w14:textId="4581F1B3" w:rsidR="00322988" w:rsidRDefault="00322988" w:rsidP="00322988">
    <w:pPr>
      <w:pStyle w:val="Header"/>
      <w:jc w:val="right"/>
    </w:pPr>
    <w:r>
      <w:rPr>
        <w:rStyle w:val="fontstyle01"/>
      </w:rPr>
      <w:t>Eelnõu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B8D"/>
    <w:rsid w:val="00176374"/>
    <w:rsid w:val="00322988"/>
    <w:rsid w:val="00470B8D"/>
    <w:rsid w:val="005C680D"/>
    <w:rsid w:val="00622B61"/>
    <w:rsid w:val="00717D6F"/>
    <w:rsid w:val="007812DE"/>
    <w:rsid w:val="00B91908"/>
    <w:rsid w:val="00CB1833"/>
    <w:rsid w:val="00E5701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DDDE"/>
  <w15:chartTrackingRefBased/>
  <w15:docId w15:val="{F830D7FA-B5D6-4506-AD6B-DFB26702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E5701D"/>
    <w:pPr>
      <w:keepNext/>
      <w:numPr>
        <w:ilvl w:val="1"/>
        <w:numId w:val="1"/>
      </w:numPr>
      <w:suppressAutoHyphens/>
      <w:spacing w:before="240" w:after="60" w:line="240" w:lineRule="auto"/>
      <w:outlineLvl w:val="1"/>
    </w:pPr>
    <w:rPr>
      <w:rFonts w:ascii="Arial" w:eastAsia="Times New Roman" w:hAnsi="Arial" w:cs="Arial"/>
      <w:b/>
      <w:bCs/>
      <w:i/>
      <w:iCs/>
      <w:sz w:val="28"/>
      <w:szCs w:val="28"/>
      <w:lang w:eastAsia="ar-SA"/>
    </w:rPr>
  </w:style>
  <w:style w:type="paragraph" w:styleId="Heading4">
    <w:name w:val="heading 4"/>
    <w:basedOn w:val="Normal"/>
    <w:next w:val="Normal"/>
    <w:link w:val="Heading4Char"/>
    <w:qFormat/>
    <w:rsid w:val="00E5701D"/>
    <w:pPr>
      <w:keepNext/>
      <w:suppressAutoHyphens/>
      <w:spacing w:before="240" w:after="60" w:line="240" w:lineRule="auto"/>
      <w:outlineLvl w:val="3"/>
    </w:pPr>
    <w:rPr>
      <w:rFonts w:ascii="Times New Roman" w:eastAsia="Times New Roman" w:hAnsi="Times New Roman" w:cs="Times New Roman"/>
      <w:b/>
      <w:bCs/>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70B8D"/>
    <w:rPr>
      <w:rFonts w:ascii="Times New Roman" w:hAnsi="Times New Roman" w:cs="Times New Roman" w:hint="default"/>
      <w:b w:val="0"/>
      <w:bCs w:val="0"/>
      <w:i w:val="0"/>
      <w:iCs w:val="0"/>
      <w:color w:val="000000"/>
      <w:sz w:val="24"/>
      <w:szCs w:val="24"/>
    </w:rPr>
  </w:style>
  <w:style w:type="character" w:customStyle="1" w:styleId="fontstyle11">
    <w:name w:val="fontstyle11"/>
    <w:basedOn w:val="DefaultParagraphFont"/>
    <w:rsid w:val="00470B8D"/>
    <w:rPr>
      <w:rFonts w:ascii="Times New Roman" w:hAnsi="Times New Roman" w:cs="Times New Roman" w:hint="default"/>
      <w:b/>
      <w:bCs/>
      <w:i w:val="0"/>
      <w:iCs w:val="0"/>
      <w:color w:val="000000"/>
      <w:sz w:val="24"/>
      <w:szCs w:val="24"/>
    </w:rPr>
  </w:style>
  <w:style w:type="character" w:styleId="CommentReference">
    <w:name w:val="annotation reference"/>
    <w:basedOn w:val="DefaultParagraphFont"/>
    <w:uiPriority w:val="99"/>
    <w:semiHidden/>
    <w:unhideWhenUsed/>
    <w:rsid w:val="00470B8D"/>
    <w:rPr>
      <w:sz w:val="16"/>
      <w:szCs w:val="16"/>
    </w:rPr>
  </w:style>
  <w:style w:type="paragraph" w:styleId="CommentText">
    <w:name w:val="annotation text"/>
    <w:basedOn w:val="Normal"/>
    <w:link w:val="CommentTextChar"/>
    <w:uiPriority w:val="99"/>
    <w:semiHidden/>
    <w:unhideWhenUsed/>
    <w:rsid w:val="00470B8D"/>
    <w:pPr>
      <w:spacing w:line="240" w:lineRule="auto"/>
    </w:pPr>
    <w:rPr>
      <w:sz w:val="20"/>
      <w:szCs w:val="20"/>
    </w:rPr>
  </w:style>
  <w:style w:type="character" w:customStyle="1" w:styleId="CommentTextChar">
    <w:name w:val="Comment Text Char"/>
    <w:basedOn w:val="DefaultParagraphFont"/>
    <w:link w:val="CommentText"/>
    <w:uiPriority w:val="99"/>
    <w:semiHidden/>
    <w:rsid w:val="00470B8D"/>
    <w:rPr>
      <w:sz w:val="20"/>
      <w:szCs w:val="20"/>
    </w:rPr>
  </w:style>
  <w:style w:type="paragraph" w:styleId="CommentSubject">
    <w:name w:val="annotation subject"/>
    <w:basedOn w:val="CommentText"/>
    <w:next w:val="CommentText"/>
    <w:link w:val="CommentSubjectChar"/>
    <w:uiPriority w:val="99"/>
    <w:semiHidden/>
    <w:unhideWhenUsed/>
    <w:rsid w:val="00470B8D"/>
    <w:rPr>
      <w:b/>
      <w:bCs/>
    </w:rPr>
  </w:style>
  <w:style w:type="character" w:customStyle="1" w:styleId="CommentSubjectChar">
    <w:name w:val="Comment Subject Char"/>
    <w:basedOn w:val="CommentTextChar"/>
    <w:link w:val="CommentSubject"/>
    <w:uiPriority w:val="99"/>
    <w:semiHidden/>
    <w:rsid w:val="00470B8D"/>
    <w:rPr>
      <w:b/>
      <w:bCs/>
      <w:sz w:val="20"/>
      <w:szCs w:val="20"/>
    </w:rPr>
  </w:style>
  <w:style w:type="paragraph" w:styleId="BalloonText">
    <w:name w:val="Balloon Text"/>
    <w:basedOn w:val="Normal"/>
    <w:link w:val="BalloonTextChar"/>
    <w:uiPriority w:val="99"/>
    <w:semiHidden/>
    <w:unhideWhenUsed/>
    <w:rsid w:val="00470B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B8D"/>
    <w:rPr>
      <w:rFonts w:ascii="Segoe UI" w:hAnsi="Segoe UI" w:cs="Segoe UI"/>
      <w:sz w:val="18"/>
      <w:szCs w:val="18"/>
    </w:rPr>
  </w:style>
  <w:style w:type="paragraph" w:styleId="Header">
    <w:name w:val="header"/>
    <w:basedOn w:val="Normal"/>
    <w:link w:val="HeaderChar"/>
    <w:uiPriority w:val="99"/>
    <w:unhideWhenUsed/>
    <w:rsid w:val="003229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2988"/>
  </w:style>
  <w:style w:type="paragraph" w:styleId="Footer">
    <w:name w:val="footer"/>
    <w:basedOn w:val="Normal"/>
    <w:link w:val="FooterChar"/>
    <w:uiPriority w:val="99"/>
    <w:unhideWhenUsed/>
    <w:rsid w:val="0032298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2988"/>
  </w:style>
  <w:style w:type="character" w:customStyle="1" w:styleId="Heading2Char">
    <w:name w:val="Heading 2 Char"/>
    <w:basedOn w:val="DefaultParagraphFont"/>
    <w:link w:val="Heading2"/>
    <w:rsid w:val="00E5701D"/>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E5701D"/>
    <w:rPr>
      <w:rFonts w:ascii="Times New Roman" w:eastAsia="Times New Roman" w:hAnsi="Times New Roman" w:cs="Times New Roman"/>
      <w:b/>
      <w:bCs/>
      <w:sz w:val="28"/>
      <w:szCs w:val="28"/>
      <w:lang w:eastAsia="ar-SA"/>
    </w:rPr>
  </w:style>
  <w:style w:type="paragraph" w:styleId="NormalWeb">
    <w:name w:val="Normal (Web)"/>
    <w:basedOn w:val="Normal"/>
    <w:rsid w:val="00E5701D"/>
    <w:pPr>
      <w:spacing w:before="100" w:beforeAutospacing="1" w:after="100" w:afterAutospacing="1" w:line="240" w:lineRule="auto"/>
    </w:pPr>
    <w:rPr>
      <w:rFonts w:ascii="Times New Roman" w:eastAsia="Times New Roman" w:hAnsi="Times New Roman" w:cs="Times New Roman"/>
      <w:color w:val="000000"/>
      <w:sz w:val="24"/>
      <w:szCs w:val="24"/>
      <w:lang w:eastAsia="et-EE"/>
    </w:rPr>
  </w:style>
  <w:style w:type="paragraph" w:styleId="ListParagraph">
    <w:name w:val="List Paragraph"/>
    <w:basedOn w:val="Normal"/>
    <w:uiPriority w:val="34"/>
    <w:qFormat/>
    <w:rsid w:val="00E57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1641</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 Oruaas</dc:creator>
  <cp:keywords/>
  <dc:description/>
  <cp:lastModifiedBy>urmas@ivol.ee</cp:lastModifiedBy>
  <cp:revision>2</cp:revision>
  <cp:lastPrinted>2020-02-17T08:41:00Z</cp:lastPrinted>
  <dcterms:created xsi:type="dcterms:W3CDTF">2020-02-17T13:42:00Z</dcterms:created>
  <dcterms:modified xsi:type="dcterms:W3CDTF">2020-02-17T13:42:00Z</dcterms:modified>
</cp:coreProperties>
</file>