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64"/>
      </w:tblGrid>
      <w:tr w:rsidR="00E74EAB" w:rsidRPr="00F83664" w:rsidTr="00565DDC">
        <w:trPr>
          <w:tblCellSpacing w:w="0" w:type="dxa"/>
        </w:trPr>
        <w:tc>
          <w:tcPr>
            <w:tcW w:w="5000" w:type="pct"/>
          </w:tcPr>
          <w:p w:rsidR="00E74EAB" w:rsidRPr="00F83664" w:rsidRDefault="00E74EAB" w:rsidP="00A309A9">
            <w:pPr>
              <w:pStyle w:val="a3"/>
              <w:ind w:right="279"/>
              <w:jc w:val="right"/>
              <w:rPr>
                <w:color w:val="auto"/>
                <w:sz w:val="22"/>
                <w:szCs w:val="22"/>
                <w:lang w:val="et-EE"/>
              </w:rPr>
            </w:pPr>
            <w:r w:rsidRPr="00F83664">
              <w:rPr>
                <w:color w:val="auto"/>
                <w:sz w:val="22"/>
                <w:szCs w:val="22"/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E74EAB" w:rsidRPr="00F83664" w:rsidRDefault="00E74EAB" w:rsidP="00565DDC">
            <w:pPr>
              <w:pStyle w:val="a3"/>
              <w:jc w:val="center"/>
              <w:rPr>
                <w:b/>
                <w:bCs/>
                <w:color w:val="auto"/>
                <w:sz w:val="22"/>
                <w:szCs w:val="22"/>
                <w:lang w:val="et-EE"/>
              </w:rPr>
            </w:pPr>
            <w:r w:rsidRPr="00F83664">
              <w:rPr>
                <w:b/>
                <w:bCs/>
                <w:color w:val="auto"/>
                <w:sz w:val="22"/>
                <w:szCs w:val="22"/>
                <w:lang w:val="et-EE"/>
              </w:rPr>
              <w:t>NARVA LINNAVALITSUS</w:t>
            </w:r>
          </w:p>
        </w:tc>
      </w:tr>
    </w:tbl>
    <w:p w:rsidR="00E74EAB" w:rsidRPr="00F83664" w:rsidRDefault="00E74EAB" w:rsidP="00E74EAB">
      <w:pPr>
        <w:pStyle w:val="a3"/>
        <w:jc w:val="center"/>
        <w:rPr>
          <w:color w:val="auto"/>
          <w:sz w:val="22"/>
          <w:szCs w:val="22"/>
          <w:lang w:val="et-EE"/>
        </w:rPr>
      </w:pPr>
      <w:r w:rsidRPr="00F83664">
        <w:rPr>
          <w:b/>
          <w:bCs/>
          <w:color w:val="auto"/>
          <w:sz w:val="22"/>
          <w:szCs w:val="22"/>
          <w:lang w:val="et-EE"/>
        </w:rPr>
        <w:t>KORRALDUS</w:t>
      </w:r>
      <w:r w:rsidRPr="00F83664">
        <w:rPr>
          <w:color w:val="auto"/>
          <w:sz w:val="22"/>
          <w:szCs w:val="22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2"/>
        <w:gridCol w:w="6642"/>
      </w:tblGrid>
      <w:tr w:rsidR="00E74EAB" w:rsidRPr="00F83664" w:rsidTr="00565DDC">
        <w:trPr>
          <w:tblCellSpacing w:w="0" w:type="dxa"/>
        </w:trPr>
        <w:tc>
          <w:tcPr>
            <w:tcW w:w="1700" w:type="pct"/>
          </w:tcPr>
          <w:p w:rsidR="00E74EAB" w:rsidRPr="00F83664" w:rsidRDefault="00E74EAB" w:rsidP="00565DDC">
            <w:pPr>
              <w:rPr>
                <w:sz w:val="22"/>
                <w:szCs w:val="22"/>
                <w:lang w:val="et-EE"/>
              </w:rPr>
            </w:pPr>
            <w:r w:rsidRPr="00F83664">
              <w:rPr>
                <w:sz w:val="22"/>
                <w:szCs w:val="22"/>
                <w:lang w:val="et-EE"/>
              </w:rPr>
              <w:t>Narva</w:t>
            </w:r>
          </w:p>
        </w:tc>
        <w:tc>
          <w:tcPr>
            <w:tcW w:w="3300" w:type="pct"/>
          </w:tcPr>
          <w:p w:rsidR="00E74EAB" w:rsidRPr="00F83664" w:rsidRDefault="00E74EAB" w:rsidP="00565DDC">
            <w:pPr>
              <w:jc w:val="center"/>
              <w:rPr>
                <w:sz w:val="22"/>
                <w:szCs w:val="22"/>
                <w:lang w:val="et-EE"/>
              </w:rPr>
            </w:pPr>
            <w:r w:rsidRPr="00F83664">
              <w:rPr>
                <w:sz w:val="22"/>
                <w:szCs w:val="22"/>
                <w:lang w:val="et-EE"/>
              </w:rPr>
              <w:t xml:space="preserve">                                                           …………. 2020.a. nr </w:t>
            </w:r>
          </w:p>
        </w:tc>
      </w:tr>
      <w:tr w:rsidR="00E74EAB" w:rsidRPr="00F83664" w:rsidTr="00565DDC">
        <w:trPr>
          <w:tblCellSpacing w:w="0" w:type="dxa"/>
        </w:trPr>
        <w:tc>
          <w:tcPr>
            <w:tcW w:w="1700" w:type="pct"/>
          </w:tcPr>
          <w:p w:rsidR="00E74EAB" w:rsidRPr="00F83664" w:rsidRDefault="00E74EAB" w:rsidP="00565DDC">
            <w:pPr>
              <w:rPr>
                <w:sz w:val="22"/>
                <w:szCs w:val="22"/>
                <w:lang w:val="et-EE"/>
              </w:rPr>
            </w:pPr>
          </w:p>
        </w:tc>
        <w:tc>
          <w:tcPr>
            <w:tcW w:w="3300" w:type="pct"/>
          </w:tcPr>
          <w:p w:rsidR="00E74EAB" w:rsidRPr="00F83664" w:rsidRDefault="00E74EAB" w:rsidP="00565DDC">
            <w:pPr>
              <w:jc w:val="right"/>
              <w:rPr>
                <w:sz w:val="22"/>
                <w:szCs w:val="22"/>
                <w:lang w:val="et-EE"/>
              </w:rPr>
            </w:pPr>
          </w:p>
        </w:tc>
      </w:tr>
    </w:tbl>
    <w:p w:rsidR="00E74EAB" w:rsidRPr="00F83664" w:rsidRDefault="00E74EAB" w:rsidP="00E74EAB">
      <w:pPr>
        <w:rPr>
          <w:b/>
          <w:bCs/>
          <w:sz w:val="22"/>
          <w:szCs w:val="22"/>
          <w:lang w:val="et-EE"/>
        </w:rPr>
      </w:pPr>
    </w:p>
    <w:p w:rsidR="00E74EAB" w:rsidRDefault="00E74EAB" w:rsidP="00E74EAB">
      <w:pPr>
        <w:rPr>
          <w:b/>
          <w:bCs/>
          <w:sz w:val="22"/>
          <w:szCs w:val="22"/>
          <w:lang w:val="et-EE"/>
        </w:rPr>
      </w:pPr>
      <w:r w:rsidRPr="00F83664">
        <w:rPr>
          <w:b/>
          <w:bCs/>
          <w:sz w:val="22"/>
          <w:szCs w:val="22"/>
          <w:lang w:val="et-EE"/>
        </w:rPr>
        <w:t>Ehitusloa andmine (</w:t>
      </w:r>
      <w:r>
        <w:rPr>
          <w:b/>
          <w:bCs/>
          <w:sz w:val="22"/>
          <w:szCs w:val="22"/>
          <w:lang w:val="et-EE"/>
        </w:rPr>
        <w:t xml:space="preserve"> Tallinna mnt 50b</w:t>
      </w:r>
      <w:r w:rsidRPr="00F83664">
        <w:rPr>
          <w:b/>
          <w:bCs/>
          <w:sz w:val="22"/>
          <w:szCs w:val="22"/>
          <w:lang w:val="et-EE"/>
        </w:rPr>
        <w:t xml:space="preserve">) </w:t>
      </w:r>
    </w:p>
    <w:p w:rsidR="00715F3F" w:rsidRPr="00F83664" w:rsidRDefault="00715F3F" w:rsidP="00E74EAB">
      <w:pPr>
        <w:rPr>
          <w:b/>
          <w:bCs/>
          <w:sz w:val="22"/>
          <w:szCs w:val="22"/>
          <w:lang w:val="et-EE"/>
        </w:rPr>
      </w:pPr>
    </w:p>
    <w:p w:rsidR="00E74EAB" w:rsidRPr="00F83664" w:rsidRDefault="00E74EAB" w:rsidP="00E74EAB">
      <w:pPr>
        <w:rPr>
          <w:sz w:val="22"/>
          <w:szCs w:val="22"/>
          <w:lang w:val="et-EE"/>
        </w:rPr>
      </w:pPr>
    </w:p>
    <w:p w:rsidR="00E74EAB" w:rsidRPr="00F83664" w:rsidRDefault="00E74EAB" w:rsidP="00E74EAB">
      <w:pPr>
        <w:numPr>
          <w:ilvl w:val="0"/>
          <w:numId w:val="1"/>
        </w:numPr>
        <w:tabs>
          <w:tab w:val="num" w:pos="360"/>
        </w:tabs>
        <w:ind w:hanging="720"/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ASJAOLUD JA MENETLUSE KÄIK</w:t>
      </w:r>
    </w:p>
    <w:p w:rsidR="00E74EAB" w:rsidRPr="00F83664" w:rsidRDefault="00E74EAB" w:rsidP="00E74EAB">
      <w:pPr>
        <w:jc w:val="both"/>
        <w:rPr>
          <w:bCs/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12.06.</w:t>
      </w:r>
      <w:r w:rsidRPr="00F83664">
        <w:rPr>
          <w:sz w:val="22"/>
          <w:szCs w:val="22"/>
          <w:lang w:val="et-EE"/>
        </w:rPr>
        <w:t xml:space="preserve">2020 </w:t>
      </w:r>
      <w:r w:rsidRPr="00F83664">
        <w:rPr>
          <w:bCs/>
          <w:sz w:val="22"/>
          <w:szCs w:val="22"/>
          <w:lang w:val="et-EE"/>
        </w:rPr>
        <w:t>ehitisregistri elektroonilisse keskkonda</w:t>
      </w:r>
      <w:r w:rsidRPr="00F83664">
        <w:rPr>
          <w:sz w:val="22"/>
          <w:szCs w:val="22"/>
          <w:lang w:val="et-EE"/>
        </w:rPr>
        <w:t xml:space="preserve"> laekus läbivaatamiseks ehitusloa taotlus nr </w:t>
      </w:r>
      <w:r w:rsidRPr="00E74EAB">
        <w:rPr>
          <w:sz w:val="22"/>
          <w:szCs w:val="22"/>
          <w:lang w:val="et-EE"/>
        </w:rPr>
        <w:t xml:space="preserve">2011271/13746-1 </w:t>
      </w:r>
      <w:r w:rsidR="002E0CAA">
        <w:rPr>
          <w:sz w:val="22"/>
          <w:szCs w:val="22"/>
          <w:lang w:val="et-EE"/>
        </w:rPr>
        <w:t>Tallinna mnt 50b minija</w:t>
      </w:r>
      <w:r>
        <w:rPr>
          <w:sz w:val="22"/>
          <w:szCs w:val="22"/>
          <w:lang w:val="et-EE"/>
        </w:rPr>
        <w:t>lgpalliväljaku</w:t>
      </w:r>
      <w:r w:rsidRPr="00F83664">
        <w:rPr>
          <w:sz w:val="22"/>
          <w:szCs w:val="22"/>
          <w:lang w:val="et-EE"/>
        </w:rPr>
        <w:t xml:space="preserve"> (ehitisregistri koodiga </w:t>
      </w:r>
      <w:r w:rsidRPr="00E74EAB">
        <w:rPr>
          <w:sz w:val="22"/>
          <w:szCs w:val="22"/>
          <w:lang w:val="et-EE"/>
        </w:rPr>
        <w:t>221341828</w:t>
      </w:r>
      <w:r w:rsidRPr="00F83664">
        <w:rPr>
          <w:sz w:val="22"/>
          <w:szCs w:val="22"/>
          <w:lang w:val="et-EE"/>
        </w:rPr>
        <w:t>)</w:t>
      </w:r>
      <w:r>
        <w:rPr>
          <w:sz w:val="22"/>
          <w:szCs w:val="22"/>
          <w:lang w:val="et-EE"/>
        </w:rPr>
        <w:t xml:space="preserve"> ning välijõusaali (ehitisregistri koodiga </w:t>
      </w:r>
      <w:r w:rsidRPr="00E74EAB">
        <w:rPr>
          <w:sz w:val="22"/>
          <w:szCs w:val="22"/>
          <w:lang w:val="et-EE"/>
        </w:rPr>
        <w:t>221341829</w:t>
      </w:r>
      <w:r>
        <w:rPr>
          <w:sz w:val="22"/>
          <w:szCs w:val="22"/>
          <w:lang w:val="et-EE"/>
        </w:rPr>
        <w:t xml:space="preserve">) </w:t>
      </w:r>
      <w:r w:rsidRPr="00F83664">
        <w:rPr>
          <w:sz w:val="22"/>
          <w:szCs w:val="22"/>
          <w:lang w:val="et-EE"/>
        </w:rPr>
        <w:t xml:space="preserve"> püstitamiseks </w:t>
      </w:r>
      <w:r>
        <w:rPr>
          <w:sz w:val="22"/>
          <w:szCs w:val="22"/>
          <w:lang w:val="et-EE"/>
        </w:rPr>
        <w:t>koos spordirajatiste</w:t>
      </w:r>
      <w:r w:rsidRPr="00F83664">
        <w:rPr>
          <w:sz w:val="22"/>
          <w:szCs w:val="22"/>
          <w:lang w:val="et-EE"/>
        </w:rPr>
        <w:t xml:space="preserve"> teenindavate rajatistega </w:t>
      </w:r>
      <w:r w:rsidRPr="00F83664">
        <w:rPr>
          <w:bCs/>
          <w:sz w:val="22"/>
          <w:szCs w:val="22"/>
          <w:lang w:val="et-EE"/>
        </w:rPr>
        <w:t>ehitusprojekti  „</w:t>
      </w:r>
      <w:r w:rsidRPr="00E74EAB">
        <w:rPr>
          <w:bCs/>
          <w:sz w:val="22"/>
          <w:szCs w:val="22"/>
          <w:lang w:val="et-EE"/>
        </w:rPr>
        <w:tab/>
        <w:t>Mini jalgpalliväljak ja välijõusaal 20113_TP_v02_Tallinnamnt50b</w:t>
      </w:r>
      <w:r w:rsidRPr="00F83664">
        <w:rPr>
          <w:bCs/>
          <w:sz w:val="22"/>
          <w:szCs w:val="22"/>
          <w:lang w:val="et-EE"/>
        </w:rPr>
        <w:t xml:space="preserve">“, </w:t>
      </w:r>
      <w:proofErr w:type="spellStart"/>
      <w:r w:rsidRPr="00F83664">
        <w:rPr>
          <w:bCs/>
          <w:sz w:val="22"/>
          <w:szCs w:val="22"/>
          <w:lang w:val="et-EE"/>
        </w:rPr>
        <w:t>projekteerija</w:t>
      </w:r>
      <w:proofErr w:type="spellEnd"/>
      <w:r w:rsidRPr="00F83664">
        <w:rPr>
          <w:bCs/>
          <w:sz w:val="22"/>
          <w:szCs w:val="22"/>
          <w:lang w:val="et-EE"/>
        </w:rPr>
        <w:t xml:space="preserve"> </w:t>
      </w:r>
      <w:r w:rsidRPr="00E74EAB">
        <w:rPr>
          <w:bCs/>
          <w:sz w:val="22"/>
          <w:szCs w:val="22"/>
          <w:lang w:val="et-EE"/>
        </w:rPr>
        <w:t xml:space="preserve">OÜ </w:t>
      </w:r>
      <w:proofErr w:type="spellStart"/>
      <w:r w:rsidRPr="00E74EAB">
        <w:rPr>
          <w:bCs/>
          <w:sz w:val="22"/>
          <w:szCs w:val="22"/>
          <w:lang w:val="et-EE"/>
        </w:rPr>
        <w:t>Ökodisko</w:t>
      </w:r>
      <w:proofErr w:type="spellEnd"/>
      <w:r w:rsidRPr="00F83664">
        <w:rPr>
          <w:bCs/>
          <w:sz w:val="22"/>
          <w:szCs w:val="22"/>
          <w:lang w:val="et-EE"/>
        </w:rPr>
        <w:t>, kohaselt</w:t>
      </w:r>
    </w:p>
    <w:p w:rsidR="00E74EAB" w:rsidRPr="00F83664" w:rsidRDefault="00E74EAB" w:rsidP="00E74EAB">
      <w:pPr>
        <w:jc w:val="both"/>
        <w:rPr>
          <w:bCs/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15.06.</w:t>
      </w:r>
      <w:r w:rsidRPr="00F83664">
        <w:rPr>
          <w:sz w:val="22"/>
          <w:szCs w:val="22"/>
          <w:lang w:val="et-EE"/>
        </w:rPr>
        <w:t xml:space="preserve">2020 ehitisregistri  keskkonnas on genereeritud ehitusloa eelnõu nr  </w:t>
      </w:r>
      <w:r w:rsidRPr="00E74EAB">
        <w:rPr>
          <w:sz w:val="22"/>
          <w:szCs w:val="22"/>
          <w:lang w:val="et-EE"/>
        </w:rPr>
        <w:t>2012271/18332</w:t>
      </w:r>
      <w:r w:rsidRPr="00F83664">
        <w:rPr>
          <w:sz w:val="22"/>
          <w:szCs w:val="22"/>
          <w:lang w:val="et-EE"/>
        </w:rPr>
        <w:t xml:space="preserve">, menetluse nr </w:t>
      </w:r>
      <w:r>
        <w:rPr>
          <w:sz w:val="22"/>
          <w:szCs w:val="22"/>
          <w:lang w:val="et-EE"/>
        </w:rPr>
        <w:t>218263</w:t>
      </w:r>
      <w:r w:rsidRPr="00F83664">
        <w:rPr>
          <w:sz w:val="22"/>
          <w:szCs w:val="22"/>
          <w:lang w:val="et-EE"/>
        </w:rPr>
        <w:t xml:space="preserve"> ning suunatud Arhitektuuri- ja Linnaplaneerimise Ametile ja</w:t>
      </w:r>
      <w:r>
        <w:rPr>
          <w:sz w:val="22"/>
          <w:szCs w:val="22"/>
          <w:lang w:val="et-EE"/>
        </w:rPr>
        <w:t xml:space="preserve"> Linnamajandusametile</w:t>
      </w:r>
      <w:r w:rsidRPr="00F83664">
        <w:rPr>
          <w:sz w:val="22"/>
          <w:szCs w:val="22"/>
          <w:lang w:val="et-EE"/>
        </w:rPr>
        <w:t xml:space="preserve"> kooskõlastamiseks ning arvamuste avaldamiseks.</w:t>
      </w: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Ehitusloa menetlus toimus ehitisregistri elektroonilises keskkonnas. Ehitusprojektis  on avastatud puuduseid ning ehitisregistri elektroonilise keskkonna kaudu</w:t>
      </w:r>
      <w:r>
        <w:rPr>
          <w:sz w:val="22"/>
          <w:szCs w:val="22"/>
          <w:lang w:val="et-EE"/>
        </w:rPr>
        <w:t xml:space="preserve"> ehitusloa taotlus on</w:t>
      </w:r>
      <w:r w:rsidRPr="00F83664">
        <w:rPr>
          <w:sz w:val="22"/>
          <w:szCs w:val="22"/>
          <w:lang w:val="et-EE"/>
        </w:rPr>
        <w:t xml:space="preserve"> tagastatud puuduste kõrvaldamiseks.</w:t>
      </w: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01.07.</w:t>
      </w:r>
      <w:r w:rsidRPr="00F83664">
        <w:rPr>
          <w:sz w:val="22"/>
          <w:szCs w:val="22"/>
          <w:lang w:val="et-EE"/>
        </w:rPr>
        <w:t xml:space="preserve">2020 ehitisregistri elektroonilisse keskkonda kõrvaldatud puudustega kasutusloa taotlus nr   </w:t>
      </w:r>
      <w:r>
        <w:rPr>
          <w:sz w:val="22"/>
          <w:szCs w:val="22"/>
          <w:lang w:val="et-EE"/>
        </w:rPr>
        <w:t>2011271/13746-2</w:t>
      </w:r>
      <w:r w:rsidRPr="00F83664">
        <w:rPr>
          <w:sz w:val="22"/>
          <w:szCs w:val="22"/>
          <w:lang w:val="et-EE"/>
        </w:rPr>
        <w:t xml:space="preserve"> laekus edaspidiseks menetlemiseks. On genereeritud uus kasutusloa eelnõu nr   </w:t>
      </w:r>
      <w:r w:rsidRPr="00E74EAB">
        <w:rPr>
          <w:sz w:val="22"/>
          <w:szCs w:val="22"/>
          <w:lang w:val="et-EE"/>
        </w:rPr>
        <w:t>2012271/18332</w:t>
      </w:r>
      <w:r>
        <w:rPr>
          <w:sz w:val="22"/>
          <w:szCs w:val="22"/>
          <w:lang w:val="et-EE"/>
        </w:rPr>
        <w:t>-2</w:t>
      </w:r>
      <w:r w:rsidRPr="00F83664">
        <w:rPr>
          <w:sz w:val="22"/>
          <w:szCs w:val="22"/>
          <w:lang w:val="et-EE"/>
        </w:rPr>
        <w:t>.</w:t>
      </w: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</w:p>
    <w:p w:rsidR="00E74EAB" w:rsidRDefault="00715F3F" w:rsidP="00E74EAB">
      <w:pPr>
        <w:rPr>
          <w:sz w:val="22"/>
          <w:szCs w:val="22"/>
          <w:lang w:val="et-EE"/>
        </w:rPr>
      </w:pPr>
      <w:r w:rsidRPr="00715F3F">
        <w:rPr>
          <w:sz w:val="22"/>
          <w:szCs w:val="22"/>
          <w:lang w:val="et-EE"/>
        </w:rPr>
        <w:t>03.07.2020</w:t>
      </w:r>
      <w:r w:rsidR="00E74EAB" w:rsidRPr="00715F3F">
        <w:rPr>
          <w:sz w:val="22"/>
          <w:szCs w:val="22"/>
          <w:lang w:val="et-EE"/>
        </w:rPr>
        <w:t xml:space="preserve"> </w:t>
      </w:r>
      <w:r w:rsidR="00E74EAB" w:rsidRPr="00F83664">
        <w:rPr>
          <w:sz w:val="22"/>
          <w:szCs w:val="22"/>
          <w:lang w:val="et-EE"/>
        </w:rPr>
        <w:t>kõik kaasatud isikud kooskõlastasid ehitusloa eelnõu.</w:t>
      </w:r>
    </w:p>
    <w:p w:rsidR="00E74EAB" w:rsidRPr="00F83664" w:rsidRDefault="00E74EAB" w:rsidP="00E74EAB">
      <w:pPr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 xml:space="preserve">Arhitektuuri-ja Linnaplaneerimise Ameti KMH vanemspetsialist </w:t>
      </w:r>
      <w:r w:rsidR="00634675">
        <w:rPr>
          <w:sz w:val="22"/>
          <w:szCs w:val="22"/>
          <w:lang w:val="et-EE"/>
        </w:rPr>
        <w:t>teatas, et „</w:t>
      </w:r>
      <w:r w:rsidR="00634675" w:rsidRPr="00634675">
        <w:rPr>
          <w:sz w:val="22"/>
          <w:szCs w:val="22"/>
          <w:lang w:val="et-EE"/>
        </w:rPr>
        <w:t>Tallinna mnt 50b Välijõusaal, mini</w:t>
      </w:r>
      <w:r w:rsidR="002E0CAA">
        <w:rPr>
          <w:sz w:val="22"/>
          <w:szCs w:val="22"/>
          <w:lang w:val="et-EE"/>
        </w:rPr>
        <w:t>ja</w:t>
      </w:r>
      <w:r w:rsidR="00634675" w:rsidRPr="00634675">
        <w:rPr>
          <w:sz w:val="22"/>
          <w:szCs w:val="22"/>
          <w:lang w:val="et-EE"/>
        </w:rPr>
        <w:t xml:space="preserve">lgpalliväljak Kavandatav tegevus ei kuulu </w:t>
      </w:r>
      <w:proofErr w:type="spellStart"/>
      <w:r w:rsidR="00634675" w:rsidRPr="00634675">
        <w:rPr>
          <w:sz w:val="22"/>
          <w:szCs w:val="22"/>
          <w:lang w:val="et-EE"/>
        </w:rPr>
        <w:t>KeHJS</w:t>
      </w:r>
      <w:proofErr w:type="spellEnd"/>
      <w:r w:rsidR="00634675" w:rsidRPr="00634675">
        <w:rPr>
          <w:sz w:val="22"/>
          <w:szCs w:val="22"/>
          <w:lang w:val="et-EE"/>
        </w:rPr>
        <w:t xml:space="preserve"> § 6 lg 1 nimetatud tegevuste nimistusse, mille korral keskkonnamõju hindamise (KMH) läbiviimine on kohustuslik. Kui kavandatav tegevus ei kuulu </w:t>
      </w:r>
      <w:proofErr w:type="spellStart"/>
      <w:r w:rsidR="00634675" w:rsidRPr="00634675">
        <w:rPr>
          <w:sz w:val="22"/>
          <w:szCs w:val="22"/>
          <w:lang w:val="et-EE"/>
        </w:rPr>
        <w:t>KeHJS</w:t>
      </w:r>
      <w:proofErr w:type="spellEnd"/>
      <w:r w:rsidR="00634675" w:rsidRPr="00634675">
        <w:rPr>
          <w:sz w:val="22"/>
          <w:szCs w:val="22"/>
          <w:lang w:val="et-EE"/>
        </w:rPr>
        <w:t xml:space="preserve"> § 6 lg 1 nimetatute hulka, peab otsustaja selgitama välja, kas kavandatav tegevus kuulub </w:t>
      </w:r>
      <w:proofErr w:type="spellStart"/>
      <w:r w:rsidR="00634675" w:rsidRPr="00634675">
        <w:rPr>
          <w:sz w:val="22"/>
          <w:szCs w:val="22"/>
          <w:lang w:val="et-EE"/>
        </w:rPr>
        <w:t>KeHJS</w:t>
      </w:r>
      <w:proofErr w:type="spellEnd"/>
      <w:r w:rsidR="00634675" w:rsidRPr="00634675">
        <w:rPr>
          <w:sz w:val="22"/>
          <w:szCs w:val="22"/>
          <w:lang w:val="et-EE"/>
        </w:rPr>
        <w:t xml:space="preserve"> § 6 lg 2 nimetatud valdkondade hulka ja on loetletud Vabariigi Valitsuse 29.08.2005 määruses nr 224 „Tegevusvaldkondade, mille korral tuleb anda keskkonnamõju hindamise vajalikkuse eelhinnang, täpsustatud loetelu“ või on tegemist </w:t>
      </w:r>
      <w:proofErr w:type="spellStart"/>
      <w:r w:rsidR="00634675" w:rsidRPr="00634675">
        <w:rPr>
          <w:sz w:val="22"/>
          <w:szCs w:val="22"/>
          <w:lang w:val="et-EE"/>
        </w:rPr>
        <w:t>KeHJS</w:t>
      </w:r>
      <w:proofErr w:type="spellEnd"/>
      <w:r w:rsidR="00634675" w:rsidRPr="00634675">
        <w:rPr>
          <w:sz w:val="22"/>
          <w:szCs w:val="22"/>
          <w:lang w:val="et-EE"/>
        </w:rPr>
        <w:t xml:space="preserve"> § 6 lg 2´1 tegevusega. Antud juhul kuulub kavandatav tegevus </w:t>
      </w:r>
      <w:proofErr w:type="spellStart"/>
      <w:r w:rsidR="00634675" w:rsidRPr="00634675">
        <w:rPr>
          <w:sz w:val="22"/>
          <w:szCs w:val="22"/>
          <w:lang w:val="et-EE"/>
        </w:rPr>
        <w:t>KeHJS</w:t>
      </w:r>
      <w:proofErr w:type="spellEnd"/>
      <w:r w:rsidR="00634675" w:rsidRPr="00634675">
        <w:rPr>
          <w:sz w:val="22"/>
          <w:szCs w:val="22"/>
          <w:lang w:val="et-EE"/>
        </w:rPr>
        <w:t xml:space="preserve"> § 6 lg 2 p 19 mainitud valdkonda. Samas ei ole kavandatavat tegevust nimetatud Vabariigi Valitsuse 29.08.2005 määruses nr 224 „Tegevusvaldkondade, mille korral tuleb anda keskkonnamõju hindamise vajalikkuse eelhinnang, täpsustatud loetelu“ ning seetõttu eelhinnangut vastavalt </w:t>
      </w:r>
      <w:proofErr w:type="spellStart"/>
      <w:r w:rsidR="00634675" w:rsidRPr="00634675">
        <w:rPr>
          <w:sz w:val="22"/>
          <w:szCs w:val="22"/>
          <w:lang w:val="et-EE"/>
        </w:rPr>
        <w:t>KeHJS</w:t>
      </w:r>
      <w:proofErr w:type="spellEnd"/>
      <w:r w:rsidR="00634675" w:rsidRPr="00634675">
        <w:rPr>
          <w:sz w:val="22"/>
          <w:szCs w:val="22"/>
          <w:lang w:val="et-EE"/>
        </w:rPr>
        <w:t xml:space="preserve"> § 6 lg 2´3 ei anta.</w:t>
      </w:r>
      <w:r w:rsidR="00634675">
        <w:rPr>
          <w:sz w:val="22"/>
          <w:szCs w:val="22"/>
          <w:lang w:val="et-EE"/>
        </w:rPr>
        <w:t>“</w:t>
      </w:r>
    </w:p>
    <w:p w:rsidR="00634675" w:rsidRDefault="00634675" w:rsidP="00E74EAB">
      <w:pPr>
        <w:jc w:val="both"/>
        <w:rPr>
          <w:bCs/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bCs/>
          <w:sz w:val="22"/>
          <w:szCs w:val="22"/>
          <w:lang w:val="et-EE"/>
        </w:rPr>
      </w:pPr>
      <w:r w:rsidRPr="00F83664">
        <w:rPr>
          <w:bCs/>
          <w:sz w:val="22"/>
          <w:szCs w:val="22"/>
          <w:lang w:val="et-EE"/>
        </w:rPr>
        <w:t xml:space="preserve">Ehitusseadustiku § 44 toodud ehitusloa andmisest keeldumise põhjused puuduvad. Seega, </w:t>
      </w:r>
      <w:r w:rsidR="002E0CAA">
        <w:rPr>
          <w:bCs/>
          <w:sz w:val="22"/>
          <w:szCs w:val="22"/>
          <w:lang w:val="et-EE"/>
        </w:rPr>
        <w:t>Tallinna mnt 50b minija</w:t>
      </w:r>
      <w:r w:rsidR="00634675" w:rsidRPr="00634675">
        <w:rPr>
          <w:bCs/>
          <w:sz w:val="22"/>
          <w:szCs w:val="22"/>
          <w:lang w:val="et-EE"/>
        </w:rPr>
        <w:t>lgpalliväljaku (ehitisregistri koodiga 221341828) ning välijõusaali (ehitisregistri koodiga 221341829)  pü</w:t>
      </w:r>
      <w:r w:rsidR="002E0CAA">
        <w:rPr>
          <w:bCs/>
          <w:sz w:val="22"/>
          <w:szCs w:val="22"/>
          <w:lang w:val="et-EE"/>
        </w:rPr>
        <w:t>stitamiseks koos spordirajatisi</w:t>
      </w:r>
      <w:r w:rsidR="00634675" w:rsidRPr="00634675">
        <w:rPr>
          <w:bCs/>
          <w:sz w:val="22"/>
          <w:szCs w:val="22"/>
          <w:lang w:val="et-EE"/>
        </w:rPr>
        <w:t xml:space="preserve"> teenindavate rajatistega</w:t>
      </w:r>
      <w:r w:rsidR="00634675">
        <w:rPr>
          <w:bCs/>
          <w:sz w:val="22"/>
          <w:szCs w:val="22"/>
          <w:lang w:val="et-EE"/>
        </w:rPr>
        <w:t xml:space="preserve"> </w:t>
      </w:r>
      <w:r w:rsidRPr="00F83664">
        <w:rPr>
          <w:bCs/>
          <w:sz w:val="22"/>
          <w:szCs w:val="22"/>
          <w:lang w:val="et-EE"/>
        </w:rPr>
        <w:t>ehitusloa andmiseks takistusi ei ole.</w:t>
      </w:r>
    </w:p>
    <w:p w:rsidR="00E74EAB" w:rsidRPr="00F83664" w:rsidRDefault="00E74EAB" w:rsidP="00E74EAB">
      <w:pPr>
        <w:jc w:val="both"/>
        <w:rPr>
          <w:b/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2.    ÕIGUSLIKUD ALUSED</w:t>
      </w:r>
    </w:p>
    <w:p w:rsidR="00E74EAB" w:rsidRDefault="00E74EAB" w:rsidP="00A269DE">
      <w:pPr>
        <w:ind w:left="426" w:hanging="426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2.1. Ehitusseadustiku § 39 lõike 1 kohaselt ehitusloa annab kohaliku omavalitsuse üksus.</w:t>
      </w:r>
    </w:p>
    <w:p w:rsidR="00A309A9" w:rsidRDefault="001F54AA" w:rsidP="00A269DE">
      <w:pPr>
        <w:ind w:left="426" w:hanging="426"/>
        <w:jc w:val="both"/>
        <w:rPr>
          <w:sz w:val="22"/>
          <w:szCs w:val="22"/>
          <w:lang w:val="et-EE"/>
        </w:rPr>
      </w:pPr>
      <w:r w:rsidRPr="001F54AA">
        <w:rPr>
          <w:sz w:val="22"/>
          <w:szCs w:val="22"/>
          <w:lang w:val="et-EE"/>
        </w:rPr>
        <w:t xml:space="preserve">2.2. Ehitusseadustiku § </w:t>
      </w:r>
      <w:r w:rsidR="00A309A9">
        <w:rPr>
          <w:sz w:val="22"/>
          <w:szCs w:val="22"/>
          <w:lang w:val="et-EE"/>
        </w:rPr>
        <w:t>42</w:t>
      </w:r>
      <w:r w:rsidRPr="001F54AA">
        <w:rPr>
          <w:sz w:val="22"/>
          <w:szCs w:val="22"/>
          <w:lang w:val="et-EE"/>
        </w:rPr>
        <w:t xml:space="preserve"> lõike 2 kohaselt </w:t>
      </w:r>
      <w:r w:rsidR="00A269DE">
        <w:rPr>
          <w:sz w:val="22"/>
          <w:szCs w:val="22"/>
          <w:lang w:val="et-EE"/>
        </w:rPr>
        <w:t>p</w:t>
      </w:r>
      <w:bookmarkStart w:id="0" w:name="_GoBack"/>
      <w:bookmarkEnd w:id="0"/>
      <w:r w:rsidR="00A309A9" w:rsidRPr="00A309A9">
        <w:rPr>
          <w:sz w:val="22"/>
          <w:szCs w:val="22"/>
          <w:lang w:val="et-EE"/>
        </w:rPr>
        <w:t>ädev asutus otsustab keskkonnamõju hindamise algatamise vajaduse.</w:t>
      </w:r>
    </w:p>
    <w:p w:rsidR="00E74EAB" w:rsidRPr="00F83664" w:rsidRDefault="001F54AA" w:rsidP="00A269DE">
      <w:pPr>
        <w:ind w:left="426" w:hanging="426"/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>2.3</w:t>
      </w:r>
      <w:r w:rsidR="00E74EAB" w:rsidRPr="00F83664">
        <w:rPr>
          <w:sz w:val="22"/>
          <w:szCs w:val="22"/>
          <w:lang w:val="et-EE"/>
        </w:rPr>
        <w:t>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E74EAB" w:rsidRDefault="00E74EAB" w:rsidP="00E74EAB">
      <w:pPr>
        <w:jc w:val="both"/>
        <w:rPr>
          <w:b/>
          <w:sz w:val="22"/>
          <w:szCs w:val="22"/>
          <w:lang w:val="et-EE"/>
        </w:rPr>
      </w:pPr>
    </w:p>
    <w:p w:rsidR="001F54AA" w:rsidRDefault="001F54AA" w:rsidP="00E74EAB">
      <w:pPr>
        <w:jc w:val="both"/>
        <w:rPr>
          <w:b/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3. OTSUS</w:t>
      </w:r>
    </w:p>
    <w:p w:rsidR="00E74EAB" w:rsidRDefault="00E74EAB" w:rsidP="00A309A9">
      <w:pPr>
        <w:ind w:left="567" w:hanging="709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    </w:t>
      </w:r>
      <w:r w:rsidR="00634675">
        <w:rPr>
          <w:sz w:val="22"/>
          <w:szCs w:val="22"/>
          <w:lang w:val="et-EE"/>
        </w:rPr>
        <w:t>3.1.</w:t>
      </w:r>
      <w:r w:rsidRPr="00F83664">
        <w:rPr>
          <w:sz w:val="22"/>
          <w:szCs w:val="22"/>
          <w:lang w:val="et-EE"/>
        </w:rPr>
        <w:t xml:space="preserve">   Anda  ehitusluba </w:t>
      </w:r>
      <w:r w:rsidR="002E0CAA">
        <w:rPr>
          <w:sz w:val="22"/>
          <w:szCs w:val="22"/>
          <w:lang w:val="et-EE"/>
        </w:rPr>
        <w:t>Tallinna mnt 50b minija</w:t>
      </w:r>
      <w:r w:rsidR="00634675" w:rsidRPr="00634675">
        <w:rPr>
          <w:sz w:val="22"/>
          <w:szCs w:val="22"/>
          <w:lang w:val="et-EE"/>
        </w:rPr>
        <w:t>lgpalliväljaku (ehitisregistri koodiga 221341828) ning välijõusaali (ehitisregistri koodiga 221341829)  pü</w:t>
      </w:r>
      <w:r w:rsidR="002E0CAA">
        <w:rPr>
          <w:sz w:val="22"/>
          <w:szCs w:val="22"/>
          <w:lang w:val="et-EE"/>
        </w:rPr>
        <w:t>stitamiseks koos spordirajatisi</w:t>
      </w:r>
      <w:r w:rsidR="00634675" w:rsidRPr="00634675">
        <w:rPr>
          <w:sz w:val="22"/>
          <w:szCs w:val="22"/>
          <w:lang w:val="et-EE"/>
        </w:rPr>
        <w:t xml:space="preserve"> teenindavate rajatistega ehit</w:t>
      </w:r>
      <w:r w:rsidR="00634675">
        <w:rPr>
          <w:sz w:val="22"/>
          <w:szCs w:val="22"/>
          <w:lang w:val="et-EE"/>
        </w:rPr>
        <w:t>usprojekti  „</w:t>
      </w:r>
      <w:r w:rsidR="00634675" w:rsidRPr="00634675">
        <w:rPr>
          <w:sz w:val="22"/>
          <w:szCs w:val="22"/>
          <w:lang w:val="et-EE"/>
        </w:rPr>
        <w:t xml:space="preserve">Mini jalgpalliväljak ja välijõusaal 20113_TP_v02_Tallinnamnt50b“, </w:t>
      </w:r>
      <w:proofErr w:type="spellStart"/>
      <w:r w:rsidR="00634675" w:rsidRPr="00634675">
        <w:rPr>
          <w:sz w:val="22"/>
          <w:szCs w:val="22"/>
          <w:lang w:val="et-EE"/>
        </w:rPr>
        <w:t>projekteerija</w:t>
      </w:r>
      <w:proofErr w:type="spellEnd"/>
      <w:r w:rsidR="00634675" w:rsidRPr="00634675">
        <w:rPr>
          <w:sz w:val="22"/>
          <w:szCs w:val="22"/>
          <w:lang w:val="et-EE"/>
        </w:rPr>
        <w:t xml:space="preserve"> OÜ </w:t>
      </w:r>
      <w:proofErr w:type="spellStart"/>
      <w:r w:rsidR="00634675" w:rsidRPr="00634675">
        <w:rPr>
          <w:sz w:val="22"/>
          <w:szCs w:val="22"/>
          <w:lang w:val="et-EE"/>
        </w:rPr>
        <w:t>Ökodisko</w:t>
      </w:r>
      <w:proofErr w:type="spellEnd"/>
      <w:r w:rsidR="00634675" w:rsidRPr="00634675">
        <w:rPr>
          <w:sz w:val="22"/>
          <w:szCs w:val="22"/>
          <w:lang w:val="et-EE"/>
        </w:rPr>
        <w:t>, kohaselt</w:t>
      </w:r>
      <w:r w:rsidR="00634675">
        <w:rPr>
          <w:sz w:val="22"/>
          <w:szCs w:val="22"/>
          <w:lang w:val="et-EE"/>
        </w:rPr>
        <w:t>.</w:t>
      </w:r>
    </w:p>
    <w:p w:rsidR="00634675" w:rsidRDefault="00634675" w:rsidP="00A309A9">
      <w:pPr>
        <w:ind w:left="567" w:hanging="709"/>
        <w:jc w:val="both"/>
        <w:rPr>
          <w:sz w:val="22"/>
          <w:szCs w:val="22"/>
          <w:lang w:val="et-EE"/>
        </w:rPr>
      </w:pPr>
      <w:r>
        <w:rPr>
          <w:sz w:val="22"/>
          <w:szCs w:val="22"/>
          <w:lang w:val="et-EE"/>
        </w:rPr>
        <w:t xml:space="preserve">   3.2.</w:t>
      </w:r>
      <w:r w:rsidR="00A309A9">
        <w:rPr>
          <w:sz w:val="22"/>
          <w:szCs w:val="22"/>
          <w:lang w:val="et-EE"/>
        </w:rPr>
        <w:t xml:space="preserve"> </w:t>
      </w:r>
      <w:r w:rsidRPr="00634675">
        <w:rPr>
          <w:sz w:val="22"/>
          <w:szCs w:val="22"/>
          <w:lang w:val="et-EE"/>
        </w:rPr>
        <w:t>Jätta algatam</w:t>
      </w:r>
      <w:r w:rsidR="002E0CAA">
        <w:rPr>
          <w:sz w:val="22"/>
          <w:szCs w:val="22"/>
          <w:lang w:val="et-EE"/>
        </w:rPr>
        <w:t>ata mini</w:t>
      </w:r>
      <w:r>
        <w:rPr>
          <w:sz w:val="22"/>
          <w:szCs w:val="22"/>
          <w:lang w:val="et-EE"/>
        </w:rPr>
        <w:t>jalgpalliväljaku ning välijõusa</w:t>
      </w:r>
      <w:r w:rsidR="002E0CAA">
        <w:rPr>
          <w:sz w:val="22"/>
          <w:szCs w:val="22"/>
          <w:lang w:val="et-EE"/>
        </w:rPr>
        <w:t>a</w:t>
      </w:r>
      <w:r>
        <w:rPr>
          <w:sz w:val="22"/>
          <w:szCs w:val="22"/>
          <w:lang w:val="et-EE"/>
        </w:rPr>
        <w:t>li</w:t>
      </w:r>
      <w:r w:rsidRPr="00634675">
        <w:rPr>
          <w:sz w:val="22"/>
          <w:szCs w:val="22"/>
          <w:lang w:val="et-EE"/>
        </w:rPr>
        <w:t xml:space="preserve"> </w:t>
      </w:r>
      <w:r w:rsidR="002E0CAA">
        <w:rPr>
          <w:sz w:val="22"/>
          <w:szCs w:val="22"/>
          <w:lang w:val="et-EE"/>
        </w:rPr>
        <w:t>rajamise keskkonnamõju hindamine</w:t>
      </w:r>
      <w:r w:rsidRPr="00634675">
        <w:rPr>
          <w:sz w:val="22"/>
          <w:szCs w:val="22"/>
          <w:lang w:val="et-EE"/>
        </w:rPr>
        <w:t>.</w:t>
      </w:r>
    </w:p>
    <w:p w:rsidR="00A309A9" w:rsidRDefault="00A309A9" w:rsidP="00A309A9">
      <w:pPr>
        <w:ind w:left="567" w:hanging="709"/>
        <w:jc w:val="both"/>
        <w:rPr>
          <w:sz w:val="22"/>
          <w:szCs w:val="22"/>
          <w:lang w:val="et-EE"/>
        </w:rPr>
      </w:pPr>
    </w:p>
    <w:p w:rsidR="00634675" w:rsidRPr="00F83664" w:rsidRDefault="00634675" w:rsidP="00634675">
      <w:pPr>
        <w:ind w:left="426" w:hanging="426"/>
        <w:jc w:val="both"/>
        <w:rPr>
          <w:sz w:val="22"/>
          <w:szCs w:val="22"/>
          <w:lang w:val="et-EE"/>
        </w:rPr>
      </w:pPr>
    </w:p>
    <w:p w:rsidR="00A309A9" w:rsidRDefault="00A309A9" w:rsidP="00E74EAB">
      <w:pPr>
        <w:rPr>
          <w:b/>
          <w:sz w:val="22"/>
          <w:szCs w:val="22"/>
          <w:lang w:val="et-EE"/>
        </w:rPr>
      </w:pPr>
    </w:p>
    <w:p w:rsidR="00E74EAB" w:rsidRPr="00F83664" w:rsidRDefault="00E74EAB" w:rsidP="00E74EAB">
      <w:pPr>
        <w:rPr>
          <w:b/>
          <w:sz w:val="22"/>
          <w:szCs w:val="22"/>
          <w:lang w:val="et-EE"/>
        </w:rPr>
      </w:pPr>
      <w:r w:rsidRPr="00F83664">
        <w:rPr>
          <w:b/>
          <w:sz w:val="22"/>
          <w:szCs w:val="22"/>
          <w:lang w:val="et-EE"/>
        </w:rPr>
        <w:t>4. RAKENDUSSÄTTED</w:t>
      </w:r>
    </w:p>
    <w:p w:rsidR="00E74EAB" w:rsidRPr="00F83664" w:rsidRDefault="00E74EAB" w:rsidP="00E74EAB">
      <w:pPr>
        <w:ind w:left="360" w:hanging="360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4.1. </w:t>
      </w:r>
      <w:r w:rsidRPr="00F83664">
        <w:rPr>
          <w:rFonts w:eastAsia="MS Mincho"/>
          <w:sz w:val="22"/>
          <w:szCs w:val="22"/>
          <w:lang w:val="et-EE" w:eastAsia="ja-JP"/>
        </w:rPr>
        <w:t>Korraldus jõustub teatavakstegemisest</w:t>
      </w:r>
      <w:r w:rsidRPr="00F83664">
        <w:rPr>
          <w:sz w:val="22"/>
          <w:szCs w:val="22"/>
          <w:lang w:val="et-EE"/>
        </w:rPr>
        <w:t>.</w:t>
      </w:r>
    </w:p>
    <w:p w:rsidR="00E74EAB" w:rsidRPr="00F83664" w:rsidRDefault="00E74EAB" w:rsidP="00E74EAB">
      <w:pPr>
        <w:ind w:left="454" w:hanging="454"/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F83664">
        <w:rPr>
          <w:rFonts w:eastAsia="MS Mincho"/>
          <w:sz w:val="22"/>
          <w:szCs w:val="22"/>
          <w:lang w:val="et-EE" w:eastAsia="ja-JP"/>
        </w:rPr>
        <w:t>Halduskohtu</w:t>
      </w:r>
      <w:r w:rsidRPr="00F83664">
        <w:rPr>
          <w:sz w:val="22"/>
          <w:szCs w:val="22"/>
          <w:lang w:val="et-EE"/>
        </w:rPr>
        <w:t xml:space="preserve"> Jõhvi kohtumajale halduskohtumenetluse seadustikus sätestatud korras 30 päeva jooksul arvates korralduse teatavakstegemisest.</w:t>
      </w: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</w:p>
    <w:p w:rsidR="00715F3F" w:rsidRDefault="00715F3F" w:rsidP="00E74EAB">
      <w:pPr>
        <w:jc w:val="both"/>
        <w:rPr>
          <w:sz w:val="22"/>
          <w:szCs w:val="22"/>
          <w:lang w:val="et-EE"/>
        </w:rPr>
      </w:pPr>
    </w:p>
    <w:p w:rsidR="00A309A9" w:rsidRDefault="00A309A9" w:rsidP="00E74EAB">
      <w:pPr>
        <w:jc w:val="both"/>
        <w:rPr>
          <w:sz w:val="22"/>
          <w:szCs w:val="22"/>
          <w:lang w:val="et-EE"/>
        </w:rPr>
      </w:pPr>
    </w:p>
    <w:p w:rsidR="00715F3F" w:rsidRPr="00F83664" w:rsidRDefault="00715F3F" w:rsidP="00E74EAB">
      <w:pPr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Jelena </w:t>
      </w:r>
      <w:proofErr w:type="spellStart"/>
      <w:r w:rsidRPr="00F83664">
        <w:rPr>
          <w:sz w:val="22"/>
          <w:szCs w:val="22"/>
          <w:lang w:val="et-EE"/>
        </w:rPr>
        <w:t>Golubeva</w:t>
      </w:r>
      <w:proofErr w:type="spellEnd"/>
      <w:r w:rsidRPr="00F83664">
        <w:rPr>
          <w:sz w:val="22"/>
          <w:szCs w:val="22"/>
          <w:lang w:val="et-EE"/>
        </w:rPr>
        <w:t xml:space="preserve">                                                         </w:t>
      </w:r>
      <w:r>
        <w:rPr>
          <w:sz w:val="22"/>
          <w:szCs w:val="22"/>
          <w:lang w:val="et-EE"/>
        </w:rPr>
        <w:t xml:space="preserve">      </w:t>
      </w:r>
      <w:r w:rsidRPr="00F83664">
        <w:rPr>
          <w:sz w:val="22"/>
          <w:szCs w:val="22"/>
          <w:lang w:val="et-EE"/>
        </w:rPr>
        <w:t xml:space="preserve"> Sergei </w:t>
      </w:r>
      <w:proofErr w:type="spellStart"/>
      <w:r w:rsidRPr="00F83664">
        <w:rPr>
          <w:sz w:val="22"/>
          <w:szCs w:val="22"/>
          <w:lang w:val="et-EE"/>
        </w:rPr>
        <w:t>Solodov</w:t>
      </w:r>
      <w:proofErr w:type="spellEnd"/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>Linnavalitsuse liige linnapea ülesannetes</w:t>
      </w:r>
      <w:r w:rsidRPr="00F83664">
        <w:rPr>
          <w:sz w:val="22"/>
          <w:szCs w:val="22"/>
          <w:lang w:val="et-EE"/>
        </w:rPr>
        <w:tab/>
        <w:t xml:space="preserve">             Linnakantselei juriidilise ja personaliteenistuse jurist</w:t>
      </w:r>
    </w:p>
    <w:p w:rsidR="00E74EAB" w:rsidRPr="00F83664" w:rsidRDefault="00E74EAB" w:rsidP="00E74EAB">
      <w:pPr>
        <w:jc w:val="both"/>
        <w:rPr>
          <w:sz w:val="22"/>
          <w:szCs w:val="22"/>
          <w:lang w:val="et-EE"/>
        </w:rPr>
      </w:pPr>
      <w:r w:rsidRPr="00F83664">
        <w:rPr>
          <w:sz w:val="22"/>
          <w:szCs w:val="22"/>
          <w:lang w:val="et-EE"/>
        </w:rPr>
        <w:t xml:space="preserve">                                                                                  </w:t>
      </w:r>
      <w:r>
        <w:rPr>
          <w:sz w:val="22"/>
          <w:szCs w:val="22"/>
          <w:lang w:val="et-EE"/>
        </w:rPr>
        <w:t xml:space="preserve">     </w:t>
      </w:r>
      <w:r w:rsidRPr="00F83664">
        <w:rPr>
          <w:sz w:val="22"/>
          <w:szCs w:val="22"/>
          <w:lang w:val="et-EE"/>
        </w:rPr>
        <w:t xml:space="preserve"> </w:t>
      </w:r>
      <w:r>
        <w:rPr>
          <w:sz w:val="22"/>
          <w:szCs w:val="22"/>
          <w:lang w:val="et-EE"/>
        </w:rPr>
        <w:t xml:space="preserve"> </w:t>
      </w:r>
      <w:r w:rsidRPr="00F83664">
        <w:rPr>
          <w:sz w:val="22"/>
          <w:szCs w:val="22"/>
          <w:lang w:val="et-EE"/>
        </w:rPr>
        <w:t xml:space="preserve"> linnasekretäri ülesannetes                                </w:t>
      </w:r>
    </w:p>
    <w:p w:rsidR="00E74EAB" w:rsidRPr="00F83664" w:rsidRDefault="00E74EAB" w:rsidP="00E74EAB">
      <w:pPr>
        <w:ind w:left="454" w:hanging="454"/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ind w:left="454" w:hanging="454"/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ind w:left="454" w:hanging="454"/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ind w:left="454" w:hanging="454"/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ind w:left="454" w:hanging="454"/>
        <w:jc w:val="both"/>
        <w:rPr>
          <w:sz w:val="22"/>
          <w:szCs w:val="22"/>
          <w:lang w:val="et-EE"/>
        </w:rPr>
      </w:pPr>
    </w:p>
    <w:p w:rsidR="00E74EAB" w:rsidRPr="00F83664" w:rsidRDefault="00E74EAB" w:rsidP="00E74EAB">
      <w:pPr>
        <w:ind w:left="454" w:hanging="454"/>
        <w:jc w:val="both"/>
        <w:rPr>
          <w:sz w:val="22"/>
          <w:szCs w:val="22"/>
          <w:lang w:val="et-EE"/>
        </w:rPr>
      </w:pPr>
    </w:p>
    <w:p w:rsidR="00B973D5" w:rsidRPr="00E74EAB" w:rsidRDefault="00B973D5" w:rsidP="00E74EAB">
      <w:pPr>
        <w:rPr>
          <w:lang w:val="et-EE"/>
        </w:rPr>
      </w:pPr>
    </w:p>
    <w:sectPr w:rsidR="00B973D5" w:rsidRPr="00E74EAB" w:rsidSect="00A309A9">
      <w:pgSz w:w="11906" w:h="16838"/>
      <w:pgMar w:top="709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AC"/>
    <w:rsid w:val="001B15D5"/>
    <w:rsid w:val="001F54AA"/>
    <w:rsid w:val="002E0CAA"/>
    <w:rsid w:val="00634675"/>
    <w:rsid w:val="00715F3F"/>
    <w:rsid w:val="00726EAC"/>
    <w:rsid w:val="00A269DE"/>
    <w:rsid w:val="00A309A9"/>
    <w:rsid w:val="00B973D5"/>
    <w:rsid w:val="00DF3DD8"/>
    <w:rsid w:val="00E74EAB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588C46-8358-41C5-8C63-F97B607E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74EAB"/>
    <w:pPr>
      <w:spacing w:before="100" w:beforeAutospacing="1" w:after="100" w:afterAutospacing="1"/>
    </w:pPr>
    <w:rPr>
      <w:color w:val="000000"/>
    </w:rPr>
  </w:style>
  <w:style w:type="paragraph" w:styleId="a4">
    <w:name w:val="Balloon Text"/>
    <w:basedOn w:val="a"/>
    <w:link w:val="a5"/>
    <w:uiPriority w:val="99"/>
    <w:semiHidden/>
    <w:unhideWhenUsed/>
    <w:rsid w:val="0063467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467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SERGEI</cp:lastModifiedBy>
  <cp:revision>4</cp:revision>
  <cp:lastPrinted>2020-07-02T11:32:00Z</cp:lastPrinted>
  <dcterms:created xsi:type="dcterms:W3CDTF">2020-07-03T10:09:00Z</dcterms:created>
  <dcterms:modified xsi:type="dcterms:W3CDTF">2020-07-03T10:11:00Z</dcterms:modified>
</cp:coreProperties>
</file>