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369" w:rsidRPr="00577DF9" w:rsidRDefault="00577DF9" w:rsidP="00D0476C">
      <w:pPr>
        <w:spacing w:after="0" w:line="240" w:lineRule="auto"/>
        <w:jc w:val="right"/>
        <w:rPr>
          <w:rFonts w:ascii="Times New Roman" w:eastAsia="Times New Roman" w:hAnsi="Times New Roman" w:cs="Times New Roman"/>
          <w:noProof/>
          <w:sz w:val="24"/>
          <w:szCs w:val="24"/>
          <w:lang w:val="et-EE"/>
        </w:rPr>
      </w:pPr>
      <w:r>
        <w:rPr>
          <w:rFonts w:ascii="Times New Roman" w:eastAsia="Times New Roman" w:hAnsi="Times New Roman" w:cs="Times New Roman"/>
          <w:noProof/>
          <w:sz w:val="24"/>
          <w:szCs w:val="24"/>
          <w:lang w:val="et-EE"/>
        </w:rPr>
        <w:t>EELNÕU</w:t>
      </w:r>
    </w:p>
    <w:p w:rsidR="009B0369" w:rsidRPr="00D35183" w:rsidRDefault="009B0369" w:rsidP="009B0369">
      <w:pPr>
        <w:spacing w:after="0" w:line="240" w:lineRule="auto"/>
        <w:jc w:val="right"/>
        <w:rPr>
          <w:rFonts w:ascii="Times New Roman" w:eastAsia="Times New Roman" w:hAnsi="Times New Roman" w:cs="Times New Roman"/>
          <w:noProof/>
          <w:sz w:val="24"/>
          <w:szCs w:val="24"/>
          <w:lang w:val="et-EE"/>
        </w:rPr>
      </w:pPr>
    </w:p>
    <w:p w:rsidR="009B0369" w:rsidRPr="005F29F7" w:rsidRDefault="009B0369" w:rsidP="00D35183">
      <w:pPr>
        <w:spacing w:after="240" w:line="240" w:lineRule="auto"/>
        <w:jc w:val="center"/>
        <w:rPr>
          <w:rFonts w:ascii="Times New Roman" w:eastAsia="Times New Roman" w:hAnsi="Times New Roman" w:cs="Times New Roman"/>
          <w:noProof/>
          <w:sz w:val="24"/>
          <w:szCs w:val="24"/>
          <w:lang w:val="et-EE"/>
        </w:rPr>
      </w:pPr>
      <w:r w:rsidRPr="005F29F7">
        <w:rPr>
          <w:rFonts w:ascii="Times New Roman" w:eastAsia="Times New Roman" w:hAnsi="Times New Roman" w:cs="Times New Roman"/>
          <w:b/>
          <w:noProof/>
          <w:sz w:val="24"/>
          <w:szCs w:val="24"/>
          <w:lang w:val="et-EE"/>
        </w:rPr>
        <w:t>NARVA  LINNAVALITSUS</w:t>
      </w:r>
    </w:p>
    <w:p w:rsidR="00D35183" w:rsidRPr="005F29F7" w:rsidRDefault="00D35183" w:rsidP="00D35183">
      <w:pPr>
        <w:spacing w:after="0" w:line="240" w:lineRule="auto"/>
        <w:jc w:val="center"/>
        <w:rPr>
          <w:rFonts w:ascii="Times New Roman" w:eastAsia="Times New Roman" w:hAnsi="Times New Roman" w:cs="Times New Roman"/>
          <w:b/>
          <w:noProof/>
          <w:sz w:val="24"/>
          <w:szCs w:val="24"/>
          <w:lang w:val="et-EE"/>
        </w:rPr>
      </w:pPr>
      <w:r w:rsidRPr="005F29F7">
        <w:rPr>
          <w:rFonts w:ascii="Times New Roman" w:eastAsia="Times New Roman" w:hAnsi="Times New Roman" w:cs="Times New Roman"/>
          <w:b/>
          <w:noProof/>
          <w:sz w:val="24"/>
          <w:szCs w:val="24"/>
          <w:lang w:val="et-EE"/>
        </w:rPr>
        <w:t>KORRALDUS</w:t>
      </w:r>
    </w:p>
    <w:p w:rsidR="009B0369" w:rsidRPr="00D35183" w:rsidRDefault="009B0369" w:rsidP="009B0369">
      <w:pPr>
        <w:spacing w:after="0" w:line="240" w:lineRule="auto"/>
        <w:jc w:val="center"/>
        <w:rPr>
          <w:rFonts w:ascii="Times New Roman" w:eastAsia="Times New Roman" w:hAnsi="Times New Roman" w:cs="Times New Roman"/>
          <w:noProof/>
          <w:sz w:val="24"/>
          <w:szCs w:val="24"/>
          <w:lang w:val="et-EE"/>
        </w:rPr>
      </w:pPr>
    </w:p>
    <w:p w:rsidR="009B0369" w:rsidRDefault="009B0369" w:rsidP="009B0369">
      <w:pPr>
        <w:spacing w:after="0" w:line="240" w:lineRule="auto"/>
        <w:jc w:val="both"/>
        <w:rPr>
          <w:rFonts w:ascii="Times New Roman" w:eastAsia="Times New Roman" w:hAnsi="Times New Roman" w:cs="Times New Roman"/>
          <w:noProof/>
          <w:sz w:val="24"/>
          <w:szCs w:val="24"/>
          <w:lang w:val="et-EE"/>
        </w:rPr>
      </w:pPr>
    </w:p>
    <w:p w:rsidR="00496C14" w:rsidRPr="00D35183" w:rsidRDefault="00496C14" w:rsidP="009B0369">
      <w:pPr>
        <w:spacing w:after="0" w:line="240" w:lineRule="auto"/>
        <w:jc w:val="both"/>
        <w:rPr>
          <w:rFonts w:ascii="Times New Roman" w:eastAsia="Times New Roman" w:hAnsi="Times New Roman" w:cs="Times New Roman"/>
          <w:noProof/>
          <w:sz w:val="24"/>
          <w:szCs w:val="24"/>
          <w:lang w:val="et-EE"/>
        </w:rPr>
      </w:pPr>
    </w:p>
    <w:p w:rsidR="009B0369" w:rsidRPr="00D35183" w:rsidRDefault="009B0369" w:rsidP="009B0369">
      <w:pPr>
        <w:spacing w:after="0" w:line="240" w:lineRule="auto"/>
        <w:jc w:val="both"/>
        <w:rPr>
          <w:rFonts w:ascii="Times New Roman" w:eastAsia="Times New Roman" w:hAnsi="Times New Roman" w:cs="Times New Roman"/>
          <w:bCs/>
          <w:noProof/>
          <w:sz w:val="24"/>
          <w:szCs w:val="24"/>
          <w:lang w:val="et-EE"/>
        </w:rPr>
      </w:pPr>
      <w:r w:rsidRPr="00D35183">
        <w:rPr>
          <w:rFonts w:ascii="Times New Roman" w:eastAsia="Times New Roman" w:hAnsi="Times New Roman" w:cs="Times New Roman"/>
          <w:noProof/>
          <w:sz w:val="24"/>
          <w:szCs w:val="24"/>
          <w:lang w:val="et-EE"/>
        </w:rPr>
        <w:t>Narva</w:t>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005F29F7">
        <w:rPr>
          <w:rFonts w:ascii="Times New Roman" w:eastAsia="Times New Roman" w:hAnsi="Times New Roman" w:cs="Times New Roman"/>
          <w:bCs/>
          <w:noProof/>
          <w:sz w:val="24"/>
          <w:szCs w:val="24"/>
          <w:lang w:val="et-EE"/>
        </w:rPr>
        <w:t>____</w:t>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BB7279">
        <w:rPr>
          <w:rFonts w:ascii="Times New Roman" w:eastAsia="Times New Roman" w:hAnsi="Times New Roman" w:cs="Times New Roman"/>
          <w:bCs/>
          <w:noProof/>
          <w:sz w:val="24"/>
          <w:szCs w:val="24"/>
          <w:lang w:val="et-EE"/>
        </w:rPr>
        <w:t>2020</w:t>
      </w:r>
      <w:r w:rsidRPr="00D35183">
        <w:rPr>
          <w:rFonts w:ascii="Times New Roman" w:eastAsia="Times New Roman" w:hAnsi="Times New Roman" w:cs="Times New Roman"/>
          <w:bCs/>
          <w:noProof/>
          <w:sz w:val="24"/>
          <w:szCs w:val="24"/>
          <w:lang w:val="et-EE"/>
        </w:rPr>
        <w:t xml:space="preserve"> nr _____</w:t>
      </w:r>
    </w:p>
    <w:p w:rsidR="009B0369" w:rsidRDefault="009B0369" w:rsidP="009B0369">
      <w:pPr>
        <w:spacing w:after="0" w:line="240" w:lineRule="auto"/>
        <w:rPr>
          <w:rFonts w:ascii="Times New Roman" w:eastAsia="Times New Roman" w:hAnsi="Times New Roman" w:cs="Times New Roman"/>
          <w:noProof/>
          <w:sz w:val="24"/>
          <w:szCs w:val="24"/>
          <w:lang w:val="et-EE"/>
        </w:rPr>
      </w:pPr>
    </w:p>
    <w:p w:rsidR="00496C14" w:rsidRDefault="00496C14" w:rsidP="009B0369">
      <w:pPr>
        <w:spacing w:after="0" w:line="240" w:lineRule="auto"/>
        <w:rPr>
          <w:rFonts w:ascii="Times New Roman" w:eastAsia="Times New Roman" w:hAnsi="Times New Roman" w:cs="Times New Roman"/>
          <w:noProof/>
          <w:sz w:val="24"/>
          <w:szCs w:val="24"/>
          <w:lang w:val="et-EE"/>
        </w:rPr>
      </w:pPr>
    </w:p>
    <w:p w:rsidR="00496C14" w:rsidRPr="00D35183" w:rsidRDefault="00496C14" w:rsidP="009B0369">
      <w:pPr>
        <w:spacing w:after="0" w:line="240" w:lineRule="auto"/>
        <w:rPr>
          <w:rFonts w:ascii="Times New Roman" w:eastAsia="Times New Roman" w:hAnsi="Times New Roman" w:cs="Times New Roman"/>
          <w:noProof/>
          <w:sz w:val="24"/>
          <w:szCs w:val="24"/>
          <w:lang w:val="et-EE"/>
        </w:rPr>
      </w:pPr>
    </w:p>
    <w:p w:rsidR="009B0369" w:rsidRPr="005F29F7" w:rsidRDefault="00BB7279" w:rsidP="009B0369">
      <w:pPr>
        <w:spacing w:after="0" w:line="240" w:lineRule="auto"/>
        <w:jc w:val="both"/>
        <w:rPr>
          <w:rFonts w:ascii="Times New Roman" w:eastAsia="Times New Roman" w:hAnsi="Times New Roman" w:cs="Times New Roman"/>
          <w:b/>
          <w:noProof/>
          <w:sz w:val="24"/>
          <w:szCs w:val="24"/>
          <w:lang w:val="et-EE"/>
        </w:rPr>
      </w:pPr>
      <w:r w:rsidRPr="00BB7279">
        <w:rPr>
          <w:rFonts w:ascii="Times New Roman" w:eastAsia="Times New Roman" w:hAnsi="Times New Roman" w:cs="Times New Roman"/>
          <w:b/>
          <w:noProof/>
          <w:sz w:val="24"/>
          <w:szCs w:val="24"/>
          <w:lang w:val="et-EE"/>
        </w:rPr>
        <w:t>„Sisekaitseakadeemia Narva Õppekeskuse“ projekti</w:t>
      </w:r>
      <w:r>
        <w:rPr>
          <w:rFonts w:ascii="Times New Roman" w:eastAsia="Times New Roman" w:hAnsi="Times New Roman" w:cs="Times New Roman"/>
          <w:b/>
          <w:noProof/>
          <w:sz w:val="24"/>
          <w:szCs w:val="24"/>
          <w:lang w:val="et-EE"/>
        </w:rPr>
        <w:t xml:space="preserve"> </w:t>
      </w:r>
      <w:r w:rsidR="00561F7F" w:rsidRPr="005F29F7">
        <w:rPr>
          <w:rFonts w:ascii="Times New Roman" w:eastAsia="Times New Roman" w:hAnsi="Times New Roman" w:cs="Times New Roman"/>
          <w:b/>
          <w:noProof/>
          <w:sz w:val="24"/>
          <w:szCs w:val="24"/>
          <w:lang w:val="et-EE"/>
        </w:rPr>
        <w:t>keskkonnamõju hindamise algatamata jätmine</w:t>
      </w:r>
    </w:p>
    <w:p w:rsidR="009B0369" w:rsidRDefault="009B0369" w:rsidP="009B0369">
      <w:pPr>
        <w:spacing w:after="0" w:line="240" w:lineRule="auto"/>
        <w:rPr>
          <w:rFonts w:ascii="Times New Roman" w:eastAsia="Times New Roman" w:hAnsi="Times New Roman" w:cs="Times New Roman"/>
          <w:noProof/>
          <w:sz w:val="24"/>
          <w:szCs w:val="24"/>
          <w:lang w:val="et-EE"/>
        </w:rPr>
      </w:pPr>
    </w:p>
    <w:p w:rsidR="00496C14" w:rsidRPr="00D35183" w:rsidRDefault="00496C14" w:rsidP="009B0369">
      <w:pPr>
        <w:spacing w:after="0" w:line="240" w:lineRule="auto"/>
        <w:rPr>
          <w:rFonts w:ascii="Times New Roman" w:eastAsia="Times New Roman" w:hAnsi="Times New Roman" w:cs="Times New Roman"/>
          <w:noProof/>
          <w:sz w:val="24"/>
          <w:szCs w:val="24"/>
          <w:lang w:val="et-EE"/>
        </w:rPr>
      </w:pPr>
    </w:p>
    <w:p w:rsidR="009B0369" w:rsidRPr="00D35183" w:rsidRDefault="009B0369" w:rsidP="00496C14">
      <w:pPr>
        <w:numPr>
          <w:ilvl w:val="0"/>
          <w:numId w:val="2"/>
        </w:numPr>
        <w:spacing w:after="240" w:line="240" w:lineRule="auto"/>
        <w:rPr>
          <w:rFonts w:ascii="Times New Roman" w:eastAsia="Times New Roman" w:hAnsi="Times New Roman" w:cs="Times New Roman"/>
          <w:b/>
          <w:noProof/>
          <w:sz w:val="24"/>
          <w:szCs w:val="24"/>
          <w:lang w:val="et-EE"/>
        </w:rPr>
      </w:pPr>
      <w:r w:rsidRPr="00D35183">
        <w:rPr>
          <w:rFonts w:ascii="Times New Roman" w:eastAsia="Times New Roman" w:hAnsi="Times New Roman" w:cs="Times New Roman"/>
          <w:b/>
          <w:noProof/>
          <w:sz w:val="24"/>
          <w:szCs w:val="24"/>
          <w:lang w:val="et-EE"/>
        </w:rPr>
        <w:t>ASJAOLUD JA MENETLUSE KÄIK</w:t>
      </w:r>
    </w:p>
    <w:p w:rsidR="00655645" w:rsidRDefault="00655645" w:rsidP="00C90BE6">
      <w:pPr>
        <w:tabs>
          <w:tab w:val="left" w:pos="540"/>
        </w:tabs>
        <w:spacing w:after="0" w:line="240" w:lineRule="auto"/>
        <w:ind w:right="142"/>
        <w:jc w:val="both"/>
        <w:rPr>
          <w:rFonts w:ascii="Times New Roman" w:eastAsia="Times New Roman" w:hAnsi="Times New Roman" w:cs="Times New Roman"/>
          <w:bCs/>
          <w:noProof/>
          <w:sz w:val="24"/>
          <w:szCs w:val="24"/>
          <w:lang w:val="et-EE"/>
        </w:rPr>
      </w:pPr>
      <w:r w:rsidRPr="00EF0340">
        <w:rPr>
          <w:rFonts w:ascii="Times New Roman" w:eastAsia="Times New Roman" w:hAnsi="Times New Roman" w:cs="Times New Roman"/>
          <w:bCs/>
          <w:noProof/>
          <w:sz w:val="24"/>
          <w:szCs w:val="24"/>
          <w:lang w:val="et-EE"/>
        </w:rPr>
        <w:t>10.07.2020</w:t>
      </w:r>
      <w:r w:rsidRPr="005300CE">
        <w:rPr>
          <w:rFonts w:ascii="Times New Roman" w:eastAsia="Times New Roman" w:hAnsi="Times New Roman" w:cs="Times New Roman"/>
          <w:bCs/>
          <w:noProof/>
          <w:sz w:val="24"/>
          <w:szCs w:val="24"/>
          <w:lang w:val="et-EE"/>
        </w:rPr>
        <w:t xml:space="preserve">. a. </w:t>
      </w:r>
      <w:r>
        <w:rPr>
          <w:rFonts w:ascii="Times New Roman" w:eastAsia="Times New Roman" w:hAnsi="Times New Roman" w:cs="Times New Roman"/>
          <w:bCs/>
          <w:noProof/>
          <w:sz w:val="24"/>
          <w:szCs w:val="24"/>
          <w:lang w:val="et-EE"/>
        </w:rPr>
        <w:t xml:space="preserve">ehitisregistri elektroonilise keskkonda laekus kasutusloa taotlus koos ehitusprojektiga </w:t>
      </w:r>
      <w:r w:rsidR="00ED67CF">
        <w:rPr>
          <w:rFonts w:ascii="Times New Roman" w:eastAsia="Times New Roman" w:hAnsi="Times New Roman" w:cs="Times New Roman"/>
          <w:bCs/>
          <w:noProof/>
          <w:sz w:val="24"/>
          <w:szCs w:val="24"/>
          <w:lang w:val="et-EE"/>
        </w:rPr>
        <w:t>Paul Kerese tn 14 kinnistule Sisekaitseakadeemia Narva õppekeskuse kasutusloa saamiseks.</w:t>
      </w:r>
    </w:p>
    <w:p w:rsidR="00655645" w:rsidRDefault="00ED67CF" w:rsidP="00C90BE6">
      <w:pPr>
        <w:tabs>
          <w:tab w:val="left" w:pos="540"/>
        </w:tabs>
        <w:spacing w:after="0" w:line="240" w:lineRule="auto"/>
        <w:ind w:right="142"/>
        <w:jc w:val="both"/>
        <w:rPr>
          <w:rFonts w:ascii="Times New Roman" w:eastAsia="Times New Roman" w:hAnsi="Times New Roman" w:cs="Times New Roman"/>
          <w:bCs/>
          <w:noProof/>
          <w:sz w:val="24"/>
          <w:szCs w:val="24"/>
          <w:lang w:val="et-EE"/>
        </w:rPr>
      </w:pPr>
      <w:r w:rsidRPr="00ED67CF">
        <w:rPr>
          <w:rFonts w:ascii="Times New Roman" w:eastAsia="Times New Roman" w:hAnsi="Times New Roman" w:cs="Times New Roman"/>
          <w:bCs/>
          <w:noProof/>
          <w:sz w:val="24"/>
          <w:szCs w:val="24"/>
          <w:u w:val="single"/>
          <w:lang w:val="et-EE"/>
        </w:rPr>
        <w:t>Kasutusloa taotleja:</w:t>
      </w:r>
      <w:r>
        <w:rPr>
          <w:rFonts w:ascii="Times New Roman" w:eastAsia="Times New Roman" w:hAnsi="Times New Roman" w:cs="Times New Roman"/>
          <w:bCs/>
          <w:noProof/>
          <w:sz w:val="24"/>
          <w:szCs w:val="24"/>
          <w:lang w:val="et-EE"/>
        </w:rPr>
        <w:t xml:space="preserve"> </w:t>
      </w:r>
      <w:r w:rsidR="00655645" w:rsidRPr="00ED67CF">
        <w:rPr>
          <w:rFonts w:ascii="Times New Roman" w:eastAsia="Times New Roman" w:hAnsi="Times New Roman" w:cs="Times New Roman"/>
          <w:bCs/>
          <w:noProof/>
          <w:sz w:val="24"/>
          <w:szCs w:val="24"/>
          <w:lang w:val="et-EE"/>
        </w:rPr>
        <w:t>Nordecon AS (10099962)</w:t>
      </w:r>
      <w:r>
        <w:rPr>
          <w:rFonts w:ascii="Times New Roman" w:eastAsia="Times New Roman" w:hAnsi="Times New Roman" w:cs="Times New Roman"/>
          <w:bCs/>
          <w:noProof/>
          <w:sz w:val="24"/>
          <w:szCs w:val="24"/>
          <w:lang w:val="et-EE"/>
        </w:rPr>
        <w:t>,</w:t>
      </w:r>
      <w:r w:rsidR="00655645" w:rsidRPr="00655645">
        <w:rPr>
          <w:rFonts w:ascii="Times New Roman" w:eastAsia="Times New Roman" w:hAnsi="Times New Roman" w:cs="Times New Roman"/>
          <w:bCs/>
          <w:noProof/>
          <w:sz w:val="24"/>
          <w:szCs w:val="24"/>
          <w:lang w:val="et-EE"/>
        </w:rPr>
        <w:t xml:space="preserve"> </w:t>
      </w:r>
      <w:r>
        <w:rPr>
          <w:rFonts w:ascii="Times New Roman" w:eastAsia="Times New Roman" w:hAnsi="Times New Roman" w:cs="Times New Roman"/>
          <w:bCs/>
          <w:noProof/>
          <w:sz w:val="24"/>
          <w:szCs w:val="24"/>
          <w:lang w:val="et-EE"/>
        </w:rPr>
        <w:t xml:space="preserve">(kontaktisik: </w:t>
      </w:r>
      <w:hyperlink r:id="rId8" w:history="1">
        <w:r w:rsidR="009D65A1" w:rsidRPr="00F51260">
          <w:rPr>
            <w:rStyle w:val="Hyperlink"/>
            <w:rFonts w:ascii="Times New Roman" w:eastAsia="Times New Roman" w:hAnsi="Times New Roman" w:cs="Times New Roman"/>
            <w:bCs/>
            <w:noProof/>
            <w:sz w:val="24"/>
            <w:szCs w:val="24"/>
            <w:lang w:val="et-EE"/>
          </w:rPr>
          <w:t>Katrin.Ant@nordecon.com</w:t>
        </w:r>
      </w:hyperlink>
      <w:r w:rsidR="009D65A1">
        <w:rPr>
          <w:rFonts w:ascii="Times New Roman" w:eastAsia="Times New Roman" w:hAnsi="Times New Roman" w:cs="Times New Roman"/>
          <w:bCs/>
          <w:noProof/>
          <w:sz w:val="24"/>
          <w:szCs w:val="24"/>
          <w:lang w:val="et-EE"/>
        </w:rPr>
        <w:t>,</w:t>
      </w:r>
      <w:r w:rsidR="00655645" w:rsidRPr="00655645">
        <w:rPr>
          <w:rFonts w:ascii="Times New Roman" w:eastAsia="Times New Roman" w:hAnsi="Times New Roman" w:cs="Times New Roman"/>
          <w:bCs/>
          <w:noProof/>
          <w:sz w:val="24"/>
          <w:szCs w:val="24"/>
          <w:lang w:val="et-EE"/>
        </w:rPr>
        <w:t xml:space="preserve"> Tartu linn, Tartu linn, Kivi</w:t>
      </w:r>
      <w:r>
        <w:rPr>
          <w:rFonts w:ascii="Times New Roman" w:eastAsia="Times New Roman" w:hAnsi="Times New Roman" w:cs="Times New Roman"/>
          <w:bCs/>
          <w:noProof/>
          <w:sz w:val="24"/>
          <w:szCs w:val="24"/>
          <w:lang w:val="et-EE"/>
        </w:rPr>
        <w:t xml:space="preserve"> tänav 57-6, 5912 6301)</w:t>
      </w:r>
    </w:p>
    <w:p w:rsidR="00ED67CF" w:rsidRDefault="00ED67CF" w:rsidP="00C90BE6">
      <w:pPr>
        <w:tabs>
          <w:tab w:val="left" w:pos="540"/>
        </w:tabs>
        <w:spacing w:after="0" w:line="240" w:lineRule="auto"/>
        <w:ind w:right="142"/>
        <w:jc w:val="both"/>
        <w:rPr>
          <w:rFonts w:ascii="Times New Roman" w:eastAsia="Times New Roman" w:hAnsi="Times New Roman" w:cs="Times New Roman"/>
          <w:bCs/>
          <w:noProof/>
          <w:sz w:val="24"/>
          <w:szCs w:val="24"/>
          <w:lang w:val="et-EE"/>
        </w:rPr>
      </w:pPr>
      <w:r w:rsidRPr="00ED67CF">
        <w:rPr>
          <w:rFonts w:ascii="Times New Roman" w:eastAsia="Times New Roman" w:hAnsi="Times New Roman" w:cs="Times New Roman"/>
          <w:bCs/>
          <w:noProof/>
          <w:sz w:val="24"/>
          <w:szCs w:val="24"/>
          <w:u w:val="single"/>
          <w:lang w:val="et-EE"/>
        </w:rPr>
        <w:t>Ehitusprojekti koostaja:</w:t>
      </w:r>
      <w:r>
        <w:rPr>
          <w:rFonts w:ascii="Times New Roman" w:eastAsia="Times New Roman" w:hAnsi="Times New Roman" w:cs="Times New Roman"/>
          <w:bCs/>
          <w:noProof/>
          <w:sz w:val="24"/>
          <w:szCs w:val="24"/>
          <w:lang w:val="et-EE"/>
        </w:rPr>
        <w:t xml:space="preserve"> </w:t>
      </w:r>
      <w:r w:rsidRPr="00ED67CF">
        <w:rPr>
          <w:rFonts w:ascii="Times New Roman" w:eastAsia="Times New Roman" w:hAnsi="Times New Roman" w:cs="Times New Roman"/>
          <w:bCs/>
          <w:noProof/>
          <w:sz w:val="24"/>
          <w:szCs w:val="24"/>
          <w:lang w:val="et-EE"/>
        </w:rPr>
        <w:t>KOLM PLUSS ÜKS</w:t>
      </w:r>
      <w:r w:rsidR="00922829">
        <w:rPr>
          <w:rFonts w:ascii="Times New Roman" w:eastAsia="Times New Roman" w:hAnsi="Times New Roman" w:cs="Times New Roman"/>
          <w:bCs/>
          <w:noProof/>
          <w:sz w:val="24"/>
          <w:szCs w:val="24"/>
          <w:lang w:val="et-EE"/>
        </w:rPr>
        <w:t xml:space="preserve"> OÜ</w:t>
      </w:r>
      <w:r w:rsidRPr="00ED67CF">
        <w:rPr>
          <w:rFonts w:ascii="Times New Roman" w:eastAsia="Times New Roman" w:hAnsi="Times New Roman" w:cs="Times New Roman"/>
          <w:bCs/>
          <w:noProof/>
          <w:sz w:val="24"/>
          <w:szCs w:val="24"/>
          <w:lang w:val="et-EE"/>
        </w:rPr>
        <w:t xml:space="preserve"> (10418962)</w:t>
      </w:r>
      <w:r>
        <w:rPr>
          <w:rFonts w:ascii="Times New Roman" w:eastAsia="Times New Roman" w:hAnsi="Times New Roman" w:cs="Times New Roman"/>
          <w:bCs/>
          <w:noProof/>
          <w:sz w:val="24"/>
          <w:szCs w:val="24"/>
          <w:lang w:val="et-EE"/>
        </w:rPr>
        <w:t xml:space="preserve">, (kontaktisik: MARKUS KAASIK, </w:t>
      </w:r>
      <w:r w:rsidRPr="00ED67CF">
        <w:rPr>
          <w:rFonts w:ascii="Times New Roman" w:eastAsia="Times New Roman" w:hAnsi="Times New Roman" w:cs="Times New Roman"/>
          <w:bCs/>
          <w:noProof/>
          <w:sz w:val="24"/>
          <w:szCs w:val="24"/>
          <w:lang w:val="et-EE"/>
        </w:rPr>
        <w:t>+372 505 9352</w:t>
      </w:r>
      <w:r>
        <w:rPr>
          <w:rFonts w:ascii="Times New Roman" w:eastAsia="Times New Roman" w:hAnsi="Times New Roman" w:cs="Times New Roman"/>
          <w:bCs/>
          <w:noProof/>
          <w:sz w:val="24"/>
          <w:szCs w:val="24"/>
          <w:lang w:val="et-EE"/>
        </w:rPr>
        <w:t>)</w:t>
      </w:r>
    </w:p>
    <w:p w:rsidR="009D65A1" w:rsidRDefault="00407127" w:rsidP="006E781B">
      <w:pPr>
        <w:tabs>
          <w:tab w:val="left" w:pos="540"/>
        </w:tabs>
        <w:spacing w:after="120" w:line="240" w:lineRule="auto"/>
        <w:ind w:right="142"/>
        <w:jc w:val="both"/>
        <w:rPr>
          <w:rFonts w:ascii="Times New Roman" w:eastAsia="Times New Roman" w:hAnsi="Times New Roman" w:cs="Times New Roman"/>
          <w:bCs/>
          <w:noProof/>
          <w:sz w:val="24"/>
          <w:szCs w:val="24"/>
          <w:lang w:val="et-EE"/>
        </w:rPr>
      </w:pPr>
      <w:r w:rsidRPr="00407127">
        <w:rPr>
          <w:rFonts w:ascii="Times New Roman" w:eastAsia="Times New Roman" w:hAnsi="Times New Roman" w:cs="Times New Roman"/>
          <w:bCs/>
          <w:noProof/>
          <w:sz w:val="24"/>
          <w:szCs w:val="24"/>
          <w:u w:val="single"/>
          <w:lang w:val="et-EE"/>
        </w:rPr>
        <w:t>Omanik:</w:t>
      </w:r>
      <w:r w:rsidRPr="00407127">
        <w:rPr>
          <w:rFonts w:ascii="Times New Roman" w:eastAsia="Times New Roman" w:hAnsi="Times New Roman" w:cs="Times New Roman"/>
          <w:bCs/>
          <w:noProof/>
          <w:sz w:val="24"/>
          <w:szCs w:val="24"/>
          <w:lang w:val="et-EE"/>
        </w:rPr>
        <w:t xml:space="preserve"> Tartu Ülikool (74001073)</w:t>
      </w:r>
      <w:r>
        <w:rPr>
          <w:rFonts w:ascii="Times New Roman" w:eastAsia="Times New Roman" w:hAnsi="Times New Roman" w:cs="Times New Roman"/>
          <w:bCs/>
          <w:noProof/>
          <w:sz w:val="24"/>
          <w:szCs w:val="24"/>
          <w:lang w:val="et-EE"/>
        </w:rPr>
        <w:t>, (k</w:t>
      </w:r>
      <w:r w:rsidRPr="00407127">
        <w:rPr>
          <w:rFonts w:ascii="Times New Roman" w:eastAsia="Times New Roman" w:hAnsi="Times New Roman" w:cs="Times New Roman"/>
          <w:bCs/>
          <w:noProof/>
          <w:sz w:val="24"/>
          <w:szCs w:val="24"/>
          <w:lang w:val="et-EE"/>
        </w:rPr>
        <w:t>ontaktisik:</w:t>
      </w:r>
      <w:r>
        <w:rPr>
          <w:rFonts w:ascii="Times New Roman" w:eastAsia="Times New Roman" w:hAnsi="Times New Roman" w:cs="Times New Roman"/>
          <w:bCs/>
          <w:noProof/>
          <w:sz w:val="24"/>
          <w:szCs w:val="24"/>
          <w:lang w:val="et-EE"/>
        </w:rPr>
        <w:t xml:space="preserve"> </w:t>
      </w:r>
      <w:hyperlink r:id="rId9" w:history="1">
        <w:r w:rsidRPr="00F51260">
          <w:rPr>
            <w:rStyle w:val="Hyperlink"/>
            <w:rFonts w:ascii="Times New Roman" w:eastAsia="Times New Roman" w:hAnsi="Times New Roman" w:cs="Times New Roman"/>
            <w:bCs/>
            <w:noProof/>
            <w:sz w:val="24"/>
            <w:szCs w:val="24"/>
            <w:lang w:val="et-EE"/>
          </w:rPr>
          <w:t>Heiki.Pagel@tu.ee</w:t>
        </w:r>
      </w:hyperlink>
      <w:r>
        <w:rPr>
          <w:rFonts w:ascii="Times New Roman" w:eastAsia="Times New Roman" w:hAnsi="Times New Roman" w:cs="Times New Roman"/>
          <w:bCs/>
          <w:noProof/>
          <w:sz w:val="24"/>
          <w:szCs w:val="24"/>
          <w:lang w:val="et-EE"/>
        </w:rPr>
        <w:t xml:space="preserve">, </w:t>
      </w:r>
      <w:r w:rsidRPr="00407127">
        <w:rPr>
          <w:rFonts w:ascii="Times New Roman" w:eastAsia="Times New Roman" w:hAnsi="Times New Roman" w:cs="Times New Roman"/>
          <w:bCs/>
          <w:noProof/>
          <w:sz w:val="24"/>
          <w:szCs w:val="24"/>
          <w:lang w:val="et-EE"/>
        </w:rPr>
        <w:t>Tartu Ülikool, Ülikooli 18, 50090 TARTU</w:t>
      </w:r>
      <w:r>
        <w:rPr>
          <w:rFonts w:ascii="Times New Roman" w:eastAsia="Times New Roman" w:hAnsi="Times New Roman" w:cs="Times New Roman"/>
          <w:bCs/>
          <w:noProof/>
          <w:sz w:val="24"/>
          <w:szCs w:val="24"/>
          <w:lang w:val="et-EE"/>
        </w:rPr>
        <w:t>, +372</w:t>
      </w:r>
      <w:r w:rsidRPr="00407127">
        <w:rPr>
          <w:rFonts w:ascii="Times New Roman" w:eastAsia="Times New Roman" w:hAnsi="Times New Roman" w:cs="Times New Roman"/>
          <w:bCs/>
          <w:noProof/>
          <w:sz w:val="24"/>
          <w:szCs w:val="24"/>
          <w:lang w:val="et-EE"/>
        </w:rPr>
        <w:t>503 2021</w:t>
      </w:r>
      <w:r>
        <w:rPr>
          <w:rFonts w:ascii="Times New Roman" w:eastAsia="Times New Roman" w:hAnsi="Times New Roman" w:cs="Times New Roman"/>
          <w:bCs/>
          <w:noProof/>
          <w:sz w:val="24"/>
          <w:szCs w:val="24"/>
          <w:lang w:val="et-EE"/>
        </w:rPr>
        <w:t>)</w:t>
      </w:r>
    </w:p>
    <w:p w:rsidR="001D2EF1" w:rsidRPr="006E781B" w:rsidRDefault="002F7E9A" w:rsidP="00EA5DB9">
      <w:pPr>
        <w:spacing w:after="120"/>
        <w:jc w:val="both"/>
        <w:rPr>
          <w:rFonts w:ascii="Times New Roman" w:eastAsia="Times New Roman" w:hAnsi="Times New Roman" w:cs="Times New Roman"/>
          <w:bCs/>
          <w:noProof/>
          <w:sz w:val="24"/>
          <w:szCs w:val="24"/>
          <w:lang w:val="et-EE"/>
        </w:rPr>
      </w:pPr>
      <w:r w:rsidRPr="00D35183">
        <w:rPr>
          <w:rFonts w:ascii="Times New Roman" w:eastAsia="Times New Roman" w:hAnsi="Times New Roman" w:cs="Times New Roman"/>
          <w:bCs/>
          <w:noProof/>
          <w:sz w:val="24"/>
          <w:szCs w:val="24"/>
          <w:lang w:val="et-EE"/>
        </w:rPr>
        <w:t xml:space="preserve">Vastavalt </w:t>
      </w:r>
      <w:r w:rsidR="001D2EF1" w:rsidRPr="006E781B">
        <w:rPr>
          <w:rFonts w:ascii="Times New Roman" w:eastAsia="Times New Roman" w:hAnsi="Times New Roman" w:cs="Times New Roman"/>
          <w:bCs/>
          <w:noProof/>
          <w:sz w:val="24"/>
          <w:szCs w:val="24"/>
          <w:lang w:val="et-EE"/>
        </w:rPr>
        <w:t>seletuskirjale käesolev ehitusprojekt</w:t>
      </w:r>
      <w:r w:rsidR="00C455A8">
        <w:rPr>
          <w:rFonts w:ascii="Times New Roman" w:eastAsia="Times New Roman" w:hAnsi="Times New Roman" w:cs="Times New Roman"/>
          <w:bCs/>
          <w:noProof/>
          <w:sz w:val="24"/>
          <w:szCs w:val="24"/>
          <w:lang w:val="et-EE"/>
        </w:rPr>
        <w:t xml:space="preserve"> (</w:t>
      </w:r>
      <w:r w:rsidR="00C455A8" w:rsidRPr="00C455A8">
        <w:rPr>
          <w:rFonts w:ascii="Times New Roman" w:eastAsia="Times New Roman" w:hAnsi="Times New Roman" w:cs="Times New Roman"/>
          <w:bCs/>
          <w:noProof/>
          <w:sz w:val="24"/>
          <w:szCs w:val="24"/>
          <w:lang w:val="et-EE"/>
        </w:rPr>
        <w:t>„Sisekaitseakade</w:t>
      </w:r>
      <w:r w:rsidR="00C455A8">
        <w:rPr>
          <w:rFonts w:ascii="Times New Roman" w:eastAsia="Times New Roman" w:hAnsi="Times New Roman" w:cs="Times New Roman"/>
          <w:bCs/>
          <w:noProof/>
          <w:sz w:val="24"/>
          <w:szCs w:val="24"/>
          <w:lang w:val="et-EE"/>
        </w:rPr>
        <w:t>emia Narva Õppekeskus“, töö nr 245, peaprojekteerija Kolm Pluss Üks OÜ, Suve 2-69, Tallinn 10149)</w:t>
      </w:r>
      <w:r w:rsidR="001D2EF1" w:rsidRPr="006E781B">
        <w:rPr>
          <w:rFonts w:ascii="Times New Roman" w:eastAsia="Times New Roman" w:hAnsi="Times New Roman" w:cs="Times New Roman"/>
          <w:bCs/>
          <w:noProof/>
          <w:sz w:val="24"/>
          <w:szCs w:val="24"/>
          <w:lang w:val="et-EE"/>
        </w:rPr>
        <w:t xml:space="preserve"> on koostatud </w:t>
      </w:r>
      <w:r w:rsidR="00CC538E" w:rsidRPr="00CC538E">
        <w:rPr>
          <w:rFonts w:ascii="Times New Roman" w:eastAsia="Times New Roman" w:hAnsi="Times New Roman" w:cs="Times New Roman"/>
          <w:bCs/>
          <w:noProof/>
          <w:sz w:val="24"/>
          <w:szCs w:val="24"/>
          <w:lang w:val="et-EE"/>
        </w:rPr>
        <w:t xml:space="preserve">Sisekaitseakadeemia </w:t>
      </w:r>
      <w:r w:rsidR="00CC538E">
        <w:rPr>
          <w:rFonts w:ascii="Times New Roman" w:eastAsia="Times New Roman" w:hAnsi="Times New Roman" w:cs="Times New Roman"/>
          <w:bCs/>
          <w:noProof/>
          <w:sz w:val="24"/>
          <w:szCs w:val="24"/>
          <w:lang w:val="et-EE"/>
        </w:rPr>
        <w:t>(</w:t>
      </w:r>
      <w:r w:rsidR="00CC538E" w:rsidRPr="00CC538E">
        <w:rPr>
          <w:rFonts w:ascii="Times New Roman" w:eastAsia="Times New Roman" w:hAnsi="Times New Roman" w:cs="Times New Roman"/>
          <w:bCs/>
          <w:noProof/>
          <w:sz w:val="24"/>
          <w:szCs w:val="24"/>
          <w:lang w:val="et-EE"/>
        </w:rPr>
        <w:t>Kase tn 61, 12012 Pirita linnaosa, Tallinn, Harju maa</w:t>
      </w:r>
      <w:r w:rsidR="00CC538E">
        <w:rPr>
          <w:rFonts w:ascii="Times New Roman" w:eastAsia="Times New Roman" w:hAnsi="Times New Roman" w:cs="Times New Roman"/>
          <w:bCs/>
          <w:noProof/>
          <w:sz w:val="24"/>
          <w:szCs w:val="24"/>
          <w:lang w:val="et-EE"/>
        </w:rPr>
        <w:t xml:space="preserve">kond, äriregistri kood 70004465) </w:t>
      </w:r>
      <w:r w:rsidR="001D2EF1" w:rsidRPr="00CC538E">
        <w:rPr>
          <w:rFonts w:ascii="Times New Roman" w:eastAsia="Times New Roman" w:hAnsi="Times New Roman" w:cs="Times New Roman"/>
          <w:bCs/>
          <w:noProof/>
          <w:sz w:val="24"/>
          <w:szCs w:val="24"/>
          <w:lang w:val="et-EE"/>
        </w:rPr>
        <w:t>tellimusel,</w:t>
      </w:r>
      <w:r w:rsidR="001D2EF1" w:rsidRPr="006E781B">
        <w:rPr>
          <w:rFonts w:ascii="Times New Roman" w:eastAsia="Times New Roman" w:hAnsi="Times New Roman" w:cs="Times New Roman"/>
          <w:bCs/>
          <w:noProof/>
          <w:sz w:val="24"/>
          <w:szCs w:val="24"/>
          <w:lang w:val="et-EE"/>
        </w:rPr>
        <w:t xml:space="preserve"> Narva Sisekaitseakadeemia hoone rajamiseks ning välisruumi kujundamiseks.</w:t>
      </w:r>
    </w:p>
    <w:p w:rsidR="001D2EF1" w:rsidRPr="00E351A5" w:rsidRDefault="001D2EF1" w:rsidP="00EA5DB9">
      <w:pPr>
        <w:spacing w:after="120"/>
        <w:jc w:val="both"/>
        <w:rPr>
          <w:rFonts w:ascii="Times New Roman" w:eastAsia="Times New Roman" w:hAnsi="Times New Roman" w:cs="Times New Roman"/>
          <w:bCs/>
          <w:noProof/>
          <w:sz w:val="24"/>
          <w:szCs w:val="24"/>
          <w:lang w:val="et-EE"/>
        </w:rPr>
      </w:pPr>
      <w:r w:rsidRPr="00EA5DB9">
        <w:rPr>
          <w:rFonts w:ascii="Times New Roman" w:eastAsia="Times New Roman" w:hAnsi="Times New Roman" w:cs="Times New Roman"/>
          <w:bCs/>
          <w:noProof/>
          <w:sz w:val="24"/>
          <w:szCs w:val="24"/>
          <w:lang w:val="et-EE"/>
        </w:rPr>
        <w:t>Projekt hõlmab osaliselt P. Kerese tn 14 kinnistut (katastritunnus 51101:006:0206) ning selle lähiala. Projektala hõlmab ca 2,1 ha.</w:t>
      </w:r>
    </w:p>
    <w:p w:rsidR="001D2EF1" w:rsidRPr="001D2EF1" w:rsidRDefault="001D2EF1" w:rsidP="001D2EF1">
      <w:pPr>
        <w:spacing w:before="120" w:after="0" w:line="240" w:lineRule="auto"/>
        <w:jc w:val="both"/>
        <w:rPr>
          <w:rFonts w:ascii="Times New Roman" w:eastAsia="Times New Roman" w:hAnsi="Times New Roman" w:cs="Times New Roman"/>
          <w:bCs/>
          <w:noProof/>
          <w:sz w:val="24"/>
          <w:szCs w:val="24"/>
          <w:lang w:val="et-EE"/>
        </w:rPr>
      </w:pPr>
      <w:r w:rsidRPr="001D2EF1">
        <w:rPr>
          <w:rFonts w:ascii="Times New Roman" w:eastAsia="Times New Roman" w:hAnsi="Times New Roman" w:cs="Times New Roman"/>
          <w:bCs/>
          <w:noProof/>
          <w:sz w:val="24"/>
          <w:szCs w:val="24"/>
          <w:lang w:val="et-EE"/>
        </w:rPr>
        <w:t>Projekti koostamisel on alusena kasutatud Geoterra OÜ poolt koostatud geodeetilist alusplaani mõõtkavas 1:500, koostatud märtsis 2018, töö nr 37-2018, MTR nr EG10421381-0001.</w:t>
      </w:r>
    </w:p>
    <w:p w:rsidR="001D2EF1" w:rsidRPr="001D2EF1" w:rsidRDefault="001D2EF1" w:rsidP="001D2EF1">
      <w:pPr>
        <w:spacing w:before="120" w:after="0" w:line="240" w:lineRule="auto"/>
        <w:jc w:val="both"/>
        <w:rPr>
          <w:rFonts w:ascii="Times New Roman" w:eastAsia="Times New Roman" w:hAnsi="Times New Roman" w:cs="Times New Roman"/>
          <w:bCs/>
          <w:noProof/>
          <w:sz w:val="24"/>
          <w:szCs w:val="24"/>
          <w:lang w:val="et-EE"/>
        </w:rPr>
      </w:pPr>
      <w:r w:rsidRPr="001D2EF1">
        <w:rPr>
          <w:rFonts w:ascii="Times New Roman" w:eastAsia="Times New Roman" w:hAnsi="Times New Roman" w:cs="Times New Roman"/>
          <w:bCs/>
          <w:noProof/>
          <w:sz w:val="24"/>
          <w:szCs w:val="24"/>
          <w:lang w:val="et-EE"/>
        </w:rPr>
        <w:t>Olemasoleva haljastuse käsitlemisel on aluseks võetud TajuRuum OÜ poolt aprill-mai 2018 koostatud Narva Sisekaitseakadeemia puittaimestiku haljastuslik hinnang (töö nr 18K81).</w:t>
      </w:r>
    </w:p>
    <w:p w:rsidR="001D2EF1" w:rsidRPr="001D2EF1" w:rsidRDefault="001D2EF1" w:rsidP="001D2EF1">
      <w:pPr>
        <w:spacing w:before="120" w:after="0" w:line="240" w:lineRule="auto"/>
        <w:jc w:val="both"/>
        <w:rPr>
          <w:rFonts w:ascii="Times New Roman" w:eastAsia="Times New Roman" w:hAnsi="Times New Roman" w:cs="Times New Roman"/>
          <w:bCs/>
          <w:noProof/>
          <w:sz w:val="24"/>
          <w:szCs w:val="24"/>
          <w:lang w:val="et-EE"/>
        </w:rPr>
      </w:pPr>
      <w:r w:rsidRPr="001D2EF1">
        <w:rPr>
          <w:rFonts w:ascii="Times New Roman" w:eastAsia="Times New Roman" w:hAnsi="Times New Roman" w:cs="Times New Roman"/>
          <w:bCs/>
          <w:noProof/>
          <w:sz w:val="24"/>
          <w:szCs w:val="24"/>
          <w:lang w:val="et-EE"/>
        </w:rPr>
        <w:t>Planeeritav ala asub Narvas Kerese linnaosas. Kerese linnaosa moodustavad suures osas nõukogude perioodist pärinevad nelja- või viiekordsed paneelmajad ja tootmishooned raudteeäärsetel aladel. P. Kerese tn 14 kinnistul asub endine Tartu Ülikooli Narva Kolledži õppehoone, mis on alates 2012. aastast seisnud kasutuseta. Uus õppehoone asub ca 1 km kaugusel Vanalinnas.</w:t>
      </w:r>
    </w:p>
    <w:p w:rsidR="001D2EF1" w:rsidRDefault="00571E7E" w:rsidP="001D2EF1">
      <w:pPr>
        <w:spacing w:before="120" w:after="0" w:line="240" w:lineRule="auto"/>
        <w:jc w:val="both"/>
        <w:rPr>
          <w:rFonts w:ascii="Times New Roman" w:eastAsia="Times New Roman" w:hAnsi="Times New Roman" w:cs="Times New Roman"/>
          <w:bCs/>
          <w:noProof/>
          <w:sz w:val="24"/>
          <w:szCs w:val="24"/>
          <w:lang w:val="et-EE"/>
        </w:rPr>
      </w:pPr>
      <w:r w:rsidRPr="00571E7E">
        <w:rPr>
          <w:rFonts w:ascii="Times New Roman" w:eastAsia="Times New Roman" w:hAnsi="Times New Roman" w:cs="Times New Roman"/>
          <w:bCs/>
          <w:noProof/>
          <w:sz w:val="24"/>
          <w:szCs w:val="24"/>
          <w:lang w:val="et-EE"/>
        </w:rPr>
        <w:t>P. Kerese tn 14 kinnistu piirneb lõunast P. Kerese tänavaga, läänest Kreenholmi tänavaga, idast viiekordsete paneelelamute ja põhjast kahe</w:t>
      </w:r>
      <w:r w:rsidR="00151C32">
        <w:rPr>
          <w:rFonts w:ascii="Times New Roman" w:eastAsia="Times New Roman" w:hAnsi="Times New Roman" w:cs="Times New Roman"/>
          <w:bCs/>
          <w:noProof/>
          <w:sz w:val="24"/>
          <w:szCs w:val="24"/>
          <w:lang w:val="et-EE"/>
        </w:rPr>
        <w:t>kordsete lasteaia hoonetega, millidest üks praegu lasteaia</w:t>
      </w:r>
      <w:r w:rsidRPr="00571E7E">
        <w:rPr>
          <w:rFonts w:ascii="Times New Roman" w:eastAsia="Times New Roman" w:hAnsi="Times New Roman" w:cs="Times New Roman"/>
          <w:bCs/>
          <w:noProof/>
          <w:sz w:val="24"/>
          <w:szCs w:val="24"/>
          <w:lang w:val="et-EE"/>
        </w:rPr>
        <w:t>na ei to</w:t>
      </w:r>
      <w:r w:rsidR="00151C32">
        <w:rPr>
          <w:rFonts w:ascii="Times New Roman" w:eastAsia="Times New Roman" w:hAnsi="Times New Roman" w:cs="Times New Roman"/>
          <w:bCs/>
          <w:noProof/>
          <w:sz w:val="24"/>
          <w:szCs w:val="24"/>
          <w:lang w:val="et-EE"/>
        </w:rPr>
        <w:t>imi ning on</w:t>
      </w:r>
      <w:bookmarkStart w:id="0" w:name="_GoBack"/>
      <w:bookmarkEnd w:id="0"/>
      <w:r w:rsidRPr="00571E7E">
        <w:rPr>
          <w:rFonts w:ascii="Times New Roman" w:eastAsia="Times New Roman" w:hAnsi="Times New Roman" w:cs="Times New Roman"/>
          <w:bCs/>
          <w:noProof/>
          <w:sz w:val="24"/>
          <w:szCs w:val="24"/>
          <w:lang w:val="et-EE"/>
        </w:rPr>
        <w:t xml:space="preserve"> rendile antud.</w:t>
      </w:r>
      <w:r w:rsidR="001D2EF1" w:rsidRPr="001D2EF1">
        <w:rPr>
          <w:rFonts w:ascii="Times New Roman" w:eastAsia="Times New Roman" w:hAnsi="Times New Roman" w:cs="Times New Roman"/>
          <w:bCs/>
          <w:noProof/>
          <w:sz w:val="24"/>
          <w:szCs w:val="24"/>
          <w:lang w:val="et-EE"/>
        </w:rPr>
        <w:t xml:space="preserve"> P. Kerese tn 14a kinnistul paikneb Tartu Ülikooli Narva Kolledži ühiselamu. Ca 100 m kaugusel kinnistust asub Energia tn turg. Lähim bussipeatus </w:t>
      </w:r>
      <w:r w:rsidR="001D2EF1" w:rsidRPr="001D2EF1">
        <w:rPr>
          <w:rFonts w:ascii="Times New Roman" w:eastAsia="Times New Roman" w:hAnsi="Times New Roman" w:cs="Times New Roman"/>
          <w:bCs/>
          <w:noProof/>
          <w:sz w:val="24"/>
          <w:szCs w:val="24"/>
          <w:lang w:val="et-EE"/>
        </w:rPr>
        <w:lastRenderedPageBreak/>
        <w:t>„Kerese“ asub kinnistu lõunapoolsel küljel Kerese tänaval. Bussipeatus „Kreenholmi 10“ jääb planeeritavast alast ca 200 m kaugusele. Rongi- ja bussijaam asuvad kinnistust ca 1 km kaugusel.</w:t>
      </w:r>
    </w:p>
    <w:p w:rsidR="001D2EF1" w:rsidRPr="001D2EF1" w:rsidRDefault="001D2EF1" w:rsidP="001D2EF1">
      <w:pPr>
        <w:spacing w:before="120" w:after="0" w:line="240" w:lineRule="auto"/>
        <w:jc w:val="both"/>
        <w:rPr>
          <w:rFonts w:ascii="Times New Roman" w:eastAsia="Times New Roman" w:hAnsi="Times New Roman" w:cs="Times New Roman"/>
          <w:bCs/>
          <w:noProof/>
          <w:sz w:val="24"/>
          <w:szCs w:val="24"/>
          <w:lang w:val="et-EE"/>
        </w:rPr>
      </w:pPr>
      <w:r w:rsidRPr="001D2EF1">
        <w:rPr>
          <w:rFonts w:ascii="Times New Roman" w:eastAsia="Times New Roman" w:hAnsi="Times New Roman" w:cs="Times New Roman"/>
          <w:bCs/>
          <w:noProof/>
          <w:sz w:val="24"/>
          <w:szCs w:val="24"/>
          <w:lang w:val="et-EE"/>
        </w:rPr>
        <w:t>P. Kerese tn 14 kinnistul asub 1964. aastal rajatud 4-korruseline endine kõrgkooli</w:t>
      </w:r>
      <w:r w:rsidR="00D000FB">
        <w:rPr>
          <w:rFonts w:ascii="Times New Roman" w:eastAsia="Times New Roman" w:hAnsi="Times New Roman" w:cs="Times New Roman"/>
          <w:bCs/>
          <w:noProof/>
          <w:sz w:val="24"/>
          <w:szCs w:val="24"/>
          <w:lang w:val="et-EE"/>
        </w:rPr>
        <w:t xml:space="preserve"> (tehnikumi)</w:t>
      </w:r>
      <w:r w:rsidRPr="001D2EF1">
        <w:rPr>
          <w:rFonts w:ascii="Times New Roman" w:eastAsia="Times New Roman" w:hAnsi="Times New Roman" w:cs="Times New Roman"/>
          <w:bCs/>
          <w:noProof/>
          <w:sz w:val="24"/>
          <w:szCs w:val="24"/>
          <w:lang w:val="et-EE"/>
        </w:rPr>
        <w:t xml:space="preserve"> hoone koos võimlaga. Kõrgkooliga</w:t>
      </w:r>
      <w:r w:rsidR="00D000FB">
        <w:rPr>
          <w:rFonts w:ascii="Times New Roman" w:eastAsia="Times New Roman" w:hAnsi="Times New Roman" w:cs="Times New Roman"/>
          <w:bCs/>
          <w:noProof/>
          <w:sz w:val="24"/>
          <w:szCs w:val="24"/>
          <w:lang w:val="et-EE"/>
        </w:rPr>
        <w:t xml:space="preserve"> (tehnikumi)</w:t>
      </w:r>
      <w:r w:rsidRPr="001D2EF1">
        <w:rPr>
          <w:rFonts w:ascii="Times New Roman" w:eastAsia="Times New Roman" w:hAnsi="Times New Roman" w:cs="Times New Roman"/>
          <w:bCs/>
          <w:noProof/>
          <w:sz w:val="24"/>
          <w:szCs w:val="24"/>
          <w:lang w:val="et-EE"/>
        </w:rPr>
        <w:t xml:space="preserve"> samal ajal rajatud staadioni asukohale projekteeritakse Sisekaitseakadeemia Narva õppekeskuse hoone.</w:t>
      </w:r>
    </w:p>
    <w:p w:rsidR="001D2EF1" w:rsidRDefault="001D2EF1" w:rsidP="001D2EF1">
      <w:pPr>
        <w:spacing w:before="120" w:after="0" w:line="240" w:lineRule="auto"/>
        <w:jc w:val="both"/>
        <w:rPr>
          <w:rFonts w:ascii="Times New Roman" w:eastAsia="Times New Roman" w:hAnsi="Times New Roman" w:cs="Times New Roman"/>
          <w:bCs/>
          <w:noProof/>
          <w:sz w:val="24"/>
          <w:szCs w:val="24"/>
          <w:lang w:val="et-EE"/>
        </w:rPr>
      </w:pPr>
      <w:r w:rsidRPr="001D2EF1">
        <w:rPr>
          <w:rFonts w:ascii="Times New Roman" w:eastAsia="Times New Roman" w:hAnsi="Times New Roman" w:cs="Times New Roman"/>
          <w:bCs/>
          <w:noProof/>
          <w:sz w:val="24"/>
          <w:szCs w:val="24"/>
          <w:lang w:val="et-EE"/>
        </w:rPr>
        <w:t>Hetkel on planeeritavale kinnistule juurdepääs autoga P. Kerese tänavalt. Olemasoleva sissepääsu asukoht säilib, aga nihkub 7,5 m ida poole. Jalgsi liiklejatele on juurdepääs tagatud nii P. Kerese tänavalt kui ka Kreenholmi tänavalt. Kinnistuga külgnevate tänavate ääres on kõnnitee mõlemal pool sõiduteed.</w:t>
      </w:r>
    </w:p>
    <w:p w:rsidR="001D2EF1" w:rsidRDefault="009E61DA" w:rsidP="004F2CAD">
      <w:pPr>
        <w:spacing w:before="120" w:after="0" w:line="240" w:lineRule="auto"/>
        <w:jc w:val="both"/>
        <w:rPr>
          <w:rFonts w:ascii="Times New Roman" w:eastAsia="Times New Roman" w:hAnsi="Times New Roman" w:cs="Times New Roman"/>
          <w:bCs/>
          <w:noProof/>
          <w:sz w:val="24"/>
          <w:szCs w:val="24"/>
          <w:lang w:val="et-EE"/>
        </w:rPr>
      </w:pPr>
      <w:r w:rsidRPr="009E61DA">
        <w:rPr>
          <w:rFonts w:ascii="Times New Roman" w:eastAsia="Times New Roman" w:hAnsi="Times New Roman" w:cs="Times New Roman"/>
          <w:bCs/>
          <w:noProof/>
          <w:sz w:val="24"/>
          <w:szCs w:val="24"/>
          <w:lang w:val="et-EE"/>
        </w:rPr>
        <w:t>Paul Kerese tn 14 (katastritunnusega 51101 :006:0206) krundi sihtotstarve on ühiskondlike ehitiste maa 100%. Narva Linnavolikogu 24.01.2013. a otsusega nr 3 kehtestatud Narva linna üldplaneeringuga on Paul Kerese tn 14. maakasutuse sihtotstarbeks määratud üldkasutatavate hoonete reservmaa. Kinnistu sihtotstarvet ei muudeta. Paul Kerese tn 14 territooriumil asub 30 583 m</w:t>
      </w:r>
      <w:r w:rsidRPr="00D000FB">
        <w:rPr>
          <w:rFonts w:ascii="Times New Roman" w:eastAsia="Times New Roman" w:hAnsi="Times New Roman" w:cs="Times New Roman"/>
          <w:bCs/>
          <w:noProof/>
          <w:sz w:val="24"/>
          <w:szCs w:val="24"/>
          <w:vertAlign w:val="superscript"/>
          <w:lang w:val="et-EE"/>
        </w:rPr>
        <w:t>3</w:t>
      </w:r>
      <w:r w:rsidRPr="009E61DA">
        <w:rPr>
          <w:rFonts w:ascii="Times New Roman" w:eastAsia="Times New Roman" w:hAnsi="Times New Roman" w:cs="Times New Roman"/>
          <w:bCs/>
          <w:noProof/>
          <w:sz w:val="24"/>
          <w:szCs w:val="24"/>
          <w:lang w:val="et-EE"/>
        </w:rPr>
        <w:t xml:space="preserve"> mahuga neljakorruselise kõrgkooli hoone.</w:t>
      </w:r>
    </w:p>
    <w:p w:rsidR="001D2EF1" w:rsidRDefault="001D2EF1" w:rsidP="004F2CAD">
      <w:pPr>
        <w:spacing w:before="120" w:after="0" w:line="240" w:lineRule="auto"/>
        <w:jc w:val="both"/>
        <w:rPr>
          <w:rFonts w:ascii="Times New Roman" w:eastAsia="Times New Roman" w:hAnsi="Times New Roman" w:cs="Times New Roman"/>
          <w:bCs/>
          <w:noProof/>
          <w:sz w:val="24"/>
          <w:szCs w:val="24"/>
          <w:lang w:val="et-EE"/>
        </w:rPr>
      </w:pPr>
    </w:p>
    <w:p w:rsidR="005300CE" w:rsidRDefault="00613869" w:rsidP="005300CE">
      <w:pPr>
        <w:spacing w:after="0" w:line="240" w:lineRule="auto"/>
        <w:jc w:val="both"/>
        <w:rPr>
          <w:rFonts w:ascii="Times New Roman" w:eastAsia="Times New Roman" w:hAnsi="Times New Roman" w:cs="Times New Roman"/>
          <w:bCs/>
          <w:noProof/>
          <w:sz w:val="24"/>
          <w:szCs w:val="24"/>
          <w:lang w:val="et-EE"/>
        </w:rPr>
      </w:pPr>
      <w:r w:rsidRPr="009E61DA">
        <w:rPr>
          <w:rFonts w:ascii="Times New Roman" w:eastAsia="Times New Roman" w:hAnsi="Times New Roman" w:cs="Times New Roman"/>
          <w:bCs/>
          <w:noProof/>
          <w:sz w:val="24"/>
          <w:szCs w:val="24"/>
          <w:lang w:val="et-EE"/>
        </w:rPr>
        <w:t>Paul Kerese tn 14</w:t>
      </w:r>
      <w:r>
        <w:rPr>
          <w:rFonts w:ascii="Times New Roman" w:eastAsia="Times New Roman" w:hAnsi="Times New Roman" w:cs="Times New Roman"/>
          <w:bCs/>
          <w:noProof/>
          <w:sz w:val="24"/>
          <w:szCs w:val="24"/>
          <w:lang w:val="et-EE"/>
        </w:rPr>
        <w:t xml:space="preserve"> </w:t>
      </w:r>
      <w:r w:rsidRPr="008426AE">
        <w:rPr>
          <w:rFonts w:ascii="Times New Roman" w:eastAsia="Times New Roman" w:hAnsi="Times New Roman" w:cs="Times New Roman"/>
          <w:bCs/>
          <w:noProof/>
          <w:sz w:val="24"/>
          <w:szCs w:val="24"/>
          <w:lang w:val="et-EE"/>
        </w:rPr>
        <w:t xml:space="preserve">Sisekaitseakadeemia Narva </w:t>
      </w:r>
      <w:r>
        <w:rPr>
          <w:rFonts w:ascii="Times New Roman" w:eastAsia="Times New Roman" w:hAnsi="Times New Roman" w:cs="Times New Roman"/>
          <w:bCs/>
          <w:noProof/>
          <w:sz w:val="24"/>
          <w:szCs w:val="24"/>
          <w:lang w:val="et-EE"/>
        </w:rPr>
        <w:t>õppehoone ehitamine</w:t>
      </w:r>
      <w:r w:rsidRPr="009E61DA">
        <w:rPr>
          <w:rFonts w:ascii="Times New Roman" w:eastAsia="Times New Roman" w:hAnsi="Times New Roman" w:cs="Times New Roman"/>
          <w:bCs/>
          <w:noProof/>
          <w:sz w:val="24"/>
          <w:szCs w:val="24"/>
          <w:lang w:val="et-EE"/>
        </w:rPr>
        <w:t xml:space="preserve"> </w:t>
      </w:r>
      <w:r w:rsidR="00360FA0" w:rsidRPr="005300CE">
        <w:rPr>
          <w:rFonts w:ascii="Times New Roman" w:eastAsia="Times New Roman" w:hAnsi="Times New Roman" w:cs="Times New Roman"/>
          <w:bCs/>
          <w:noProof/>
          <w:sz w:val="24"/>
          <w:szCs w:val="24"/>
          <w:lang w:val="et-EE"/>
        </w:rPr>
        <w:t>ei kuulu</w:t>
      </w:r>
      <w:r w:rsidR="007A1DAA" w:rsidRPr="005300CE">
        <w:rPr>
          <w:rFonts w:ascii="Times New Roman" w:eastAsia="Times New Roman" w:hAnsi="Times New Roman" w:cs="Times New Roman"/>
          <w:bCs/>
          <w:noProof/>
          <w:sz w:val="24"/>
          <w:szCs w:val="24"/>
          <w:lang w:val="et-EE"/>
        </w:rPr>
        <w:t xml:space="preserve"> Keskkonnamõju hindamise ja keskkonnajuhtimissüsteemi seadus</w:t>
      </w:r>
      <w:r w:rsidR="003F7652" w:rsidRPr="005300CE">
        <w:rPr>
          <w:rFonts w:ascii="Times New Roman" w:eastAsia="Times New Roman" w:hAnsi="Times New Roman" w:cs="Times New Roman"/>
          <w:bCs/>
          <w:noProof/>
          <w:sz w:val="24"/>
          <w:szCs w:val="24"/>
          <w:lang w:val="et-EE"/>
        </w:rPr>
        <w:t>e</w:t>
      </w:r>
      <w:r w:rsidR="007A1DAA" w:rsidRPr="005300CE">
        <w:rPr>
          <w:rFonts w:ascii="Times New Roman" w:eastAsia="Times New Roman" w:hAnsi="Times New Roman" w:cs="Times New Roman"/>
          <w:bCs/>
          <w:noProof/>
          <w:sz w:val="24"/>
          <w:szCs w:val="24"/>
          <w:lang w:val="et-EE"/>
        </w:rPr>
        <w:t xml:space="preserve"> (edaspidi</w:t>
      </w:r>
      <w:r w:rsidR="00360FA0" w:rsidRPr="005300CE">
        <w:rPr>
          <w:rFonts w:ascii="Times New Roman" w:eastAsia="Times New Roman" w:hAnsi="Times New Roman" w:cs="Times New Roman"/>
          <w:bCs/>
          <w:noProof/>
          <w:sz w:val="24"/>
          <w:szCs w:val="24"/>
          <w:lang w:val="et-EE"/>
        </w:rPr>
        <w:t xml:space="preserve"> </w:t>
      </w:r>
      <w:r w:rsidR="008D7E1A" w:rsidRPr="005300CE">
        <w:rPr>
          <w:rFonts w:ascii="Times New Roman" w:eastAsia="Times New Roman" w:hAnsi="Times New Roman" w:cs="Times New Roman"/>
          <w:bCs/>
          <w:noProof/>
          <w:sz w:val="24"/>
          <w:szCs w:val="24"/>
          <w:lang w:val="et-EE"/>
        </w:rPr>
        <w:t>KeHJS</w:t>
      </w:r>
      <w:r w:rsidR="007A1DAA" w:rsidRPr="005300CE">
        <w:rPr>
          <w:rFonts w:ascii="Times New Roman" w:eastAsia="Times New Roman" w:hAnsi="Times New Roman" w:cs="Times New Roman"/>
          <w:bCs/>
          <w:noProof/>
          <w:sz w:val="24"/>
          <w:szCs w:val="24"/>
          <w:lang w:val="et-EE"/>
        </w:rPr>
        <w:t>)</w:t>
      </w:r>
      <w:r w:rsidR="008D7E1A" w:rsidRPr="005300CE">
        <w:rPr>
          <w:rFonts w:ascii="Times New Roman" w:eastAsia="Times New Roman" w:hAnsi="Times New Roman" w:cs="Times New Roman"/>
          <w:bCs/>
          <w:noProof/>
          <w:sz w:val="24"/>
          <w:szCs w:val="24"/>
          <w:lang w:val="et-EE"/>
        </w:rPr>
        <w:t xml:space="preserve"> § 6 lõikes 1 loetletud tegevuste hulka, mille puhul </w:t>
      </w:r>
      <w:r w:rsidR="007A1DAA" w:rsidRPr="005300CE">
        <w:rPr>
          <w:rFonts w:ascii="Times New Roman" w:eastAsia="Times New Roman" w:hAnsi="Times New Roman" w:cs="Times New Roman"/>
          <w:bCs/>
          <w:noProof/>
          <w:sz w:val="24"/>
          <w:szCs w:val="24"/>
          <w:lang w:val="et-EE"/>
        </w:rPr>
        <w:t xml:space="preserve">keskkonnamõju hindamine (edaspidi </w:t>
      </w:r>
      <w:r w:rsidR="008D7E1A" w:rsidRPr="005300CE">
        <w:rPr>
          <w:rFonts w:ascii="Times New Roman" w:eastAsia="Times New Roman" w:hAnsi="Times New Roman" w:cs="Times New Roman"/>
          <w:bCs/>
          <w:noProof/>
          <w:sz w:val="24"/>
          <w:szCs w:val="24"/>
          <w:lang w:val="et-EE"/>
        </w:rPr>
        <w:t>KMH</w:t>
      </w:r>
      <w:r w:rsidR="007A1DAA" w:rsidRPr="005300CE">
        <w:rPr>
          <w:rFonts w:ascii="Times New Roman" w:eastAsia="Times New Roman" w:hAnsi="Times New Roman" w:cs="Times New Roman"/>
          <w:bCs/>
          <w:noProof/>
          <w:sz w:val="24"/>
          <w:szCs w:val="24"/>
          <w:lang w:val="et-EE"/>
        </w:rPr>
        <w:t>)</w:t>
      </w:r>
      <w:r w:rsidR="008D7E1A" w:rsidRPr="005300CE">
        <w:rPr>
          <w:rFonts w:ascii="Times New Roman" w:eastAsia="Times New Roman" w:hAnsi="Times New Roman" w:cs="Times New Roman"/>
          <w:bCs/>
          <w:noProof/>
          <w:sz w:val="24"/>
          <w:szCs w:val="24"/>
          <w:lang w:val="et-EE"/>
        </w:rPr>
        <w:t xml:space="preserve"> on kohustuslik selle vajadust kaalumata.</w:t>
      </w:r>
    </w:p>
    <w:p w:rsidR="008D7E1A" w:rsidRPr="00D35183" w:rsidRDefault="008D7E1A" w:rsidP="005300CE">
      <w:pPr>
        <w:spacing w:after="0" w:line="240" w:lineRule="auto"/>
        <w:jc w:val="both"/>
        <w:rPr>
          <w:rFonts w:ascii="Times New Roman" w:eastAsia="Times New Roman" w:hAnsi="Times New Roman" w:cs="Times New Roman"/>
          <w:bCs/>
          <w:noProof/>
          <w:sz w:val="24"/>
          <w:szCs w:val="24"/>
          <w:lang w:val="et-EE"/>
        </w:rPr>
      </w:pPr>
      <w:r w:rsidRPr="005300CE">
        <w:rPr>
          <w:rFonts w:ascii="Times New Roman" w:eastAsia="Times New Roman" w:hAnsi="Times New Roman" w:cs="Times New Roman"/>
          <w:bCs/>
          <w:noProof/>
          <w:sz w:val="24"/>
          <w:szCs w:val="24"/>
          <w:lang w:val="et-EE"/>
        </w:rPr>
        <w:t>Antud juhul on tegu „infrastruktuuri ehitamise või k</w:t>
      </w:r>
      <w:r w:rsidR="00247336">
        <w:rPr>
          <w:rFonts w:ascii="Times New Roman" w:eastAsia="Times New Roman" w:hAnsi="Times New Roman" w:cs="Times New Roman"/>
          <w:bCs/>
          <w:noProof/>
          <w:sz w:val="24"/>
          <w:szCs w:val="24"/>
          <w:lang w:val="et-EE"/>
        </w:rPr>
        <w:t>asutamisega“ (KeHJS § 6 lõige 2</w:t>
      </w:r>
      <w:r w:rsidRPr="005300CE">
        <w:rPr>
          <w:rFonts w:ascii="Times New Roman" w:eastAsia="Times New Roman" w:hAnsi="Times New Roman" w:cs="Times New Roman"/>
          <w:bCs/>
          <w:noProof/>
          <w:sz w:val="24"/>
          <w:szCs w:val="24"/>
          <w:lang w:val="et-EE"/>
        </w:rPr>
        <w:t xml:space="preserve"> p 10) ning vastavalt VV </w:t>
      </w:r>
      <w:r w:rsidR="008B269B" w:rsidRPr="005300CE">
        <w:rPr>
          <w:rFonts w:ascii="Times New Roman" w:eastAsia="Times New Roman" w:hAnsi="Times New Roman" w:cs="Times New Roman"/>
          <w:bCs/>
          <w:noProof/>
          <w:sz w:val="24"/>
          <w:szCs w:val="24"/>
          <w:lang w:val="et-EE"/>
        </w:rPr>
        <w:t xml:space="preserve">29.08.2005 </w:t>
      </w:r>
      <w:r w:rsidRPr="005300CE">
        <w:rPr>
          <w:rFonts w:ascii="Times New Roman" w:eastAsia="Times New Roman" w:hAnsi="Times New Roman" w:cs="Times New Roman"/>
          <w:bCs/>
          <w:noProof/>
          <w:sz w:val="24"/>
          <w:szCs w:val="24"/>
          <w:lang w:val="et-EE"/>
        </w:rPr>
        <w:t>määruse nr 224</w:t>
      </w:r>
      <w:r w:rsidR="00C90BE6" w:rsidRPr="005300CE">
        <w:rPr>
          <w:rFonts w:ascii="Times New Roman" w:eastAsia="Times New Roman" w:hAnsi="Times New Roman" w:cs="Times New Roman"/>
          <w:bCs/>
          <w:noProof/>
          <w:sz w:val="24"/>
          <w:szCs w:val="24"/>
          <w:lang w:val="et-EE"/>
        </w:rPr>
        <w:t xml:space="preserve"> „Tegevusvaldkondade, mille korral tuleb kaaluda keskkonnamõju hindamise algatamise vajalikkust, täpsustatud loetelu“</w:t>
      </w:r>
      <w:r w:rsidR="00421386">
        <w:rPr>
          <w:rFonts w:ascii="Times New Roman" w:eastAsia="Times New Roman" w:hAnsi="Times New Roman" w:cs="Times New Roman"/>
          <w:bCs/>
          <w:noProof/>
          <w:sz w:val="24"/>
          <w:szCs w:val="24"/>
          <w:lang w:val="et-EE"/>
        </w:rPr>
        <w:t xml:space="preserve"> §13 p 2</w:t>
      </w:r>
      <w:r w:rsidRPr="005300CE">
        <w:rPr>
          <w:rFonts w:ascii="Times New Roman" w:eastAsia="Times New Roman" w:hAnsi="Times New Roman" w:cs="Times New Roman"/>
          <w:bCs/>
          <w:noProof/>
          <w:sz w:val="24"/>
          <w:szCs w:val="24"/>
          <w:lang w:val="et-EE"/>
        </w:rPr>
        <w:t xml:space="preserve"> </w:t>
      </w:r>
      <w:r w:rsidR="00421386">
        <w:rPr>
          <w:rFonts w:ascii="Times New Roman" w:eastAsia="Times New Roman" w:hAnsi="Times New Roman" w:cs="Times New Roman"/>
          <w:bCs/>
          <w:noProof/>
          <w:sz w:val="24"/>
          <w:szCs w:val="24"/>
          <w:lang w:val="et-EE"/>
        </w:rPr>
        <w:t>„</w:t>
      </w:r>
      <w:r w:rsidR="00421386" w:rsidRPr="00421386">
        <w:rPr>
          <w:rFonts w:ascii="Times New Roman" w:eastAsia="Times New Roman" w:hAnsi="Times New Roman" w:cs="Times New Roman"/>
          <w:bCs/>
          <w:noProof/>
          <w:sz w:val="24"/>
          <w:szCs w:val="24"/>
          <w:lang w:val="et-EE"/>
        </w:rPr>
        <w:t>keskkonnamõju hindamise ja keskkonnajuhtimissüsteemi seaduse § 6 lõikes 1 ning käesolevas määruses nimetamata juhul ühisveevärgi ja -kanalisatsiooni, bussi- ja autoparkide, elurajooni, staadioni, haigla-, ülikooli-, vangla- ning muude samalaadsete projektide arendamine</w:t>
      </w:r>
      <w:r w:rsidRPr="00D35183">
        <w:rPr>
          <w:rFonts w:ascii="Times New Roman" w:eastAsia="Times New Roman" w:hAnsi="Times New Roman" w:cs="Times New Roman"/>
          <w:bCs/>
          <w:noProof/>
          <w:sz w:val="24"/>
          <w:szCs w:val="24"/>
          <w:lang w:val="et-EE"/>
        </w:rPr>
        <w:t>“.</w:t>
      </w:r>
    </w:p>
    <w:p w:rsidR="00FD512D" w:rsidRPr="00D35183" w:rsidRDefault="008D7E1A" w:rsidP="008D7E1A">
      <w:pPr>
        <w:spacing w:after="0" w:line="240" w:lineRule="auto"/>
        <w:jc w:val="both"/>
        <w:rPr>
          <w:rFonts w:ascii="Times New Roman" w:eastAsia="Times New Roman" w:hAnsi="Times New Roman" w:cs="Times New Roman"/>
          <w:bCs/>
          <w:noProof/>
          <w:sz w:val="24"/>
          <w:szCs w:val="24"/>
          <w:lang w:val="et-EE"/>
        </w:rPr>
      </w:pPr>
      <w:r w:rsidRPr="00D35183">
        <w:rPr>
          <w:rFonts w:ascii="Times New Roman" w:eastAsia="Times New Roman" w:hAnsi="Times New Roman" w:cs="Times New Roman"/>
          <w:bCs/>
          <w:noProof/>
          <w:sz w:val="24"/>
          <w:szCs w:val="24"/>
          <w:lang w:val="et-EE"/>
        </w:rPr>
        <w:t>Seega peab otsustaja andma eelhinnangu selle kohta, kas tegevusel on oluline keskkonnamõju vastavalt KeHJS § 6 lõige 2. Sellest tuleneva</w:t>
      </w:r>
      <w:r w:rsidR="00BC644D">
        <w:rPr>
          <w:rFonts w:ascii="Times New Roman" w:eastAsia="Times New Roman" w:hAnsi="Times New Roman" w:cs="Times New Roman"/>
          <w:bCs/>
          <w:noProof/>
          <w:sz w:val="24"/>
          <w:szCs w:val="24"/>
          <w:lang w:val="et-EE"/>
        </w:rPr>
        <w:t>l</w:t>
      </w:r>
      <w:r w:rsidRPr="00D35183">
        <w:rPr>
          <w:rFonts w:ascii="Times New Roman" w:eastAsia="Times New Roman" w:hAnsi="Times New Roman" w:cs="Times New Roman"/>
          <w:bCs/>
          <w:noProof/>
          <w:sz w:val="24"/>
          <w:szCs w:val="24"/>
          <w:lang w:val="et-EE"/>
        </w:rPr>
        <w:t>t sõltub KMH vajadus eelhinnangu tulemusest.</w:t>
      </w:r>
      <w:r w:rsidR="00DB4743" w:rsidRPr="00D35183">
        <w:rPr>
          <w:rFonts w:ascii="Times New Roman" w:eastAsia="Times New Roman" w:hAnsi="Times New Roman" w:cs="Times New Roman"/>
          <w:bCs/>
          <w:noProof/>
          <w:sz w:val="24"/>
          <w:szCs w:val="24"/>
          <w:lang w:val="et-EE"/>
        </w:rPr>
        <w:t xml:space="preserve"> </w:t>
      </w:r>
    </w:p>
    <w:p w:rsidR="008D7E1A" w:rsidRPr="00D35183" w:rsidRDefault="00FA39C2" w:rsidP="008426AE">
      <w:pPr>
        <w:spacing w:before="120" w:after="120" w:line="240" w:lineRule="auto"/>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Keskkonnamõju</w:t>
      </w:r>
      <w:r w:rsidRPr="00FA39C2">
        <w:rPr>
          <w:rFonts w:ascii="Times New Roman" w:eastAsia="Times New Roman" w:hAnsi="Times New Roman" w:cs="Times New Roman"/>
          <w:bCs/>
          <w:noProof/>
          <w:sz w:val="24"/>
          <w:szCs w:val="24"/>
          <w:lang w:val="et-EE"/>
        </w:rPr>
        <w:t xml:space="preserve"> hindamise algatamise või algatamata jätmise kaalutlus põhineb</w:t>
      </w:r>
      <w:r w:rsidR="008426AE">
        <w:rPr>
          <w:rFonts w:ascii="Times New Roman" w:eastAsia="Times New Roman" w:hAnsi="Times New Roman" w:cs="Times New Roman"/>
          <w:bCs/>
          <w:noProof/>
          <w:sz w:val="24"/>
          <w:szCs w:val="24"/>
          <w:lang w:val="et-EE"/>
        </w:rPr>
        <w:t xml:space="preserve"> </w:t>
      </w:r>
      <w:r w:rsidR="008426AE" w:rsidRPr="008426AE">
        <w:rPr>
          <w:rFonts w:ascii="Times New Roman" w:eastAsia="Times New Roman" w:hAnsi="Times New Roman" w:cs="Times New Roman"/>
          <w:bCs/>
          <w:noProof/>
          <w:sz w:val="24"/>
          <w:szCs w:val="24"/>
          <w:lang w:val="et-EE"/>
        </w:rPr>
        <w:t>„Sisekaitseakadeemia Narva Õppekeskuse“ projekti</w:t>
      </w:r>
      <w:r w:rsidR="008426AE">
        <w:rPr>
          <w:rFonts w:ascii="Times New Roman" w:eastAsia="Times New Roman" w:hAnsi="Times New Roman" w:cs="Times New Roman"/>
          <w:bCs/>
          <w:noProof/>
          <w:sz w:val="24"/>
          <w:szCs w:val="24"/>
          <w:lang w:val="et-EE"/>
        </w:rPr>
        <w:t xml:space="preserve"> keskkonnamõju hindamise eelhinnangul</w:t>
      </w:r>
      <w:r w:rsidR="00A77AF5" w:rsidRPr="00A77AF5">
        <w:rPr>
          <w:rFonts w:ascii="Times New Roman" w:eastAsia="Times New Roman" w:hAnsi="Times New Roman" w:cs="Times New Roman"/>
          <w:bCs/>
          <w:noProof/>
          <w:sz w:val="24"/>
          <w:szCs w:val="24"/>
          <w:lang w:val="et-EE"/>
        </w:rPr>
        <w:t xml:space="preserve"> (lisatud korralduse juurde).</w:t>
      </w:r>
    </w:p>
    <w:p w:rsidR="006E781B" w:rsidRPr="006E781B" w:rsidRDefault="006E781B" w:rsidP="006E781B">
      <w:pPr>
        <w:spacing w:after="0"/>
        <w:jc w:val="both"/>
        <w:rPr>
          <w:rFonts w:ascii="Times New Roman" w:hAnsi="Times New Roman" w:cs="Times New Roman"/>
          <w:sz w:val="24"/>
          <w:szCs w:val="24"/>
          <w:lang w:val="et-EE"/>
        </w:rPr>
      </w:pPr>
      <w:r>
        <w:rPr>
          <w:rFonts w:ascii="Times New Roman" w:hAnsi="Times New Roman" w:cs="Times New Roman"/>
          <w:sz w:val="24"/>
          <w:szCs w:val="24"/>
          <w:lang w:val="et-EE"/>
        </w:rPr>
        <w:t>Keskkonnamõju hindamise (KM</w:t>
      </w:r>
      <w:r w:rsidRPr="006E781B">
        <w:rPr>
          <w:rFonts w:ascii="Times New Roman" w:hAnsi="Times New Roman" w:cs="Times New Roman"/>
          <w:sz w:val="24"/>
          <w:szCs w:val="24"/>
          <w:lang w:val="et-EE"/>
        </w:rPr>
        <w:t>H) läbiviimine antud juhul ei ole vajalik järgmistel põhjustel:</w:t>
      </w:r>
    </w:p>
    <w:p w:rsidR="00E5696C" w:rsidRDefault="00E5696C" w:rsidP="00E5696C">
      <w:pPr>
        <w:pStyle w:val="ListParagraph"/>
        <w:numPr>
          <w:ilvl w:val="0"/>
          <w:numId w:val="12"/>
        </w:numPr>
        <w:spacing w:after="0" w:line="240" w:lineRule="auto"/>
        <w:jc w:val="both"/>
        <w:rPr>
          <w:rFonts w:ascii="Times New Roman" w:eastAsia="Times New Roman" w:hAnsi="Times New Roman" w:cs="Times New Roman"/>
          <w:bCs/>
          <w:noProof/>
          <w:sz w:val="24"/>
          <w:szCs w:val="24"/>
          <w:lang w:val="et-EE"/>
        </w:rPr>
      </w:pPr>
      <w:r w:rsidRPr="00E5696C">
        <w:rPr>
          <w:rFonts w:ascii="Times New Roman" w:eastAsia="Times New Roman" w:hAnsi="Times New Roman" w:cs="Times New Roman"/>
          <w:bCs/>
          <w:noProof/>
          <w:sz w:val="24"/>
          <w:szCs w:val="24"/>
          <w:lang w:val="et-EE"/>
        </w:rPr>
        <w:t xml:space="preserve">Paul Kerese tn 14 (katastritunnusega 51101 :006:0206) krundi sihtotstarve on ühiskondlike ehitiste maa 100%. </w:t>
      </w:r>
      <w:r>
        <w:rPr>
          <w:rFonts w:ascii="Times New Roman" w:eastAsia="Times New Roman" w:hAnsi="Times New Roman" w:cs="Times New Roman"/>
          <w:bCs/>
          <w:noProof/>
          <w:sz w:val="24"/>
          <w:szCs w:val="24"/>
          <w:lang w:val="et-EE"/>
        </w:rPr>
        <w:t>Kavandatud tegevus üldplaneeringut ei muuda.</w:t>
      </w:r>
    </w:p>
    <w:p w:rsidR="00E5696C" w:rsidRPr="00E5696C" w:rsidRDefault="00E5696C" w:rsidP="00E5696C">
      <w:pPr>
        <w:pStyle w:val="ListParagraph"/>
        <w:numPr>
          <w:ilvl w:val="0"/>
          <w:numId w:val="12"/>
        </w:numPr>
        <w:spacing w:after="0" w:line="240" w:lineRule="auto"/>
        <w:jc w:val="both"/>
        <w:rPr>
          <w:rFonts w:ascii="Times New Roman" w:eastAsia="Times New Roman" w:hAnsi="Times New Roman" w:cs="Times New Roman"/>
          <w:bCs/>
          <w:noProof/>
          <w:sz w:val="24"/>
          <w:szCs w:val="24"/>
          <w:lang w:val="et-EE"/>
        </w:rPr>
      </w:pPr>
      <w:r w:rsidRPr="00E5696C">
        <w:rPr>
          <w:rFonts w:ascii="Times New Roman" w:eastAsia="Times New Roman" w:hAnsi="Times New Roman" w:cs="Times New Roman"/>
          <w:bCs/>
          <w:noProof/>
          <w:sz w:val="24"/>
          <w:szCs w:val="24"/>
          <w:lang w:val="et-EE"/>
        </w:rPr>
        <w:t xml:space="preserve">Ei avalda negatiivset mõju </w:t>
      </w:r>
      <w:r>
        <w:rPr>
          <w:rFonts w:ascii="Times New Roman" w:eastAsia="Times New Roman" w:hAnsi="Times New Roman" w:cs="Times New Roman"/>
          <w:bCs/>
          <w:noProof/>
          <w:sz w:val="24"/>
          <w:szCs w:val="24"/>
          <w:lang w:val="et-EE"/>
        </w:rPr>
        <w:t>m</w:t>
      </w:r>
      <w:r w:rsidRPr="00E5696C">
        <w:rPr>
          <w:rFonts w:ascii="Times New Roman" w:eastAsia="Times New Roman" w:hAnsi="Times New Roman" w:cs="Times New Roman"/>
          <w:bCs/>
          <w:noProof/>
          <w:sz w:val="24"/>
          <w:szCs w:val="24"/>
          <w:lang w:val="et-EE"/>
        </w:rPr>
        <w:t>õju kaitstavatele loodusobjektidele</w:t>
      </w:r>
      <w:r w:rsidRPr="00BF03A3">
        <w:rPr>
          <w:rFonts w:ascii="Times New Roman" w:eastAsia="Times New Roman" w:hAnsi="Times New Roman" w:cs="Times New Roman"/>
          <w:bCs/>
          <w:noProof/>
          <w:sz w:val="24"/>
          <w:szCs w:val="24"/>
          <w:lang w:val="et-EE"/>
        </w:rPr>
        <w:t xml:space="preserve"> </w:t>
      </w:r>
      <w:r w:rsidR="00BF03A3" w:rsidRPr="00BF03A3">
        <w:rPr>
          <w:rFonts w:ascii="Times New Roman" w:eastAsia="Times New Roman" w:hAnsi="Times New Roman" w:cs="Times New Roman"/>
          <w:bCs/>
          <w:noProof/>
          <w:sz w:val="24"/>
          <w:szCs w:val="24"/>
          <w:lang w:val="et-EE"/>
        </w:rPr>
        <w:t>ega kultuuriväärtustele</w:t>
      </w:r>
      <w:r w:rsidR="00BF03A3">
        <w:rPr>
          <w:rFonts w:ascii="Times New Roman" w:eastAsia="Times New Roman" w:hAnsi="Times New Roman" w:cs="Times New Roman"/>
          <w:bCs/>
          <w:noProof/>
          <w:sz w:val="24"/>
          <w:szCs w:val="24"/>
          <w:lang w:val="et-EE"/>
        </w:rPr>
        <w:t xml:space="preserve"> </w:t>
      </w:r>
    </w:p>
    <w:p w:rsidR="00E5696C" w:rsidRDefault="00BF03A3" w:rsidP="00BF03A3">
      <w:pPr>
        <w:pStyle w:val="ListParagraph"/>
        <w:numPr>
          <w:ilvl w:val="0"/>
          <w:numId w:val="12"/>
        </w:numPr>
        <w:spacing w:after="0" w:line="240" w:lineRule="auto"/>
        <w:jc w:val="both"/>
        <w:rPr>
          <w:rFonts w:ascii="Times New Roman" w:eastAsia="Times New Roman" w:hAnsi="Times New Roman" w:cs="Times New Roman"/>
          <w:bCs/>
          <w:noProof/>
          <w:sz w:val="24"/>
          <w:szCs w:val="24"/>
          <w:lang w:val="et-EE"/>
        </w:rPr>
      </w:pPr>
      <w:r w:rsidRPr="00BF03A3">
        <w:rPr>
          <w:rFonts w:ascii="Times New Roman" w:eastAsia="Times New Roman" w:hAnsi="Times New Roman" w:cs="Times New Roman"/>
          <w:bCs/>
          <w:noProof/>
          <w:sz w:val="24"/>
          <w:szCs w:val="24"/>
          <w:lang w:val="et-EE"/>
        </w:rPr>
        <w:t>Kavandatava tegevuse mõjupiirkonda ei jää ühtegi puurkaevu. Samuti ei jää mõjupiirkonda voolu- ega seisuveekogusid ehk maaparandussüsteemi. A</w:t>
      </w:r>
      <w:r w:rsidR="00A83156">
        <w:rPr>
          <w:rFonts w:ascii="Times New Roman" w:eastAsia="Times New Roman" w:hAnsi="Times New Roman" w:cs="Times New Roman"/>
          <w:bCs/>
          <w:noProof/>
          <w:sz w:val="24"/>
          <w:szCs w:val="24"/>
          <w:lang w:val="et-EE"/>
        </w:rPr>
        <w:t>uto par</w:t>
      </w:r>
      <w:r w:rsidRPr="00BF03A3">
        <w:rPr>
          <w:rFonts w:ascii="Times New Roman" w:eastAsia="Times New Roman" w:hAnsi="Times New Roman" w:cs="Times New Roman"/>
          <w:bCs/>
          <w:noProof/>
          <w:sz w:val="24"/>
          <w:szCs w:val="24"/>
          <w:lang w:val="et-EE"/>
        </w:rPr>
        <w:t>klas tekkivad reostunud sademevesi puhastatakse õli-liivapüüduris.</w:t>
      </w:r>
    </w:p>
    <w:p w:rsidR="00DB4743" w:rsidRPr="00D35183" w:rsidRDefault="00DB4743" w:rsidP="00DB4743">
      <w:pPr>
        <w:pStyle w:val="ListParagraph"/>
        <w:numPr>
          <w:ilvl w:val="0"/>
          <w:numId w:val="12"/>
        </w:numPr>
        <w:spacing w:after="0" w:line="240" w:lineRule="auto"/>
        <w:jc w:val="both"/>
        <w:rPr>
          <w:rFonts w:ascii="Times New Roman" w:eastAsia="Times New Roman" w:hAnsi="Times New Roman" w:cs="Times New Roman"/>
          <w:bCs/>
          <w:noProof/>
          <w:sz w:val="24"/>
          <w:szCs w:val="24"/>
          <w:lang w:val="et-EE"/>
        </w:rPr>
      </w:pPr>
      <w:r w:rsidRPr="00D35183">
        <w:rPr>
          <w:rFonts w:ascii="Times New Roman" w:eastAsia="Times New Roman" w:hAnsi="Times New Roman" w:cs="Times New Roman"/>
          <w:bCs/>
          <w:noProof/>
          <w:sz w:val="24"/>
          <w:szCs w:val="24"/>
          <w:lang w:val="et-EE"/>
        </w:rPr>
        <w:t>Kavandatava tegevuse mõjupiirkonda ei jää keskkonnaregistri andmetel ühtegi pärandkultuurilist objekti.</w:t>
      </w:r>
    </w:p>
    <w:p w:rsidR="00DB4743" w:rsidRPr="00D35183" w:rsidRDefault="00DB4743" w:rsidP="00DB4743">
      <w:pPr>
        <w:pStyle w:val="ListParagraph"/>
        <w:numPr>
          <w:ilvl w:val="0"/>
          <w:numId w:val="11"/>
        </w:numPr>
        <w:spacing w:line="240" w:lineRule="auto"/>
        <w:ind w:left="714" w:hanging="357"/>
        <w:rPr>
          <w:rFonts w:ascii="Times New Roman" w:eastAsia="Times New Roman" w:hAnsi="Times New Roman" w:cs="Times New Roman"/>
          <w:bCs/>
          <w:noProof/>
          <w:sz w:val="24"/>
          <w:szCs w:val="24"/>
          <w:lang w:val="et-EE"/>
        </w:rPr>
      </w:pPr>
      <w:r w:rsidRPr="00D35183">
        <w:rPr>
          <w:rFonts w:ascii="Times New Roman" w:eastAsia="Times New Roman" w:hAnsi="Times New Roman" w:cs="Times New Roman"/>
          <w:bCs/>
          <w:noProof/>
          <w:sz w:val="24"/>
          <w:szCs w:val="24"/>
          <w:lang w:val="et-EE"/>
        </w:rPr>
        <w:t xml:space="preserve">Projektiga ei nähta ka ette tegevusi, mis oluliselt suurendaks liiklusest tingitud õhusaastet. Oluline ebasoodne mõju õhukvaliteedile puudub. </w:t>
      </w:r>
    </w:p>
    <w:p w:rsidR="00DB4743" w:rsidRPr="00D35183" w:rsidRDefault="00DB4743" w:rsidP="005079E5">
      <w:pPr>
        <w:pStyle w:val="ListParagraph"/>
        <w:numPr>
          <w:ilvl w:val="0"/>
          <w:numId w:val="11"/>
        </w:numPr>
        <w:spacing w:line="240" w:lineRule="auto"/>
        <w:ind w:left="714" w:hanging="357"/>
        <w:jc w:val="both"/>
        <w:rPr>
          <w:rFonts w:ascii="Times New Roman" w:eastAsia="Times New Roman" w:hAnsi="Times New Roman" w:cs="Times New Roman"/>
          <w:bCs/>
          <w:noProof/>
          <w:sz w:val="24"/>
          <w:szCs w:val="24"/>
          <w:lang w:val="et-EE"/>
        </w:rPr>
      </w:pPr>
      <w:r w:rsidRPr="00D35183">
        <w:rPr>
          <w:rFonts w:ascii="Times New Roman" w:eastAsia="Times New Roman" w:hAnsi="Times New Roman" w:cs="Times New Roman"/>
          <w:bCs/>
          <w:noProof/>
          <w:sz w:val="24"/>
          <w:szCs w:val="24"/>
          <w:lang w:val="et-EE"/>
        </w:rPr>
        <w:t>Kavandatava tegevusega ei kaasne olulisel määral soojuse, kiirguse ega lõhna teke</w:t>
      </w:r>
      <w:r w:rsidR="00BF03A3">
        <w:rPr>
          <w:rFonts w:ascii="Times New Roman" w:eastAsia="Times New Roman" w:hAnsi="Times New Roman" w:cs="Times New Roman"/>
          <w:bCs/>
          <w:noProof/>
          <w:sz w:val="24"/>
          <w:szCs w:val="24"/>
          <w:lang w:val="et-EE"/>
        </w:rPr>
        <w:t xml:space="preserve">t. Vibratsioon võib esineda </w:t>
      </w:r>
      <w:r w:rsidRPr="00D35183">
        <w:rPr>
          <w:rFonts w:ascii="Times New Roman" w:eastAsia="Times New Roman" w:hAnsi="Times New Roman" w:cs="Times New Roman"/>
          <w:bCs/>
          <w:noProof/>
          <w:sz w:val="24"/>
          <w:szCs w:val="24"/>
          <w:lang w:val="et-EE"/>
        </w:rPr>
        <w:t>ehitamisel ning jäätmete teke on seotud põhiliselt ehitustegevusega.</w:t>
      </w:r>
    </w:p>
    <w:p w:rsidR="00DB4743" w:rsidRPr="00D35183" w:rsidRDefault="00DB4743" w:rsidP="00DB4743">
      <w:pPr>
        <w:pStyle w:val="ListParagraph"/>
        <w:numPr>
          <w:ilvl w:val="0"/>
          <w:numId w:val="11"/>
        </w:numPr>
        <w:spacing w:line="240" w:lineRule="auto"/>
        <w:ind w:left="714" w:hanging="357"/>
        <w:rPr>
          <w:rFonts w:ascii="Times New Roman" w:eastAsia="Times New Roman" w:hAnsi="Times New Roman" w:cs="Times New Roman"/>
          <w:bCs/>
          <w:noProof/>
          <w:sz w:val="24"/>
          <w:szCs w:val="24"/>
          <w:lang w:val="et-EE"/>
        </w:rPr>
      </w:pPr>
      <w:r w:rsidRPr="00D35183">
        <w:rPr>
          <w:rFonts w:ascii="Times New Roman" w:eastAsia="Times New Roman" w:hAnsi="Times New Roman" w:cs="Times New Roman"/>
          <w:bCs/>
          <w:noProof/>
          <w:sz w:val="24"/>
          <w:szCs w:val="24"/>
          <w:lang w:val="et-EE"/>
        </w:rPr>
        <w:t>Piiriülest mõju projektiga kavandatavate tegevustega ei kaasne.</w:t>
      </w:r>
    </w:p>
    <w:p w:rsidR="00143B8A" w:rsidRDefault="00E5696C" w:rsidP="00143B8A">
      <w:pPr>
        <w:pStyle w:val="ListParagraph"/>
        <w:numPr>
          <w:ilvl w:val="0"/>
          <w:numId w:val="11"/>
        </w:numPr>
        <w:spacing w:before="120" w:after="0" w:line="240" w:lineRule="auto"/>
        <w:jc w:val="both"/>
        <w:rPr>
          <w:rFonts w:ascii="Times New Roman" w:eastAsia="Times New Roman" w:hAnsi="Times New Roman" w:cs="Times New Roman"/>
          <w:bCs/>
          <w:noProof/>
          <w:sz w:val="24"/>
          <w:szCs w:val="24"/>
          <w:lang w:val="et-EE"/>
        </w:rPr>
      </w:pPr>
      <w:r w:rsidRPr="00E5696C">
        <w:rPr>
          <w:rFonts w:ascii="Times New Roman" w:eastAsia="Times New Roman" w:hAnsi="Times New Roman" w:cs="Times New Roman"/>
          <w:bCs/>
          <w:noProof/>
          <w:sz w:val="24"/>
          <w:szCs w:val="24"/>
          <w:lang w:val="et-EE"/>
        </w:rPr>
        <w:t>Projekteeritav hoone ei muuda olemasolevate naaberhoonete valgustingimusi, asudes lähimast korterelamust 30 meetri kaugusel (Energia tn 4).</w:t>
      </w:r>
    </w:p>
    <w:p w:rsidR="00143B8A" w:rsidRPr="00143B8A" w:rsidRDefault="00143B8A" w:rsidP="00895C05">
      <w:pPr>
        <w:pStyle w:val="ListParagraph"/>
        <w:numPr>
          <w:ilvl w:val="0"/>
          <w:numId w:val="11"/>
        </w:numPr>
        <w:spacing w:before="120" w:after="0" w:line="240" w:lineRule="auto"/>
        <w:jc w:val="both"/>
        <w:rPr>
          <w:rFonts w:ascii="Times New Roman" w:eastAsia="Times New Roman" w:hAnsi="Times New Roman" w:cs="Times New Roman"/>
          <w:bCs/>
          <w:noProof/>
          <w:lang w:val="et-EE"/>
        </w:rPr>
      </w:pPr>
      <w:r w:rsidRPr="00143B8A">
        <w:rPr>
          <w:rFonts w:ascii="Times New Roman" w:eastAsia="Times New Roman" w:hAnsi="Times New Roman" w:cs="Times New Roman"/>
          <w:bCs/>
          <w:noProof/>
          <w:sz w:val="24"/>
          <w:szCs w:val="24"/>
          <w:lang w:val="et-EE"/>
        </w:rPr>
        <w:lastRenderedPageBreak/>
        <w:t>K</w:t>
      </w:r>
      <w:r w:rsidR="00043858" w:rsidRPr="00143B8A">
        <w:rPr>
          <w:rFonts w:ascii="Times New Roman" w:eastAsia="Times New Roman" w:hAnsi="Times New Roman" w:cs="Times New Roman"/>
          <w:bCs/>
          <w:noProof/>
          <w:sz w:val="24"/>
          <w:szCs w:val="24"/>
          <w:lang w:val="et-EE"/>
        </w:rPr>
        <w:t>avandatud tegevusel on positiivne mõju Narva sotsiaalsele ja majanduskeskkonnale</w:t>
      </w:r>
    </w:p>
    <w:p w:rsidR="00143B8A" w:rsidRDefault="00143B8A" w:rsidP="00143B8A">
      <w:pPr>
        <w:spacing w:before="120" w:after="0" w:line="240" w:lineRule="auto"/>
        <w:jc w:val="both"/>
        <w:rPr>
          <w:rFonts w:ascii="Times New Roman" w:eastAsia="Times New Roman" w:hAnsi="Times New Roman" w:cs="Times New Roman"/>
          <w:bCs/>
          <w:noProof/>
          <w:sz w:val="24"/>
          <w:szCs w:val="24"/>
          <w:lang w:val="et-EE"/>
        </w:rPr>
      </w:pPr>
    </w:p>
    <w:p w:rsidR="00DB4743" w:rsidRPr="00143B8A" w:rsidRDefault="00A17126" w:rsidP="00143B8A">
      <w:pPr>
        <w:spacing w:before="120" w:after="0" w:line="240" w:lineRule="auto"/>
        <w:jc w:val="both"/>
        <w:rPr>
          <w:rFonts w:ascii="Times New Roman" w:eastAsia="Times New Roman" w:hAnsi="Times New Roman" w:cs="Times New Roman"/>
          <w:bCs/>
          <w:noProof/>
          <w:sz w:val="24"/>
          <w:szCs w:val="24"/>
          <w:lang w:val="et-EE"/>
        </w:rPr>
      </w:pPr>
      <w:r w:rsidRPr="00143B8A">
        <w:rPr>
          <w:rFonts w:ascii="Times New Roman" w:eastAsia="Times New Roman" w:hAnsi="Times New Roman" w:cs="Times New Roman"/>
          <w:bCs/>
          <w:noProof/>
          <w:sz w:val="24"/>
          <w:szCs w:val="24"/>
          <w:lang w:val="et-EE"/>
        </w:rPr>
        <w:t>Lähtudes eeltoodust</w:t>
      </w:r>
      <w:r w:rsidR="00DB4743" w:rsidRPr="00143B8A">
        <w:rPr>
          <w:rFonts w:ascii="Times New Roman" w:eastAsia="Times New Roman" w:hAnsi="Times New Roman" w:cs="Times New Roman"/>
          <w:bCs/>
          <w:noProof/>
          <w:sz w:val="24"/>
          <w:szCs w:val="24"/>
          <w:lang w:val="et-EE"/>
        </w:rPr>
        <w:t xml:space="preserve"> ei põhjusta </w:t>
      </w:r>
      <w:r w:rsidR="00143B8A" w:rsidRPr="00143B8A">
        <w:rPr>
          <w:rFonts w:ascii="Times New Roman" w:eastAsia="Times New Roman" w:hAnsi="Times New Roman" w:cs="Times New Roman"/>
          <w:bCs/>
          <w:noProof/>
          <w:sz w:val="24"/>
          <w:szCs w:val="24"/>
          <w:lang w:val="et-EE"/>
        </w:rPr>
        <w:t xml:space="preserve">„Sisekaitseakadeemia Narva Õppekeskuse“ projekti </w:t>
      </w:r>
      <w:r w:rsidR="00DB4743" w:rsidRPr="00143B8A">
        <w:rPr>
          <w:rFonts w:ascii="Times New Roman" w:eastAsia="Times New Roman" w:hAnsi="Times New Roman" w:cs="Times New Roman"/>
          <w:bCs/>
          <w:noProof/>
          <w:sz w:val="24"/>
          <w:szCs w:val="24"/>
          <w:lang w:val="et-EE"/>
        </w:rPr>
        <w:t xml:space="preserve">rajamine ning sihtotstarbeline kasutamine antud kohas olulist keskkonnamõju. </w:t>
      </w:r>
    </w:p>
    <w:p w:rsidR="00903996" w:rsidRPr="005300CE" w:rsidRDefault="00D43011" w:rsidP="00903996">
      <w:pPr>
        <w:spacing w:before="120" w:after="120"/>
        <w:jc w:val="both"/>
        <w:rPr>
          <w:rFonts w:ascii="Times New Roman" w:eastAsia="Times New Roman" w:hAnsi="Times New Roman" w:cs="Times New Roman"/>
          <w:bCs/>
          <w:noProof/>
          <w:sz w:val="24"/>
          <w:szCs w:val="24"/>
          <w:lang w:val="et-EE"/>
        </w:rPr>
      </w:pPr>
      <w:r w:rsidRPr="005300CE">
        <w:rPr>
          <w:rFonts w:ascii="Times New Roman" w:eastAsia="Times New Roman" w:hAnsi="Times New Roman" w:cs="Times New Roman"/>
          <w:bCs/>
          <w:noProof/>
          <w:sz w:val="24"/>
          <w:szCs w:val="24"/>
          <w:lang w:val="et-EE"/>
        </w:rPr>
        <w:t xml:space="preserve">KeHJS § </w:t>
      </w:r>
      <w:r w:rsidR="00BA40B4" w:rsidRPr="005300CE">
        <w:rPr>
          <w:rFonts w:ascii="Times New Roman" w:eastAsia="Times New Roman" w:hAnsi="Times New Roman" w:cs="Times New Roman"/>
          <w:bCs/>
          <w:noProof/>
          <w:sz w:val="24"/>
          <w:szCs w:val="24"/>
          <w:lang w:val="et-EE"/>
        </w:rPr>
        <w:t>11 lõike 2</w:t>
      </w:r>
      <w:r w:rsidR="00BA40B4" w:rsidRPr="005300CE">
        <w:rPr>
          <w:rFonts w:ascii="Times New Roman" w:eastAsia="Times New Roman" w:hAnsi="Times New Roman" w:cs="Times New Roman"/>
          <w:bCs/>
          <w:noProof/>
          <w:sz w:val="24"/>
          <w:szCs w:val="24"/>
          <w:vertAlign w:val="superscript"/>
          <w:lang w:val="et-EE"/>
        </w:rPr>
        <w:t>2</w:t>
      </w:r>
      <w:r w:rsidRPr="005300CE">
        <w:rPr>
          <w:rFonts w:ascii="Times New Roman" w:eastAsia="Times New Roman" w:hAnsi="Times New Roman" w:cs="Times New Roman"/>
          <w:bCs/>
          <w:noProof/>
          <w:sz w:val="24"/>
          <w:szCs w:val="24"/>
          <w:lang w:val="et-EE"/>
        </w:rPr>
        <w:t xml:space="preserve"> kohaselt </w:t>
      </w:r>
      <w:r w:rsidR="00BA40B4" w:rsidRPr="005300CE">
        <w:rPr>
          <w:rFonts w:ascii="Times New Roman" w:eastAsia="Times New Roman" w:hAnsi="Times New Roman" w:cs="Times New Roman"/>
          <w:bCs/>
          <w:noProof/>
          <w:sz w:val="24"/>
          <w:szCs w:val="24"/>
          <w:lang w:val="et-EE"/>
        </w:rPr>
        <w:t>enne käesoleva seaduse § 6 lõikes 2 nimetatud valdkondade tegevuse ja lõikes 2</w:t>
      </w:r>
      <w:r w:rsidR="00BA40B4" w:rsidRPr="005300CE">
        <w:rPr>
          <w:rFonts w:ascii="Times New Roman" w:eastAsia="Times New Roman" w:hAnsi="Times New Roman" w:cs="Times New Roman"/>
          <w:bCs/>
          <w:noProof/>
          <w:sz w:val="24"/>
          <w:szCs w:val="24"/>
          <w:vertAlign w:val="superscript"/>
          <w:lang w:val="et-EE"/>
        </w:rPr>
        <w:t>1</w:t>
      </w:r>
      <w:r w:rsidR="00BA40B4" w:rsidRPr="005300CE">
        <w:rPr>
          <w:rFonts w:ascii="Times New Roman" w:eastAsia="Times New Roman" w:hAnsi="Times New Roman" w:cs="Times New Roman"/>
          <w:bCs/>
          <w:noProof/>
          <w:sz w:val="24"/>
          <w:szCs w:val="24"/>
          <w:lang w:val="et-EE"/>
        </w:rPr>
        <w:t> viidatud tegevuse keskkonnamõju hindamise vajalikkuse üle otsustamist peab otsustaja küsima seisukohta kõigilt asjaomastelt asutustelt, esitades neile seisukoha võtmiseks eelhinnangu ning keskkonnamõju hindamise algatamise või algatamata jätmise otsuse eelnõu</w:t>
      </w:r>
      <w:r w:rsidR="00903996" w:rsidRPr="005300CE">
        <w:rPr>
          <w:rFonts w:ascii="Times New Roman" w:eastAsia="Times New Roman" w:hAnsi="Times New Roman" w:cs="Times New Roman"/>
          <w:bCs/>
          <w:noProof/>
          <w:sz w:val="24"/>
          <w:szCs w:val="24"/>
          <w:lang w:val="et-EE"/>
        </w:rPr>
        <w:t xml:space="preserve"> ning lõike 2</w:t>
      </w:r>
      <w:r w:rsidR="00903996" w:rsidRPr="005300CE">
        <w:rPr>
          <w:rFonts w:ascii="Times New Roman" w:eastAsia="Times New Roman" w:hAnsi="Times New Roman" w:cs="Times New Roman"/>
          <w:bCs/>
          <w:noProof/>
          <w:sz w:val="24"/>
          <w:szCs w:val="24"/>
          <w:vertAlign w:val="superscript"/>
          <w:lang w:val="et-EE"/>
        </w:rPr>
        <w:t>3</w:t>
      </w:r>
      <w:r w:rsidR="00903996" w:rsidRPr="005300CE">
        <w:rPr>
          <w:rFonts w:ascii="Times New Roman" w:eastAsia="Times New Roman" w:hAnsi="Times New Roman" w:cs="Times New Roman"/>
          <w:bCs/>
          <w:noProof/>
          <w:sz w:val="24"/>
          <w:szCs w:val="24"/>
          <w:lang w:val="et-EE"/>
        </w:rPr>
        <w:t xml:space="preserve"> käesoleva</w:t>
      </w:r>
      <w:r w:rsidR="00903996" w:rsidRPr="005300CE">
        <w:rPr>
          <w:rFonts w:ascii="Times New Roman" w:eastAsia="Times New Roman" w:hAnsi="Times New Roman" w:cs="Times New Roman"/>
          <w:bCs/>
          <w:noProof/>
          <w:sz w:val="24"/>
          <w:szCs w:val="24"/>
          <w:vertAlign w:val="superscript"/>
          <w:lang w:val="et-EE"/>
        </w:rPr>
        <w:t xml:space="preserve"> </w:t>
      </w:r>
      <w:r w:rsidR="00903996" w:rsidRPr="005300CE">
        <w:rPr>
          <w:rFonts w:ascii="Times New Roman" w:eastAsia="Times New Roman" w:hAnsi="Times New Roman" w:cs="Times New Roman"/>
          <w:bCs/>
          <w:noProof/>
          <w:sz w:val="24"/>
          <w:szCs w:val="24"/>
          <w:lang w:val="et-EE"/>
        </w:rPr>
        <w:t>seaduse § 6 lõikes 2 nimetatud valdkondade tegevuse ja lõikes 2</w:t>
      </w:r>
      <w:r w:rsidR="00903996" w:rsidRPr="005300CE">
        <w:rPr>
          <w:rFonts w:ascii="Times New Roman" w:eastAsia="Times New Roman" w:hAnsi="Times New Roman" w:cs="Times New Roman"/>
          <w:bCs/>
          <w:noProof/>
          <w:sz w:val="24"/>
          <w:szCs w:val="24"/>
          <w:vertAlign w:val="superscript"/>
          <w:lang w:val="et-EE"/>
        </w:rPr>
        <w:t>1</w:t>
      </w:r>
      <w:r w:rsidR="00903996" w:rsidRPr="005300CE">
        <w:rPr>
          <w:rFonts w:ascii="Times New Roman" w:eastAsia="Times New Roman" w:hAnsi="Times New Roman" w:cs="Times New Roman"/>
          <w:bCs/>
          <w:noProof/>
          <w:sz w:val="24"/>
          <w:szCs w:val="24"/>
          <w:lang w:val="et-EE"/>
        </w:rPr>
        <w:t xml:space="preserve"> viidatud tegevuse keskkonnamõju hindamise vajalikkus otsustatakse, lähtudes eelhinnangust ja asjaomase asutuse seisukohast. </w:t>
      </w:r>
    </w:p>
    <w:p w:rsidR="00E63B89" w:rsidRDefault="00D43011" w:rsidP="00496C14">
      <w:pPr>
        <w:spacing w:before="120"/>
        <w:jc w:val="both"/>
        <w:rPr>
          <w:rFonts w:ascii="Times New Roman" w:eastAsia="Times New Roman" w:hAnsi="Times New Roman" w:cs="Times New Roman"/>
          <w:bCs/>
          <w:noProof/>
          <w:sz w:val="24"/>
          <w:szCs w:val="24"/>
          <w:lang w:val="et-EE"/>
        </w:rPr>
      </w:pPr>
      <w:r w:rsidRPr="00D43011">
        <w:rPr>
          <w:rFonts w:ascii="Times New Roman" w:eastAsia="Times New Roman" w:hAnsi="Times New Roman" w:cs="Times New Roman"/>
          <w:bCs/>
          <w:noProof/>
          <w:sz w:val="24"/>
          <w:szCs w:val="24"/>
          <w:lang w:val="et-EE"/>
        </w:rPr>
        <w:t xml:space="preserve">Narva Linnavalitsuse Arhitektuuri- ja Linnaplaneerimise Amet saatis Keskkonnaametile, </w:t>
      </w:r>
      <w:r w:rsidR="009E7805">
        <w:rPr>
          <w:rFonts w:ascii="Times New Roman" w:eastAsia="Times New Roman" w:hAnsi="Times New Roman" w:cs="Times New Roman"/>
          <w:bCs/>
          <w:noProof/>
          <w:sz w:val="24"/>
          <w:szCs w:val="24"/>
          <w:lang w:val="et-EE"/>
        </w:rPr>
        <w:t>Päästeametile</w:t>
      </w:r>
      <w:r w:rsidRPr="00D43011">
        <w:rPr>
          <w:rFonts w:ascii="Times New Roman" w:eastAsia="Times New Roman" w:hAnsi="Times New Roman" w:cs="Times New Roman"/>
          <w:bCs/>
          <w:noProof/>
          <w:sz w:val="24"/>
          <w:szCs w:val="24"/>
          <w:lang w:val="et-EE"/>
        </w:rPr>
        <w:t xml:space="preserve"> ja </w:t>
      </w:r>
      <w:r w:rsidR="00194A3E">
        <w:rPr>
          <w:rFonts w:ascii="Times New Roman" w:eastAsia="Times New Roman" w:hAnsi="Times New Roman" w:cs="Times New Roman"/>
          <w:bCs/>
          <w:noProof/>
          <w:sz w:val="24"/>
          <w:szCs w:val="24"/>
          <w:lang w:val="et-EE"/>
        </w:rPr>
        <w:t>Politsei- ja piirivalveametile</w:t>
      </w:r>
      <w:r w:rsidRPr="00D43011">
        <w:rPr>
          <w:rFonts w:ascii="Times New Roman" w:eastAsia="Times New Roman" w:hAnsi="Times New Roman" w:cs="Times New Roman"/>
          <w:bCs/>
          <w:noProof/>
          <w:sz w:val="24"/>
          <w:szCs w:val="24"/>
          <w:lang w:val="et-EE"/>
        </w:rPr>
        <w:t xml:space="preserve"> päringud </w:t>
      </w:r>
      <w:r w:rsidR="009E7805" w:rsidRPr="009E7805">
        <w:rPr>
          <w:rFonts w:ascii="Times New Roman" w:eastAsia="Times New Roman" w:hAnsi="Times New Roman" w:cs="Times New Roman"/>
          <w:bCs/>
          <w:noProof/>
          <w:sz w:val="24"/>
          <w:szCs w:val="24"/>
          <w:lang w:val="et-EE"/>
        </w:rPr>
        <w:t>„Sisekaitseakadeemia Narva Õppekeskuse“ projekti</w:t>
      </w:r>
      <w:r w:rsidR="009E7805">
        <w:rPr>
          <w:rFonts w:ascii="Times New Roman" w:eastAsia="Times New Roman" w:hAnsi="Times New Roman" w:cs="Times New Roman"/>
          <w:b/>
          <w:noProof/>
          <w:sz w:val="24"/>
          <w:szCs w:val="24"/>
          <w:lang w:val="et-EE"/>
        </w:rPr>
        <w:t xml:space="preserve"> </w:t>
      </w:r>
      <w:r w:rsidR="00156223">
        <w:rPr>
          <w:rFonts w:ascii="Times New Roman" w:eastAsia="Times New Roman" w:hAnsi="Times New Roman" w:cs="Times New Roman"/>
          <w:bCs/>
          <w:noProof/>
          <w:sz w:val="24"/>
          <w:szCs w:val="24"/>
          <w:lang w:val="et-EE"/>
        </w:rPr>
        <w:t>KMH</w:t>
      </w:r>
      <w:r w:rsidRPr="00D43011">
        <w:rPr>
          <w:rFonts w:ascii="Times New Roman" w:eastAsia="Times New Roman" w:hAnsi="Times New Roman" w:cs="Times New Roman"/>
          <w:bCs/>
          <w:noProof/>
          <w:sz w:val="24"/>
          <w:szCs w:val="24"/>
          <w:lang w:val="et-EE"/>
        </w:rPr>
        <w:t xml:space="preserve"> algatamise vajalikkuse kohta.</w:t>
      </w:r>
      <w:r w:rsidR="00BA40B4">
        <w:rPr>
          <w:rFonts w:ascii="Times New Roman" w:eastAsia="Times New Roman" w:hAnsi="Times New Roman" w:cs="Times New Roman"/>
          <w:bCs/>
          <w:noProof/>
          <w:sz w:val="24"/>
          <w:szCs w:val="24"/>
          <w:lang w:val="et-EE"/>
        </w:rPr>
        <w:t xml:space="preserve"> </w:t>
      </w:r>
    </w:p>
    <w:p w:rsidR="0036448B" w:rsidRDefault="0036448B" w:rsidP="0036448B">
      <w:pPr>
        <w:spacing w:before="120" w:after="120"/>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03.09.2020 kirjaga nr 6-3/20/13612-2 Narva Linnavalitsus Arhitektuuri- ja Linnaplaneerimise Amet sai Keskkonnaametilt vastuse, et „</w:t>
      </w:r>
      <w:r w:rsidRPr="0036448B">
        <w:rPr>
          <w:rFonts w:ascii="Times New Roman" w:eastAsia="Times New Roman" w:hAnsi="Times New Roman" w:cs="Times New Roman"/>
          <w:bCs/>
          <w:i/>
          <w:noProof/>
          <w:sz w:val="24"/>
          <w:szCs w:val="24"/>
          <w:lang w:val="et-EE"/>
        </w:rPr>
        <w:t>Lähtudes esitatud materjalidest, olemasolevast olukorrast, kavandatavast tegevusest, lähiümbrusest ning looduslikest tingimustest on Keskkonnaamet seisukohal, et kavandatava tegevusega ei kaasne eeldatavalt olulist keskkonnamõju ning KMH algatamine ei ole vajalik. Seisukoht on antud Keskkonnaameti pädevusse jäävas osas“.</w:t>
      </w:r>
      <w:r>
        <w:rPr>
          <w:rFonts w:ascii="Times New Roman" w:eastAsia="Times New Roman" w:hAnsi="Times New Roman" w:cs="Times New Roman"/>
          <w:bCs/>
          <w:i/>
          <w:noProof/>
          <w:sz w:val="24"/>
          <w:szCs w:val="24"/>
          <w:lang w:val="et-EE"/>
        </w:rPr>
        <w:t xml:space="preserve"> </w:t>
      </w:r>
      <w:r>
        <w:rPr>
          <w:rFonts w:ascii="Times New Roman" w:eastAsia="Times New Roman" w:hAnsi="Times New Roman" w:cs="Times New Roman"/>
          <w:bCs/>
          <w:noProof/>
          <w:sz w:val="24"/>
          <w:szCs w:val="24"/>
          <w:lang w:val="et-EE"/>
        </w:rPr>
        <w:t>Aga siiski juhib Keskkonnaamet tähelepanu ja palub täpsustada eelhinnangus planeeritava ehitise vee- ja kanalisatsioonilahendust ning täiendada eelhinnangu järeldudte peatükki Keskkonnaministri määruse „Eelhinnangu sisu täpsustatud nõuded“ nr 31 § 5 lg 1 kohase</w:t>
      </w:r>
      <w:r w:rsidRPr="0036448B">
        <w:rPr>
          <w:rFonts w:ascii="Times New Roman" w:eastAsia="Times New Roman" w:hAnsi="Times New Roman" w:cs="Times New Roman"/>
          <w:bCs/>
          <w:noProof/>
          <w:sz w:val="24"/>
          <w:szCs w:val="24"/>
          <w:lang w:val="et-EE"/>
        </w:rPr>
        <w:t>lt.</w:t>
      </w:r>
    </w:p>
    <w:p w:rsidR="0036448B" w:rsidRPr="0036448B" w:rsidRDefault="0036448B" w:rsidP="0036448B">
      <w:pPr>
        <w:spacing w:before="120"/>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Eelhinnag on täiendatud vastavalt Keskkonnaameti poolt esitatud märkustele.</w:t>
      </w:r>
    </w:p>
    <w:p w:rsidR="001E7981" w:rsidRPr="00496C14" w:rsidRDefault="001E7981" w:rsidP="00496C14">
      <w:pPr>
        <w:spacing w:before="120"/>
        <w:jc w:val="both"/>
        <w:rPr>
          <w:rFonts w:ascii="Times New Roman" w:eastAsia="Times New Roman" w:hAnsi="Times New Roman" w:cs="Times New Roman"/>
          <w:bCs/>
          <w:noProof/>
          <w:sz w:val="24"/>
          <w:szCs w:val="24"/>
          <w:lang w:val="et-EE"/>
        </w:rPr>
      </w:pPr>
    </w:p>
    <w:p w:rsidR="009B0369" w:rsidRPr="00496C14" w:rsidRDefault="009B0369" w:rsidP="00496C14">
      <w:pPr>
        <w:numPr>
          <w:ilvl w:val="0"/>
          <w:numId w:val="2"/>
        </w:numPr>
        <w:spacing w:after="240" w:line="240" w:lineRule="auto"/>
        <w:rPr>
          <w:rFonts w:ascii="Times New Roman" w:hAnsi="Times New Roman" w:cs="Times New Roman"/>
          <w:b/>
          <w:color w:val="000000"/>
          <w:sz w:val="24"/>
          <w:szCs w:val="24"/>
        </w:rPr>
      </w:pPr>
      <w:r w:rsidRPr="00496C14">
        <w:rPr>
          <w:rFonts w:ascii="Times New Roman" w:hAnsi="Times New Roman" w:cs="Times New Roman"/>
          <w:b/>
          <w:color w:val="000000"/>
          <w:sz w:val="24"/>
          <w:szCs w:val="24"/>
        </w:rPr>
        <w:t>ÕIGUSLIKUD ALUSED</w:t>
      </w:r>
    </w:p>
    <w:p w:rsidR="009B0369" w:rsidRPr="00D35183" w:rsidRDefault="009B0369" w:rsidP="001C3C76">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D35183">
        <w:rPr>
          <w:rFonts w:ascii="Times New Roman" w:eastAsia="Times New Roman" w:hAnsi="Times New Roman" w:cs="Times New Roman"/>
          <w:sz w:val="24"/>
          <w:szCs w:val="24"/>
          <w:lang w:val="et-EE" w:eastAsia="et-EE"/>
        </w:rPr>
        <w:t>Keskkonnamõju hindamise ja keskkonnajuhtimissüsteemi seaduse</w:t>
      </w:r>
      <w:r w:rsidR="009F4487" w:rsidRPr="00D35183">
        <w:rPr>
          <w:rFonts w:ascii="Times New Roman" w:eastAsia="Times New Roman" w:hAnsi="Times New Roman" w:cs="Times New Roman"/>
          <w:sz w:val="24"/>
          <w:szCs w:val="24"/>
          <w:lang w:val="et-EE" w:eastAsia="et-EE"/>
        </w:rPr>
        <w:t xml:space="preserve"> (</w:t>
      </w:r>
      <w:r w:rsidR="009F4487" w:rsidRPr="00D35183">
        <w:rPr>
          <w:rFonts w:ascii="Times New Roman" w:eastAsia="Times New Roman" w:hAnsi="Times New Roman" w:cs="Times New Roman"/>
          <w:i/>
          <w:sz w:val="24"/>
          <w:szCs w:val="24"/>
          <w:lang w:val="et-EE" w:eastAsia="et-EE"/>
        </w:rPr>
        <w:t>edaspidi</w:t>
      </w:r>
      <w:r w:rsidR="009F4487" w:rsidRPr="00D35183">
        <w:rPr>
          <w:rFonts w:ascii="Times New Roman" w:eastAsia="Times New Roman" w:hAnsi="Times New Roman" w:cs="Times New Roman"/>
          <w:sz w:val="24"/>
          <w:szCs w:val="24"/>
          <w:lang w:val="et-EE" w:eastAsia="et-EE"/>
        </w:rPr>
        <w:t xml:space="preserve"> KeHJS) § 7 lõike 1</w:t>
      </w:r>
      <w:r w:rsidRPr="00D35183">
        <w:rPr>
          <w:rFonts w:ascii="Times New Roman" w:eastAsia="Times New Roman" w:hAnsi="Times New Roman" w:cs="Times New Roman"/>
          <w:sz w:val="24"/>
          <w:szCs w:val="24"/>
          <w:lang w:val="et-EE" w:eastAsia="et-EE"/>
        </w:rPr>
        <w:t xml:space="preserve"> kohaselt tegevusluba käesoleva seaduse tähenduses on </w:t>
      </w:r>
      <w:r w:rsidR="00D36A38" w:rsidRPr="00D35183">
        <w:rPr>
          <w:rFonts w:ascii="Times New Roman" w:eastAsia="Times New Roman" w:hAnsi="Times New Roman" w:cs="Times New Roman"/>
          <w:sz w:val="24"/>
          <w:szCs w:val="24"/>
          <w:lang w:val="et-EE" w:eastAsia="et-EE"/>
        </w:rPr>
        <w:t>ehitusluba või ehitise kasutusluba.</w:t>
      </w:r>
    </w:p>
    <w:p w:rsidR="009B0369" w:rsidRPr="00D35183" w:rsidRDefault="00D36A38" w:rsidP="001C3C76">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D35183">
        <w:rPr>
          <w:rFonts w:ascii="Times New Roman" w:eastAsia="Times New Roman" w:hAnsi="Times New Roman" w:cs="Times New Roman"/>
          <w:sz w:val="24"/>
          <w:szCs w:val="24"/>
          <w:lang w:val="et-EE" w:eastAsia="et-EE"/>
        </w:rPr>
        <w:t xml:space="preserve">KeHJS </w:t>
      </w:r>
      <w:r w:rsidR="009B0369" w:rsidRPr="00D35183">
        <w:rPr>
          <w:rFonts w:ascii="Times New Roman" w:eastAsia="Times New Roman" w:hAnsi="Times New Roman" w:cs="Times New Roman"/>
          <w:sz w:val="24"/>
          <w:szCs w:val="24"/>
          <w:lang w:val="et-EE" w:eastAsia="et-EE"/>
        </w:rPr>
        <w:t>§ 9 kohaselt otsustaja on tegevusloa andja.</w:t>
      </w:r>
    </w:p>
    <w:p w:rsidR="009B0369" w:rsidRPr="00D35183" w:rsidRDefault="00D36A38" w:rsidP="001C3C76">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D35183">
        <w:rPr>
          <w:rFonts w:ascii="Times New Roman" w:eastAsia="Times New Roman" w:hAnsi="Times New Roman" w:cs="Times New Roman"/>
          <w:sz w:val="24"/>
          <w:szCs w:val="24"/>
          <w:lang w:val="et-EE" w:eastAsia="et-EE"/>
        </w:rPr>
        <w:t xml:space="preserve">KeHJS </w:t>
      </w:r>
      <w:r w:rsidR="009B0369" w:rsidRPr="00D35183">
        <w:rPr>
          <w:rFonts w:ascii="Times New Roman" w:eastAsia="Times New Roman" w:hAnsi="Times New Roman" w:cs="Times New Roman"/>
          <w:sz w:val="24"/>
          <w:szCs w:val="24"/>
          <w:lang w:val="et-EE" w:eastAsia="et-EE"/>
        </w:rPr>
        <w:t>§ 11 lõike 2 kohaselt otsustaja vaatab tegevusloa taotluse läbi ning teeb otsuse kavandatava tegevuse keskkonnamõju hindamise algatamise või algatamata jätmise kohta õigusaktis sätestatud tegevusloa taotluse menetlemise aja jooksul.</w:t>
      </w:r>
    </w:p>
    <w:p w:rsidR="009B0369" w:rsidRDefault="009B0369" w:rsidP="00BB1E96">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D35183">
        <w:rPr>
          <w:rFonts w:ascii="Times New Roman" w:eastAsia="Times New Roman" w:hAnsi="Times New Roman" w:cs="Times New Roman"/>
          <w:sz w:val="24"/>
          <w:szCs w:val="24"/>
          <w:lang w:val="et-EE" w:eastAsia="et-EE"/>
        </w:rPr>
        <w:t xml:space="preserve">Vastavalt </w:t>
      </w:r>
      <w:r w:rsidR="003100F7">
        <w:rPr>
          <w:rFonts w:ascii="Times New Roman" w:eastAsia="Times New Roman" w:hAnsi="Times New Roman" w:cs="Times New Roman"/>
          <w:sz w:val="24"/>
          <w:szCs w:val="24"/>
          <w:lang w:val="et-EE" w:eastAsia="et-EE"/>
        </w:rPr>
        <w:t>e</w:t>
      </w:r>
      <w:r w:rsidR="0004786F" w:rsidRPr="00D35183">
        <w:rPr>
          <w:rFonts w:ascii="Times New Roman" w:eastAsia="Times New Roman" w:hAnsi="Times New Roman" w:cs="Times New Roman"/>
          <w:sz w:val="24"/>
          <w:szCs w:val="24"/>
          <w:lang w:val="et-EE" w:eastAsia="et-EE"/>
        </w:rPr>
        <w:t>hit</w:t>
      </w:r>
      <w:r w:rsidR="00F8337D">
        <w:rPr>
          <w:rFonts w:ascii="Times New Roman" w:eastAsia="Times New Roman" w:hAnsi="Times New Roman" w:cs="Times New Roman"/>
          <w:sz w:val="24"/>
          <w:szCs w:val="24"/>
          <w:lang w:val="et-EE" w:eastAsia="et-EE"/>
        </w:rPr>
        <w:t>usseadustiku (edaspidi EhS) § 51</w:t>
      </w:r>
      <w:r w:rsidR="0004786F" w:rsidRPr="00D35183">
        <w:rPr>
          <w:rFonts w:ascii="Times New Roman" w:eastAsia="Times New Roman" w:hAnsi="Times New Roman" w:cs="Times New Roman"/>
          <w:sz w:val="24"/>
          <w:szCs w:val="24"/>
          <w:lang w:val="et-EE" w:eastAsia="et-EE"/>
        </w:rPr>
        <w:t xml:space="preserve"> lõike</w:t>
      </w:r>
      <w:r w:rsidR="00A17126">
        <w:rPr>
          <w:rFonts w:ascii="Times New Roman" w:eastAsia="Times New Roman" w:hAnsi="Times New Roman" w:cs="Times New Roman"/>
          <w:sz w:val="24"/>
          <w:szCs w:val="24"/>
          <w:lang w:val="et-EE" w:eastAsia="et-EE"/>
        </w:rPr>
        <w:t>le</w:t>
      </w:r>
      <w:r w:rsidR="00F8337D">
        <w:rPr>
          <w:rFonts w:ascii="Times New Roman" w:eastAsia="Times New Roman" w:hAnsi="Times New Roman" w:cs="Times New Roman"/>
          <w:sz w:val="24"/>
          <w:szCs w:val="24"/>
          <w:lang w:val="et-EE" w:eastAsia="et-EE"/>
        </w:rPr>
        <w:t xml:space="preserve"> 1 kasutus</w:t>
      </w:r>
      <w:r w:rsidR="0004786F" w:rsidRPr="00D35183">
        <w:rPr>
          <w:rFonts w:ascii="Times New Roman" w:eastAsia="Times New Roman" w:hAnsi="Times New Roman" w:cs="Times New Roman"/>
          <w:sz w:val="24"/>
          <w:szCs w:val="24"/>
          <w:lang w:val="et-EE" w:eastAsia="et-EE"/>
        </w:rPr>
        <w:t>loa annab kohaliku omavalitsuse üksus, kui seaduses ei ole sätestatud teisiti.</w:t>
      </w:r>
    </w:p>
    <w:p w:rsidR="00DA72DA" w:rsidRPr="00DA72DA" w:rsidRDefault="00DA72DA" w:rsidP="00DA72DA">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39621C">
        <w:rPr>
          <w:rFonts w:ascii="Times New Roman" w:eastAsia="Times New Roman" w:hAnsi="Times New Roman" w:cs="Times New Roman"/>
          <w:sz w:val="24"/>
          <w:szCs w:val="24"/>
          <w:lang w:val="et-EE" w:eastAsia="et-EE"/>
        </w:rPr>
        <w:t>Narva Linnavalitsuse Arhitektuuri- ja Linnaplanee</w:t>
      </w:r>
      <w:r>
        <w:rPr>
          <w:rFonts w:ascii="Times New Roman" w:eastAsia="Times New Roman" w:hAnsi="Times New Roman" w:cs="Times New Roman"/>
          <w:sz w:val="24"/>
          <w:szCs w:val="24"/>
          <w:lang w:val="et-EE" w:eastAsia="et-EE"/>
        </w:rPr>
        <w:t>rimise Ameti põhimääruse § 9 lõ</w:t>
      </w:r>
      <w:r w:rsidRPr="0039621C">
        <w:rPr>
          <w:rFonts w:ascii="Times New Roman" w:eastAsia="Times New Roman" w:hAnsi="Times New Roman" w:cs="Times New Roman"/>
          <w:sz w:val="24"/>
          <w:szCs w:val="24"/>
          <w:lang w:val="et-EE" w:eastAsia="et-EE"/>
        </w:rPr>
        <w:t>ike 2 koh</w:t>
      </w:r>
      <w:r>
        <w:rPr>
          <w:rFonts w:ascii="Times New Roman" w:eastAsia="Times New Roman" w:hAnsi="Times New Roman" w:cs="Times New Roman"/>
          <w:sz w:val="24"/>
          <w:szCs w:val="24"/>
          <w:lang w:val="et-EE" w:eastAsia="et-EE"/>
        </w:rPr>
        <w:t>aselt jarelevalve osakonna põhiü</w:t>
      </w:r>
      <w:r w:rsidRPr="0039621C">
        <w:rPr>
          <w:rFonts w:ascii="Times New Roman" w:eastAsia="Times New Roman" w:hAnsi="Times New Roman" w:cs="Times New Roman"/>
          <w:sz w:val="24"/>
          <w:szCs w:val="24"/>
          <w:lang w:val="et-EE" w:eastAsia="et-EE"/>
        </w:rPr>
        <w:t xml:space="preserve">lesandeks on ehitus- ja kasutuslubade taotluste menetlemine ning linnavalitsuse vastavasisuliste korralduste ettevalmistamine, mille alusel </w:t>
      </w:r>
      <w:r>
        <w:rPr>
          <w:rFonts w:ascii="Times New Roman" w:eastAsia="Times New Roman" w:hAnsi="Times New Roman" w:cs="Times New Roman"/>
          <w:sz w:val="24"/>
          <w:szCs w:val="24"/>
          <w:lang w:val="et-EE" w:eastAsia="et-EE"/>
        </w:rPr>
        <w:t>toimub ehitusloa võ</w:t>
      </w:r>
      <w:r w:rsidRPr="0039621C">
        <w:rPr>
          <w:rFonts w:ascii="Times New Roman" w:eastAsia="Times New Roman" w:hAnsi="Times New Roman" w:cs="Times New Roman"/>
          <w:sz w:val="24"/>
          <w:szCs w:val="24"/>
          <w:lang w:val="et-EE" w:eastAsia="et-EE"/>
        </w:rPr>
        <w:t>i kasutusloa andmine, muu</w:t>
      </w:r>
      <w:r>
        <w:rPr>
          <w:rFonts w:ascii="Times New Roman" w:eastAsia="Times New Roman" w:hAnsi="Times New Roman" w:cs="Times New Roman"/>
          <w:sz w:val="24"/>
          <w:szCs w:val="24"/>
          <w:lang w:val="et-EE" w:eastAsia="et-EE"/>
        </w:rPr>
        <w:t>tmine, kehtetuks tunnistamine võ</w:t>
      </w:r>
      <w:r w:rsidRPr="0039621C">
        <w:rPr>
          <w:rFonts w:ascii="Times New Roman" w:eastAsia="Times New Roman" w:hAnsi="Times New Roman" w:cs="Times New Roman"/>
          <w:sz w:val="24"/>
          <w:szCs w:val="24"/>
          <w:lang w:val="et-EE" w:eastAsia="et-EE"/>
        </w:rPr>
        <w:t>i andmisest ke</w:t>
      </w:r>
      <w:r>
        <w:rPr>
          <w:rFonts w:ascii="Times New Roman" w:eastAsia="Times New Roman" w:hAnsi="Times New Roman" w:cs="Times New Roman"/>
          <w:sz w:val="24"/>
          <w:szCs w:val="24"/>
          <w:lang w:val="et-EE" w:eastAsia="et-EE"/>
        </w:rPr>
        <w:t>eldumine.</w:t>
      </w:r>
    </w:p>
    <w:p w:rsidR="00145182" w:rsidRDefault="002642ED" w:rsidP="001C3C76">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D35183">
        <w:rPr>
          <w:rFonts w:ascii="Times New Roman" w:eastAsia="Times New Roman" w:hAnsi="Times New Roman" w:cs="Times New Roman"/>
          <w:sz w:val="24"/>
          <w:szCs w:val="24"/>
          <w:lang w:val="et-EE" w:eastAsia="et-EE"/>
        </w:rPr>
        <w:t>Vastavalt Narva Linnavalitsuse Arhitektuuri- ja Linnaplaneerimise Ameti</w:t>
      </w:r>
      <w:r w:rsidR="007E5154">
        <w:rPr>
          <w:rFonts w:ascii="Times New Roman" w:eastAsia="Times New Roman" w:hAnsi="Times New Roman" w:cs="Times New Roman"/>
          <w:sz w:val="24"/>
          <w:szCs w:val="24"/>
          <w:lang w:val="et-EE" w:eastAsia="et-EE"/>
        </w:rPr>
        <w:t xml:space="preserve"> </w:t>
      </w:r>
      <w:r w:rsidRPr="00D35183">
        <w:rPr>
          <w:rFonts w:ascii="Times New Roman" w:eastAsia="Times New Roman" w:hAnsi="Times New Roman" w:cs="Times New Roman"/>
          <w:sz w:val="24"/>
          <w:szCs w:val="24"/>
          <w:lang w:val="et-EE" w:eastAsia="et-EE"/>
        </w:rPr>
        <w:t>põhimääruse § 7</w:t>
      </w:r>
      <w:r w:rsidR="0039621C" w:rsidRPr="0039621C">
        <w:rPr>
          <w:rFonts w:ascii="Times New Roman" w:eastAsia="Times New Roman" w:hAnsi="Times New Roman" w:cs="Times New Roman"/>
          <w:sz w:val="24"/>
          <w:szCs w:val="24"/>
          <w:lang w:val="et-EE" w:eastAsia="et-EE"/>
        </w:rPr>
        <w:t xml:space="preserve"> Arhitektuuri- ja planeerimise osakonna põhiülesandeks on </w:t>
      </w:r>
      <w:r w:rsidRPr="00D35183">
        <w:rPr>
          <w:rFonts w:ascii="Times New Roman" w:eastAsia="Times New Roman" w:hAnsi="Times New Roman" w:cs="Times New Roman"/>
          <w:sz w:val="24"/>
          <w:szCs w:val="24"/>
          <w:lang w:val="et-EE" w:eastAsia="et-EE"/>
        </w:rPr>
        <w:t xml:space="preserve"> projekteerimistingimuste taotluste </w:t>
      </w:r>
      <w:r w:rsidRPr="00D35183">
        <w:rPr>
          <w:rFonts w:ascii="Times New Roman" w:eastAsia="Times New Roman" w:hAnsi="Times New Roman" w:cs="Times New Roman"/>
          <w:sz w:val="24"/>
          <w:szCs w:val="24"/>
          <w:lang w:val="et-EE" w:eastAsia="et-EE"/>
        </w:rPr>
        <w:lastRenderedPageBreak/>
        <w:t>või ehitusprojektide läbivaatamisel osalemine ja otsuse tegemine keskkonnamõju hindamise algatamise või algatamata jätmise kohta</w:t>
      </w:r>
      <w:r w:rsidR="00496C14">
        <w:rPr>
          <w:rFonts w:ascii="Times New Roman" w:eastAsia="Times New Roman" w:hAnsi="Times New Roman" w:cs="Times New Roman"/>
          <w:sz w:val="24"/>
          <w:szCs w:val="24"/>
          <w:lang w:val="et-EE" w:eastAsia="et-EE"/>
        </w:rPr>
        <w:t>.</w:t>
      </w:r>
    </w:p>
    <w:p w:rsidR="009B0369" w:rsidRPr="00D35183" w:rsidRDefault="009B0369" w:rsidP="00BA40B4">
      <w:pPr>
        <w:keepNext/>
        <w:numPr>
          <w:ilvl w:val="0"/>
          <w:numId w:val="1"/>
        </w:numPr>
        <w:spacing w:before="240" w:after="240" w:line="240" w:lineRule="auto"/>
        <w:outlineLvl w:val="4"/>
        <w:rPr>
          <w:rFonts w:ascii="Times New Roman" w:eastAsia="Times New Roman" w:hAnsi="Times New Roman" w:cs="Times New Roman"/>
          <w:b/>
          <w:sz w:val="24"/>
          <w:szCs w:val="24"/>
          <w:lang w:val="et-EE"/>
        </w:rPr>
      </w:pPr>
      <w:r w:rsidRPr="00D35183">
        <w:rPr>
          <w:rFonts w:ascii="Times New Roman" w:eastAsia="Times New Roman" w:hAnsi="Times New Roman" w:cs="Times New Roman"/>
          <w:b/>
          <w:sz w:val="24"/>
          <w:szCs w:val="24"/>
          <w:lang w:val="et-EE"/>
        </w:rPr>
        <w:t>OTSUS</w:t>
      </w:r>
    </w:p>
    <w:p w:rsidR="009B0369" w:rsidRPr="00D35183" w:rsidRDefault="009B0369" w:rsidP="006D307E">
      <w:pPr>
        <w:spacing w:after="240" w:line="240" w:lineRule="auto"/>
        <w:jc w:val="both"/>
        <w:rPr>
          <w:rFonts w:ascii="Times New Roman" w:eastAsia="Times New Roman" w:hAnsi="Times New Roman" w:cs="Times New Roman"/>
          <w:sz w:val="24"/>
          <w:szCs w:val="24"/>
          <w:lang w:val="et-EE" w:eastAsia="et-EE"/>
        </w:rPr>
      </w:pPr>
      <w:r w:rsidRPr="005300CE">
        <w:rPr>
          <w:rFonts w:ascii="Times New Roman" w:eastAsia="Times New Roman" w:hAnsi="Times New Roman" w:cs="Times New Roman"/>
          <w:sz w:val="24"/>
          <w:szCs w:val="24"/>
          <w:lang w:val="et-EE" w:eastAsia="et-EE"/>
        </w:rPr>
        <w:t>Jätta algatamata</w:t>
      </w:r>
      <w:r w:rsidR="00130ABD">
        <w:rPr>
          <w:rFonts w:ascii="Times New Roman" w:eastAsia="Times New Roman" w:hAnsi="Times New Roman" w:cs="Times New Roman"/>
          <w:sz w:val="24"/>
          <w:szCs w:val="24"/>
          <w:lang w:val="et-EE" w:eastAsia="et-EE"/>
        </w:rPr>
        <w:t xml:space="preserve"> Narva Linna P.Kerese tn 14</w:t>
      </w:r>
      <w:r w:rsidRPr="005300CE">
        <w:rPr>
          <w:rFonts w:ascii="Times New Roman" w:eastAsia="Times New Roman" w:hAnsi="Times New Roman" w:cs="Times New Roman"/>
          <w:sz w:val="24"/>
          <w:szCs w:val="24"/>
          <w:lang w:val="et-EE" w:eastAsia="et-EE"/>
        </w:rPr>
        <w:t xml:space="preserve"> </w:t>
      </w:r>
      <w:r w:rsidR="00C455A8" w:rsidRPr="00C455A8">
        <w:rPr>
          <w:rFonts w:ascii="Times New Roman" w:eastAsia="Times New Roman" w:hAnsi="Times New Roman" w:cs="Times New Roman"/>
          <w:sz w:val="24"/>
          <w:szCs w:val="24"/>
          <w:lang w:val="et-EE" w:eastAsia="et-EE"/>
        </w:rPr>
        <w:t xml:space="preserve">„Sisekaitseakadeemia Narva Õppekeskuse“ projekti </w:t>
      </w:r>
      <w:r w:rsidR="00FD41AB">
        <w:rPr>
          <w:rFonts w:ascii="Times New Roman" w:eastAsia="Times New Roman" w:hAnsi="Times New Roman" w:cs="Times New Roman"/>
          <w:bCs/>
          <w:noProof/>
          <w:sz w:val="24"/>
          <w:szCs w:val="24"/>
          <w:lang w:val="et-EE"/>
        </w:rPr>
        <w:t>(</w:t>
      </w:r>
      <w:r w:rsidR="00FD41AB" w:rsidRPr="00C455A8">
        <w:rPr>
          <w:rFonts w:ascii="Times New Roman" w:eastAsia="Times New Roman" w:hAnsi="Times New Roman" w:cs="Times New Roman"/>
          <w:bCs/>
          <w:noProof/>
          <w:sz w:val="24"/>
          <w:szCs w:val="24"/>
          <w:lang w:val="et-EE"/>
        </w:rPr>
        <w:t>„Sisekaitseakade</w:t>
      </w:r>
      <w:r w:rsidR="00FD41AB">
        <w:rPr>
          <w:rFonts w:ascii="Times New Roman" w:eastAsia="Times New Roman" w:hAnsi="Times New Roman" w:cs="Times New Roman"/>
          <w:bCs/>
          <w:noProof/>
          <w:sz w:val="24"/>
          <w:szCs w:val="24"/>
          <w:lang w:val="et-EE"/>
        </w:rPr>
        <w:t>emia Narva Õppekeskus“, töö nr 245, peaprojekteerija Kolm Pluss Üks OÜ, Suve 2-69, Tallinn 10149)</w:t>
      </w:r>
      <w:r w:rsidR="00FD41AB" w:rsidRPr="006E781B">
        <w:rPr>
          <w:rFonts w:ascii="Times New Roman" w:eastAsia="Times New Roman" w:hAnsi="Times New Roman" w:cs="Times New Roman"/>
          <w:bCs/>
          <w:noProof/>
          <w:sz w:val="24"/>
          <w:szCs w:val="24"/>
          <w:lang w:val="et-EE"/>
        </w:rPr>
        <w:t xml:space="preserve"> </w:t>
      </w:r>
      <w:r w:rsidRPr="005300CE">
        <w:rPr>
          <w:rFonts w:ascii="Times New Roman" w:eastAsia="Times New Roman" w:hAnsi="Times New Roman" w:cs="Times New Roman"/>
          <w:sz w:val="24"/>
          <w:szCs w:val="24"/>
          <w:lang w:val="et-EE" w:eastAsia="et-EE"/>
        </w:rPr>
        <w:t xml:space="preserve"> keskkonnamõju </w:t>
      </w:r>
      <w:r w:rsidRPr="00D35183">
        <w:rPr>
          <w:rFonts w:ascii="Times New Roman" w:eastAsia="Times New Roman" w:hAnsi="Times New Roman" w:cs="Times New Roman"/>
          <w:sz w:val="24"/>
          <w:szCs w:val="24"/>
          <w:lang w:val="et-EE" w:eastAsia="et-EE"/>
        </w:rPr>
        <w:t>hindamine.</w:t>
      </w:r>
    </w:p>
    <w:p w:rsidR="009B0369" w:rsidRPr="00D35183" w:rsidRDefault="009B0369" w:rsidP="00496C14">
      <w:pPr>
        <w:numPr>
          <w:ilvl w:val="0"/>
          <w:numId w:val="1"/>
        </w:numPr>
        <w:spacing w:after="240" w:line="240" w:lineRule="auto"/>
        <w:rPr>
          <w:rFonts w:ascii="Times New Roman" w:eastAsia="Times New Roman" w:hAnsi="Times New Roman" w:cs="Times New Roman"/>
          <w:b/>
          <w:noProof/>
          <w:sz w:val="24"/>
          <w:szCs w:val="24"/>
          <w:lang w:val="et-EE"/>
        </w:rPr>
      </w:pPr>
      <w:r w:rsidRPr="00D35183">
        <w:rPr>
          <w:rFonts w:ascii="Times New Roman" w:eastAsia="Times New Roman" w:hAnsi="Times New Roman" w:cs="Times New Roman"/>
          <w:b/>
          <w:noProof/>
          <w:sz w:val="24"/>
          <w:szCs w:val="24"/>
          <w:lang w:val="et-EE"/>
        </w:rPr>
        <w:t>RAKENDUSSÄTTED</w:t>
      </w:r>
    </w:p>
    <w:p w:rsidR="004C6B54" w:rsidRPr="005300CE" w:rsidRDefault="004C6B54" w:rsidP="00F158CA">
      <w:pPr>
        <w:numPr>
          <w:ilvl w:val="1"/>
          <w:numId w:val="1"/>
        </w:numPr>
        <w:spacing w:after="0" w:line="240" w:lineRule="auto"/>
        <w:jc w:val="both"/>
        <w:rPr>
          <w:rFonts w:ascii="Times New Roman" w:eastAsia="Times New Roman" w:hAnsi="Times New Roman" w:cs="Times New Roman"/>
          <w:sz w:val="24"/>
          <w:szCs w:val="24"/>
          <w:lang w:val="et-EE" w:eastAsia="et-EE"/>
        </w:rPr>
      </w:pPr>
      <w:r w:rsidRPr="005300CE">
        <w:rPr>
          <w:rFonts w:ascii="Times New Roman" w:eastAsia="Times New Roman" w:hAnsi="Times New Roman" w:cs="Times New Roman"/>
          <w:sz w:val="24"/>
          <w:szCs w:val="24"/>
          <w:lang w:val="et-EE" w:eastAsia="et-EE"/>
        </w:rPr>
        <w:t xml:space="preserve">Narva </w:t>
      </w:r>
      <w:r w:rsidR="00512711">
        <w:rPr>
          <w:rFonts w:ascii="Times New Roman" w:eastAsia="Times New Roman" w:hAnsi="Times New Roman" w:cs="Times New Roman"/>
          <w:sz w:val="24"/>
          <w:szCs w:val="24"/>
          <w:lang w:val="et-EE" w:eastAsia="et-EE"/>
        </w:rPr>
        <w:t xml:space="preserve">Sisekaitseakadeemia Õppekeskuse </w:t>
      </w:r>
      <w:r w:rsidR="00512711" w:rsidRPr="00C455A8">
        <w:rPr>
          <w:rFonts w:ascii="Times New Roman" w:eastAsia="Times New Roman" w:hAnsi="Times New Roman" w:cs="Times New Roman"/>
          <w:bCs/>
          <w:noProof/>
          <w:sz w:val="24"/>
          <w:szCs w:val="24"/>
          <w:lang w:val="et-EE"/>
        </w:rPr>
        <w:t>„Sisekaitseakade</w:t>
      </w:r>
      <w:r w:rsidR="00512711">
        <w:rPr>
          <w:rFonts w:ascii="Times New Roman" w:eastAsia="Times New Roman" w:hAnsi="Times New Roman" w:cs="Times New Roman"/>
          <w:bCs/>
          <w:noProof/>
          <w:sz w:val="24"/>
          <w:szCs w:val="24"/>
          <w:lang w:val="et-EE"/>
        </w:rPr>
        <w:t xml:space="preserve">emia Narva Õppekeskus“ </w:t>
      </w:r>
      <w:r w:rsidR="00485FEF">
        <w:rPr>
          <w:rFonts w:ascii="Times New Roman" w:eastAsia="Times New Roman" w:hAnsi="Times New Roman" w:cs="Times New Roman"/>
          <w:bCs/>
          <w:noProof/>
          <w:sz w:val="24"/>
          <w:szCs w:val="24"/>
          <w:lang w:val="et-EE"/>
        </w:rPr>
        <w:t>projekti</w:t>
      </w:r>
      <w:r w:rsidR="00485FEF" w:rsidRPr="005300CE">
        <w:rPr>
          <w:rFonts w:ascii="Times New Roman" w:eastAsia="Times New Roman" w:hAnsi="Times New Roman" w:cs="Times New Roman"/>
          <w:sz w:val="24"/>
          <w:szCs w:val="24"/>
          <w:lang w:val="et-EE" w:eastAsia="et-EE"/>
        </w:rPr>
        <w:t xml:space="preserve"> </w:t>
      </w:r>
      <w:r w:rsidR="00512711">
        <w:rPr>
          <w:rFonts w:ascii="Times New Roman" w:eastAsia="Times New Roman" w:hAnsi="Times New Roman" w:cs="Times New Roman"/>
          <w:bCs/>
          <w:noProof/>
          <w:sz w:val="24"/>
          <w:szCs w:val="24"/>
          <w:lang w:val="et-EE"/>
        </w:rPr>
        <w:t xml:space="preserve">(töö nr 245, peaprojekteerija Kolm Pluss Üks OÜ, Suve 2-69, Tallinn 10149) </w:t>
      </w:r>
      <w:r w:rsidRPr="005300CE">
        <w:rPr>
          <w:rFonts w:ascii="Times New Roman" w:eastAsia="Times New Roman" w:hAnsi="Times New Roman" w:cs="Times New Roman"/>
          <w:sz w:val="24"/>
          <w:szCs w:val="24"/>
          <w:lang w:val="et-EE" w:eastAsia="et-EE"/>
        </w:rPr>
        <w:t>keskkonnamõju hindamise algatamata jätmise otsusega saab tutvuda Narva Linnavalitsuse Arhitektuuri- ja Linnaplaneerimise Ametis vastuvõtuaegadel - esmaspäeviti kell 13.00-17.00; kolmapäeviti 10.00-12.00 ja 13.00-17.00.</w:t>
      </w:r>
    </w:p>
    <w:p w:rsidR="009B0369" w:rsidRPr="005300CE" w:rsidRDefault="009B0369" w:rsidP="009B036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val="et-EE" w:eastAsia="et-EE"/>
        </w:rPr>
      </w:pPr>
      <w:r w:rsidRPr="005300CE">
        <w:rPr>
          <w:rFonts w:ascii="Times New Roman" w:eastAsia="Times New Roman" w:hAnsi="Times New Roman" w:cs="Times New Roman"/>
          <w:sz w:val="24"/>
          <w:szCs w:val="24"/>
          <w:lang w:val="et-EE" w:eastAsia="et-EE"/>
        </w:rPr>
        <w:t>Korraldus jõustub teatavakstegemisest.</w:t>
      </w:r>
    </w:p>
    <w:p w:rsidR="009B0369" w:rsidRPr="005300CE" w:rsidRDefault="009B0369" w:rsidP="009B036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val="et-EE" w:eastAsia="et-EE"/>
        </w:rPr>
      </w:pPr>
      <w:r w:rsidRPr="005300CE">
        <w:rPr>
          <w:rFonts w:ascii="Times New Roman" w:eastAsia="Times New Roman" w:hAnsi="Times New Roman" w:cs="Times New Roman"/>
          <w:sz w:val="24"/>
          <w:szCs w:val="24"/>
          <w:lang w:val="et-EE" w:eastAsia="et-EE"/>
        </w:rPr>
        <w:t>Käesoleva korralduse peale võib esitada Narva Linnavalitsusele vaide haldusmenetluseseaduses sätestatud korras 30 päeva jooksul arvates korraldusest teadasaamise päevast või esitada kaebuse Tartu Halduskohtu Jõhvi kohtumajale halduskohtumenetluse seadustikus sätestatud korras 30 päeva jooksul arvates korralduse teatavakstegemisest.</w:t>
      </w:r>
    </w:p>
    <w:p w:rsidR="005F29F7" w:rsidRPr="005300CE" w:rsidRDefault="009B0369" w:rsidP="00167C53">
      <w:pPr>
        <w:numPr>
          <w:ilvl w:val="1"/>
          <w:numId w:val="1"/>
        </w:numPr>
        <w:spacing w:before="100" w:beforeAutospacing="1" w:after="0" w:afterAutospacing="1" w:line="240" w:lineRule="auto"/>
        <w:jc w:val="both"/>
        <w:rPr>
          <w:rFonts w:ascii="Times New Roman" w:eastAsia="Times New Roman" w:hAnsi="Times New Roman" w:cs="Times New Roman"/>
          <w:sz w:val="24"/>
          <w:szCs w:val="24"/>
          <w:lang w:val="et-EE" w:eastAsia="et-EE"/>
        </w:rPr>
      </w:pPr>
      <w:r w:rsidRPr="005300CE">
        <w:rPr>
          <w:rFonts w:ascii="Times New Roman" w:eastAsia="Times New Roman" w:hAnsi="Times New Roman" w:cs="Times New Roman"/>
          <w:sz w:val="24"/>
          <w:szCs w:val="24"/>
          <w:lang w:val="et-EE" w:eastAsia="et-EE"/>
        </w:rPr>
        <w:t xml:space="preserve">Narva Linnavalitsuse Arhitektuuri- ja Linnaplaneerimise Ametil teatada keskkonnamõju hindamise algatamata jätmise otsusest 14 päeva jooksul otsuse tegemisest arvates </w:t>
      </w:r>
      <w:r w:rsidR="00DE0A6A" w:rsidRPr="005300CE">
        <w:rPr>
          <w:rFonts w:ascii="Times New Roman" w:eastAsia="Times New Roman" w:hAnsi="Times New Roman" w:cs="Times New Roman"/>
          <w:sz w:val="24"/>
          <w:szCs w:val="24"/>
          <w:lang w:val="et-EE" w:eastAsia="et-EE"/>
        </w:rPr>
        <w:t>ametlikus vä</w:t>
      </w:r>
      <w:r w:rsidR="003F7652" w:rsidRPr="005300CE">
        <w:rPr>
          <w:rFonts w:ascii="Times New Roman" w:eastAsia="Times New Roman" w:hAnsi="Times New Roman" w:cs="Times New Roman"/>
          <w:sz w:val="24"/>
          <w:szCs w:val="24"/>
          <w:lang w:val="et-EE" w:eastAsia="et-EE"/>
        </w:rPr>
        <w:t>ljaandes Ametlikud Teadaanded, Narva linna veebilehel ja</w:t>
      </w:r>
      <w:r w:rsidR="00DE0A6A" w:rsidRPr="005300CE">
        <w:rPr>
          <w:rFonts w:ascii="Times New Roman" w:eastAsia="Times New Roman" w:hAnsi="Times New Roman" w:cs="Times New Roman"/>
          <w:sz w:val="24"/>
          <w:szCs w:val="24"/>
          <w:lang w:val="et-EE" w:eastAsia="et-EE"/>
        </w:rPr>
        <w:t xml:space="preserve"> ajalehes, milles Narva linn avaldab oma ametlikke teadaandeid.</w:t>
      </w:r>
    </w:p>
    <w:p w:rsidR="005F29F7" w:rsidRDefault="005F29F7" w:rsidP="005F29F7">
      <w:pPr>
        <w:spacing w:after="0" w:line="240" w:lineRule="auto"/>
        <w:jc w:val="both"/>
        <w:rPr>
          <w:rFonts w:ascii="Times New Roman" w:eastAsia="Times New Roman" w:hAnsi="Times New Roman" w:cs="Times New Roman"/>
          <w:sz w:val="24"/>
          <w:szCs w:val="24"/>
          <w:lang w:val="et-EE" w:eastAsia="et-EE"/>
        </w:rPr>
      </w:pPr>
    </w:p>
    <w:p w:rsidR="00496C14" w:rsidRDefault="00496C14" w:rsidP="005F29F7">
      <w:pPr>
        <w:spacing w:after="0" w:line="240" w:lineRule="auto"/>
        <w:jc w:val="both"/>
        <w:rPr>
          <w:rFonts w:ascii="Times New Roman" w:eastAsia="Times New Roman" w:hAnsi="Times New Roman" w:cs="Times New Roman"/>
          <w:sz w:val="24"/>
          <w:szCs w:val="24"/>
          <w:lang w:val="et-EE" w:eastAsia="et-EE"/>
        </w:rPr>
      </w:pPr>
    </w:p>
    <w:p w:rsidR="005F29F7" w:rsidRDefault="005F29F7" w:rsidP="005F29F7">
      <w:pPr>
        <w:spacing w:after="0" w:line="240" w:lineRule="auto"/>
        <w:jc w:val="both"/>
        <w:rPr>
          <w:rFonts w:ascii="Times New Roman" w:eastAsia="Times New Roman" w:hAnsi="Times New Roman" w:cs="Times New Roman"/>
          <w:sz w:val="24"/>
          <w:szCs w:val="24"/>
          <w:lang w:val="et-EE" w:eastAsia="et-EE"/>
        </w:rPr>
      </w:pPr>
    </w:p>
    <w:p w:rsidR="00E351A5" w:rsidRDefault="00E351A5" w:rsidP="005F29F7">
      <w:pPr>
        <w:spacing w:after="0" w:line="240" w:lineRule="auto"/>
        <w:jc w:val="both"/>
        <w:rPr>
          <w:rFonts w:ascii="Times New Roman" w:eastAsia="Times New Roman" w:hAnsi="Times New Roman" w:cs="Times New Roman"/>
          <w:sz w:val="24"/>
          <w:szCs w:val="24"/>
          <w:lang w:val="et-EE" w:eastAsia="et-EE"/>
        </w:rPr>
      </w:pPr>
    </w:p>
    <w:p w:rsidR="00E351A5" w:rsidRDefault="00E351A5" w:rsidP="005F29F7">
      <w:pPr>
        <w:spacing w:after="0" w:line="240" w:lineRule="auto"/>
        <w:jc w:val="both"/>
        <w:rPr>
          <w:rFonts w:ascii="Times New Roman" w:eastAsia="Times New Roman" w:hAnsi="Times New Roman" w:cs="Times New Roman"/>
          <w:sz w:val="24"/>
          <w:szCs w:val="24"/>
          <w:lang w:val="et-EE" w:eastAsia="et-EE"/>
        </w:rPr>
      </w:pPr>
    </w:p>
    <w:p w:rsidR="00E351A5" w:rsidRPr="00D35183" w:rsidRDefault="00E351A5" w:rsidP="005F29F7">
      <w:pPr>
        <w:spacing w:after="0" w:line="240" w:lineRule="auto"/>
        <w:jc w:val="both"/>
        <w:rPr>
          <w:rFonts w:ascii="Times New Roman" w:eastAsia="Times New Roman" w:hAnsi="Times New Roman" w:cs="Times New Roman"/>
          <w:sz w:val="24"/>
          <w:szCs w:val="24"/>
          <w:lang w:val="et-EE" w:eastAsia="et-EE"/>
        </w:rPr>
      </w:pPr>
    </w:p>
    <w:p w:rsidR="004F092F" w:rsidRPr="00D35183" w:rsidRDefault="004F092F" w:rsidP="005F29F7">
      <w:pPr>
        <w:spacing w:after="0" w:line="240" w:lineRule="auto"/>
        <w:jc w:val="both"/>
        <w:rPr>
          <w:rFonts w:ascii="Times New Roman" w:eastAsia="Times New Roman" w:hAnsi="Times New Roman" w:cs="Times New Roman"/>
          <w:sz w:val="24"/>
          <w:szCs w:val="24"/>
          <w:lang w:val="et-EE" w:eastAsia="et-EE"/>
        </w:rPr>
      </w:pPr>
    </w:p>
    <w:p w:rsidR="00E351A5" w:rsidRPr="00E351A5" w:rsidRDefault="005F29F7" w:rsidP="00E351A5">
      <w:pPr>
        <w:spacing w:after="0" w:line="240" w:lineRule="auto"/>
        <w:rPr>
          <w:rFonts w:ascii="Times New Roman" w:eastAsia="Times New Roman" w:hAnsi="Times New Roman" w:cs="Times New Roman"/>
          <w:sz w:val="24"/>
          <w:szCs w:val="24"/>
          <w:lang w:val="et-EE" w:eastAsia="et-EE"/>
        </w:rPr>
      </w:pPr>
      <w:r w:rsidRPr="005F29F7">
        <w:rPr>
          <w:rFonts w:ascii="Times New Roman" w:eastAsia="Times New Roman" w:hAnsi="Times New Roman" w:cs="Times New Roman"/>
          <w:sz w:val="24"/>
          <w:szCs w:val="24"/>
          <w:lang w:val="et-EE" w:eastAsia="et-EE"/>
        </w:rPr>
        <w:t>Aleks</w:t>
      </w:r>
      <w:r>
        <w:rPr>
          <w:rFonts w:ascii="Times New Roman" w:eastAsia="Times New Roman" w:hAnsi="Times New Roman" w:cs="Times New Roman"/>
          <w:sz w:val="24"/>
          <w:szCs w:val="24"/>
          <w:lang w:val="et-EE" w:eastAsia="et-EE"/>
        </w:rPr>
        <w:t>ei Jevgrafov</w:t>
      </w:r>
      <w:r w:rsidR="00E351A5" w:rsidRPr="00E351A5">
        <w:t xml:space="preserve"> </w:t>
      </w:r>
      <w:r w:rsidR="00E351A5">
        <w:tab/>
      </w:r>
      <w:r w:rsidR="00E351A5">
        <w:tab/>
      </w:r>
      <w:r w:rsidR="00E351A5">
        <w:tab/>
      </w:r>
      <w:r w:rsidR="00E351A5">
        <w:tab/>
      </w:r>
      <w:r w:rsidR="00E351A5">
        <w:tab/>
      </w:r>
      <w:r w:rsidR="00E351A5">
        <w:tab/>
      </w:r>
      <w:r w:rsidR="00E351A5">
        <w:tab/>
      </w:r>
      <w:r w:rsidR="00E351A5">
        <w:tab/>
      </w:r>
      <w:r w:rsidR="00E351A5" w:rsidRPr="00E351A5">
        <w:rPr>
          <w:rFonts w:ascii="Times New Roman" w:eastAsia="Times New Roman" w:hAnsi="Times New Roman" w:cs="Times New Roman"/>
          <w:sz w:val="24"/>
          <w:szCs w:val="24"/>
          <w:lang w:val="et-EE" w:eastAsia="et-EE"/>
        </w:rPr>
        <w:t>Üllar Kaljuste</w:t>
      </w:r>
    </w:p>
    <w:p w:rsidR="005F29F7" w:rsidRPr="005F29F7" w:rsidRDefault="005F29F7" w:rsidP="005F29F7">
      <w:pPr>
        <w:spacing w:after="0" w:line="240" w:lineRule="auto"/>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Linnapea</w:t>
      </w:r>
      <w:r w:rsidR="00E351A5" w:rsidRPr="00E351A5">
        <w:t xml:space="preserve"> </w:t>
      </w:r>
      <w:r w:rsidR="00E351A5">
        <w:tab/>
      </w:r>
      <w:r w:rsidR="00E351A5">
        <w:tab/>
      </w:r>
      <w:r w:rsidR="00E351A5">
        <w:tab/>
      </w:r>
      <w:r w:rsidR="00E351A5">
        <w:tab/>
      </w:r>
      <w:r w:rsidR="00E351A5">
        <w:tab/>
      </w:r>
      <w:r w:rsidR="00E351A5">
        <w:tab/>
      </w:r>
      <w:r w:rsidR="00E351A5">
        <w:tab/>
      </w:r>
      <w:r w:rsidR="00E351A5">
        <w:tab/>
      </w:r>
      <w:r w:rsidR="00E351A5">
        <w:tab/>
      </w:r>
      <w:r w:rsidR="00E351A5" w:rsidRPr="00E351A5">
        <w:rPr>
          <w:rFonts w:ascii="Times New Roman" w:eastAsia="Times New Roman" w:hAnsi="Times New Roman" w:cs="Times New Roman"/>
          <w:sz w:val="24"/>
          <w:szCs w:val="24"/>
          <w:lang w:val="et-EE" w:eastAsia="et-EE"/>
        </w:rPr>
        <w:t>Linnasekretär</w:t>
      </w:r>
    </w:p>
    <w:p w:rsidR="00ED66F1" w:rsidRDefault="00ED66F1" w:rsidP="00ED66F1">
      <w:pPr>
        <w:spacing w:after="0" w:line="240" w:lineRule="auto"/>
        <w:ind w:left="5228" w:firstLine="532"/>
        <w:rPr>
          <w:rFonts w:ascii="Times New Roman" w:eastAsia="Times New Roman" w:hAnsi="Times New Roman" w:cs="Times New Roman"/>
          <w:sz w:val="24"/>
          <w:szCs w:val="24"/>
          <w:lang w:val="et-EE" w:eastAsia="et-EE"/>
        </w:rPr>
      </w:pPr>
    </w:p>
    <w:p w:rsidR="00ED66F1" w:rsidRDefault="00ED66F1">
      <w:pPr>
        <w:rPr>
          <w:rFonts w:ascii="Times New Roman" w:eastAsia="Times New Roman" w:hAnsi="Times New Roman" w:cs="Times New Roman"/>
          <w:sz w:val="24"/>
          <w:szCs w:val="24"/>
          <w:lang w:val="et-EE" w:eastAsia="et-EE"/>
        </w:rPr>
      </w:pPr>
    </w:p>
    <w:sectPr w:rsidR="00ED66F1">
      <w:pgSz w:w="11906" w:h="16838"/>
      <w:pgMar w:top="1417" w:right="1286" w:bottom="1417"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D64" w:rsidRDefault="00E21D64" w:rsidP="00496C14">
      <w:pPr>
        <w:spacing w:after="0" w:line="240" w:lineRule="auto"/>
      </w:pPr>
      <w:r>
        <w:separator/>
      </w:r>
    </w:p>
  </w:endnote>
  <w:endnote w:type="continuationSeparator" w:id="0">
    <w:p w:rsidR="00E21D64" w:rsidRDefault="00E21D64" w:rsidP="00496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D64" w:rsidRDefault="00E21D64" w:rsidP="00496C14">
      <w:pPr>
        <w:spacing w:after="0" w:line="240" w:lineRule="auto"/>
      </w:pPr>
      <w:r>
        <w:separator/>
      </w:r>
    </w:p>
  </w:footnote>
  <w:footnote w:type="continuationSeparator" w:id="0">
    <w:p w:rsidR="00E21D64" w:rsidRDefault="00E21D64" w:rsidP="00496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C2F35"/>
    <w:multiLevelType w:val="multilevel"/>
    <w:tmpl w:val="F56015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35"/>
        </w:tabs>
        <w:ind w:left="435" w:hanging="435"/>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1A22874"/>
    <w:multiLevelType w:val="hybridMultilevel"/>
    <w:tmpl w:val="24983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173AC"/>
    <w:multiLevelType w:val="hybridMultilevel"/>
    <w:tmpl w:val="01FE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D7305"/>
    <w:multiLevelType w:val="hybridMultilevel"/>
    <w:tmpl w:val="D404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C3AA8"/>
    <w:multiLevelType w:val="hybridMultilevel"/>
    <w:tmpl w:val="0F6E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86537"/>
    <w:multiLevelType w:val="hybridMultilevel"/>
    <w:tmpl w:val="5076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32220B"/>
    <w:multiLevelType w:val="hybridMultilevel"/>
    <w:tmpl w:val="911A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18623F"/>
    <w:multiLevelType w:val="multilevel"/>
    <w:tmpl w:val="69DA67A4"/>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8" w15:restartNumberingAfterBreak="0">
    <w:nsid w:val="50B90CF7"/>
    <w:multiLevelType w:val="hybridMultilevel"/>
    <w:tmpl w:val="24983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9F3046"/>
    <w:multiLevelType w:val="hybridMultilevel"/>
    <w:tmpl w:val="AC10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AB1FEE"/>
    <w:multiLevelType w:val="hybridMultilevel"/>
    <w:tmpl w:val="33D8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757F34"/>
    <w:multiLevelType w:val="hybridMultilevel"/>
    <w:tmpl w:val="263A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3F710F"/>
    <w:multiLevelType w:val="hybridMultilevel"/>
    <w:tmpl w:val="4DAE814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2"/>
  </w:num>
  <w:num w:numId="6">
    <w:abstractNumId w:val="8"/>
  </w:num>
  <w:num w:numId="7">
    <w:abstractNumId w:val="4"/>
  </w:num>
  <w:num w:numId="8">
    <w:abstractNumId w:val="3"/>
  </w:num>
  <w:num w:numId="9">
    <w:abstractNumId w:val="1"/>
  </w:num>
  <w:num w:numId="10">
    <w:abstractNumId w:val="6"/>
  </w:num>
  <w:num w:numId="11">
    <w:abstractNumId w:val="10"/>
  </w:num>
  <w:num w:numId="12">
    <w:abstractNumId w:val="1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69"/>
    <w:rsid w:val="00010225"/>
    <w:rsid w:val="00022030"/>
    <w:rsid w:val="000433ED"/>
    <w:rsid w:val="00043858"/>
    <w:rsid w:val="00044500"/>
    <w:rsid w:val="0004786F"/>
    <w:rsid w:val="000A2440"/>
    <w:rsid w:val="000A3BED"/>
    <w:rsid w:val="000A4FC6"/>
    <w:rsid w:val="000C6069"/>
    <w:rsid w:val="00130ABD"/>
    <w:rsid w:val="00143B8A"/>
    <w:rsid w:val="00145182"/>
    <w:rsid w:val="00151C32"/>
    <w:rsid w:val="00156223"/>
    <w:rsid w:val="00163216"/>
    <w:rsid w:val="00176A5C"/>
    <w:rsid w:val="0018593C"/>
    <w:rsid w:val="00194A3E"/>
    <w:rsid w:val="001C072F"/>
    <w:rsid w:val="001C3C76"/>
    <w:rsid w:val="001C4D16"/>
    <w:rsid w:val="001C5955"/>
    <w:rsid w:val="001C705F"/>
    <w:rsid w:val="001D18B4"/>
    <w:rsid w:val="001D2EF1"/>
    <w:rsid w:val="001E7981"/>
    <w:rsid w:val="00214418"/>
    <w:rsid w:val="00225B37"/>
    <w:rsid w:val="00247336"/>
    <w:rsid w:val="00250438"/>
    <w:rsid w:val="002642ED"/>
    <w:rsid w:val="0026565E"/>
    <w:rsid w:val="002B0E27"/>
    <w:rsid w:val="002B68B1"/>
    <w:rsid w:val="002C06D6"/>
    <w:rsid w:val="002C6282"/>
    <w:rsid w:val="002D28A2"/>
    <w:rsid w:val="002F7E9A"/>
    <w:rsid w:val="003100F7"/>
    <w:rsid w:val="003346B5"/>
    <w:rsid w:val="00344172"/>
    <w:rsid w:val="00346213"/>
    <w:rsid w:val="00360FA0"/>
    <w:rsid w:val="0036448B"/>
    <w:rsid w:val="00367EAA"/>
    <w:rsid w:val="00391C8A"/>
    <w:rsid w:val="0039621C"/>
    <w:rsid w:val="0039684F"/>
    <w:rsid w:val="003A46E0"/>
    <w:rsid w:val="003A51EB"/>
    <w:rsid w:val="003C6E6D"/>
    <w:rsid w:val="003F148C"/>
    <w:rsid w:val="003F7652"/>
    <w:rsid w:val="00407127"/>
    <w:rsid w:val="00421386"/>
    <w:rsid w:val="00454029"/>
    <w:rsid w:val="00466145"/>
    <w:rsid w:val="00472B15"/>
    <w:rsid w:val="00485FEF"/>
    <w:rsid w:val="00491929"/>
    <w:rsid w:val="0049306B"/>
    <w:rsid w:val="00496C14"/>
    <w:rsid w:val="004B4F9F"/>
    <w:rsid w:val="004C6B54"/>
    <w:rsid w:val="004F092F"/>
    <w:rsid w:val="004F2CAD"/>
    <w:rsid w:val="005079E5"/>
    <w:rsid w:val="00512711"/>
    <w:rsid w:val="00522388"/>
    <w:rsid w:val="005300CE"/>
    <w:rsid w:val="00534D8E"/>
    <w:rsid w:val="00554413"/>
    <w:rsid w:val="00561C5A"/>
    <w:rsid w:val="00561F7F"/>
    <w:rsid w:val="00564FA7"/>
    <w:rsid w:val="00567A7C"/>
    <w:rsid w:val="00571E7E"/>
    <w:rsid w:val="00577DF9"/>
    <w:rsid w:val="005A7B49"/>
    <w:rsid w:val="005B4C15"/>
    <w:rsid w:val="005B6906"/>
    <w:rsid w:val="005D5D96"/>
    <w:rsid w:val="005F29F7"/>
    <w:rsid w:val="00613869"/>
    <w:rsid w:val="00632A5D"/>
    <w:rsid w:val="006355CB"/>
    <w:rsid w:val="00655645"/>
    <w:rsid w:val="006B5412"/>
    <w:rsid w:val="006C3400"/>
    <w:rsid w:val="006D307E"/>
    <w:rsid w:val="006E781B"/>
    <w:rsid w:val="007009EF"/>
    <w:rsid w:val="00704E8D"/>
    <w:rsid w:val="00755D0D"/>
    <w:rsid w:val="00761D84"/>
    <w:rsid w:val="007934E1"/>
    <w:rsid w:val="00795284"/>
    <w:rsid w:val="007A1DAA"/>
    <w:rsid w:val="007E5154"/>
    <w:rsid w:val="008426AE"/>
    <w:rsid w:val="00875B04"/>
    <w:rsid w:val="0088738B"/>
    <w:rsid w:val="008B269B"/>
    <w:rsid w:val="008D7E1A"/>
    <w:rsid w:val="00903996"/>
    <w:rsid w:val="00922829"/>
    <w:rsid w:val="00933363"/>
    <w:rsid w:val="00946594"/>
    <w:rsid w:val="009833C3"/>
    <w:rsid w:val="00996124"/>
    <w:rsid w:val="009B0369"/>
    <w:rsid w:val="009C65ED"/>
    <w:rsid w:val="009D65A1"/>
    <w:rsid w:val="009E61DA"/>
    <w:rsid w:val="009E7805"/>
    <w:rsid w:val="009F4487"/>
    <w:rsid w:val="00A16D77"/>
    <w:rsid w:val="00A17126"/>
    <w:rsid w:val="00A2268B"/>
    <w:rsid w:val="00A3624A"/>
    <w:rsid w:val="00A61962"/>
    <w:rsid w:val="00A66BAC"/>
    <w:rsid w:val="00A77AF5"/>
    <w:rsid w:val="00A83156"/>
    <w:rsid w:val="00B02C50"/>
    <w:rsid w:val="00B15D19"/>
    <w:rsid w:val="00B26C66"/>
    <w:rsid w:val="00B669B8"/>
    <w:rsid w:val="00B734F3"/>
    <w:rsid w:val="00BA40B4"/>
    <w:rsid w:val="00BB1E96"/>
    <w:rsid w:val="00BB7279"/>
    <w:rsid w:val="00BC644D"/>
    <w:rsid w:val="00BE2835"/>
    <w:rsid w:val="00BF03A3"/>
    <w:rsid w:val="00C202D8"/>
    <w:rsid w:val="00C45011"/>
    <w:rsid w:val="00C455A8"/>
    <w:rsid w:val="00C500F8"/>
    <w:rsid w:val="00C664F7"/>
    <w:rsid w:val="00C83729"/>
    <w:rsid w:val="00C90BE6"/>
    <w:rsid w:val="00CA0586"/>
    <w:rsid w:val="00CB66CF"/>
    <w:rsid w:val="00CC538E"/>
    <w:rsid w:val="00CD0ED6"/>
    <w:rsid w:val="00D000FB"/>
    <w:rsid w:val="00D0476C"/>
    <w:rsid w:val="00D25A4F"/>
    <w:rsid w:val="00D35183"/>
    <w:rsid w:val="00D36A38"/>
    <w:rsid w:val="00D40864"/>
    <w:rsid w:val="00D43011"/>
    <w:rsid w:val="00D9696E"/>
    <w:rsid w:val="00D97DC2"/>
    <w:rsid w:val="00DA72DA"/>
    <w:rsid w:val="00DB225D"/>
    <w:rsid w:val="00DB4743"/>
    <w:rsid w:val="00DC7531"/>
    <w:rsid w:val="00DE0A6A"/>
    <w:rsid w:val="00DE285A"/>
    <w:rsid w:val="00E21D64"/>
    <w:rsid w:val="00E351A5"/>
    <w:rsid w:val="00E430B2"/>
    <w:rsid w:val="00E5696C"/>
    <w:rsid w:val="00E6210B"/>
    <w:rsid w:val="00E63417"/>
    <w:rsid w:val="00E63B89"/>
    <w:rsid w:val="00E802F2"/>
    <w:rsid w:val="00E97B83"/>
    <w:rsid w:val="00EA5DB9"/>
    <w:rsid w:val="00EB7D70"/>
    <w:rsid w:val="00ED66F1"/>
    <w:rsid w:val="00ED67CF"/>
    <w:rsid w:val="00EF0340"/>
    <w:rsid w:val="00EF129B"/>
    <w:rsid w:val="00F158CA"/>
    <w:rsid w:val="00F236D8"/>
    <w:rsid w:val="00F57438"/>
    <w:rsid w:val="00F8337D"/>
    <w:rsid w:val="00F94434"/>
    <w:rsid w:val="00FA08FD"/>
    <w:rsid w:val="00FA39C2"/>
    <w:rsid w:val="00FA44A1"/>
    <w:rsid w:val="00FC5FD1"/>
    <w:rsid w:val="00FD3AF7"/>
    <w:rsid w:val="00FD41AB"/>
    <w:rsid w:val="00FD512D"/>
    <w:rsid w:val="00FE3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EC87754-96F5-42A6-88C7-58BACEA5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0B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B734F3"/>
    <w:pPr>
      <w:keepNext/>
      <w:spacing w:after="0" w:line="240" w:lineRule="auto"/>
      <w:jc w:val="both"/>
      <w:outlineLvl w:val="2"/>
    </w:pPr>
    <w:rPr>
      <w:rFonts w:ascii="Calibri" w:eastAsia="Times New Roman" w:hAnsi="Calibri"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09EF"/>
    <w:pPr>
      <w:spacing w:after="120" w:line="240" w:lineRule="auto"/>
    </w:pPr>
    <w:rPr>
      <w:rFonts w:ascii="Calibri" w:eastAsia="Times New Roman" w:hAnsi="Calibri" w:cs="Times New Roman"/>
      <w:sz w:val="20"/>
      <w:szCs w:val="20"/>
      <w:lang w:val="et-EE"/>
    </w:rPr>
  </w:style>
  <w:style w:type="character" w:customStyle="1" w:styleId="BodyTextChar">
    <w:name w:val="Body Text Char"/>
    <w:basedOn w:val="DefaultParagraphFont"/>
    <w:link w:val="BodyText"/>
    <w:rsid w:val="007009EF"/>
    <w:rPr>
      <w:rFonts w:ascii="Calibri" w:eastAsia="Times New Roman" w:hAnsi="Calibri" w:cs="Times New Roman"/>
      <w:sz w:val="20"/>
      <w:szCs w:val="20"/>
      <w:lang w:val="et-EE"/>
    </w:rPr>
  </w:style>
  <w:style w:type="paragraph" w:styleId="ListParagraph">
    <w:name w:val="List Paragraph"/>
    <w:basedOn w:val="Normal"/>
    <w:uiPriority w:val="34"/>
    <w:qFormat/>
    <w:rsid w:val="00E6210B"/>
    <w:pPr>
      <w:ind w:left="720"/>
      <w:contextualSpacing/>
    </w:pPr>
  </w:style>
  <w:style w:type="character" w:styleId="Hyperlink">
    <w:name w:val="Hyperlink"/>
    <w:basedOn w:val="DefaultParagraphFont"/>
    <w:uiPriority w:val="99"/>
    <w:unhideWhenUsed/>
    <w:rsid w:val="004B4F9F"/>
    <w:rPr>
      <w:color w:val="0000FF"/>
      <w:u w:val="single"/>
    </w:rPr>
  </w:style>
  <w:style w:type="character" w:customStyle="1" w:styleId="Heading3Char">
    <w:name w:val="Heading 3 Char"/>
    <w:basedOn w:val="DefaultParagraphFont"/>
    <w:link w:val="Heading3"/>
    <w:rsid w:val="00B734F3"/>
    <w:rPr>
      <w:rFonts w:ascii="Calibri" w:eastAsia="Times New Roman" w:hAnsi="Calibri" w:cs="Times New Roman"/>
      <w:b/>
      <w:sz w:val="24"/>
      <w:szCs w:val="20"/>
    </w:rPr>
  </w:style>
  <w:style w:type="paragraph" w:customStyle="1" w:styleId="Default">
    <w:name w:val="Default"/>
    <w:rsid w:val="00FD3AF7"/>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C90BE6"/>
    <w:rPr>
      <w:b/>
      <w:bCs/>
    </w:rPr>
  </w:style>
  <w:style w:type="character" w:customStyle="1" w:styleId="Heading1Char">
    <w:name w:val="Heading 1 Char"/>
    <w:basedOn w:val="DefaultParagraphFont"/>
    <w:link w:val="Heading1"/>
    <w:uiPriority w:val="9"/>
    <w:rsid w:val="00C90BE6"/>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nhideWhenUsed/>
    <w:rsid w:val="004F092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4F092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96C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6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89639">
      <w:bodyDiv w:val="1"/>
      <w:marLeft w:val="0"/>
      <w:marRight w:val="0"/>
      <w:marTop w:val="0"/>
      <w:marBottom w:val="0"/>
      <w:divBdr>
        <w:top w:val="none" w:sz="0" w:space="0" w:color="auto"/>
        <w:left w:val="none" w:sz="0" w:space="0" w:color="auto"/>
        <w:bottom w:val="none" w:sz="0" w:space="0" w:color="auto"/>
        <w:right w:val="none" w:sz="0" w:space="0" w:color="auto"/>
      </w:divBdr>
    </w:div>
    <w:div w:id="633371571">
      <w:bodyDiv w:val="1"/>
      <w:marLeft w:val="0"/>
      <w:marRight w:val="0"/>
      <w:marTop w:val="0"/>
      <w:marBottom w:val="0"/>
      <w:divBdr>
        <w:top w:val="none" w:sz="0" w:space="0" w:color="auto"/>
        <w:left w:val="none" w:sz="0" w:space="0" w:color="auto"/>
        <w:bottom w:val="none" w:sz="0" w:space="0" w:color="auto"/>
        <w:right w:val="none" w:sz="0" w:space="0" w:color="auto"/>
      </w:divBdr>
    </w:div>
    <w:div w:id="1537885616">
      <w:bodyDiv w:val="1"/>
      <w:marLeft w:val="0"/>
      <w:marRight w:val="0"/>
      <w:marTop w:val="0"/>
      <w:marBottom w:val="0"/>
      <w:divBdr>
        <w:top w:val="none" w:sz="0" w:space="0" w:color="auto"/>
        <w:left w:val="none" w:sz="0" w:space="0" w:color="auto"/>
        <w:bottom w:val="none" w:sz="0" w:space="0" w:color="auto"/>
        <w:right w:val="none" w:sz="0" w:space="0" w:color="auto"/>
      </w:divBdr>
    </w:div>
    <w:div w:id="1593858240">
      <w:bodyDiv w:val="1"/>
      <w:marLeft w:val="0"/>
      <w:marRight w:val="0"/>
      <w:marTop w:val="0"/>
      <w:marBottom w:val="0"/>
      <w:divBdr>
        <w:top w:val="none" w:sz="0" w:space="0" w:color="auto"/>
        <w:left w:val="none" w:sz="0" w:space="0" w:color="auto"/>
        <w:bottom w:val="none" w:sz="0" w:space="0" w:color="auto"/>
        <w:right w:val="none" w:sz="0" w:space="0" w:color="auto"/>
      </w:divBdr>
    </w:div>
    <w:div w:id="1656761703">
      <w:bodyDiv w:val="1"/>
      <w:marLeft w:val="0"/>
      <w:marRight w:val="0"/>
      <w:marTop w:val="0"/>
      <w:marBottom w:val="0"/>
      <w:divBdr>
        <w:top w:val="none" w:sz="0" w:space="0" w:color="auto"/>
        <w:left w:val="none" w:sz="0" w:space="0" w:color="auto"/>
        <w:bottom w:val="none" w:sz="0" w:space="0" w:color="auto"/>
        <w:right w:val="none" w:sz="0" w:space="0" w:color="auto"/>
      </w:divBdr>
    </w:div>
    <w:div w:id="1685784688">
      <w:bodyDiv w:val="1"/>
      <w:marLeft w:val="0"/>
      <w:marRight w:val="0"/>
      <w:marTop w:val="0"/>
      <w:marBottom w:val="0"/>
      <w:divBdr>
        <w:top w:val="none" w:sz="0" w:space="0" w:color="auto"/>
        <w:left w:val="none" w:sz="0" w:space="0" w:color="auto"/>
        <w:bottom w:val="none" w:sz="0" w:space="0" w:color="auto"/>
        <w:right w:val="none" w:sz="0" w:space="0" w:color="auto"/>
      </w:divBdr>
    </w:div>
    <w:div w:id="19333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rin.Ant@nordec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iki.Pagel@t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62A46-9BC6-4178-8D90-BD8D5F2DA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3212</TotalTime>
  <Pages>4</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NewUswer</dc:creator>
  <cp:keywords/>
  <dc:description/>
  <cp:lastModifiedBy>NewUswer</cp:lastModifiedBy>
  <cp:revision>107</cp:revision>
  <dcterms:created xsi:type="dcterms:W3CDTF">2019-10-29T11:58:00Z</dcterms:created>
  <dcterms:modified xsi:type="dcterms:W3CDTF">2020-09-16T05:14:00Z</dcterms:modified>
</cp:coreProperties>
</file>