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BC044C" w:rsidRPr="00DC529C" w:rsidTr="0081591D">
        <w:trPr>
          <w:tblCellSpacing w:w="0" w:type="dxa"/>
        </w:trPr>
        <w:tc>
          <w:tcPr>
            <w:tcW w:w="5000" w:type="pct"/>
          </w:tcPr>
          <w:p w:rsidR="00BC044C" w:rsidRPr="00DC529C" w:rsidRDefault="00BC044C" w:rsidP="0081591D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2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BC044C" w:rsidRPr="00DC529C" w:rsidRDefault="00BC044C" w:rsidP="0081591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C529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NARVA LINNAVALITSUS</w:t>
            </w:r>
          </w:p>
        </w:tc>
      </w:tr>
    </w:tbl>
    <w:p w:rsidR="00BC044C" w:rsidRPr="00DC529C" w:rsidRDefault="00BC044C" w:rsidP="00BC04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BC044C" w:rsidRPr="00DC529C" w:rsidTr="0081591D">
        <w:trPr>
          <w:tblCellSpacing w:w="0" w:type="dxa"/>
        </w:trPr>
        <w:tc>
          <w:tcPr>
            <w:tcW w:w="1700" w:type="pct"/>
          </w:tcPr>
          <w:p w:rsidR="00BC044C" w:rsidRPr="00DC529C" w:rsidRDefault="00BC044C" w:rsidP="0081591D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t-EE"/>
              </w:rPr>
            </w:pPr>
            <w:r w:rsidRPr="00DC529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BC044C" w:rsidRPr="00DC529C" w:rsidRDefault="00BC044C" w:rsidP="00815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52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BC044C" w:rsidRPr="00DC529C" w:rsidTr="0081591D">
        <w:trPr>
          <w:tblCellSpacing w:w="0" w:type="dxa"/>
        </w:trPr>
        <w:tc>
          <w:tcPr>
            <w:tcW w:w="1700" w:type="pct"/>
          </w:tcPr>
          <w:p w:rsidR="00BC044C" w:rsidRPr="00DC529C" w:rsidRDefault="00BC044C" w:rsidP="0081591D">
            <w:pPr>
              <w:spacing w:before="100" w:beforeAutospacing="1" w:after="100" w:afterAutospacing="1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BC044C" w:rsidRPr="00DC529C" w:rsidRDefault="00BC044C" w:rsidP="008159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C044C" w:rsidRPr="00DC529C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</w:t>
      </w:r>
      <w:r w:rsidR="00E7523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Paul </w:t>
      </w:r>
      <w:r w:rsidR="00DC529C" w:rsidRPr="00DC529C">
        <w:rPr>
          <w:rFonts w:ascii="Times New Roman" w:eastAsia="Times New Roman" w:hAnsi="Times New Roman" w:cs="Times New Roman"/>
          <w:b/>
          <w:bCs/>
          <w:sz w:val="24"/>
          <w:szCs w:val="24"/>
        </w:rPr>
        <w:t>Kerese tn 14</w:t>
      </w:r>
      <w:r w:rsidRPr="00DC529C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b/>
          <w:sz w:val="24"/>
          <w:szCs w:val="24"/>
        </w:rPr>
        <w:t>1. ASJAOLUD JA MENETLUSE KÄIK</w:t>
      </w:r>
    </w:p>
    <w:p w:rsidR="00D5620E" w:rsidRDefault="00DC529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bCs/>
          <w:sz w:val="24"/>
          <w:szCs w:val="24"/>
        </w:rPr>
        <w:t xml:space="preserve">13.07.2020 ehitisregistri keskkonda laekus läbivaatamiseks </w:t>
      </w:r>
      <w:r w:rsidR="00E75236">
        <w:rPr>
          <w:rFonts w:ascii="Times New Roman" w:eastAsia="Times New Roman" w:hAnsi="Times New Roman" w:cs="Times New Roman"/>
          <w:bCs/>
          <w:sz w:val="24"/>
          <w:szCs w:val="24"/>
        </w:rPr>
        <w:t xml:space="preserve">Paul </w:t>
      </w:r>
      <w:r w:rsidRPr="00DC529C">
        <w:rPr>
          <w:rFonts w:ascii="Times New Roman" w:eastAsia="Times New Roman" w:hAnsi="Times New Roman" w:cs="Times New Roman"/>
          <w:bCs/>
          <w:sz w:val="24"/>
          <w:szCs w:val="24"/>
        </w:rPr>
        <w:t xml:space="preserve">Kerese tn 14 kinnistul (katastri üksuse tunnus 51101:006:0206) püstitatud </w:t>
      </w:r>
      <w:proofErr w:type="spellStart"/>
      <w:r w:rsidRPr="00DC529C">
        <w:rPr>
          <w:rFonts w:ascii="Times New Roman" w:eastAsia="Times New Roman" w:hAnsi="Times New Roman" w:cs="Times New Roman"/>
          <w:bCs/>
          <w:sz w:val="24"/>
          <w:szCs w:val="24"/>
        </w:rPr>
        <w:t>Sisekaitseakadeemia</w:t>
      </w:r>
      <w:proofErr w:type="spellEnd"/>
      <w:r w:rsidRPr="00DC529C">
        <w:rPr>
          <w:rFonts w:ascii="Times New Roman" w:eastAsia="Times New Roman" w:hAnsi="Times New Roman" w:cs="Times New Roman"/>
          <w:bCs/>
          <w:sz w:val="24"/>
          <w:szCs w:val="24"/>
        </w:rPr>
        <w:t xml:space="preserve"> Narva Õppekeskuse hoonele (ehitisregistri kood 120873124) kasutusloa taotlus nr 2011371/10683. Taotlusele on lisatud ehitusprojekt „SKANK_TP_AR-0-01_koik-joonised.asice</w:t>
      </w:r>
      <w:r w:rsidR="00DD110E">
        <w:rPr>
          <w:rFonts w:ascii="Times New Roman" w:eastAsia="Times New Roman" w:hAnsi="Times New Roman" w:cs="Times New Roman"/>
          <w:bCs/>
          <w:sz w:val="24"/>
          <w:szCs w:val="24"/>
        </w:rPr>
        <w:t>“, projekteerimisbüroo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Kolm Pluss Üks OÜ</w:t>
      </w:r>
      <w:r w:rsidRPr="00DC529C">
        <w:rPr>
          <w:rFonts w:ascii="Times New Roman" w:eastAsia="Times New Roman" w:hAnsi="Times New Roman" w:cs="Times New Roman"/>
          <w:bCs/>
          <w:sz w:val="24"/>
          <w:szCs w:val="24"/>
        </w:rPr>
        <w:t>, ning vajalik teostusdokumentatsioon.</w:t>
      </w:r>
    </w:p>
    <w:p w:rsidR="00DD110E" w:rsidRDefault="00DD110E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DD110E" w:rsidRDefault="00DD110E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.09.2020  ehitisregistri  keskkonnas, koduleht www.ehr.ee, on genereeritud kasutusloa eelnõu nr  </w:t>
      </w:r>
      <w:r>
        <w:rPr>
          <w:rFonts w:ascii="Times New Roman" w:eastAsia="Times New Roman" w:hAnsi="Times New Roman" w:cs="Times New Roman"/>
          <w:sz w:val="24"/>
          <w:szCs w:val="24"/>
        </w:rPr>
        <w:t>2012371/12005, menetluse nr 221580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ning eelnõu suunatud Narva Linnavalitsuse Arhitektuuri- ja Linnaplaneerimise Ameti spetsialistidele, Päästeameti Ida päästekeskusele, </w:t>
      </w:r>
      <w:r>
        <w:rPr>
          <w:rFonts w:ascii="Times New Roman" w:eastAsia="Times New Roman" w:hAnsi="Times New Roman" w:cs="Times New Roman"/>
          <w:sz w:val="24"/>
          <w:szCs w:val="24"/>
        </w:rPr>
        <w:t>Politse</w:t>
      </w:r>
      <w:r w:rsidR="00A748C2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- ja Piirivalveametile, Terviseameti Ida regionaalosakonnale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kooskõlastamiseks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Sisekaitseakadeemiale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ja Tartu Ülikoolile arvamuse avaldamiseks.</w:t>
      </w:r>
    </w:p>
    <w:p w:rsidR="006D7C5B" w:rsidRDefault="006D7C5B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15.09.2020 </w:t>
      </w:r>
      <w:r w:rsidRPr="006D7C5B">
        <w:rPr>
          <w:rFonts w:ascii="Times New Roman" w:eastAsia="Times New Roman" w:hAnsi="Times New Roman" w:cs="Times New Roman"/>
          <w:sz w:val="24"/>
          <w:szCs w:val="24"/>
        </w:rPr>
        <w:t>Päästeameti Ida päästekeskus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on kooskõlastanud menetluse järgmise märkusega: </w:t>
      </w:r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>Hiljemalt 05.10.2020 esitata Ida päästekeskusele taotlustulekahjuteate edastamiseks Häirekeskusess ning sõlmida leping sideettevõtjaga.</w:t>
      </w:r>
    </w:p>
    <w:p w:rsidR="006D7C5B" w:rsidRDefault="006D7C5B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21.09.2020 </w:t>
      </w:r>
      <w:r w:rsidRPr="006D7C5B">
        <w:rPr>
          <w:rFonts w:ascii="Times New Roman" w:eastAsia="Times New Roman" w:hAnsi="Times New Roman" w:cs="Times New Roman"/>
          <w:sz w:val="24"/>
          <w:szCs w:val="24"/>
        </w:rPr>
        <w:t xml:space="preserve">Narva Linnavalitsuse Arhitektuuri- ja Linnaplaneerimise Ameti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arhitektuuri ja planeerimise osakonna keskkonnaspetsialist on kooskõlastanud menetluse järgmise märkusega: </w:t>
      </w:r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 xml:space="preserve">Vastavalt Narva Linnavalitsuse 16.09.2020 korraldusele nr 596-k Narva Linna </w:t>
      </w:r>
      <w:proofErr w:type="spellStart"/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>P.Kerese</w:t>
      </w:r>
      <w:proofErr w:type="spellEnd"/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 xml:space="preserve"> tn 14 “</w:t>
      </w:r>
      <w:proofErr w:type="spellStart"/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>Sisekaitseakadeemia</w:t>
      </w:r>
      <w:proofErr w:type="spellEnd"/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 xml:space="preserve"> Narva Õppekeskuse” projekti (</w:t>
      </w:r>
      <w:proofErr w:type="spellStart"/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>Sisekaitseakadeemia</w:t>
      </w:r>
      <w:proofErr w:type="spellEnd"/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 xml:space="preserve"> Narva Õppekeskus”, töö nr 245, </w:t>
      </w:r>
      <w:proofErr w:type="spellStart"/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>peaprojekteerija</w:t>
      </w:r>
      <w:proofErr w:type="spellEnd"/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 xml:space="preserve"> Kol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</w:t>
      </w:r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 xml:space="preserve"> Pluss Üks OÜ, Suve 2-69, Tallin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 w:rsidRPr="006D7C5B">
        <w:rPr>
          <w:rFonts w:ascii="Times New Roman" w:eastAsia="Times New Roman" w:hAnsi="Times New Roman" w:cs="Times New Roman"/>
          <w:i/>
          <w:sz w:val="24"/>
          <w:szCs w:val="24"/>
        </w:rPr>
        <w:t xml:space="preserve"> 10159) on otsustatud keskkonnamõju hindamine jätta algatamata.</w:t>
      </w:r>
    </w:p>
    <w:p w:rsidR="006D7C5B" w:rsidRPr="00DD110E" w:rsidRDefault="006D7C5B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C5B">
        <w:rPr>
          <w:rFonts w:ascii="Times New Roman" w:eastAsia="Times New Roman" w:hAnsi="Times New Roman" w:cs="Times New Roman"/>
          <w:sz w:val="24"/>
          <w:szCs w:val="24"/>
        </w:rPr>
        <w:t>Terviseameti Ida regionaalosakon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on </w:t>
      </w:r>
      <w:r w:rsidR="00F068E2">
        <w:rPr>
          <w:rFonts w:ascii="Times New Roman" w:eastAsia="Times New Roman" w:hAnsi="Times New Roman" w:cs="Times New Roman"/>
          <w:sz w:val="24"/>
          <w:szCs w:val="24"/>
        </w:rPr>
        <w:t>kasutusloa menetlusest</w:t>
      </w:r>
      <w:r w:rsidR="00F068E2" w:rsidRPr="00F068E2">
        <w:t xml:space="preserve"> </w:t>
      </w:r>
      <w:r w:rsidR="00F068E2" w:rsidRPr="00F068E2">
        <w:rPr>
          <w:rFonts w:ascii="Times New Roman" w:eastAsia="Times New Roman" w:hAnsi="Times New Roman" w:cs="Times New Roman"/>
          <w:sz w:val="24"/>
          <w:szCs w:val="24"/>
        </w:rPr>
        <w:t>loobunud</w:t>
      </w:r>
      <w:r w:rsidR="00F068E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068E2" w:rsidRPr="00F068E2">
        <w:rPr>
          <w:rFonts w:ascii="Times New Roman" w:eastAsia="Times New Roman" w:hAnsi="Times New Roman" w:cs="Times New Roman"/>
          <w:i/>
          <w:sz w:val="24"/>
          <w:szCs w:val="24"/>
        </w:rPr>
        <w:t xml:space="preserve">Ehitusseadustiku § 54 lg 8 kohaselt kui </w:t>
      </w:r>
      <w:proofErr w:type="spellStart"/>
      <w:r w:rsidR="00F068E2" w:rsidRPr="00F068E2">
        <w:rPr>
          <w:rFonts w:ascii="Times New Roman" w:eastAsia="Times New Roman" w:hAnsi="Times New Roman" w:cs="Times New Roman"/>
          <w:i/>
          <w:sz w:val="24"/>
          <w:szCs w:val="24"/>
        </w:rPr>
        <w:t>kooskõlastaja</w:t>
      </w:r>
      <w:proofErr w:type="spellEnd"/>
      <w:r w:rsidR="00F068E2" w:rsidRPr="00F068E2">
        <w:rPr>
          <w:rFonts w:ascii="Times New Roman" w:eastAsia="Times New Roman" w:hAnsi="Times New Roman" w:cs="Times New Roman"/>
          <w:i/>
          <w:sz w:val="24"/>
          <w:szCs w:val="24"/>
        </w:rPr>
        <w:t xml:space="preserve"> või arvamuse andja ei ole kümne päeva jooksul kasutusloa eelnõu saamisest arvates kooskõlastamisest keeldunud või arvamust avaldanud ega ole taotlenud tähtaja pikendamist, loetakse kasutusloa eelnõu </w:t>
      </w:r>
      <w:proofErr w:type="spellStart"/>
      <w:r w:rsidR="00F068E2" w:rsidRPr="00F068E2">
        <w:rPr>
          <w:rFonts w:ascii="Times New Roman" w:eastAsia="Times New Roman" w:hAnsi="Times New Roman" w:cs="Times New Roman"/>
          <w:i/>
          <w:sz w:val="24"/>
          <w:szCs w:val="24"/>
        </w:rPr>
        <w:t>kooskõlastaja</w:t>
      </w:r>
      <w:proofErr w:type="spellEnd"/>
      <w:r w:rsidR="00F068E2" w:rsidRPr="00F068E2">
        <w:rPr>
          <w:rFonts w:ascii="Times New Roman" w:eastAsia="Times New Roman" w:hAnsi="Times New Roman" w:cs="Times New Roman"/>
          <w:i/>
          <w:sz w:val="24"/>
          <w:szCs w:val="24"/>
        </w:rPr>
        <w:t xml:space="preserve"> poolt vaikimisi kooskõlastatuks või eeldatakse, et arvamuse andja ei soovi kasutusloa eelnõu kohta arvamust avaldada, kui seaduses ei ole sätestatud teisiti.</w:t>
      </w:r>
    </w:p>
    <w:p w:rsidR="00AF5534" w:rsidRDefault="006D7C5B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Ülejäänud</w:t>
      </w:r>
      <w:r w:rsidR="00DD110E" w:rsidRPr="00DD110E">
        <w:rPr>
          <w:rFonts w:ascii="Times New Roman" w:eastAsia="Times New Roman" w:hAnsi="Times New Roman" w:cs="Times New Roman"/>
          <w:sz w:val="24"/>
          <w:szCs w:val="24"/>
        </w:rPr>
        <w:t xml:space="preserve"> kaasatud isikud hindasid </w:t>
      </w:r>
      <w:r w:rsidR="00E75236">
        <w:rPr>
          <w:rFonts w:ascii="Times New Roman" w:eastAsia="Times New Roman" w:hAnsi="Times New Roman" w:cs="Times New Roman"/>
          <w:sz w:val="24"/>
          <w:szCs w:val="24"/>
        </w:rPr>
        <w:t xml:space="preserve">Paul </w:t>
      </w:r>
      <w:r w:rsidR="00AF5534">
        <w:rPr>
          <w:rFonts w:ascii="Times New Roman" w:eastAsia="Times New Roman" w:hAnsi="Times New Roman" w:cs="Times New Roman"/>
          <w:sz w:val="24"/>
          <w:szCs w:val="24"/>
        </w:rPr>
        <w:t>Kerese tn 14 kinnistul püstitatud</w:t>
      </w:r>
      <w:r w:rsidR="00DD110E" w:rsidRPr="00DD1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F5534" w:rsidRPr="00AF5534">
        <w:rPr>
          <w:rFonts w:ascii="Times New Roman" w:eastAsia="Times New Roman" w:hAnsi="Times New Roman" w:cs="Times New Roman"/>
          <w:sz w:val="24"/>
          <w:szCs w:val="24"/>
        </w:rPr>
        <w:t>Sisekaitseakadeemia</w:t>
      </w:r>
      <w:proofErr w:type="spellEnd"/>
      <w:r w:rsidR="00AF5534" w:rsidRPr="00AF5534">
        <w:rPr>
          <w:rFonts w:ascii="Times New Roman" w:eastAsia="Times New Roman" w:hAnsi="Times New Roman" w:cs="Times New Roman"/>
          <w:sz w:val="24"/>
          <w:szCs w:val="24"/>
        </w:rPr>
        <w:t xml:space="preserve"> Narva Õppekeskuse hoone</w:t>
      </w:r>
      <w:r w:rsidR="00AF55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10E" w:rsidRPr="00DD110E">
        <w:rPr>
          <w:rFonts w:ascii="Times New Roman" w:eastAsia="Times New Roman" w:hAnsi="Times New Roman" w:cs="Times New Roman"/>
          <w:sz w:val="24"/>
          <w:szCs w:val="24"/>
        </w:rPr>
        <w:t xml:space="preserve">ehitustööd nõuetele vastavaks ning ehitisregistri kasutusloa menetluse raames kinnitasid oma allkirjadega, et ehitusseadustikus § 55 loetletud põhjused kasutusloa väljastamisest keeldumiseks puuduvad. </w:t>
      </w:r>
    </w:p>
    <w:p w:rsidR="00A748C2" w:rsidRDefault="00A748C2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48C2" w:rsidRDefault="00A748C2" w:rsidP="00A748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Samas 17.08.2020 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on genereeritud kasutusloa eelnõu nr </w:t>
      </w:r>
      <w:r w:rsidRPr="00A748C2">
        <w:rPr>
          <w:rFonts w:ascii="Times New Roman" w:eastAsia="Times New Roman" w:hAnsi="Times New Roman" w:cs="Times New Roman"/>
          <w:sz w:val="24"/>
          <w:szCs w:val="24"/>
        </w:rPr>
        <w:t>2012371/14020-3</w:t>
      </w:r>
      <w:r>
        <w:rPr>
          <w:rFonts w:ascii="Times New Roman" w:eastAsia="Times New Roman" w:hAnsi="Times New Roman" w:cs="Times New Roman"/>
          <w:sz w:val="24"/>
          <w:szCs w:val="24"/>
        </w:rPr>
        <w:t>, menetluse nr 225422, mis puudutab P</w:t>
      </w:r>
      <w:r w:rsidR="00E75236">
        <w:rPr>
          <w:rFonts w:ascii="Times New Roman" w:eastAsia="Times New Roman" w:hAnsi="Times New Roman" w:cs="Times New Roman"/>
          <w:sz w:val="24"/>
          <w:szCs w:val="24"/>
        </w:rPr>
        <w:t xml:space="preserve">aul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Kerese tn 14 territooriumil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Sisekaitseakadeemia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õppehoone teenindamiseks rajatud </w:t>
      </w:r>
      <w:r w:rsidR="006D7C5B">
        <w:rPr>
          <w:rFonts w:ascii="Times New Roman" w:eastAsia="Times New Roman" w:hAnsi="Times New Roman" w:cs="Times New Roman"/>
          <w:sz w:val="24"/>
          <w:szCs w:val="24"/>
        </w:rPr>
        <w:t>tehnovõrkusid</w:t>
      </w:r>
      <w:r w:rsidR="002635FE">
        <w:rPr>
          <w:rFonts w:ascii="Times New Roman" w:eastAsia="Times New Roman" w:hAnsi="Times New Roman" w:cs="Times New Roman"/>
          <w:sz w:val="24"/>
          <w:szCs w:val="24"/>
        </w:rPr>
        <w:t xml:space="preserve"> (kinnistusisesed vee- ja kanalisatsioonisüsteemid, soojustorustik, sidetrassid, </w:t>
      </w:r>
      <w:proofErr w:type="spellStart"/>
      <w:r w:rsidR="002635FE">
        <w:rPr>
          <w:rFonts w:ascii="Times New Roman" w:eastAsia="Times New Roman" w:hAnsi="Times New Roman" w:cs="Times New Roman"/>
          <w:sz w:val="24"/>
          <w:szCs w:val="24"/>
        </w:rPr>
        <w:t>elektrimaakaabelliinid</w:t>
      </w:r>
      <w:proofErr w:type="spellEnd"/>
      <w:r w:rsidR="002635FE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>elnõu suunatud Narva Linnavalitsuse Arhitektuuri- ja Linnaplaneerimise Ameti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ning Linnamajandusameti 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spetsialistidele, </w:t>
      </w:r>
      <w:r w:rsidR="005F66A2">
        <w:rPr>
          <w:rFonts w:ascii="Times New Roman" w:eastAsia="Times New Roman" w:hAnsi="Times New Roman" w:cs="Times New Roman"/>
          <w:sz w:val="24"/>
          <w:szCs w:val="24"/>
        </w:rPr>
        <w:t xml:space="preserve">Narva Vesi </w:t>
      </w:r>
      <w:proofErr w:type="spellStart"/>
      <w:r w:rsidR="005F66A2"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 w:rsidR="005F66A2">
        <w:rPr>
          <w:rFonts w:ascii="Times New Roman" w:eastAsia="Times New Roman" w:hAnsi="Times New Roman" w:cs="Times New Roman"/>
          <w:sz w:val="24"/>
          <w:szCs w:val="24"/>
        </w:rPr>
        <w:t xml:space="preserve">, VKG Elektrivõrgud OÜ-le, Gaasivõrk </w:t>
      </w:r>
      <w:proofErr w:type="spellStart"/>
      <w:r w:rsidR="005F66A2"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 w:rsidR="005F66A2">
        <w:rPr>
          <w:rFonts w:ascii="Times New Roman" w:eastAsia="Times New Roman" w:hAnsi="Times New Roman" w:cs="Times New Roman"/>
          <w:sz w:val="24"/>
          <w:szCs w:val="24"/>
        </w:rPr>
        <w:t xml:space="preserve">, Telia Eesti </w:t>
      </w:r>
      <w:proofErr w:type="spellStart"/>
      <w:r w:rsidR="005F66A2">
        <w:rPr>
          <w:rFonts w:ascii="Times New Roman" w:eastAsia="Times New Roman" w:hAnsi="Times New Roman" w:cs="Times New Roman"/>
          <w:sz w:val="24"/>
          <w:szCs w:val="24"/>
        </w:rPr>
        <w:t>AS-le</w:t>
      </w:r>
      <w:proofErr w:type="spellEnd"/>
      <w:r w:rsidR="005F66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kooskõlastamiseks</w:t>
      </w:r>
      <w:r w:rsidR="005F66A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068E2" w:rsidRDefault="00F068E2" w:rsidP="00F068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Kõik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kaasatud isikud hindasid </w:t>
      </w:r>
      <w:r w:rsidR="00E75236">
        <w:rPr>
          <w:rFonts w:ascii="Times New Roman" w:eastAsia="Times New Roman" w:hAnsi="Times New Roman" w:cs="Times New Roman"/>
          <w:sz w:val="24"/>
          <w:szCs w:val="24"/>
        </w:rPr>
        <w:t xml:space="preserve">Paul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Kerese tn 14 kinnistul rajatud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tehnorajatiste</w:t>
      </w:r>
      <w:proofErr w:type="spellEnd"/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ehitustööd nõuetele vastavaks ning ehitisregistri kasutusloa menetluse raames kinnitasid oma allkirjadega, et ehitusseadustikus § 55 loetletud põhjused kasutusloa väljastamisest keeldumiseks puuduvad. </w:t>
      </w:r>
    </w:p>
    <w:p w:rsidR="00F068E2" w:rsidRDefault="00F068E2" w:rsidP="00AF55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5534" w:rsidRPr="00DD110E" w:rsidRDefault="00AF5534" w:rsidP="00AF55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Teostatu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d ehitustööd vastavad 27</w:t>
      </w:r>
      <w:r w:rsidRPr="00AF553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AF5534">
        <w:rPr>
          <w:rFonts w:ascii="Times New Roman" w:eastAsia="Times New Roman" w:hAnsi="Times New Roman" w:cs="Times New Roman"/>
          <w:sz w:val="24"/>
          <w:szCs w:val="24"/>
        </w:rPr>
        <w:t>.20</w:t>
      </w:r>
      <w:r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AF5534">
        <w:rPr>
          <w:rFonts w:ascii="Times New Roman" w:eastAsia="Times New Roman" w:hAnsi="Times New Roman" w:cs="Times New Roman"/>
          <w:sz w:val="24"/>
          <w:szCs w:val="24"/>
        </w:rPr>
        <w:t xml:space="preserve"> antud ehitusloale nr 1812271/32910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5534">
        <w:rPr>
          <w:rFonts w:ascii="Times New Roman" w:eastAsia="Times New Roman" w:hAnsi="Times New Roman" w:cs="Times New Roman"/>
          <w:sz w:val="24"/>
          <w:szCs w:val="24"/>
        </w:rPr>
        <w:t xml:space="preserve">ja ehitusloa menetluse raames kooskõlastatud ehitusprojektile. Ehitusprojektiga oli ettenähtud </w:t>
      </w:r>
      <w:r w:rsidR="00F068E2">
        <w:rPr>
          <w:rFonts w:ascii="Times New Roman" w:eastAsia="Times New Roman" w:hAnsi="Times New Roman" w:cs="Times New Roman"/>
          <w:sz w:val="24"/>
          <w:szCs w:val="24"/>
        </w:rPr>
        <w:t>P</w:t>
      </w:r>
      <w:r w:rsidR="00E75236">
        <w:rPr>
          <w:rFonts w:ascii="Times New Roman" w:eastAsia="Times New Roman" w:hAnsi="Times New Roman" w:cs="Times New Roman"/>
          <w:sz w:val="24"/>
          <w:szCs w:val="24"/>
        </w:rPr>
        <w:t xml:space="preserve">aul </w:t>
      </w:r>
      <w:r w:rsidRPr="00AF5534">
        <w:rPr>
          <w:rFonts w:ascii="Times New Roman" w:eastAsia="Times New Roman" w:hAnsi="Times New Roman" w:cs="Times New Roman"/>
          <w:sz w:val="24"/>
          <w:szCs w:val="24"/>
        </w:rPr>
        <w:t xml:space="preserve">Kerese tn 14 kinnistule (51101:006:0206), Narva linna, Ida-Viru maakonda </w:t>
      </w:r>
      <w:proofErr w:type="spellStart"/>
      <w:r w:rsidRPr="00AF5534">
        <w:rPr>
          <w:rFonts w:ascii="Times New Roman" w:eastAsia="Times New Roman" w:hAnsi="Times New Roman" w:cs="Times New Roman"/>
          <w:sz w:val="24"/>
          <w:szCs w:val="24"/>
        </w:rPr>
        <w:t>Sisekaitseakadeemia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5534">
        <w:rPr>
          <w:rFonts w:ascii="Times New Roman" w:eastAsia="Times New Roman" w:hAnsi="Times New Roman" w:cs="Times New Roman"/>
          <w:sz w:val="24"/>
          <w:szCs w:val="24"/>
        </w:rPr>
        <w:t>Narva õppekeskuse ja Tartu Ülikooli Narva kolledži ühise õ</w:t>
      </w:r>
      <w:r>
        <w:rPr>
          <w:rFonts w:ascii="Times New Roman" w:eastAsia="Times New Roman" w:hAnsi="Times New Roman" w:cs="Times New Roman"/>
          <w:sz w:val="24"/>
          <w:szCs w:val="24"/>
        </w:rPr>
        <w:t>ppe- ja majutushoone püstitamist ja selle piirneva territooriumi heakorrastust.</w:t>
      </w:r>
    </w:p>
    <w:p w:rsidR="00DD110E" w:rsidRPr="00DD110E" w:rsidRDefault="00DD110E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110E" w:rsidRPr="00DD110E" w:rsidRDefault="00DD110E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10E">
        <w:rPr>
          <w:rFonts w:ascii="Times New Roman" w:eastAsia="Times New Roman" w:hAnsi="Times New Roman" w:cs="Times New Roman"/>
          <w:sz w:val="24"/>
          <w:szCs w:val="24"/>
        </w:rPr>
        <w:t>Ka</w:t>
      </w:r>
      <w:r w:rsidR="00AF5534">
        <w:rPr>
          <w:rFonts w:ascii="Times New Roman" w:eastAsia="Times New Roman" w:hAnsi="Times New Roman" w:cs="Times New Roman"/>
          <w:sz w:val="24"/>
          <w:szCs w:val="24"/>
        </w:rPr>
        <w:t xml:space="preserve">sutuslubade 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>menetlus</w:t>
      </w:r>
      <w:r w:rsidR="00AF5534">
        <w:rPr>
          <w:rFonts w:ascii="Times New Roman" w:eastAsia="Times New Roman" w:hAnsi="Times New Roman" w:cs="Times New Roman"/>
          <w:sz w:val="24"/>
          <w:szCs w:val="24"/>
        </w:rPr>
        <w:t>ed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toimus</w:t>
      </w:r>
      <w:r w:rsidR="00AF5534">
        <w:rPr>
          <w:rFonts w:ascii="Times New Roman" w:eastAsia="Times New Roman" w:hAnsi="Times New Roman" w:cs="Times New Roman"/>
          <w:sz w:val="24"/>
          <w:szCs w:val="24"/>
        </w:rPr>
        <w:t>id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ehitisregistri elektroonilises keskkonnas. Ehitusdokumentatsioonis on avastatud puuduseid ning ehitisregistri elektroonilise keskkonna kaudu mitu korda kasutusloa taotlus</w:t>
      </w:r>
      <w:r w:rsidR="00AF5534">
        <w:rPr>
          <w:rFonts w:ascii="Times New Roman" w:eastAsia="Times New Roman" w:hAnsi="Times New Roman" w:cs="Times New Roman"/>
          <w:sz w:val="24"/>
          <w:szCs w:val="24"/>
        </w:rPr>
        <w:t>ed</w:t>
      </w:r>
      <w:r w:rsidRPr="00DD110E">
        <w:rPr>
          <w:rFonts w:ascii="Times New Roman" w:eastAsia="Times New Roman" w:hAnsi="Times New Roman" w:cs="Times New Roman"/>
          <w:sz w:val="24"/>
          <w:szCs w:val="24"/>
        </w:rPr>
        <w:t xml:space="preserve"> on tagastatud puuduste kõrvaldamiseks.</w:t>
      </w:r>
      <w:r w:rsidR="002635FE">
        <w:rPr>
          <w:rFonts w:ascii="Times New Roman" w:eastAsia="Times New Roman" w:hAnsi="Times New Roman" w:cs="Times New Roman"/>
          <w:sz w:val="24"/>
          <w:szCs w:val="24"/>
        </w:rPr>
        <w:t xml:space="preserve"> Puudused on kõrvaldatud.</w:t>
      </w:r>
    </w:p>
    <w:p w:rsidR="00DD110E" w:rsidRPr="00DD110E" w:rsidRDefault="00DD110E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110E" w:rsidRPr="00DD110E" w:rsidRDefault="00AF5534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</w:t>
      </w:r>
      <w:r w:rsidR="00DD110E" w:rsidRPr="00DD110E">
        <w:rPr>
          <w:rFonts w:ascii="Times New Roman" w:eastAsia="Times New Roman" w:hAnsi="Times New Roman" w:cs="Times New Roman"/>
          <w:sz w:val="24"/>
          <w:szCs w:val="24"/>
        </w:rPr>
        <w:t>.09.2020 ehitisregistri elektroonilises keskkonnas kõik kaasatud isikud kooskõlastasid kasutusloa taotluse kasutusloa väljastamiseks.</w:t>
      </w:r>
    </w:p>
    <w:p w:rsidR="00DD110E" w:rsidRPr="00DD110E" w:rsidRDefault="00DD110E" w:rsidP="00DD11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sz w:val="24"/>
          <w:szCs w:val="24"/>
        </w:rPr>
        <w:t xml:space="preserve">Seega, ehitusseadustiku § 55 kohaselt </w:t>
      </w:r>
      <w:r w:rsidR="00E75236">
        <w:rPr>
          <w:rFonts w:ascii="Times New Roman" w:hAnsi="Times New Roman" w:cs="Times New Roman"/>
          <w:sz w:val="24"/>
          <w:szCs w:val="24"/>
        </w:rPr>
        <w:t xml:space="preserve">Paul </w:t>
      </w:r>
      <w:r w:rsidR="006D7C5B">
        <w:rPr>
          <w:rFonts w:ascii="Times New Roman" w:hAnsi="Times New Roman" w:cs="Times New Roman"/>
          <w:sz w:val="24"/>
          <w:szCs w:val="24"/>
        </w:rPr>
        <w:t>Kerese tn 14</w:t>
      </w:r>
      <w:r w:rsidR="006D7C5B" w:rsidRPr="00DC529C">
        <w:rPr>
          <w:rFonts w:ascii="Times New Roman" w:hAnsi="Times New Roman" w:cs="Times New Roman"/>
          <w:sz w:val="24"/>
          <w:szCs w:val="24"/>
        </w:rPr>
        <w:t xml:space="preserve"> püstitatud </w:t>
      </w:r>
      <w:proofErr w:type="spellStart"/>
      <w:r w:rsidR="006D7C5B" w:rsidRPr="00DC529C">
        <w:rPr>
          <w:rFonts w:ascii="Times New Roman" w:eastAsia="Times New Roman" w:hAnsi="Times New Roman" w:cs="Times New Roman"/>
          <w:bCs/>
          <w:sz w:val="24"/>
          <w:szCs w:val="24"/>
        </w:rPr>
        <w:t>Sisekaitseakadeemia</w:t>
      </w:r>
      <w:proofErr w:type="spellEnd"/>
      <w:r w:rsidR="006D7C5B" w:rsidRPr="00DC529C">
        <w:rPr>
          <w:rFonts w:ascii="Times New Roman" w:eastAsia="Times New Roman" w:hAnsi="Times New Roman" w:cs="Times New Roman"/>
          <w:bCs/>
          <w:sz w:val="24"/>
          <w:szCs w:val="24"/>
        </w:rPr>
        <w:t xml:space="preserve"> Narva Õppekeskus</w:t>
      </w:r>
      <w:r w:rsidR="006D7C5B">
        <w:rPr>
          <w:rFonts w:ascii="Times New Roman" w:eastAsia="Times New Roman" w:hAnsi="Times New Roman" w:cs="Times New Roman"/>
          <w:bCs/>
          <w:sz w:val="24"/>
          <w:szCs w:val="24"/>
        </w:rPr>
        <w:t>e hoonele</w:t>
      </w:r>
      <w:r w:rsidR="006D7C5B">
        <w:rPr>
          <w:rFonts w:ascii="Times New Roman" w:hAnsi="Times New Roman" w:cs="Times New Roman"/>
          <w:sz w:val="24"/>
          <w:szCs w:val="24"/>
        </w:rPr>
        <w:t xml:space="preserve">, </w:t>
      </w:r>
      <w:r w:rsidR="006D7C5B" w:rsidRPr="00DC529C">
        <w:rPr>
          <w:rFonts w:ascii="Times New Roman" w:hAnsi="Times New Roman" w:cs="Times New Roman"/>
          <w:sz w:val="24"/>
          <w:szCs w:val="24"/>
        </w:rPr>
        <w:t xml:space="preserve">ehitisregistri kood </w:t>
      </w:r>
      <w:r w:rsidR="006D7C5B" w:rsidRPr="00DC529C">
        <w:rPr>
          <w:rFonts w:ascii="Times New Roman" w:eastAsia="Times New Roman" w:hAnsi="Times New Roman" w:cs="Times New Roman"/>
          <w:bCs/>
          <w:sz w:val="24"/>
          <w:szCs w:val="24"/>
        </w:rPr>
        <w:t>120873124</w:t>
      </w:r>
      <w:r w:rsidR="000409C5" w:rsidRPr="00DC529C">
        <w:rPr>
          <w:rFonts w:ascii="Times New Roman" w:eastAsia="Times New Roman" w:hAnsi="Times New Roman" w:cs="Times New Roman"/>
          <w:sz w:val="24"/>
          <w:szCs w:val="24"/>
        </w:rPr>
        <w:t>, koos hoonet teenindavate rajatistega</w:t>
      </w:r>
      <w:r w:rsidR="005A27E9" w:rsidRPr="00DC529C">
        <w:rPr>
          <w:rFonts w:ascii="Times New Roman" w:eastAsia="Times New Roman" w:hAnsi="Times New Roman" w:cs="Times New Roman"/>
          <w:sz w:val="24"/>
          <w:szCs w:val="24"/>
        </w:rPr>
        <w:t>,</w:t>
      </w:r>
      <w:r w:rsidR="000409C5" w:rsidRPr="00DC52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529C">
        <w:rPr>
          <w:rFonts w:ascii="Times New Roman" w:eastAsia="Times New Roman" w:hAnsi="Times New Roman" w:cs="Times New Roman"/>
          <w:sz w:val="24"/>
          <w:szCs w:val="24"/>
        </w:rPr>
        <w:t>kasutusloa andmisest keeldumise põhjused puuduvad ning võib anda kasutusloa.</w:t>
      </w:r>
    </w:p>
    <w:p w:rsidR="00BC044C" w:rsidRPr="00DC529C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BC044C" w:rsidRPr="00DC529C" w:rsidRDefault="00BC044C" w:rsidP="00BC044C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sz w:val="24"/>
          <w:szCs w:val="24"/>
        </w:rPr>
        <w:t>2.1.</w:t>
      </w:r>
      <w:r w:rsidRPr="00DC529C"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BC044C" w:rsidRPr="00DC529C" w:rsidRDefault="00BC044C" w:rsidP="00BC044C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sz w:val="24"/>
          <w:szCs w:val="24"/>
        </w:rPr>
        <w:t>2.2.</w:t>
      </w:r>
      <w:r w:rsidRPr="00DC529C">
        <w:rPr>
          <w:rFonts w:ascii="Times New Roman" w:eastAsia="Times New Roman" w:hAnsi="Times New Roman" w:cs="Times New Roman"/>
          <w:sz w:val="24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409C5" w:rsidRPr="00DC529C" w:rsidRDefault="000409C5" w:rsidP="00BC044C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b/>
          <w:sz w:val="24"/>
          <w:szCs w:val="24"/>
        </w:rPr>
        <w:t>3. OTSUS</w:t>
      </w:r>
    </w:p>
    <w:p w:rsidR="006D7C5B" w:rsidRPr="00DC529C" w:rsidRDefault="006D7C5B" w:rsidP="006D7C5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sz w:val="24"/>
          <w:szCs w:val="24"/>
        </w:rPr>
        <w:t>Väljastada</w:t>
      </w:r>
      <w:r w:rsidRPr="00DC52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="00E75236">
        <w:rPr>
          <w:rFonts w:ascii="Times New Roman" w:hAnsi="Times New Roman" w:cs="Times New Roman"/>
          <w:sz w:val="24"/>
          <w:szCs w:val="24"/>
        </w:rPr>
        <w:t xml:space="preserve">aul </w:t>
      </w:r>
      <w:r>
        <w:rPr>
          <w:rFonts w:ascii="Times New Roman" w:hAnsi="Times New Roman" w:cs="Times New Roman"/>
          <w:sz w:val="24"/>
          <w:szCs w:val="24"/>
        </w:rPr>
        <w:t>Kerese tn 14</w:t>
      </w:r>
      <w:r w:rsidRPr="00DC529C">
        <w:rPr>
          <w:rFonts w:ascii="Times New Roman" w:hAnsi="Times New Roman" w:cs="Times New Roman"/>
          <w:sz w:val="24"/>
          <w:szCs w:val="24"/>
        </w:rPr>
        <w:t xml:space="preserve"> püstitatud </w:t>
      </w:r>
      <w:proofErr w:type="spellStart"/>
      <w:r w:rsidRPr="00DC529C">
        <w:rPr>
          <w:rFonts w:ascii="Times New Roman" w:eastAsia="Times New Roman" w:hAnsi="Times New Roman" w:cs="Times New Roman"/>
          <w:bCs/>
          <w:sz w:val="24"/>
          <w:szCs w:val="24"/>
        </w:rPr>
        <w:t>Sisekaitseakadeemia</w:t>
      </w:r>
      <w:proofErr w:type="spellEnd"/>
      <w:r w:rsidRPr="00DC529C">
        <w:rPr>
          <w:rFonts w:ascii="Times New Roman" w:eastAsia="Times New Roman" w:hAnsi="Times New Roman" w:cs="Times New Roman"/>
          <w:bCs/>
          <w:sz w:val="24"/>
          <w:szCs w:val="24"/>
        </w:rPr>
        <w:t xml:space="preserve"> Narva Õppekeskus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e hoonele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C529C">
        <w:rPr>
          <w:rFonts w:ascii="Times New Roman" w:hAnsi="Times New Roman" w:cs="Times New Roman"/>
          <w:sz w:val="24"/>
          <w:szCs w:val="24"/>
        </w:rPr>
        <w:t xml:space="preserve">ehitisregistri kood </w:t>
      </w:r>
      <w:r w:rsidRPr="00DC529C">
        <w:rPr>
          <w:rFonts w:ascii="Times New Roman" w:eastAsia="Times New Roman" w:hAnsi="Times New Roman" w:cs="Times New Roman"/>
          <w:bCs/>
          <w:sz w:val="24"/>
          <w:szCs w:val="24"/>
        </w:rPr>
        <w:t>120873124</w:t>
      </w:r>
      <w:r w:rsidRPr="00DC529C">
        <w:rPr>
          <w:rFonts w:ascii="Times New Roman" w:hAnsi="Times New Roman" w:cs="Times New Roman"/>
          <w:sz w:val="24"/>
          <w:szCs w:val="24"/>
        </w:rPr>
        <w:t xml:space="preserve">, koos hoonet teenindavate rajatistega </w:t>
      </w:r>
      <w:r w:rsidRPr="00DC529C">
        <w:rPr>
          <w:rFonts w:ascii="Times New Roman" w:eastAsia="Times New Roman" w:hAnsi="Times New Roman" w:cs="Times New Roman"/>
          <w:sz w:val="24"/>
          <w:szCs w:val="24"/>
        </w:rPr>
        <w:t>kasutusluba.</w:t>
      </w: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b/>
          <w:sz w:val="24"/>
          <w:szCs w:val="24"/>
        </w:rPr>
        <w:t>4. RAKENDUSSÄTTED</w:t>
      </w:r>
    </w:p>
    <w:p w:rsidR="00BC044C" w:rsidRPr="00DC529C" w:rsidRDefault="00BC044C" w:rsidP="00BC044C">
      <w:pPr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sz w:val="24"/>
          <w:szCs w:val="24"/>
        </w:rPr>
        <w:t xml:space="preserve">Korraldus jõustub seadusega sätestatud korras. </w:t>
      </w:r>
    </w:p>
    <w:p w:rsidR="00BC044C" w:rsidRPr="00DC529C" w:rsidRDefault="00BC044C" w:rsidP="00BC044C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sz w:val="24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DC529C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DC529C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sz w:val="24"/>
          <w:szCs w:val="24"/>
        </w:rPr>
        <w:t xml:space="preserve">Aleksei </w:t>
      </w:r>
      <w:proofErr w:type="spellStart"/>
      <w:r w:rsidRPr="00DC529C">
        <w:rPr>
          <w:rFonts w:ascii="Times New Roman" w:eastAsia="Times New Roman" w:hAnsi="Times New Roman" w:cs="Times New Roman"/>
          <w:sz w:val="24"/>
          <w:szCs w:val="24"/>
        </w:rPr>
        <w:t>Jevgrafov</w:t>
      </w:r>
      <w:proofErr w:type="spellEnd"/>
      <w:r w:rsidRPr="00DC529C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Üllar Kaljuste</w:t>
      </w:r>
    </w:p>
    <w:p w:rsidR="00BC044C" w:rsidRPr="00DC529C" w:rsidRDefault="00BC044C" w:rsidP="00BC0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529C">
        <w:rPr>
          <w:rFonts w:ascii="Times New Roman" w:eastAsia="Times New Roman" w:hAnsi="Times New Roman" w:cs="Times New Roman"/>
          <w:sz w:val="24"/>
          <w:szCs w:val="24"/>
        </w:rPr>
        <w:t xml:space="preserve">Linnapea                                                                         Linnasekretär                                                           </w:t>
      </w:r>
    </w:p>
    <w:sectPr w:rsidR="00BC044C" w:rsidRPr="00DC529C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44C"/>
    <w:rsid w:val="000409C5"/>
    <w:rsid w:val="001F401F"/>
    <w:rsid w:val="002635FE"/>
    <w:rsid w:val="00360E67"/>
    <w:rsid w:val="005A27E9"/>
    <w:rsid w:val="005F66A2"/>
    <w:rsid w:val="00661C5A"/>
    <w:rsid w:val="006D7C5B"/>
    <w:rsid w:val="00785CB5"/>
    <w:rsid w:val="00A748C2"/>
    <w:rsid w:val="00AF5534"/>
    <w:rsid w:val="00BC044C"/>
    <w:rsid w:val="00D5620E"/>
    <w:rsid w:val="00DC529C"/>
    <w:rsid w:val="00DD110E"/>
    <w:rsid w:val="00E75236"/>
    <w:rsid w:val="00F0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BCB276-4A64-4FDC-B473-C2FA361DD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4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2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7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Jegor Tšumakov</cp:lastModifiedBy>
  <cp:revision>9</cp:revision>
  <cp:lastPrinted>2020-08-19T12:28:00Z</cp:lastPrinted>
  <dcterms:created xsi:type="dcterms:W3CDTF">2020-08-19T11:34:00Z</dcterms:created>
  <dcterms:modified xsi:type="dcterms:W3CDTF">2020-09-22T11:40:00Z</dcterms:modified>
</cp:coreProperties>
</file>