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7CC" w:rsidRPr="0035516C" w:rsidRDefault="005727CC" w:rsidP="000F2631">
      <w:pPr>
        <w:spacing w:before="120" w:after="120"/>
        <w:jc w:val="center"/>
        <w:rPr>
          <w:b/>
          <w:bCs/>
          <w:lang w:eastAsia="et-EE"/>
        </w:rPr>
      </w:pPr>
    </w:p>
    <w:p w:rsidR="005727CC" w:rsidRPr="0035516C" w:rsidRDefault="005727CC" w:rsidP="000F2631">
      <w:pPr>
        <w:spacing w:before="120" w:after="120"/>
        <w:jc w:val="center"/>
        <w:rPr>
          <w:b/>
          <w:bCs/>
          <w:lang w:eastAsia="et-EE"/>
        </w:rPr>
      </w:pPr>
      <w:r w:rsidRPr="0035516C">
        <w:rPr>
          <w:b/>
          <w:bCs/>
          <w:lang w:eastAsia="et-EE"/>
        </w:rPr>
        <w:t>NARVA LINNAVOLIKOGU</w:t>
      </w:r>
    </w:p>
    <w:p w:rsidR="005727CC" w:rsidRPr="0035516C" w:rsidRDefault="005727CC" w:rsidP="000F2631">
      <w:pPr>
        <w:spacing w:before="120" w:after="120"/>
        <w:jc w:val="center"/>
        <w:rPr>
          <w:b/>
          <w:bCs/>
          <w:lang w:eastAsia="et-EE"/>
        </w:rPr>
      </w:pPr>
      <w:r w:rsidRPr="0035516C">
        <w:rPr>
          <w:b/>
          <w:bCs/>
          <w:lang w:eastAsia="et-EE"/>
        </w:rPr>
        <w:t>MÄÄRUS</w:t>
      </w:r>
    </w:p>
    <w:p w:rsidR="005727CC" w:rsidRPr="0035516C" w:rsidRDefault="005727CC" w:rsidP="000F2631">
      <w:pPr>
        <w:jc w:val="both"/>
        <w:rPr>
          <w:lang w:eastAsia="et-EE"/>
        </w:rPr>
      </w:pPr>
    </w:p>
    <w:p w:rsidR="005727CC" w:rsidRPr="0035516C" w:rsidRDefault="005727CC" w:rsidP="000F2631">
      <w:pPr>
        <w:jc w:val="both"/>
        <w:rPr>
          <w:lang w:eastAsia="et-EE"/>
        </w:rPr>
      </w:pPr>
    </w:p>
    <w:p w:rsidR="005727CC" w:rsidRPr="0035516C" w:rsidRDefault="005727CC" w:rsidP="000F2631">
      <w:pPr>
        <w:jc w:val="both"/>
        <w:rPr>
          <w:lang w:eastAsia="et-EE"/>
        </w:rPr>
      </w:pPr>
      <w:r w:rsidRPr="0035516C">
        <w:rPr>
          <w:lang w:eastAsia="et-EE"/>
        </w:rPr>
        <w:t>Narva</w:t>
      </w:r>
      <w:r w:rsidRPr="0035516C">
        <w:rPr>
          <w:lang w:eastAsia="et-EE"/>
        </w:rPr>
        <w:tab/>
      </w:r>
      <w:r w:rsidRPr="0035516C">
        <w:rPr>
          <w:lang w:eastAsia="et-EE"/>
        </w:rPr>
        <w:tab/>
      </w:r>
      <w:r w:rsidRPr="0035516C">
        <w:rPr>
          <w:lang w:eastAsia="et-EE"/>
        </w:rPr>
        <w:tab/>
      </w:r>
      <w:r w:rsidRPr="0035516C">
        <w:rPr>
          <w:lang w:eastAsia="et-EE"/>
        </w:rPr>
        <w:tab/>
      </w:r>
      <w:r w:rsidRPr="0035516C">
        <w:rPr>
          <w:lang w:eastAsia="et-EE"/>
        </w:rPr>
        <w:tab/>
      </w:r>
      <w:r w:rsidRPr="0035516C">
        <w:rPr>
          <w:lang w:eastAsia="et-EE"/>
        </w:rPr>
        <w:tab/>
      </w:r>
      <w:r w:rsidRPr="0035516C">
        <w:rPr>
          <w:lang w:eastAsia="et-EE"/>
        </w:rPr>
        <w:tab/>
      </w:r>
      <w:r w:rsidRPr="0035516C">
        <w:rPr>
          <w:lang w:eastAsia="et-EE"/>
        </w:rPr>
        <w:tab/>
      </w:r>
      <w:r w:rsidRPr="0035516C">
        <w:rPr>
          <w:lang w:eastAsia="et-EE"/>
        </w:rPr>
        <w:tab/>
      </w:r>
      <w:r w:rsidRPr="0035516C">
        <w:rPr>
          <w:u w:val="single"/>
          <w:lang w:eastAsia="et-EE"/>
        </w:rPr>
        <w:tab/>
      </w:r>
      <w:r w:rsidR="007C200B" w:rsidRPr="0035516C">
        <w:rPr>
          <w:lang w:eastAsia="et-EE"/>
        </w:rPr>
        <w:t>2021</w:t>
      </w:r>
    </w:p>
    <w:p w:rsidR="005727CC" w:rsidRPr="0035516C" w:rsidRDefault="005727CC" w:rsidP="000F2631">
      <w:pPr>
        <w:jc w:val="both"/>
        <w:rPr>
          <w:lang w:eastAsia="et-EE"/>
        </w:rPr>
      </w:pPr>
    </w:p>
    <w:p w:rsidR="005727CC" w:rsidRPr="0035516C" w:rsidRDefault="005727CC" w:rsidP="000F2631">
      <w:pPr>
        <w:jc w:val="both"/>
        <w:rPr>
          <w:b/>
          <w:lang w:eastAsia="et-EE"/>
        </w:rPr>
      </w:pPr>
    </w:p>
    <w:p w:rsidR="005727CC" w:rsidRPr="0035516C" w:rsidRDefault="005727CC" w:rsidP="000F2631">
      <w:pPr>
        <w:jc w:val="both"/>
        <w:rPr>
          <w:b/>
          <w:lang w:eastAsia="et-EE"/>
        </w:rPr>
      </w:pPr>
    </w:p>
    <w:p w:rsidR="005727CC" w:rsidRPr="0035516C" w:rsidRDefault="005727CC" w:rsidP="000F2631">
      <w:pPr>
        <w:jc w:val="both"/>
        <w:rPr>
          <w:b/>
          <w:lang w:eastAsia="et-EE"/>
        </w:rPr>
      </w:pPr>
      <w:r w:rsidRPr="0035516C">
        <w:rPr>
          <w:b/>
          <w:lang w:eastAsia="et-EE"/>
        </w:rPr>
        <w:t xml:space="preserve">Narva linna </w:t>
      </w:r>
      <w:r w:rsidR="007C200B" w:rsidRPr="0035516C">
        <w:rPr>
          <w:b/>
          <w:lang w:eastAsia="et-EE"/>
        </w:rPr>
        <w:t>2021</w:t>
      </w:r>
      <w:r w:rsidRPr="0035516C">
        <w:rPr>
          <w:b/>
          <w:lang w:eastAsia="et-EE"/>
        </w:rPr>
        <w:t xml:space="preserve">. </w:t>
      </w:r>
      <w:proofErr w:type="gramStart"/>
      <w:r w:rsidRPr="0035516C">
        <w:rPr>
          <w:b/>
          <w:lang w:eastAsia="et-EE"/>
        </w:rPr>
        <w:t>aasta</w:t>
      </w:r>
      <w:proofErr w:type="gramEnd"/>
      <w:r w:rsidRPr="0035516C">
        <w:rPr>
          <w:b/>
          <w:lang w:eastAsia="et-EE"/>
        </w:rPr>
        <w:t xml:space="preserve"> eelarve muutmine</w:t>
      </w:r>
    </w:p>
    <w:p w:rsidR="005727CC" w:rsidRPr="0035516C" w:rsidRDefault="005727CC" w:rsidP="000F2631">
      <w:pPr>
        <w:jc w:val="both"/>
        <w:rPr>
          <w:lang w:eastAsia="et-EE"/>
        </w:rPr>
      </w:pPr>
    </w:p>
    <w:p w:rsidR="009C0A13" w:rsidRPr="0035516C" w:rsidRDefault="009C0A13" w:rsidP="000F2631">
      <w:pPr>
        <w:jc w:val="both"/>
        <w:rPr>
          <w:lang w:val="et-EE" w:eastAsia="et-EE"/>
        </w:rPr>
      </w:pPr>
      <w:r w:rsidRPr="0035516C">
        <w:rPr>
          <w:lang w:val="et-EE" w:eastAsia="et-EE"/>
        </w:rPr>
        <w:t>Määrus kehtestatakse kohaliku omavalitsuse korralduse seaduse §22 lõike 1 punktide 1 ja 8 ning kohaliku omavalitsuse üksuse finantsjuhtimise seaduse §5, §21, §26, §38 lõike 1 alusel.</w:t>
      </w:r>
    </w:p>
    <w:p w:rsidR="009C0A13" w:rsidRPr="0035516C" w:rsidRDefault="009C0A13" w:rsidP="000F2631">
      <w:pPr>
        <w:spacing w:after="200" w:line="276" w:lineRule="auto"/>
        <w:rPr>
          <w:rFonts w:eastAsiaTheme="minorHAnsi"/>
          <w:lang w:val="et-EE" w:eastAsia="et-EE"/>
        </w:rPr>
      </w:pPr>
    </w:p>
    <w:p w:rsidR="005727CC" w:rsidRPr="0035516C" w:rsidRDefault="005727CC" w:rsidP="000F2631">
      <w:pPr>
        <w:pStyle w:val="Loendilik"/>
        <w:numPr>
          <w:ilvl w:val="0"/>
          <w:numId w:val="1"/>
        </w:numPr>
        <w:ind w:left="0" w:firstLine="0"/>
        <w:rPr>
          <w:rFonts w:ascii="Times New Roman" w:hAnsi="Times New Roman" w:cs="Times New Roman"/>
          <w:sz w:val="24"/>
          <w:szCs w:val="24"/>
          <w:lang w:eastAsia="et-EE"/>
        </w:rPr>
      </w:pPr>
      <w:r w:rsidRPr="0035516C">
        <w:rPr>
          <w:rFonts w:ascii="Times New Roman" w:hAnsi="Times New Roman" w:cs="Times New Roman"/>
          <w:sz w:val="24"/>
          <w:szCs w:val="24"/>
          <w:lang w:eastAsia="et-EE"/>
        </w:rPr>
        <w:t xml:space="preserve"> Muuta lisa 1 „Narva linna </w:t>
      </w:r>
      <w:r w:rsidR="007C200B" w:rsidRPr="0035516C">
        <w:rPr>
          <w:rFonts w:ascii="Times New Roman" w:hAnsi="Times New Roman" w:cs="Times New Roman"/>
          <w:sz w:val="24"/>
          <w:szCs w:val="24"/>
          <w:lang w:eastAsia="et-EE"/>
        </w:rPr>
        <w:t>2021</w:t>
      </w:r>
      <w:r w:rsidRPr="0035516C">
        <w:rPr>
          <w:rFonts w:ascii="Times New Roman" w:hAnsi="Times New Roman" w:cs="Times New Roman"/>
          <w:sz w:val="24"/>
          <w:szCs w:val="24"/>
          <w:lang w:eastAsia="et-EE"/>
        </w:rPr>
        <w:t>.aasta koondeelarve” ja kinnitada see uues redaktsioonis.</w:t>
      </w:r>
    </w:p>
    <w:p w:rsidR="005727CC" w:rsidRPr="0035516C" w:rsidRDefault="005727CC" w:rsidP="000F2631">
      <w:pPr>
        <w:pStyle w:val="Loendilik"/>
        <w:numPr>
          <w:ilvl w:val="0"/>
          <w:numId w:val="1"/>
        </w:numPr>
        <w:ind w:left="0" w:firstLine="0"/>
        <w:rPr>
          <w:rFonts w:ascii="Times New Roman" w:hAnsi="Times New Roman" w:cs="Times New Roman"/>
          <w:iCs/>
          <w:sz w:val="24"/>
          <w:szCs w:val="24"/>
        </w:rPr>
      </w:pPr>
      <w:r w:rsidRPr="0035516C">
        <w:rPr>
          <w:rFonts w:ascii="Times New Roman" w:hAnsi="Times New Roman" w:cs="Times New Roman"/>
          <w:iCs/>
          <w:sz w:val="24"/>
          <w:szCs w:val="24"/>
        </w:rPr>
        <w:t xml:space="preserve"> Muuta lisa 2 „</w:t>
      </w:r>
      <w:r w:rsidR="001B6630" w:rsidRPr="0035516C">
        <w:rPr>
          <w:rFonts w:ascii="Times New Roman" w:eastAsia="Times New Roman" w:hAnsi="Times New Roman" w:cs="Times New Roman"/>
          <w:sz w:val="24"/>
          <w:szCs w:val="24"/>
        </w:rPr>
        <w:t xml:space="preserve">Narva linna </w:t>
      </w:r>
      <w:r w:rsidR="007C200B" w:rsidRPr="0035516C">
        <w:rPr>
          <w:rFonts w:ascii="Times New Roman" w:eastAsia="Times New Roman" w:hAnsi="Times New Roman" w:cs="Times New Roman"/>
          <w:sz w:val="24"/>
          <w:szCs w:val="24"/>
        </w:rPr>
        <w:t>2021</w:t>
      </w:r>
      <w:r w:rsidR="001B6630" w:rsidRPr="0035516C">
        <w:rPr>
          <w:rFonts w:ascii="Times New Roman" w:eastAsia="Times New Roman" w:hAnsi="Times New Roman" w:cs="Times New Roman"/>
          <w:sz w:val="24"/>
          <w:szCs w:val="24"/>
        </w:rPr>
        <w:t>. aasta ametiasutuste eelarved väljaminekute osas</w:t>
      </w:r>
      <w:r w:rsidRPr="0035516C">
        <w:rPr>
          <w:rFonts w:ascii="Times New Roman" w:hAnsi="Times New Roman" w:cs="Times New Roman"/>
          <w:iCs/>
          <w:sz w:val="24"/>
          <w:szCs w:val="24"/>
        </w:rPr>
        <w:t>” ja kinnitada see uues redaktsioonis.</w:t>
      </w:r>
    </w:p>
    <w:p w:rsidR="005727CC" w:rsidRPr="0035516C" w:rsidRDefault="005727CC" w:rsidP="000F2631">
      <w:pPr>
        <w:pStyle w:val="Loendilik"/>
        <w:numPr>
          <w:ilvl w:val="0"/>
          <w:numId w:val="1"/>
        </w:numPr>
        <w:ind w:left="0" w:firstLine="0"/>
        <w:rPr>
          <w:rFonts w:ascii="Times New Roman" w:hAnsi="Times New Roman" w:cs="Times New Roman"/>
          <w:iCs/>
          <w:sz w:val="24"/>
          <w:szCs w:val="24"/>
        </w:rPr>
      </w:pPr>
      <w:r w:rsidRPr="0035516C">
        <w:rPr>
          <w:rFonts w:ascii="Times New Roman" w:hAnsi="Times New Roman" w:cs="Times New Roman"/>
          <w:iCs/>
          <w:sz w:val="24"/>
          <w:szCs w:val="24"/>
        </w:rPr>
        <w:t xml:space="preserve"> Muuta lisa 3 „</w:t>
      </w:r>
      <w:r w:rsidR="001B6630" w:rsidRPr="0035516C">
        <w:rPr>
          <w:rFonts w:ascii="Times New Roman" w:eastAsia="Times New Roman" w:hAnsi="Times New Roman" w:cs="Times New Roman"/>
          <w:sz w:val="24"/>
          <w:szCs w:val="24"/>
        </w:rPr>
        <w:t xml:space="preserve">Narva linna </w:t>
      </w:r>
      <w:r w:rsidR="007C200B" w:rsidRPr="0035516C">
        <w:rPr>
          <w:rFonts w:ascii="Times New Roman" w:eastAsia="Times New Roman" w:hAnsi="Times New Roman" w:cs="Times New Roman"/>
          <w:sz w:val="24"/>
          <w:szCs w:val="24"/>
        </w:rPr>
        <w:t>2021</w:t>
      </w:r>
      <w:r w:rsidR="001B6630" w:rsidRPr="0035516C">
        <w:rPr>
          <w:rFonts w:ascii="Times New Roman" w:eastAsia="Times New Roman" w:hAnsi="Times New Roman" w:cs="Times New Roman"/>
          <w:sz w:val="24"/>
          <w:szCs w:val="24"/>
        </w:rPr>
        <w:t>.aasta finantseerimistegevuse eelarve</w:t>
      </w:r>
      <w:r w:rsidRPr="0035516C">
        <w:rPr>
          <w:rFonts w:ascii="Times New Roman" w:hAnsi="Times New Roman" w:cs="Times New Roman"/>
          <w:iCs/>
          <w:sz w:val="24"/>
          <w:szCs w:val="24"/>
        </w:rPr>
        <w:t>” ja kinnitada see uues redaktsioonis.</w:t>
      </w:r>
    </w:p>
    <w:p w:rsidR="007C200B" w:rsidRPr="0035516C" w:rsidRDefault="007C200B" w:rsidP="000F2631">
      <w:pPr>
        <w:pStyle w:val="Loendilik"/>
        <w:numPr>
          <w:ilvl w:val="0"/>
          <w:numId w:val="1"/>
        </w:numPr>
        <w:ind w:left="0" w:firstLine="0"/>
        <w:rPr>
          <w:rFonts w:ascii="Times New Roman" w:hAnsi="Times New Roman" w:cs="Times New Roman"/>
          <w:iCs/>
          <w:sz w:val="24"/>
          <w:szCs w:val="24"/>
        </w:rPr>
      </w:pPr>
      <w:r w:rsidRPr="0035516C">
        <w:rPr>
          <w:rFonts w:ascii="Times New Roman" w:hAnsi="Times New Roman" w:cs="Times New Roman"/>
          <w:iCs/>
          <w:sz w:val="24"/>
          <w:szCs w:val="24"/>
        </w:rPr>
        <w:t>Muuta lisa 4 „</w:t>
      </w:r>
      <w:r w:rsidRPr="0035516C">
        <w:rPr>
          <w:rFonts w:ascii="Times New Roman" w:eastAsia="Times New Roman" w:hAnsi="Times New Roman" w:cs="Times New Roman"/>
          <w:sz w:val="24"/>
          <w:szCs w:val="24"/>
        </w:rPr>
        <w:t>Narva linna 2021.aasta eelarves ettenähtud toetused</w:t>
      </w:r>
      <w:r w:rsidRPr="0035516C">
        <w:rPr>
          <w:rFonts w:ascii="Times New Roman" w:hAnsi="Times New Roman" w:cs="Times New Roman"/>
          <w:iCs/>
          <w:sz w:val="24"/>
          <w:szCs w:val="24"/>
          <w:lang w:val="fi-FI"/>
        </w:rPr>
        <w:t>” ja kinnitada see uues redaktsioonis.</w:t>
      </w:r>
    </w:p>
    <w:p w:rsidR="001B6630" w:rsidRPr="0035516C" w:rsidRDefault="001B6630" w:rsidP="000F2631">
      <w:pPr>
        <w:pStyle w:val="Loendilik"/>
        <w:numPr>
          <w:ilvl w:val="0"/>
          <w:numId w:val="1"/>
        </w:numPr>
        <w:ind w:left="0" w:firstLine="0"/>
        <w:rPr>
          <w:rFonts w:ascii="Times New Roman" w:hAnsi="Times New Roman" w:cs="Times New Roman"/>
          <w:iCs/>
          <w:sz w:val="24"/>
          <w:szCs w:val="24"/>
        </w:rPr>
      </w:pPr>
      <w:r w:rsidRPr="0035516C">
        <w:rPr>
          <w:rFonts w:ascii="Times New Roman" w:hAnsi="Times New Roman" w:cs="Times New Roman"/>
          <w:iCs/>
          <w:sz w:val="24"/>
          <w:szCs w:val="24"/>
        </w:rPr>
        <w:t>Muuta lisa 5 „</w:t>
      </w:r>
      <w:r w:rsidRPr="0035516C">
        <w:rPr>
          <w:rFonts w:ascii="Times New Roman" w:eastAsia="Times New Roman" w:hAnsi="Times New Roman" w:cs="Times New Roman"/>
          <w:sz w:val="24"/>
          <w:szCs w:val="24"/>
        </w:rPr>
        <w:t xml:space="preserve">Narva linna </w:t>
      </w:r>
      <w:r w:rsidR="007C200B" w:rsidRPr="0035516C">
        <w:rPr>
          <w:rFonts w:ascii="Times New Roman" w:eastAsia="Times New Roman" w:hAnsi="Times New Roman" w:cs="Times New Roman"/>
          <w:sz w:val="24"/>
          <w:szCs w:val="24"/>
        </w:rPr>
        <w:t>2021</w:t>
      </w:r>
      <w:r w:rsidRPr="0035516C">
        <w:rPr>
          <w:rFonts w:ascii="Times New Roman" w:eastAsia="Times New Roman" w:hAnsi="Times New Roman" w:cs="Times New Roman"/>
          <w:sz w:val="24"/>
          <w:szCs w:val="24"/>
        </w:rPr>
        <w:t>.aasta rahavoogude prognoos“ ja kinnitada see uues redaktsioonis.</w:t>
      </w:r>
    </w:p>
    <w:p w:rsidR="001B6630" w:rsidRPr="0035516C" w:rsidRDefault="001B6630" w:rsidP="000F2631">
      <w:pPr>
        <w:pStyle w:val="Loendilik"/>
        <w:numPr>
          <w:ilvl w:val="0"/>
          <w:numId w:val="1"/>
        </w:numPr>
        <w:ind w:left="0" w:firstLine="0"/>
        <w:rPr>
          <w:rFonts w:ascii="Times New Roman" w:hAnsi="Times New Roman" w:cs="Times New Roman"/>
          <w:iCs/>
          <w:sz w:val="24"/>
          <w:szCs w:val="24"/>
        </w:rPr>
      </w:pPr>
      <w:r w:rsidRPr="0035516C">
        <w:rPr>
          <w:rFonts w:ascii="Times New Roman" w:hAnsi="Times New Roman" w:cs="Times New Roman"/>
          <w:sz w:val="24"/>
          <w:szCs w:val="24"/>
          <w:lang w:eastAsia="et-EE"/>
        </w:rPr>
        <w:t>Määrus jõustub seadusega sätestatud korras.</w:t>
      </w:r>
    </w:p>
    <w:p w:rsidR="005727CC" w:rsidRPr="0035516C" w:rsidRDefault="005727CC" w:rsidP="000F2631">
      <w:pPr>
        <w:tabs>
          <w:tab w:val="left" w:pos="336"/>
        </w:tabs>
        <w:jc w:val="both"/>
        <w:rPr>
          <w:lang w:eastAsia="et-EE"/>
        </w:rPr>
      </w:pPr>
    </w:p>
    <w:p w:rsidR="005727CC" w:rsidRPr="0035516C" w:rsidRDefault="005727CC" w:rsidP="000F2631">
      <w:pPr>
        <w:tabs>
          <w:tab w:val="left" w:pos="336"/>
        </w:tabs>
        <w:jc w:val="both"/>
        <w:rPr>
          <w:lang w:eastAsia="et-EE"/>
        </w:rPr>
      </w:pPr>
    </w:p>
    <w:p w:rsidR="005727CC" w:rsidRPr="0035516C" w:rsidRDefault="005727CC" w:rsidP="000F2631">
      <w:pPr>
        <w:tabs>
          <w:tab w:val="left" w:pos="336"/>
        </w:tabs>
        <w:jc w:val="both"/>
        <w:rPr>
          <w:lang w:eastAsia="et-EE"/>
        </w:rPr>
      </w:pPr>
    </w:p>
    <w:p w:rsidR="005727CC" w:rsidRPr="0035516C" w:rsidRDefault="005727CC" w:rsidP="000F2631">
      <w:pPr>
        <w:tabs>
          <w:tab w:val="left" w:pos="336"/>
        </w:tabs>
        <w:jc w:val="both"/>
        <w:rPr>
          <w:lang w:eastAsia="et-EE"/>
        </w:rPr>
      </w:pPr>
    </w:p>
    <w:p w:rsidR="005727CC" w:rsidRPr="0035516C" w:rsidRDefault="005727CC" w:rsidP="000F2631">
      <w:pPr>
        <w:jc w:val="both"/>
        <w:rPr>
          <w:lang w:eastAsia="et-EE"/>
        </w:rPr>
      </w:pPr>
    </w:p>
    <w:p w:rsidR="005727CC" w:rsidRPr="0035516C" w:rsidRDefault="005727CC" w:rsidP="000F2631">
      <w:pPr>
        <w:jc w:val="both"/>
        <w:rPr>
          <w:lang w:eastAsia="et-EE"/>
        </w:rPr>
      </w:pPr>
    </w:p>
    <w:p w:rsidR="005727CC" w:rsidRPr="0035516C" w:rsidRDefault="007C200B" w:rsidP="000F2631">
      <w:pPr>
        <w:jc w:val="both"/>
        <w:rPr>
          <w:lang w:eastAsia="et-EE"/>
        </w:rPr>
      </w:pPr>
      <w:r w:rsidRPr="0035516C">
        <w:rPr>
          <w:lang w:eastAsia="et-EE"/>
        </w:rPr>
        <w:t>Tatjana Stolfat</w:t>
      </w:r>
    </w:p>
    <w:p w:rsidR="005727CC" w:rsidRPr="0035516C" w:rsidRDefault="005727CC" w:rsidP="000F2631">
      <w:pPr>
        <w:jc w:val="both"/>
        <w:rPr>
          <w:lang w:eastAsia="et-EE"/>
        </w:rPr>
      </w:pPr>
      <w:r w:rsidRPr="0035516C">
        <w:rPr>
          <w:lang w:eastAsia="et-EE"/>
        </w:rPr>
        <w:t>Linnavolikogu esimees</w:t>
      </w:r>
    </w:p>
    <w:p w:rsidR="00D505F8" w:rsidRPr="00E84797" w:rsidRDefault="00D505F8" w:rsidP="000F2631">
      <w:pPr>
        <w:rPr>
          <w:color w:val="FF0000"/>
          <w:highlight w:val="yellow"/>
        </w:rPr>
      </w:pPr>
      <w:r w:rsidRPr="00E84797">
        <w:rPr>
          <w:color w:val="FF0000"/>
          <w:highlight w:val="yellow"/>
        </w:rPr>
        <w:br w:type="page"/>
      </w:r>
    </w:p>
    <w:p w:rsidR="00D505F8" w:rsidRPr="00EE4F2F" w:rsidRDefault="00D505F8" w:rsidP="000F2631">
      <w:pPr>
        <w:jc w:val="right"/>
        <w:rPr>
          <w:i/>
          <w:sz w:val="21"/>
          <w:szCs w:val="21"/>
        </w:rPr>
      </w:pPr>
      <w:r w:rsidRPr="00EE4F2F">
        <w:rPr>
          <w:bCs/>
          <w:sz w:val="20"/>
          <w:szCs w:val="20"/>
        </w:rPr>
        <w:lastRenderedPageBreak/>
        <w:t>Narva Linnavolikogu</w:t>
      </w:r>
    </w:p>
    <w:p w:rsidR="00D505F8" w:rsidRPr="00EE4F2F" w:rsidRDefault="00D505F8" w:rsidP="000F2631">
      <w:pPr>
        <w:jc w:val="right"/>
        <w:rPr>
          <w:bCs/>
          <w:sz w:val="20"/>
          <w:szCs w:val="20"/>
        </w:rPr>
      </w:pPr>
      <w:proofErr w:type="gramStart"/>
      <w:r w:rsidRPr="00EE4F2F">
        <w:rPr>
          <w:bCs/>
          <w:sz w:val="20"/>
          <w:szCs w:val="20"/>
        </w:rPr>
        <w:t>määruse  lisa</w:t>
      </w:r>
      <w:proofErr w:type="gramEnd"/>
      <w:r w:rsidRPr="00EE4F2F">
        <w:rPr>
          <w:bCs/>
          <w:sz w:val="20"/>
          <w:szCs w:val="20"/>
        </w:rPr>
        <w:t xml:space="preserve"> 1</w:t>
      </w:r>
    </w:p>
    <w:p w:rsidR="00D505F8" w:rsidRPr="00EE4F2F" w:rsidRDefault="00D505F8" w:rsidP="000F2631">
      <w:pPr>
        <w:keepNext/>
        <w:outlineLvl w:val="1"/>
        <w:rPr>
          <w:b/>
          <w:bCs/>
          <w:iCs/>
          <w:sz w:val="23"/>
          <w:szCs w:val="23"/>
        </w:rPr>
      </w:pPr>
      <w:bookmarkStart w:id="0" w:name="_Toc341613542"/>
      <w:bookmarkStart w:id="1" w:name="_Toc373014560"/>
      <w:bookmarkStart w:id="2" w:name="_Toc373014836"/>
      <w:bookmarkStart w:id="3" w:name="_Toc373244926"/>
      <w:bookmarkStart w:id="4" w:name="_Toc373244994"/>
      <w:bookmarkStart w:id="5" w:name="_Toc373245028"/>
      <w:bookmarkStart w:id="6" w:name="_Toc373269403"/>
      <w:bookmarkStart w:id="7" w:name="_Toc373305881"/>
      <w:bookmarkStart w:id="8" w:name="_Toc373309163"/>
      <w:bookmarkStart w:id="9" w:name="_Toc373326313"/>
      <w:bookmarkStart w:id="10" w:name="_Toc373395073"/>
      <w:bookmarkStart w:id="11" w:name="_Toc436224106"/>
      <w:bookmarkStart w:id="12" w:name="_Toc436224288"/>
      <w:bookmarkStart w:id="13" w:name="_Toc436224351"/>
      <w:bookmarkStart w:id="14" w:name="_Toc436224382"/>
      <w:bookmarkStart w:id="15" w:name="_Toc466788130"/>
      <w:bookmarkStart w:id="16" w:name="_Toc499039221"/>
      <w:bookmarkStart w:id="17" w:name="_Toc530476928"/>
      <w:bookmarkStart w:id="18" w:name="_Toc530861255"/>
      <w:bookmarkStart w:id="19" w:name="_Toc530993130"/>
      <w:r w:rsidRPr="00EE4F2F">
        <w:rPr>
          <w:b/>
          <w:bCs/>
          <w:iCs/>
          <w:sz w:val="23"/>
          <w:szCs w:val="23"/>
        </w:rPr>
        <w:t xml:space="preserve">Narva linna </w:t>
      </w:r>
      <w:r w:rsidR="007C200B" w:rsidRPr="00EE4F2F">
        <w:rPr>
          <w:b/>
          <w:bCs/>
          <w:iCs/>
          <w:sz w:val="23"/>
          <w:szCs w:val="23"/>
        </w:rPr>
        <w:t>2021</w:t>
      </w:r>
      <w:r w:rsidRPr="00EE4F2F">
        <w:rPr>
          <w:b/>
          <w:bCs/>
          <w:iCs/>
          <w:sz w:val="23"/>
          <w:szCs w:val="23"/>
        </w:rPr>
        <w:t>.aasta koondeelarve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D505F8" w:rsidRPr="00EE4F2F" w:rsidRDefault="005F3495" w:rsidP="000F2631">
      <w:pPr>
        <w:ind w:left="7200" w:firstLine="720"/>
        <w:jc w:val="center"/>
        <w:rPr>
          <w:sz w:val="16"/>
          <w:szCs w:val="16"/>
        </w:rPr>
      </w:pPr>
      <w:proofErr w:type="gramStart"/>
      <w:r w:rsidRPr="00EE4F2F">
        <w:rPr>
          <w:sz w:val="16"/>
          <w:szCs w:val="16"/>
        </w:rPr>
        <w:t>e</w:t>
      </w:r>
      <w:r w:rsidR="00D505F8" w:rsidRPr="00EE4F2F">
        <w:rPr>
          <w:sz w:val="16"/>
          <w:szCs w:val="16"/>
        </w:rPr>
        <w:t>urodes</w:t>
      </w:r>
      <w:proofErr w:type="gramEnd"/>
    </w:p>
    <w:tbl>
      <w:tblPr>
        <w:tblW w:w="8931" w:type="dxa"/>
        <w:tblInd w:w="-5" w:type="dxa"/>
        <w:tblLook w:val="04A0" w:firstRow="1" w:lastRow="0" w:firstColumn="1" w:lastColumn="0" w:noHBand="0" w:noVBand="1"/>
      </w:tblPr>
      <w:tblGrid>
        <w:gridCol w:w="6521"/>
        <w:gridCol w:w="2410"/>
      </w:tblGrid>
      <w:tr w:rsidR="00DB575D" w:rsidRPr="00B81427" w:rsidTr="00DB575D">
        <w:trPr>
          <w:trHeight w:val="55"/>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jc w:val="center"/>
              <w:rPr>
                <w:sz w:val="20"/>
                <w:szCs w:val="20"/>
              </w:rPr>
            </w:pPr>
            <w:r w:rsidRPr="00B81427">
              <w:rPr>
                <w:sz w:val="20"/>
                <w:szCs w:val="20"/>
              </w:rPr>
              <w:t>Nimetus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B575D" w:rsidRPr="00DB575D" w:rsidRDefault="00DB575D" w:rsidP="000F2631">
            <w:pPr>
              <w:jc w:val="center"/>
              <w:rPr>
                <w:sz w:val="20"/>
                <w:szCs w:val="20"/>
              </w:rPr>
            </w:pPr>
            <w:r w:rsidRPr="00DB575D">
              <w:rPr>
                <w:sz w:val="20"/>
                <w:szCs w:val="20"/>
              </w:rPr>
              <w:t xml:space="preserve">2021.a eelarve </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b/>
                <w:bCs/>
                <w:sz w:val="20"/>
                <w:szCs w:val="20"/>
              </w:rPr>
            </w:pPr>
            <w:r w:rsidRPr="00B81427">
              <w:rPr>
                <w:b/>
                <w:bCs/>
                <w:sz w:val="20"/>
                <w:szCs w:val="20"/>
              </w:rPr>
              <w:t>PÕHITEGEVUSE TULUD KOKKU</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b/>
                <w:bCs/>
                <w:sz w:val="20"/>
                <w:szCs w:val="20"/>
              </w:rPr>
            </w:pPr>
            <w:r w:rsidRPr="00B81427">
              <w:rPr>
                <w:b/>
                <w:bCs/>
                <w:sz w:val="20"/>
                <w:szCs w:val="20"/>
              </w:rPr>
              <w:t>68 519 142</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b/>
                <w:bCs/>
                <w:sz w:val="20"/>
                <w:szCs w:val="20"/>
              </w:rPr>
            </w:pPr>
            <w:r w:rsidRPr="00B81427">
              <w:rPr>
                <w:b/>
                <w:bCs/>
                <w:sz w:val="20"/>
                <w:szCs w:val="20"/>
              </w:rPr>
              <w:t>Maksutulud</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b/>
                <w:bCs/>
                <w:sz w:val="20"/>
                <w:szCs w:val="20"/>
              </w:rPr>
            </w:pPr>
            <w:r w:rsidRPr="00B81427">
              <w:rPr>
                <w:b/>
                <w:bCs/>
                <w:sz w:val="20"/>
                <w:szCs w:val="20"/>
              </w:rPr>
              <w:t>29 774 994</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Füüsilise isiku tulumaks</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29 388 892</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Maamaks</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250 602</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Reklaamimaks</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115 000</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Teede ja tänavate sulgemise maks</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6 500</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Parkimistasu</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14 000</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b/>
                <w:bCs/>
                <w:sz w:val="20"/>
                <w:szCs w:val="20"/>
              </w:rPr>
            </w:pPr>
            <w:r w:rsidRPr="00B81427">
              <w:rPr>
                <w:b/>
                <w:bCs/>
                <w:sz w:val="20"/>
                <w:szCs w:val="20"/>
              </w:rPr>
              <w:t>Tulud kaupade ja teenuste müügist</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b/>
                <w:bCs/>
                <w:sz w:val="20"/>
                <w:szCs w:val="20"/>
              </w:rPr>
            </w:pPr>
            <w:r w:rsidRPr="00B81427">
              <w:rPr>
                <w:b/>
                <w:bCs/>
                <w:sz w:val="20"/>
                <w:szCs w:val="20"/>
              </w:rPr>
              <w:t>4 587 123</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Riigilõivud</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44 700</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Tulud haridusalasest  tegevusest</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2 481 010</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Tulud kultuuri- ja kunstialasest tegevusest</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84 850</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Tulud spordi- ja puhkealasest tegevusest</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351 610</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Tulud sotsiaalabialasest  tegevusest</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1 226 188</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Tulud üldvalitsemisest</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3 300</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Tulud muudelt majandusaladelt</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17 000</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Üür ja rent</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354 830</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Õiguste müük</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20 885</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 xml:space="preserve">Muu toodete ja teenuste müük </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2 750</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b/>
                <w:bCs/>
                <w:sz w:val="20"/>
                <w:szCs w:val="20"/>
              </w:rPr>
            </w:pPr>
            <w:r w:rsidRPr="00B81427">
              <w:rPr>
                <w:b/>
                <w:bCs/>
                <w:sz w:val="20"/>
                <w:szCs w:val="20"/>
              </w:rPr>
              <w:t xml:space="preserve">Saadud toetused </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b/>
                <w:bCs/>
                <w:sz w:val="20"/>
                <w:szCs w:val="20"/>
              </w:rPr>
            </w:pPr>
            <w:r w:rsidRPr="00B81427">
              <w:rPr>
                <w:b/>
                <w:bCs/>
                <w:sz w:val="20"/>
                <w:szCs w:val="20"/>
              </w:rPr>
              <w:t>34 144 968</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Saadud tegevuskulude sihtfinantseerimine</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568 466</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 xml:space="preserve">Kohaliku omavalitsuse toetusfond </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16 455 306</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 xml:space="preserve">Kohaliku omavalitsuse tasandusfond </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15 884 346</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Saadud tegevustoetused</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1 236 850</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b/>
                <w:bCs/>
                <w:sz w:val="20"/>
                <w:szCs w:val="20"/>
              </w:rPr>
            </w:pPr>
            <w:r w:rsidRPr="00B81427">
              <w:rPr>
                <w:b/>
                <w:bCs/>
                <w:sz w:val="20"/>
                <w:szCs w:val="20"/>
              </w:rPr>
              <w:t>Muud tegevustulud</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b/>
                <w:bCs/>
                <w:sz w:val="20"/>
                <w:szCs w:val="20"/>
              </w:rPr>
            </w:pPr>
            <w:r w:rsidRPr="00B81427">
              <w:rPr>
                <w:b/>
                <w:bCs/>
                <w:sz w:val="20"/>
                <w:szCs w:val="20"/>
              </w:rPr>
              <w:t>12 057</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Laekumine vee erikasutusest</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1 500</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Trahvid</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4 250</w:t>
            </w:r>
          </w:p>
        </w:tc>
      </w:tr>
      <w:tr w:rsidR="00DB575D" w:rsidRPr="00B81427" w:rsidTr="00DB575D">
        <w:trPr>
          <w:trHeight w:val="2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 xml:space="preserve">Võlalt arvestatud intressitulu (va finantstulu) </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3 400</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Tulud varude müügist</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500</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 xml:space="preserve">Muud tulud </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2 407</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b/>
                <w:bCs/>
                <w:sz w:val="20"/>
                <w:szCs w:val="20"/>
              </w:rPr>
            </w:pPr>
            <w:r w:rsidRPr="00B81427">
              <w:rPr>
                <w:b/>
                <w:bCs/>
                <w:sz w:val="20"/>
                <w:szCs w:val="20"/>
              </w:rPr>
              <w:t>PÕHITEGEVUSE KULUD KOKKU</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b/>
                <w:bCs/>
                <w:sz w:val="20"/>
                <w:szCs w:val="20"/>
              </w:rPr>
            </w:pPr>
            <w:r w:rsidRPr="00B81427">
              <w:rPr>
                <w:b/>
                <w:bCs/>
                <w:sz w:val="20"/>
                <w:szCs w:val="20"/>
              </w:rPr>
              <w:t>-62 831 826</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b/>
                <w:bCs/>
                <w:sz w:val="20"/>
                <w:szCs w:val="20"/>
              </w:rPr>
            </w:pPr>
            <w:r w:rsidRPr="00B81427">
              <w:rPr>
                <w:b/>
                <w:bCs/>
                <w:sz w:val="20"/>
                <w:szCs w:val="20"/>
              </w:rPr>
              <w:t>Antavad toetused tegevuskuludeks</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b/>
                <w:bCs/>
                <w:sz w:val="20"/>
                <w:szCs w:val="20"/>
              </w:rPr>
            </w:pPr>
            <w:r w:rsidRPr="00B81427">
              <w:rPr>
                <w:b/>
                <w:bCs/>
                <w:sz w:val="20"/>
                <w:szCs w:val="20"/>
              </w:rPr>
              <w:t>-6 224 423</w:t>
            </w:r>
          </w:p>
        </w:tc>
      </w:tr>
      <w:tr w:rsidR="00DB575D" w:rsidRPr="00B81427" w:rsidTr="00DB575D">
        <w:trPr>
          <w:trHeight w:val="244"/>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Sotsiaalabitoetused ja muud toetused füüsilistele isikutele</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-2 363 185</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Sihtotstarbelised toetused tegevuskuludeks</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-3 782 883</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Mittesihtotstarbelised toetused</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-78 355</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b/>
                <w:bCs/>
                <w:sz w:val="20"/>
                <w:szCs w:val="20"/>
              </w:rPr>
            </w:pPr>
            <w:r w:rsidRPr="00B81427">
              <w:rPr>
                <w:b/>
                <w:bCs/>
                <w:sz w:val="20"/>
                <w:szCs w:val="20"/>
              </w:rPr>
              <w:t>Muud tegevuskulud</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b/>
                <w:bCs/>
                <w:sz w:val="20"/>
                <w:szCs w:val="20"/>
              </w:rPr>
            </w:pPr>
            <w:r w:rsidRPr="00B81427">
              <w:rPr>
                <w:b/>
                <w:bCs/>
                <w:sz w:val="20"/>
                <w:szCs w:val="20"/>
              </w:rPr>
              <w:t>-56 607 403</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Tööjõukulud</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-41 107 406</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Majandamiskulud</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-15 351 386</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Muud kulud</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-148 611</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b/>
                <w:bCs/>
                <w:sz w:val="20"/>
                <w:szCs w:val="20"/>
              </w:rPr>
            </w:pPr>
            <w:r w:rsidRPr="00B81427">
              <w:rPr>
                <w:b/>
                <w:bCs/>
                <w:sz w:val="20"/>
                <w:szCs w:val="20"/>
              </w:rPr>
              <w:t>PÕHITEGEVUSE TULEM</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b/>
                <w:bCs/>
                <w:sz w:val="20"/>
                <w:szCs w:val="20"/>
              </w:rPr>
            </w:pPr>
            <w:r w:rsidRPr="00B81427">
              <w:rPr>
                <w:b/>
                <w:bCs/>
                <w:sz w:val="20"/>
                <w:szCs w:val="20"/>
              </w:rPr>
              <w:t>5 687 316</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b/>
                <w:bCs/>
                <w:sz w:val="20"/>
                <w:szCs w:val="20"/>
              </w:rPr>
            </w:pPr>
            <w:r w:rsidRPr="00B81427">
              <w:rPr>
                <w:b/>
                <w:bCs/>
                <w:sz w:val="20"/>
                <w:szCs w:val="20"/>
              </w:rPr>
              <w:t>INVESTEERIMISTEGEVUS KOKKU</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b/>
                <w:bCs/>
                <w:sz w:val="20"/>
                <w:szCs w:val="20"/>
              </w:rPr>
            </w:pPr>
            <w:r w:rsidRPr="00B81427">
              <w:rPr>
                <w:b/>
                <w:bCs/>
                <w:sz w:val="20"/>
                <w:szCs w:val="20"/>
              </w:rPr>
              <w:t>-19 911 282</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 xml:space="preserve">Põhivara müük </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210 000</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 xml:space="preserve">Põhivara soetus </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-23 054 911</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Saadud sihtfinantseerimine põhivara soetuseks</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3 918 894</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Põhivara soetuseks antav sihtfinantseerimine</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-235 795</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Tagasilaekuvad laenud</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767</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Finantstulud</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1 250</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 xml:space="preserve">Finantskulud </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-751 487</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b/>
                <w:bCs/>
                <w:sz w:val="20"/>
                <w:szCs w:val="20"/>
              </w:rPr>
            </w:pPr>
            <w:r w:rsidRPr="00B81427">
              <w:rPr>
                <w:b/>
                <w:bCs/>
                <w:sz w:val="20"/>
                <w:szCs w:val="20"/>
              </w:rPr>
              <w:t>EELARVE TULEM</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b/>
                <w:bCs/>
                <w:sz w:val="20"/>
                <w:szCs w:val="20"/>
              </w:rPr>
            </w:pPr>
            <w:r w:rsidRPr="00B81427">
              <w:rPr>
                <w:b/>
                <w:bCs/>
                <w:sz w:val="20"/>
                <w:szCs w:val="20"/>
              </w:rPr>
              <w:t>-14 223 966</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b/>
                <w:bCs/>
                <w:sz w:val="20"/>
                <w:szCs w:val="20"/>
              </w:rPr>
            </w:pPr>
            <w:r w:rsidRPr="00B81427">
              <w:rPr>
                <w:b/>
                <w:bCs/>
                <w:sz w:val="20"/>
                <w:szCs w:val="20"/>
              </w:rPr>
              <w:t>FINANTSEERIMISTEGEVUS</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b/>
                <w:bCs/>
                <w:sz w:val="20"/>
                <w:szCs w:val="20"/>
              </w:rPr>
            </w:pPr>
            <w:r w:rsidRPr="00B81427">
              <w:rPr>
                <w:b/>
                <w:bCs/>
                <w:sz w:val="20"/>
                <w:szCs w:val="20"/>
              </w:rPr>
              <w:t>6 484 177</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 xml:space="preserve">Kohustiste võtmine </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17 593 380</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sz w:val="20"/>
                <w:szCs w:val="20"/>
              </w:rPr>
            </w:pPr>
            <w:r w:rsidRPr="00B81427">
              <w:rPr>
                <w:sz w:val="20"/>
                <w:szCs w:val="20"/>
              </w:rPr>
              <w:t xml:space="preserve">Kohustiste tasumine </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-11 109 203</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b/>
                <w:bCs/>
                <w:sz w:val="20"/>
                <w:szCs w:val="20"/>
              </w:rPr>
            </w:pPr>
            <w:r w:rsidRPr="00B81427">
              <w:rPr>
                <w:b/>
                <w:bCs/>
                <w:sz w:val="20"/>
                <w:szCs w:val="20"/>
              </w:rPr>
              <w:t>LIKVIIDSETE VARADE MUUTUS</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rPr>
                <w:sz w:val="20"/>
                <w:szCs w:val="20"/>
              </w:rPr>
            </w:pPr>
            <w:r w:rsidRPr="00B81427">
              <w:rPr>
                <w:sz w:val="20"/>
                <w:szCs w:val="20"/>
              </w:rPr>
              <w:t> </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DB575D" w:rsidRPr="00B81427" w:rsidRDefault="00DB575D" w:rsidP="000F2631">
            <w:pPr>
              <w:rPr>
                <w:b/>
                <w:bCs/>
                <w:sz w:val="20"/>
                <w:szCs w:val="20"/>
              </w:rPr>
            </w:pPr>
            <w:r w:rsidRPr="00B81427">
              <w:rPr>
                <w:b/>
                <w:bCs/>
                <w:sz w:val="20"/>
                <w:szCs w:val="20"/>
              </w:rPr>
              <w:t>Raha ja raha ekvivalentide muutus</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-10 486 836</w:t>
            </w:r>
          </w:p>
        </w:tc>
      </w:tr>
      <w:tr w:rsidR="00DB575D" w:rsidRPr="00B81427" w:rsidTr="00DB575D">
        <w:trPr>
          <w:trHeight w:val="231"/>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rsidR="00DB575D" w:rsidRPr="00B81427" w:rsidRDefault="00DB575D" w:rsidP="000F2631">
            <w:pPr>
              <w:rPr>
                <w:b/>
                <w:bCs/>
                <w:sz w:val="20"/>
                <w:szCs w:val="20"/>
              </w:rPr>
            </w:pPr>
            <w:r w:rsidRPr="00B81427">
              <w:rPr>
                <w:b/>
                <w:bCs/>
                <w:sz w:val="20"/>
                <w:szCs w:val="20"/>
              </w:rPr>
              <w:t>Nõuete ja kohustiste saldode muutus</w:t>
            </w:r>
          </w:p>
        </w:tc>
        <w:tc>
          <w:tcPr>
            <w:tcW w:w="2410" w:type="dxa"/>
            <w:tcBorders>
              <w:top w:val="nil"/>
              <w:left w:val="nil"/>
              <w:bottom w:val="single" w:sz="4" w:space="0" w:color="auto"/>
              <w:right w:val="single" w:sz="4" w:space="0" w:color="auto"/>
            </w:tcBorders>
            <w:shd w:val="clear" w:color="auto" w:fill="auto"/>
            <w:noWrap/>
            <w:vAlign w:val="bottom"/>
            <w:hideMark/>
          </w:tcPr>
          <w:p w:rsidR="00DB575D" w:rsidRPr="00B81427" w:rsidRDefault="00DB575D" w:rsidP="000F2631">
            <w:pPr>
              <w:jc w:val="right"/>
              <w:rPr>
                <w:sz w:val="20"/>
                <w:szCs w:val="20"/>
              </w:rPr>
            </w:pPr>
            <w:r w:rsidRPr="00B81427">
              <w:rPr>
                <w:sz w:val="20"/>
                <w:szCs w:val="20"/>
              </w:rPr>
              <w:t>-2 747 047</w:t>
            </w:r>
          </w:p>
        </w:tc>
      </w:tr>
    </w:tbl>
    <w:p w:rsidR="00D505F8" w:rsidRPr="00E84797" w:rsidRDefault="00262B61" w:rsidP="000F2631">
      <w:pPr>
        <w:rPr>
          <w:color w:val="FF0000"/>
          <w:highlight w:val="yellow"/>
        </w:rPr>
      </w:pPr>
      <w:r w:rsidRPr="00EE4F2F">
        <w:rPr>
          <w:i/>
          <w:sz w:val="20"/>
          <w:szCs w:val="20"/>
        </w:rPr>
        <w:t xml:space="preserve">Sissetulekud kokku </w:t>
      </w:r>
      <w:r w:rsidR="00EE4F2F" w:rsidRPr="00EE4F2F">
        <w:rPr>
          <w:i/>
          <w:sz w:val="20"/>
          <w:szCs w:val="20"/>
        </w:rPr>
        <w:t xml:space="preserve">97 983 222 </w:t>
      </w:r>
      <w:r w:rsidRPr="00EE4F2F">
        <w:rPr>
          <w:i/>
          <w:sz w:val="20"/>
          <w:szCs w:val="20"/>
        </w:rPr>
        <w:t xml:space="preserve">eurot, väljaminekud kokku </w:t>
      </w:r>
      <w:r w:rsidR="00EE4F2F" w:rsidRPr="00EE4F2F">
        <w:rPr>
          <w:i/>
          <w:sz w:val="20"/>
          <w:szCs w:val="20"/>
        </w:rPr>
        <w:t xml:space="preserve">97 983 222 </w:t>
      </w:r>
      <w:r w:rsidRPr="00EE4F2F">
        <w:rPr>
          <w:i/>
          <w:sz w:val="20"/>
          <w:szCs w:val="20"/>
        </w:rPr>
        <w:t>eurot</w:t>
      </w:r>
      <w:r w:rsidRPr="00EE4F2F">
        <w:t xml:space="preserve"> </w:t>
      </w:r>
      <w:r w:rsidR="00D505F8" w:rsidRPr="00E84797">
        <w:rPr>
          <w:color w:val="FF0000"/>
          <w:highlight w:val="yellow"/>
        </w:rPr>
        <w:br w:type="page"/>
      </w:r>
    </w:p>
    <w:p w:rsidR="00D505F8" w:rsidRPr="00B31726" w:rsidRDefault="00D505F8" w:rsidP="000F2631">
      <w:pPr>
        <w:jc w:val="right"/>
        <w:rPr>
          <w:bCs/>
        </w:rPr>
      </w:pPr>
      <w:r w:rsidRPr="00B31726">
        <w:rPr>
          <w:bCs/>
        </w:rPr>
        <w:lastRenderedPageBreak/>
        <w:t>Narva Linnavolikogu</w:t>
      </w:r>
    </w:p>
    <w:p w:rsidR="00D505F8" w:rsidRPr="00B31726" w:rsidRDefault="00D505F8" w:rsidP="000F2631">
      <w:pPr>
        <w:jc w:val="right"/>
        <w:rPr>
          <w:bCs/>
        </w:rPr>
      </w:pPr>
      <w:proofErr w:type="gramStart"/>
      <w:r w:rsidRPr="00B31726">
        <w:rPr>
          <w:bCs/>
        </w:rPr>
        <w:t>määruse</w:t>
      </w:r>
      <w:proofErr w:type="gramEnd"/>
    </w:p>
    <w:p w:rsidR="00D505F8" w:rsidRPr="00B31726" w:rsidRDefault="00D505F8" w:rsidP="000F2631">
      <w:pPr>
        <w:jc w:val="right"/>
        <w:rPr>
          <w:bCs/>
        </w:rPr>
      </w:pPr>
      <w:r w:rsidRPr="00B31726">
        <w:rPr>
          <w:bCs/>
        </w:rPr>
        <w:t xml:space="preserve"> </w:t>
      </w:r>
      <w:proofErr w:type="gramStart"/>
      <w:r w:rsidRPr="00B31726">
        <w:rPr>
          <w:bCs/>
        </w:rPr>
        <w:t>lisa</w:t>
      </w:r>
      <w:proofErr w:type="gramEnd"/>
      <w:r w:rsidRPr="00B31726">
        <w:rPr>
          <w:bCs/>
        </w:rPr>
        <w:t xml:space="preserve"> 2</w:t>
      </w:r>
    </w:p>
    <w:p w:rsidR="00D505F8" w:rsidRPr="00B31726" w:rsidRDefault="00D505F8" w:rsidP="000F2631">
      <w:pPr>
        <w:rPr>
          <w:b/>
        </w:rPr>
      </w:pPr>
    </w:p>
    <w:p w:rsidR="00D505F8" w:rsidRPr="00B31726" w:rsidRDefault="00D505F8" w:rsidP="000F2631">
      <w:pPr>
        <w:keepNext/>
        <w:spacing w:before="240" w:after="60"/>
        <w:outlineLvl w:val="1"/>
        <w:rPr>
          <w:b/>
          <w:bCs/>
          <w:iCs/>
        </w:rPr>
      </w:pPr>
      <w:bookmarkStart w:id="20" w:name="_Toc530476929"/>
      <w:bookmarkStart w:id="21" w:name="_Toc530861256"/>
      <w:bookmarkStart w:id="22" w:name="_Toc530993131"/>
      <w:r w:rsidRPr="00B31726">
        <w:rPr>
          <w:b/>
          <w:bCs/>
          <w:iCs/>
        </w:rPr>
        <w:t xml:space="preserve">Narva linna </w:t>
      </w:r>
      <w:r w:rsidR="007C200B" w:rsidRPr="00B31726">
        <w:rPr>
          <w:b/>
          <w:bCs/>
          <w:iCs/>
        </w:rPr>
        <w:t>2021</w:t>
      </w:r>
      <w:r w:rsidRPr="00B31726">
        <w:rPr>
          <w:b/>
          <w:bCs/>
          <w:iCs/>
        </w:rPr>
        <w:t xml:space="preserve">. </w:t>
      </w:r>
      <w:proofErr w:type="gramStart"/>
      <w:r w:rsidRPr="00B31726">
        <w:rPr>
          <w:b/>
          <w:bCs/>
          <w:iCs/>
        </w:rPr>
        <w:t>aasta</w:t>
      </w:r>
      <w:proofErr w:type="gramEnd"/>
      <w:r w:rsidRPr="00B31726">
        <w:rPr>
          <w:b/>
          <w:bCs/>
          <w:iCs/>
        </w:rPr>
        <w:t xml:space="preserve"> ametiasutuste eelarved väljaminekute osas</w:t>
      </w:r>
      <w:bookmarkEnd w:id="20"/>
      <w:bookmarkEnd w:id="21"/>
      <w:bookmarkEnd w:id="22"/>
    </w:p>
    <w:p w:rsidR="00D505F8" w:rsidRPr="00B31726" w:rsidRDefault="0088284C" w:rsidP="000F2631">
      <w:pPr>
        <w:ind w:left="4956" w:firstLine="708"/>
        <w:jc w:val="center"/>
        <w:rPr>
          <w:sz w:val="20"/>
          <w:szCs w:val="20"/>
        </w:rPr>
      </w:pPr>
      <w:proofErr w:type="gramStart"/>
      <w:r w:rsidRPr="00B31726">
        <w:rPr>
          <w:sz w:val="20"/>
          <w:szCs w:val="20"/>
        </w:rPr>
        <w:t>e</w:t>
      </w:r>
      <w:r w:rsidR="00D505F8" w:rsidRPr="00B31726">
        <w:rPr>
          <w:sz w:val="20"/>
          <w:szCs w:val="20"/>
        </w:rPr>
        <w:t>urodes</w:t>
      </w:r>
      <w:proofErr w:type="gramEnd"/>
    </w:p>
    <w:tbl>
      <w:tblPr>
        <w:tblW w:w="8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1548"/>
        <w:gridCol w:w="1530"/>
        <w:gridCol w:w="1701"/>
        <w:gridCol w:w="1689"/>
      </w:tblGrid>
      <w:tr w:rsidR="00B31726" w:rsidRPr="00B31726" w:rsidTr="008F79E0">
        <w:trPr>
          <w:trHeight w:val="70"/>
        </w:trPr>
        <w:tc>
          <w:tcPr>
            <w:tcW w:w="2162" w:type="dxa"/>
            <w:shd w:val="clear" w:color="auto" w:fill="auto"/>
            <w:vAlign w:val="center"/>
            <w:hideMark/>
          </w:tcPr>
          <w:p w:rsidR="00B31726" w:rsidRPr="00B31726" w:rsidRDefault="00B31726" w:rsidP="000F2631">
            <w:pPr>
              <w:rPr>
                <w:b/>
                <w:bCs/>
                <w:sz w:val="22"/>
                <w:szCs w:val="22"/>
              </w:rPr>
            </w:pPr>
            <w:r w:rsidRPr="00B31726">
              <w:rPr>
                <w:b/>
                <w:bCs/>
                <w:sz w:val="22"/>
                <w:szCs w:val="22"/>
              </w:rPr>
              <w:t xml:space="preserve"> Nimetus</w:t>
            </w:r>
          </w:p>
        </w:tc>
        <w:tc>
          <w:tcPr>
            <w:tcW w:w="1548" w:type="dxa"/>
            <w:shd w:val="clear" w:color="auto" w:fill="auto"/>
            <w:vAlign w:val="center"/>
            <w:hideMark/>
          </w:tcPr>
          <w:p w:rsidR="00B31726" w:rsidRPr="00B31726" w:rsidRDefault="00B31726" w:rsidP="000F2631">
            <w:pPr>
              <w:jc w:val="center"/>
              <w:rPr>
                <w:b/>
                <w:bCs/>
                <w:sz w:val="22"/>
                <w:szCs w:val="22"/>
              </w:rPr>
            </w:pPr>
            <w:r w:rsidRPr="00B31726">
              <w:rPr>
                <w:b/>
                <w:bCs/>
                <w:sz w:val="22"/>
                <w:szCs w:val="22"/>
              </w:rPr>
              <w:t xml:space="preserve">Põhitegevuse kulud </w:t>
            </w:r>
          </w:p>
        </w:tc>
        <w:tc>
          <w:tcPr>
            <w:tcW w:w="1530" w:type="dxa"/>
            <w:shd w:val="clear" w:color="auto" w:fill="auto"/>
            <w:vAlign w:val="center"/>
            <w:hideMark/>
          </w:tcPr>
          <w:p w:rsidR="00B31726" w:rsidRPr="00B31726" w:rsidRDefault="00B31726" w:rsidP="000F2631">
            <w:pPr>
              <w:jc w:val="center"/>
              <w:rPr>
                <w:b/>
                <w:bCs/>
                <w:sz w:val="22"/>
                <w:szCs w:val="22"/>
              </w:rPr>
            </w:pPr>
            <w:r w:rsidRPr="00B31726">
              <w:rPr>
                <w:b/>
                <w:bCs/>
                <w:sz w:val="22"/>
                <w:szCs w:val="22"/>
              </w:rPr>
              <w:t>Investeerimistegevus</w:t>
            </w:r>
          </w:p>
        </w:tc>
        <w:tc>
          <w:tcPr>
            <w:tcW w:w="1701" w:type="dxa"/>
            <w:shd w:val="clear" w:color="auto" w:fill="auto"/>
            <w:vAlign w:val="center"/>
            <w:hideMark/>
          </w:tcPr>
          <w:p w:rsidR="00161ABA" w:rsidRDefault="00B31726" w:rsidP="000F2631">
            <w:pPr>
              <w:jc w:val="center"/>
              <w:rPr>
                <w:b/>
                <w:bCs/>
                <w:sz w:val="22"/>
                <w:szCs w:val="22"/>
              </w:rPr>
            </w:pPr>
            <w:r w:rsidRPr="00B31726">
              <w:rPr>
                <w:b/>
                <w:bCs/>
                <w:sz w:val="22"/>
                <w:szCs w:val="22"/>
              </w:rPr>
              <w:t>Finantseerimis</w:t>
            </w:r>
          </w:p>
          <w:p w:rsidR="00B31726" w:rsidRPr="00B31726" w:rsidRDefault="00B31726" w:rsidP="000F2631">
            <w:pPr>
              <w:jc w:val="center"/>
              <w:rPr>
                <w:b/>
                <w:bCs/>
                <w:sz w:val="22"/>
                <w:szCs w:val="22"/>
              </w:rPr>
            </w:pPr>
            <w:r w:rsidRPr="00B31726">
              <w:rPr>
                <w:b/>
                <w:bCs/>
                <w:sz w:val="22"/>
                <w:szCs w:val="22"/>
              </w:rPr>
              <w:t>tegevus</w:t>
            </w:r>
          </w:p>
        </w:tc>
        <w:tc>
          <w:tcPr>
            <w:tcW w:w="1689" w:type="dxa"/>
            <w:shd w:val="clear" w:color="auto" w:fill="auto"/>
            <w:vAlign w:val="bottom"/>
            <w:hideMark/>
          </w:tcPr>
          <w:p w:rsidR="00B31726" w:rsidRPr="00B31726" w:rsidRDefault="00B31726" w:rsidP="000F2631">
            <w:pPr>
              <w:rPr>
                <w:b/>
                <w:sz w:val="22"/>
                <w:szCs w:val="22"/>
              </w:rPr>
            </w:pPr>
            <w:r w:rsidRPr="00B31726">
              <w:rPr>
                <w:b/>
                <w:sz w:val="22"/>
                <w:szCs w:val="22"/>
              </w:rPr>
              <w:t xml:space="preserve">2021.a eelarve </w:t>
            </w:r>
          </w:p>
        </w:tc>
      </w:tr>
      <w:tr w:rsidR="00B31726" w:rsidRPr="00B31726" w:rsidTr="008F79E0">
        <w:trPr>
          <w:trHeight w:val="479"/>
        </w:trPr>
        <w:tc>
          <w:tcPr>
            <w:tcW w:w="2162" w:type="dxa"/>
            <w:shd w:val="clear" w:color="auto" w:fill="auto"/>
            <w:vAlign w:val="center"/>
            <w:hideMark/>
          </w:tcPr>
          <w:p w:rsidR="00B31726" w:rsidRPr="00B31726" w:rsidRDefault="00B31726" w:rsidP="000F2631">
            <w:pPr>
              <w:rPr>
                <w:sz w:val="22"/>
                <w:szCs w:val="22"/>
              </w:rPr>
            </w:pPr>
            <w:r w:rsidRPr="00B31726">
              <w:rPr>
                <w:sz w:val="22"/>
                <w:szCs w:val="22"/>
              </w:rPr>
              <w:t xml:space="preserve">Narva Linnavalitsuse  Kultuuriosakond </w:t>
            </w:r>
          </w:p>
        </w:tc>
        <w:tc>
          <w:tcPr>
            <w:tcW w:w="1548" w:type="dxa"/>
            <w:shd w:val="clear" w:color="auto" w:fill="auto"/>
            <w:vAlign w:val="center"/>
            <w:hideMark/>
          </w:tcPr>
          <w:p w:rsidR="00B31726" w:rsidRPr="00B31726" w:rsidRDefault="00B31726" w:rsidP="000F2631">
            <w:pPr>
              <w:jc w:val="center"/>
              <w:rPr>
                <w:sz w:val="22"/>
                <w:szCs w:val="22"/>
              </w:rPr>
            </w:pPr>
            <w:r w:rsidRPr="00B31726">
              <w:rPr>
                <w:sz w:val="22"/>
                <w:szCs w:val="22"/>
              </w:rPr>
              <w:t>40 707 761</w:t>
            </w:r>
          </w:p>
        </w:tc>
        <w:tc>
          <w:tcPr>
            <w:tcW w:w="1530" w:type="dxa"/>
            <w:shd w:val="clear" w:color="auto" w:fill="auto"/>
            <w:vAlign w:val="center"/>
            <w:hideMark/>
          </w:tcPr>
          <w:p w:rsidR="00B31726" w:rsidRPr="00B31726" w:rsidRDefault="00B31726" w:rsidP="000F2631">
            <w:pPr>
              <w:jc w:val="center"/>
              <w:rPr>
                <w:sz w:val="22"/>
                <w:szCs w:val="22"/>
              </w:rPr>
            </w:pPr>
            <w:r w:rsidRPr="00B31726">
              <w:rPr>
                <w:sz w:val="22"/>
                <w:szCs w:val="22"/>
              </w:rPr>
              <w:t>119 000</w:t>
            </w:r>
          </w:p>
        </w:tc>
        <w:tc>
          <w:tcPr>
            <w:tcW w:w="1701" w:type="dxa"/>
            <w:shd w:val="clear" w:color="auto" w:fill="auto"/>
            <w:vAlign w:val="center"/>
            <w:hideMark/>
          </w:tcPr>
          <w:p w:rsidR="00B31726" w:rsidRPr="00B31726" w:rsidRDefault="00B31726" w:rsidP="000F2631">
            <w:pPr>
              <w:jc w:val="center"/>
              <w:rPr>
                <w:sz w:val="22"/>
                <w:szCs w:val="22"/>
              </w:rPr>
            </w:pPr>
          </w:p>
        </w:tc>
        <w:tc>
          <w:tcPr>
            <w:tcW w:w="1689" w:type="dxa"/>
            <w:shd w:val="clear" w:color="auto" w:fill="auto"/>
            <w:noWrap/>
            <w:vAlign w:val="center"/>
            <w:hideMark/>
          </w:tcPr>
          <w:p w:rsidR="00B31726" w:rsidRPr="00B31726" w:rsidRDefault="00B31726" w:rsidP="000F2631">
            <w:pPr>
              <w:jc w:val="center"/>
              <w:rPr>
                <w:b/>
                <w:sz w:val="22"/>
                <w:szCs w:val="22"/>
              </w:rPr>
            </w:pPr>
            <w:r w:rsidRPr="00B31726">
              <w:rPr>
                <w:b/>
                <w:sz w:val="22"/>
                <w:szCs w:val="22"/>
              </w:rPr>
              <w:t>40 826 761</w:t>
            </w:r>
          </w:p>
        </w:tc>
      </w:tr>
      <w:tr w:rsidR="00B31726" w:rsidRPr="00B31726" w:rsidTr="008F79E0">
        <w:trPr>
          <w:trHeight w:val="395"/>
        </w:trPr>
        <w:tc>
          <w:tcPr>
            <w:tcW w:w="2162" w:type="dxa"/>
            <w:shd w:val="clear" w:color="auto" w:fill="auto"/>
            <w:vAlign w:val="center"/>
            <w:hideMark/>
          </w:tcPr>
          <w:p w:rsidR="00B31726" w:rsidRPr="00B31726" w:rsidRDefault="00B31726" w:rsidP="000F2631">
            <w:pPr>
              <w:rPr>
                <w:sz w:val="22"/>
                <w:szCs w:val="22"/>
              </w:rPr>
            </w:pPr>
            <w:r w:rsidRPr="00B31726">
              <w:rPr>
                <w:sz w:val="22"/>
                <w:szCs w:val="22"/>
              </w:rPr>
              <w:t xml:space="preserve"> Narva linna  Sotsiaalabiamet</w:t>
            </w:r>
          </w:p>
        </w:tc>
        <w:tc>
          <w:tcPr>
            <w:tcW w:w="1548" w:type="dxa"/>
            <w:shd w:val="clear" w:color="auto" w:fill="auto"/>
            <w:vAlign w:val="center"/>
            <w:hideMark/>
          </w:tcPr>
          <w:p w:rsidR="00B31726" w:rsidRPr="00B31726" w:rsidRDefault="00B31726" w:rsidP="000F2631">
            <w:pPr>
              <w:jc w:val="center"/>
              <w:rPr>
                <w:sz w:val="22"/>
                <w:szCs w:val="22"/>
              </w:rPr>
            </w:pPr>
            <w:r w:rsidRPr="00B31726">
              <w:rPr>
                <w:sz w:val="22"/>
                <w:szCs w:val="22"/>
              </w:rPr>
              <w:t>8 466 316</w:t>
            </w:r>
          </w:p>
        </w:tc>
        <w:tc>
          <w:tcPr>
            <w:tcW w:w="1530" w:type="dxa"/>
            <w:shd w:val="clear" w:color="auto" w:fill="auto"/>
            <w:vAlign w:val="center"/>
            <w:hideMark/>
          </w:tcPr>
          <w:p w:rsidR="00B31726" w:rsidRPr="00B31726" w:rsidRDefault="00B31726" w:rsidP="000F2631">
            <w:pPr>
              <w:jc w:val="center"/>
              <w:rPr>
                <w:sz w:val="22"/>
                <w:szCs w:val="22"/>
              </w:rPr>
            </w:pPr>
            <w:r w:rsidRPr="00B31726">
              <w:rPr>
                <w:sz w:val="22"/>
                <w:szCs w:val="22"/>
              </w:rPr>
              <w:t>305 100</w:t>
            </w:r>
          </w:p>
        </w:tc>
        <w:tc>
          <w:tcPr>
            <w:tcW w:w="1701" w:type="dxa"/>
            <w:shd w:val="clear" w:color="auto" w:fill="auto"/>
            <w:vAlign w:val="center"/>
            <w:hideMark/>
          </w:tcPr>
          <w:p w:rsidR="00B31726" w:rsidRPr="00B31726" w:rsidRDefault="00B31726" w:rsidP="000F2631">
            <w:pPr>
              <w:jc w:val="center"/>
              <w:rPr>
                <w:sz w:val="22"/>
                <w:szCs w:val="22"/>
              </w:rPr>
            </w:pPr>
            <w:r w:rsidRPr="00B31726">
              <w:rPr>
                <w:sz w:val="22"/>
                <w:szCs w:val="22"/>
              </w:rPr>
              <w:t>153 988</w:t>
            </w:r>
          </w:p>
        </w:tc>
        <w:tc>
          <w:tcPr>
            <w:tcW w:w="1689" w:type="dxa"/>
            <w:shd w:val="clear" w:color="auto" w:fill="auto"/>
            <w:noWrap/>
            <w:vAlign w:val="center"/>
            <w:hideMark/>
          </w:tcPr>
          <w:p w:rsidR="00B31726" w:rsidRPr="00B31726" w:rsidRDefault="00B31726" w:rsidP="000F2631">
            <w:pPr>
              <w:jc w:val="center"/>
              <w:rPr>
                <w:b/>
                <w:sz w:val="22"/>
                <w:szCs w:val="22"/>
              </w:rPr>
            </w:pPr>
            <w:r w:rsidRPr="00B31726">
              <w:rPr>
                <w:b/>
                <w:sz w:val="22"/>
                <w:szCs w:val="22"/>
              </w:rPr>
              <w:t>8 925 404</w:t>
            </w:r>
          </w:p>
        </w:tc>
      </w:tr>
      <w:tr w:rsidR="00B31726" w:rsidRPr="00B31726" w:rsidTr="008F79E0">
        <w:trPr>
          <w:trHeight w:val="437"/>
        </w:trPr>
        <w:tc>
          <w:tcPr>
            <w:tcW w:w="2162" w:type="dxa"/>
            <w:shd w:val="clear" w:color="auto" w:fill="auto"/>
            <w:vAlign w:val="center"/>
            <w:hideMark/>
          </w:tcPr>
          <w:p w:rsidR="00B31726" w:rsidRPr="00B31726" w:rsidRDefault="00B31726" w:rsidP="000F2631">
            <w:pPr>
              <w:rPr>
                <w:sz w:val="22"/>
                <w:szCs w:val="22"/>
              </w:rPr>
            </w:pPr>
            <w:r w:rsidRPr="00B31726">
              <w:rPr>
                <w:sz w:val="22"/>
                <w:szCs w:val="22"/>
              </w:rPr>
              <w:t>Narva Linnavolikogu Kantselei</w:t>
            </w:r>
          </w:p>
        </w:tc>
        <w:tc>
          <w:tcPr>
            <w:tcW w:w="1548" w:type="dxa"/>
            <w:shd w:val="clear" w:color="auto" w:fill="auto"/>
            <w:vAlign w:val="center"/>
            <w:hideMark/>
          </w:tcPr>
          <w:p w:rsidR="00B31726" w:rsidRPr="00B31726" w:rsidRDefault="00B31726" w:rsidP="000F2631">
            <w:pPr>
              <w:jc w:val="center"/>
              <w:rPr>
                <w:sz w:val="22"/>
                <w:szCs w:val="22"/>
              </w:rPr>
            </w:pPr>
            <w:r w:rsidRPr="00B31726">
              <w:rPr>
                <w:sz w:val="22"/>
                <w:szCs w:val="22"/>
              </w:rPr>
              <w:t>475 318</w:t>
            </w:r>
          </w:p>
        </w:tc>
        <w:tc>
          <w:tcPr>
            <w:tcW w:w="1530" w:type="dxa"/>
            <w:shd w:val="clear" w:color="auto" w:fill="auto"/>
            <w:vAlign w:val="center"/>
          </w:tcPr>
          <w:p w:rsidR="00B31726" w:rsidRPr="00B31726" w:rsidRDefault="00B31726" w:rsidP="000F2631">
            <w:pPr>
              <w:jc w:val="center"/>
              <w:rPr>
                <w:sz w:val="22"/>
                <w:szCs w:val="22"/>
              </w:rPr>
            </w:pPr>
          </w:p>
        </w:tc>
        <w:tc>
          <w:tcPr>
            <w:tcW w:w="1701" w:type="dxa"/>
            <w:shd w:val="clear" w:color="auto" w:fill="auto"/>
            <w:vAlign w:val="center"/>
          </w:tcPr>
          <w:p w:rsidR="00B31726" w:rsidRPr="00B31726" w:rsidRDefault="00B31726" w:rsidP="000F2631">
            <w:pPr>
              <w:jc w:val="center"/>
              <w:rPr>
                <w:sz w:val="22"/>
                <w:szCs w:val="22"/>
              </w:rPr>
            </w:pPr>
          </w:p>
        </w:tc>
        <w:tc>
          <w:tcPr>
            <w:tcW w:w="1689" w:type="dxa"/>
            <w:shd w:val="clear" w:color="auto" w:fill="auto"/>
            <w:noWrap/>
            <w:vAlign w:val="center"/>
            <w:hideMark/>
          </w:tcPr>
          <w:p w:rsidR="00B31726" w:rsidRPr="00B31726" w:rsidRDefault="00B31726" w:rsidP="000F2631">
            <w:pPr>
              <w:jc w:val="center"/>
              <w:rPr>
                <w:b/>
                <w:sz w:val="22"/>
                <w:szCs w:val="22"/>
              </w:rPr>
            </w:pPr>
            <w:r w:rsidRPr="00B31726">
              <w:rPr>
                <w:b/>
                <w:sz w:val="22"/>
                <w:szCs w:val="22"/>
              </w:rPr>
              <w:t>475 318</w:t>
            </w:r>
          </w:p>
        </w:tc>
      </w:tr>
      <w:tr w:rsidR="00B31726" w:rsidRPr="00B31726" w:rsidTr="008F79E0">
        <w:trPr>
          <w:trHeight w:val="374"/>
        </w:trPr>
        <w:tc>
          <w:tcPr>
            <w:tcW w:w="2162" w:type="dxa"/>
            <w:shd w:val="clear" w:color="auto" w:fill="auto"/>
            <w:vAlign w:val="center"/>
            <w:hideMark/>
          </w:tcPr>
          <w:p w:rsidR="00B31726" w:rsidRPr="00B31726" w:rsidRDefault="00B31726" w:rsidP="000F2631">
            <w:pPr>
              <w:rPr>
                <w:sz w:val="22"/>
                <w:szCs w:val="22"/>
              </w:rPr>
            </w:pPr>
            <w:r w:rsidRPr="00B31726">
              <w:rPr>
                <w:sz w:val="22"/>
                <w:szCs w:val="22"/>
              </w:rPr>
              <w:t xml:space="preserve">Narva Linnakantselei </w:t>
            </w:r>
          </w:p>
        </w:tc>
        <w:tc>
          <w:tcPr>
            <w:tcW w:w="1548" w:type="dxa"/>
            <w:shd w:val="clear" w:color="auto" w:fill="auto"/>
            <w:vAlign w:val="center"/>
            <w:hideMark/>
          </w:tcPr>
          <w:p w:rsidR="00B31726" w:rsidRPr="00B31726" w:rsidRDefault="00B31726" w:rsidP="000F2631">
            <w:pPr>
              <w:jc w:val="center"/>
              <w:rPr>
                <w:sz w:val="22"/>
                <w:szCs w:val="22"/>
              </w:rPr>
            </w:pPr>
            <w:r w:rsidRPr="00B31726">
              <w:rPr>
                <w:sz w:val="22"/>
                <w:szCs w:val="22"/>
              </w:rPr>
              <w:t>1 532 0</w:t>
            </w:r>
            <w:r w:rsidR="00FC27B3">
              <w:rPr>
                <w:sz w:val="22"/>
                <w:szCs w:val="22"/>
              </w:rPr>
              <w:t>56</w:t>
            </w:r>
          </w:p>
        </w:tc>
        <w:tc>
          <w:tcPr>
            <w:tcW w:w="1530" w:type="dxa"/>
            <w:shd w:val="clear" w:color="auto" w:fill="auto"/>
            <w:vAlign w:val="center"/>
            <w:hideMark/>
          </w:tcPr>
          <w:p w:rsidR="00B31726" w:rsidRPr="00B31726" w:rsidRDefault="00B31726" w:rsidP="000F2631">
            <w:pPr>
              <w:jc w:val="center"/>
              <w:rPr>
                <w:sz w:val="22"/>
                <w:szCs w:val="22"/>
              </w:rPr>
            </w:pPr>
            <w:r w:rsidRPr="00B31726">
              <w:rPr>
                <w:sz w:val="22"/>
                <w:szCs w:val="22"/>
              </w:rPr>
              <w:t>44 509</w:t>
            </w:r>
          </w:p>
        </w:tc>
        <w:tc>
          <w:tcPr>
            <w:tcW w:w="1701" w:type="dxa"/>
            <w:shd w:val="clear" w:color="auto" w:fill="auto"/>
            <w:vAlign w:val="center"/>
            <w:hideMark/>
          </w:tcPr>
          <w:p w:rsidR="00B31726" w:rsidRPr="00B31726" w:rsidRDefault="00B31726" w:rsidP="000F2631">
            <w:pPr>
              <w:jc w:val="center"/>
              <w:rPr>
                <w:sz w:val="22"/>
                <w:szCs w:val="22"/>
              </w:rPr>
            </w:pPr>
            <w:r w:rsidRPr="00B31726">
              <w:rPr>
                <w:sz w:val="22"/>
                <w:szCs w:val="22"/>
              </w:rPr>
              <w:t>4 580</w:t>
            </w:r>
          </w:p>
        </w:tc>
        <w:tc>
          <w:tcPr>
            <w:tcW w:w="1689" w:type="dxa"/>
            <w:shd w:val="clear" w:color="auto" w:fill="auto"/>
            <w:noWrap/>
            <w:vAlign w:val="center"/>
            <w:hideMark/>
          </w:tcPr>
          <w:p w:rsidR="00B31726" w:rsidRPr="00B31726" w:rsidRDefault="00B31726" w:rsidP="000F2631">
            <w:pPr>
              <w:jc w:val="center"/>
              <w:rPr>
                <w:b/>
                <w:sz w:val="22"/>
                <w:szCs w:val="22"/>
              </w:rPr>
            </w:pPr>
            <w:r w:rsidRPr="00B31726">
              <w:rPr>
                <w:b/>
                <w:sz w:val="22"/>
                <w:szCs w:val="22"/>
              </w:rPr>
              <w:t>1 581 1</w:t>
            </w:r>
            <w:r w:rsidR="00FC27B3">
              <w:rPr>
                <w:b/>
                <w:sz w:val="22"/>
                <w:szCs w:val="22"/>
              </w:rPr>
              <w:t>45</w:t>
            </w:r>
          </w:p>
        </w:tc>
      </w:tr>
      <w:tr w:rsidR="00B31726" w:rsidRPr="00B31726" w:rsidTr="008F79E0">
        <w:trPr>
          <w:trHeight w:val="719"/>
        </w:trPr>
        <w:tc>
          <w:tcPr>
            <w:tcW w:w="2162" w:type="dxa"/>
            <w:shd w:val="clear" w:color="auto" w:fill="auto"/>
            <w:vAlign w:val="center"/>
            <w:hideMark/>
          </w:tcPr>
          <w:p w:rsidR="00B31726" w:rsidRPr="00B31726" w:rsidRDefault="00B31726" w:rsidP="000F2631">
            <w:pPr>
              <w:rPr>
                <w:sz w:val="22"/>
                <w:szCs w:val="22"/>
              </w:rPr>
            </w:pPr>
            <w:r w:rsidRPr="00B31726">
              <w:rPr>
                <w:sz w:val="22"/>
                <w:szCs w:val="22"/>
              </w:rPr>
              <w:t>Narva Linnavalitsuse Rahandusamet sh laenude tagastamine ja intressi tasumine</w:t>
            </w:r>
          </w:p>
        </w:tc>
        <w:tc>
          <w:tcPr>
            <w:tcW w:w="1548" w:type="dxa"/>
            <w:shd w:val="clear" w:color="auto" w:fill="auto"/>
            <w:vAlign w:val="center"/>
            <w:hideMark/>
          </w:tcPr>
          <w:p w:rsidR="00B31726" w:rsidRPr="00B31726" w:rsidRDefault="00B31726" w:rsidP="000F2631">
            <w:pPr>
              <w:jc w:val="center"/>
              <w:rPr>
                <w:sz w:val="22"/>
                <w:szCs w:val="22"/>
              </w:rPr>
            </w:pPr>
            <w:r w:rsidRPr="00B31726">
              <w:rPr>
                <w:sz w:val="22"/>
                <w:szCs w:val="22"/>
              </w:rPr>
              <w:t>522 619</w:t>
            </w:r>
          </w:p>
        </w:tc>
        <w:tc>
          <w:tcPr>
            <w:tcW w:w="1530" w:type="dxa"/>
            <w:shd w:val="clear" w:color="auto" w:fill="auto"/>
            <w:vAlign w:val="center"/>
            <w:hideMark/>
          </w:tcPr>
          <w:p w:rsidR="00B31726" w:rsidRPr="00B31726" w:rsidRDefault="00B31726" w:rsidP="000F2631">
            <w:pPr>
              <w:jc w:val="center"/>
              <w:rPr>
                <w:sz w:val="22"/>
                <w:szCs w:val="22"/>
              </w:rPr>
            </w:pPr>
            <w:r w:rsidRPr="00B31726">
              <w:rPr>
                <w:sz w:val="22"/>
                <w:szCs w:val="22"/>
              </w:rPr>
              <w:t>466 885</w:t>
            </w:r>
          </w:p>
        </w:tc>
        <w:tc>
          <w:tcPr>
            <w:tcW w:w="1701" w:type="dxa"/>
            <w:shd w:val="clear" w:color="auto" w:fill="auto"/>
            <w:vAlign w:val="center"/>
            <w:hideMark/>
          </w:tcPr>
          <w:p w:rsidR="00B31726" w:rsidRPr="00B31726" w:rsidRDefault="00B31726" w:rsidP="000F2631">
            <w:pPr>
              <w:jc w:val="center"/>
              <w:rPr>
                <w:sz w:val="22"/>
                <w:szCs w:val="22"/>
              </w:rPr>
            </w:pPr>
            <w:r w:rsidRPr="00B31726">
              <w:rPr>
                <w:sz w:val="22"/>
                <w:szCs w:val="22"/>
              </w:rPr>
              <w:t>10 950 635</w:t>
            </w:r>
          </w:p>
        </w:tc>
        <w:tc>
          <w:tcPr>
            <w:tcW w:w="1689" w:type="dxa"/>
            <w:shd w:val="clear" w:color="auto" w:fill="auto"/>
            <w:noWrap/>
            <w:vAlign w:val="center"/>
            <w:hideMark/>
          </w:tcPr>
          <w:p w:rsidR="00B31726" w:rsidRPr="00B31726" w:rsidRDefault="00B31726" w:rsidP="000F2631">
            <w:pPr>
              <w:jc w:val="center"/>
              <w:rPr>
                <w:b/>
                <w:sz w:val="22"/>
                <w:szCs w:val="22"/>
              </w:rPr>
            </w:pPr>
            <w:r w:rsidRPr="00B31726">
              <w:rPr>
                <w:b/>
                <w:sz w:val="22"/>
                <w:szCs w:val="22"/>
              </w:rPr>
              <w:t>11 940 139</w:t>
            </w:r>
          </w:p>
        </w:tc>
      </w:tr>
      <w:tr w:rsidR="00B31726" w:rsidRPr="00B31726" w:rsidTr="008F79E0">
        <w:trPr>
          <w:trHeight w:val="479"/>
        </w:trPr>
        <w:tc>
          <w:tcPr>
            <w:tcW w:w="2162" w:type="dxa"/>
            <w:shd w:val="clear" w:color="auto" w:fill="auto"/>
            <w:vAlign w:val="center"/>
            <w:hideMark/>
          </w:tcPr>
          <w:p w:rsidR="00B31726" w:rsidRPr="00B31726" w:rsidRDefault="00B31726" w:rsidP="000F2631">
            <w:pPr>
              <w:rPr>
                <w:sz w:val="22"/>
                <w:szCs w:val="22"/>
              </w:rPr>
            </w:pPr>
            <w:r w:rsidRPr="00B31726">
              <w:rPr>
                <w:sz w:val="22"/>
                <w:szCs w:val="22"/>
              </w:rPr>
              <w:t xml:space="preserve"> Narva Linnavalitsuse  Arhitektuuri- ja Linnaplaneerimise Amet</w:t>
            </w:r>
          </w:p>
        </w:tc>
        <w:tc>
          <w:tcPr>
            <w:tcW w:w="1548" w:type="dxa"/>
            <w:shd w:val="clear" w:color="auto" w:fill="auto"/>
            <w:vAlign w:val="center"/>
            <w:hideMark/>
          </w:tcPr>
          <w:p w:rsidR="00B31726" w:rsidRPr="00B31726" w:rsidRDefault="00B31726" w:rsidP="000F2631">
            <w:pPr>
              <w:jc w:val="center"/>
              <w:rPr>
                <w:sz w:val="22"/>
                <w:szCs w:val="22"/>
              </w:rPr>
            </w:pPr>
            <w:r w:rsidRPr="00B31726">
              <w:rPr>
                <w:sz w:val="22"/>
                <w:szCs w:val="22"/>
              </w:rPr>
              <w:t>677 908</w:t>
            </w:r>
          </w:p>
        </w:tc>
        <w:tc>
          <w:tcPr>
            <w:tcW w:w="1530" w:type="dxa"/>
            <w:shd w:val="clear" w:color="auto" w:fill="auto"/>
            <w:vAlign w:val="center"/>
            <w:hideMark/>
          </w:tcPr>
          <w:p w:rsidR="00B31726" w:rsidRPr="00B31726" w:rsidRDefault="00B31726" w:rsidP="000F2631">
            <w:pPr>
              <w:jc w:val="center"/>
              <w:rPr>
                <w:sz w:val="22"/>
                <w:szCs w:val="22"/>
              </w:rPr>
            </w:pPr>
            <w:r w:rsidRPr="00B31726">
              <w:rPr>
                <w:sz w:val="22"/>
                <w:szCs w:val="22"/>
              </w:rPr>
              <w:t>241 826</w:t>
            </w:r>
          </w:p>
        </w:tc>
        <w:tc>
          <w:tcPr>
            <w:tcW w:w="1701" w:type="dxa"/>
            <w:shd w:val="clear" w:color="auto" w:fill="auto"/>
            <w:vAlign w:val="center"/>
          </w:tcPr>
          <w:p w:rsidR="00B31726" w:rsidRPr="00B31726" w:rsidRDefault="00B31726" w:rsidP="000F2631">
            <w:pPr>
              <w:jc w:val="center"/>
              <w:rPr>
                <w:sz w:val="22"/>
                <w:szCs w:val="22"/>
              </w:rPr>
            </w:pPr>
          </w:p>
        </w:tc>
        <w:tc>
          <w:tcPr>
            <w:tcW w:w="1689" w:type="dxa"/>
            <w:shd w:val="clear" w:color="auto" w:fill="auto"/>
            <w:noWrap/>
            <w:vAlign w:val="center"/>
            <w:hideMark/>
          </w:tcPr>
          <w:p w:rsidR="00B31726" w:rsidRPr="00B31726" w:rsidRDefault="00B31726" w:rsidP="000F2631">
            <w:pPr>
              <w:jc w:val="center"/>
              <w:rPr>
                <w:b/>
                <w:sz w:val="22"/>
                <w:szCs w:val="22"/>
              </w:rPr>
            </w:pPr>
            <w:r w:rsidRPr="00B31726">
              <w:rPr>
                <w:b/>
                <w:sz w:val="22"/>
                <w:szCs w:val="22"/>
              </w:rPr>
              <w:t>919 734</w:t>
            </w:r>
          </w:p>
        </w:tc>
      </w:tr>
      <w:tr w:rsidR="00B31726" w:rsidRPr="00B31726" w:rsidTr="008F79E0">
        <w:trPr>
          <w:trHeight w:val="479"/>
        </w:trPr>
        <w:tc>
          <w:tcPr>
            <w:tcW w:w="2162" w:type="dxa"/>
            <w:shd w:val="clear" w:color="auto" w:fill="auto"/>
            <w:vAlign w:val="center"/>
            <w:hideMark/>
          </w:tcPr>
          <w:p w:rsidR="00B31726" w:rsidRPr="00B31726" w:rsidRDefault="00B31726" w:rsidP="000F2631">
            <w:pPr>
              <w:rPr>
                <w:sz w:val="22"/>
                <w:szCs w:val="22"/>
              </w:rPr>
            </w:pPr>
            <w:r w:rsidRPr="00B31726">
              <w:rPr>
                <w:sz w:val="22"/>
                <w:szCs w:val="22"/>
              </w:rPr>
              <w:t xml:space="preserve"> Narva Linnavalitsuse Linnamajandusamet</w:t>
            </w:r>
          </w:p>
        </w:tc>
        <w:tc>
          <w:tcPr>
            <w:tcW w:w="1548" w:type="dxa"/>
            <w:shd w:val="clear" w:color="auto" w:fill="auto"/>
            <w:vAlign w:val="center"/>
            <w:hideMark/>
          </w:tcPr>
          <w:p w:rsidR="00B31726" w:rsidRPr="00F049F2" w:rsidRDefault="00F049F2" w:rsidP="000F2631">
            <w:pPr>
              <w:jc w:val="center"/>
              <w:rPr>
                <w:sz w:val="22"/>
                <w:szCs w:val="22"/>
                <w:lang w:val="ru-RU"/>
              </w:rPr>
            </w:pPr>
            <w:r>
              <w:rPr>
                <w:sz w:val="22"/>
                <w:szCs w:val="22"/>
                <w:lang w:val="ru-RU"/>
              </w:rPr>
              <w:t xml:space="preserve">8 786 306 </w:t>
            </w:r>
          </w:p>
        </w:tc>
        <w:tc>
          <w:tcPr>
            <w:tcW w:w="1530" w:type="dxa"/>
            <w:shd w:val="clear" w:color="auto" w:fill="auto"/>
            <w:vAlign w:val="center"/>
            <w:hideMark/>
          </w:tcPr>
          <w:p w:rsidR="00B31726" w:rsidRPr="00F049F2" w:rsidRDefault="00B31726" w:rsidP="000F2631">
            <w:pPr>
              <w:jc w:val="center"/>
              <w:rPr>
                <w:sz w:val="22"/>
                <w:szCs w:val="22"/>
                <w:lang w:val="ru-RU"/>
              </w:rPr>
            </w:pPr>
            <w:r w:rsidRPr="00B31726">
              <w:rPr>
                <w:sz w:val="22"/>
                <w:szCs w:val="22"/>
              </w:rPr>
              <w:t>11</w:t>
            </w:r>
            <w:r w:rsidR="00F049F2">
              <w:rPr>
                <w:sz w:val="22"/>
                <w:szCs w:val="22"/>
              </w:rPr>
              <w:t> </w:t>
            </w:r>
            <w:r w:rsidR="00F049F2">
              <w:rPr>
                <w:sz w:val="22"/>
                <w:szCs w:val="22"/>
                <w:lang w:val="ru-RU"/>
              </w:rPr>
              <w:t xml:space="preserve">263 061 </w:t>
            </w:r>
          </w:p>
        </w:tc>
        <w:tc>
          <w:tcPr>
            <w:tcW w:w="1701" w:type="dxa"/>
            <w:shd w:val="clear" w:color="auto" w:fill="auto"/>
            <w:vAlign w:val="center"/>
          </w:tcPr>
          <w:p w:rsidR="00B31726" w:rsidRPr="00B31726" w:rsidRDefault="00B31726" w:rsidP="000F2631">
            <w:pPr>
              <w:jc w:val="center"/>
              <w:rPr>
                <w:sz w:val="22"/>
                <w:szCs w:val="22"/>
              </w:rPr>
            </w:pPr>
          </w:p>
        </w:tc>
        <w:tc>
          <w:tcPr>
            <w:tcW w:w="1689" w:type="dxa"/>
            <w:shd w:val="clear" w:color="auto" w:fill="auto"/>
            <w:noWrap/>
            <w:vAlign w:val="center"/>
            <w:hideMark/>
          </w:tcPr>
          <w:p w:rsidR="00B31726" w:rsidRPr="00B31726" w:rsidRDefault="00B31726" w:rsidP="000F2631">
            <w:pPr>
              <w:jc w:val="center"/>
              <w:rPr>
                <w:b/>
                <w:sz w:val="22"/>
                <w:szCs w:val="22"/>
              </w:rPr>
            </w:pPr>
            <w:r w:rsidRPr="00B31726">
              <w:rPr>
                <w:b/>
                <w:sz w:val="22"/>
                <w:szCs w:val="22"/>
              </w:rPr>
              <w:t>20 049 367</w:t>
            </w:r>
          </w:p>
        </w:tc>
      </w:tr>
      <w:tr w:rsidR="00B31726" w:rsidRPr="00B31726" w:rsidTr="008F79E0">
        <w:trPr>
          <w:trHeight w:val="583"/>
        </w:trPr>
        <w:tc>
          <w:tcPr>
            <w:tcW w:w="2162" w:type="dxa"/>
            <w:shd w:val="clear" w:color="auto" w:fill="auto"/>
            <w:vAlign w:val="center"/>
            <w:hideMark/>
          </w:tcPr>
          <w:p w:rsidR="00B31726" w:rsidRPr="00B31726" w:rsidRDefault="00B31726" w:rsidP="000F2631">
            <w:pPr>
              <w:rPr>
                <w:sz w:val="22"/>
                <w:szCs w:val="22"/>
              </w:rPr>
            </w:pPr>
            <w:r w:rsidRPr="00B31726">
              <w:rPr>
                <w:sz w:val="22"/>
                <w:szCs w:val="22"/>
              </w:rPr>
              <w:t>Narva Linna Arenduse ja Ökonoomika Amet</w:t>
            </w:r>
          </w:p>
        </w:tc>
        <w:tc>
          <w:tcPr>
            <w:tcW w:w="1548" w:type="dxa"/>
            <w:shd w:val="clear" w:color="auto" w:fill="auto"/>
            <w:vAlign w:val="center"/>
            <w:hideMark/>
          </w:tcPr>
          <w:p w:rsidR="00B31726" w:rsidRPr="00B31726" w:rsidRDefault="00B31726" w:rsidP="000F2631">
            <w:pPr>
              <w:jc w:val="center"/>
              <w:rPr>
                <w:sz w:val="22"/>
                <w:szCs w:val="22"/>
              </w:rPr>
            </w:pPr>
            <w:r w:rsidRPr="00B31726">
              <w:rPr>
                <w:sz w:val="22"/>
                <w:szCs w:val="22"/>
              </w:rPr>
              <w:t>1 526 831</w:t>
            </w:r>
          </w:p>
        </w:tc>
        <w:tc>
          <w:tcPr>
            <w:tcW w:w="1530" w:type="dxa"/>
            <w:shd w:val="clear" w:color="auto" w:fill="auto"/>
            <w:vAlign w:val="center"/>
            <w:hideMark/>
          </w:tcPr>
          <w:p w:rsidR="00B31726" w:rsidRPr="00B31726" w:rsidRDefault="00B31726" w:rsidP="000F2631">
            <w:pPr>
              <w:jc w:val="center"/>
              <w:rPr>
                <w:sz w:val="22"/>
                <w:szCs w:val="22"/>
              </w:rPr>
            </w:pPr>
            <w:r w:rsidRPr="00B31726">
              <w:rPr>
                <w:sz w:val="22"/>
                <w:szCs w:val="22"/>
              </w:rPr>
              <w:t>11 601 812</w:t>
            </w:r>
          </w:p>
        </w:tc>
        <w:tc>
          <w:tcPr>
            <w:tcW w:w="1701" w:type="dxa"/>
            <w:shd w:val="clear" w:color="auto" w:fill="auto"/>
            <w:vAlign w:val="center"/>
          </w:tcPr>
          <w:p w:rsidR="00B31726" w:rsidRPr="00B31726" w:rsidRDefault="00B31726" w:rsidP="000F2631">
            <w:pPr>
              <w:jc w:val="center"/>
              <w:rPr>
                <w:sz w:val="22"/>
                <w:szCs w:val="22"/>
              </w:rPr>
            </w:pPr>
          </w:p>
        </w:tc>
        <w:tc>
          <w:tcPr>
            <w:tcW w:w="1689" w:type="dxa"/>
            <w:shd w:val="clear" w:color="auto" w:fill="auto"/>
            <w:noWrap/>
            <w:vAlign w:val="center"/>
            <w:hideMark/>
          </w:tcPr>
          <w:p w:rsidR="00B31726" w:rsidRPr="00B31726" w:rsidRDefault="00B31726" w:rsidP="000F2631">
            <w:pPr>
              <w:jc w:val="center"/>
              <w:rPr>
                <w:b/>
                <w:sz w:val="22"/>
                <w:szCs w:val="22"/>
              </w:rPr>
            </w:pPr>
            <w:r w:rsidRPr="00B31726">
              <w:rPr>
                <w:b/>
                <w:sz w:val="22"/>
                <w:szCs w:val="22"/>
              </w:rPr>
              <w:t>13 128 643</w:t>
            </w:r>
          </w:p>
        </w:tc>
      </w:tr>
      <w:tr w:rsidR="00B31726" w:rsidRPr="00B31726" w:rsidTr="008F79E0">
        <w:trPr>
          <w:trHeight w:val="185"/>
        </w:trPr>
        <w:tc>
          <w:tcPr>
            <w:tcW w:w="2162" w:type="dxa"/>
            <w:shd w:val="clear" w:color="auto" w:fill="auto"/>
            <w:vAlign w:val="center"/>
            <w:hideMark/>
          </w:tcPr>
          <w:p w:rsidR="00B31726" w:rsidRPr="00B31726" w:rsidRDefault="00B31726" w:rsidP="000F2631">
            <w:pPr>
              <w:rPr>
                <w:sz w:val="22"/>
                <w:szCs w:val="22"/>
              </w:rPr>
            </w:pPr>
            <w:r w:rsidRPr="00B31726">
              <w:rPr>
                <w:sz w:val="22"/>
                <w:szCs w:val="22"/>
              </w:rPr>
              <w:t>Eelarve reserv</w:t>
            </w:r>
          </w:p>
        </w:tc>
        <w:tc>
          <w:tcPr>
            <w:tcW w:w="1548" w:type="dxa"/>
            <w:shd w:val="clear" w:color="auto" w:fill="auto"/>
            <w:vAlign w:val="center"/>
            <w:hideMark/>
          </w:tcPr>
          <w:p w:rsidR="00B31726" w:rsidRPr="00B31726" w:rsidRDefault="00B31726" w:rsidP="000F2631">
            <w:pPr>
              <w:jc w:val="center"/>
              <w:rPr>
                <w:sz w:val="22"/>
                <w:szCs w:val="22"/>
              </w:rPr>
            </w:pPr>
            <w:r w:rsidRPr="00B31726">
              <w:rPr>
                <w:sz w:val="22"/>
                <w:szCs w:val="22"/>
              </w:rPr>
              <w:t>30 000</w:t>
            </w:r>
          </w:p>
        </w:tc>
        <w:tc>
          <w:tcPr>
            <w:tcW w:w="1530" w:type="dxa"/>
            <w:shd w:val="clear" w:color="auto" w:fill="auto"/>
            <w:vAlign w:val="center"/>
          </w:tcPr>
          <w:p w:rsidR="00B31726" w:rsidRPr="00B31726" w:rsidRDefault="00B31726" w:rsidP="000F2631">
            <w:pPr>
              <w:jc w:val="center"/>
              <w:rPr>
                <w:sz w:val="22"/>
                <w:szCs w:val="22"/>
              </w:rPr>
            </w:pPr>
          </w:p>
        </w:tc>
        <w:tc>
          <w:tcPr>
            <w:tcW w:w="1701" w:type="dxa"/>
            <w:shd w:val="clear" w:color="auto" w:fill="auto"/>
            <w:vAlign w:val="center"/>
          </w:tcPr>
          <w:p w:rsidR="00B31726" w:rsidRPr="00B31726" w:rsidRDefault="00B31726" w:rsidP="000F2631">
            <w:pPr>
              <w:jc w:val="center"/>
              <w:rPr>
                <w:sz w:val="22"/>
                <w:szCs w:val="22"/>
              </w:rPr>
            </w:pPr>
          </w:p>
        </w:tc>
        <w:tc>
          <w:tcPr>
            <w:tcW w:w="1689" w:type="dxa"/>
            <w:shd w:val="clear" w:color="auto" w:fill="auto"/>
            <w:noWrap/>
            <w:vAlign w:val="center"/>
            <w:hideMark/>
          </w:tcPr>
          <w:p w:rsidR="00B31726" w:rsidRPr="00B31726" w:rsidRDefault="00B31726" w:rsidP="000F2631">
            <w:pPr>
              <w:jc w:val="center"/>
              <w:rPr>
                <w:b/>
                <w:sz w:val="22"/>
                <w:szCs w:val="22"/>
              </w:rPr>
            </w:pPr>
            <w:r w:rsidRPr="00B31726">
              <w:rPr>
                <w:b/>
                <w:sz w:val="22"/>
                <w:szCs w:val="22"/>
              </w:rPr>
              <w:t>30 000</w:t>
            </w:r>
          </w:p>
        </w:tc>
      </w:tr>
      <w:tr w:rsidR="00B31726" w:rsidRPr="00B31726" w:rsidTr="008F79E0">
        <w:trPr>
          <w:trHeight w:val="211"/>
        </w:trPr>
        <w:tc>
          <w:tcPr>
            <w:tcW w:w="2162" w:type="dxa"/>
            <w:shd w:val="clear" w:color="auto" w:fill="auto"/>
            <w:vAlign w:val="center"/>
            <w:hideMark/>
          </w:tcPr>
          <w:p w:rsidR="00B31726" w:rsidRPr="00B31726" w:rsidRDefault="00B31726" w:rsidP="000F2631">
            <w:pPr>
              <w:rPr>
                <w:sz w:val="22"/>
                <w:szCs w:val="22"/>
              </w:rPr>
            </w:pPr>
            <w:r w:rsidRPr="00B31726">
              <w:rPr>
                <w:sz w:val="22"/>
                <w:szCs w:val="22"/>
              </w:rPr>
              <w:t xml:space="preserve"> Reservfond</w:t>
            </w:r>
          </w:p>
        </w:tc>
        <w:tc>
          <w:tcPr>
            <w:tcW w:w="1548" w:type="dxa"/>
            <w:shd w:val="clear" w:color="auto" w:fill="auto"/>
            <w:vAlign w:val="center"/>
            <w:hideMark/>
          </w:tcPr>
          <w:p w:rsidR="00B31726" w:rsidRPr="00B31726" w:rsidRDefault="00B31726" w:rsidP="000F2631">
            <w:pPr>
              <w:jc w:val="center"/>
              <w:rPr>
                <w:sz w:val="22"/>
                <w:szCs w:val="22"/>
              </w:rPr>
            </w:pPr>
            <w:r w:rsidRPr="00B31726">
              <w:rPr>
                <w:sz w:val="22"/>
                <w:szCs w:val="22"/>
              </w:rPr>
              <w:t xml:space="preserve">106 </w:t>
            </w:r>
            <w:r w:rsidR="00FC27B3">
              <w:rPr>
                <w:sz w:val="22"/>
                <w:szCs w:val="22"/>
              </w:rPr>
              <w:t>711</w:t>
            </w:r>
          </w:p>
        </w:tc>
        <w:tc>
          <w:tcPr>
            <w:tcW w:w="1530" w:type="dxa"/>
            <w:shd w:val="clear" w:color="auto" w:fill="auto"/>
            <w:vAlign w:val="center"/>
          </w:tcPr>
          <w:p w:rsidR="00B31726" w:rsidRPr="00B31726" w:rsidRDefault="00B31726" w:rsidP="000F2631">
            <w:pPr>
              <w:jc w:val="center"/>
              <w:rPr>
                <w:sz w:val="22"/>
                <w:szCs w:val="22"/>
              </w:rPr>
            </w:pPr>
          </w:p>
        </w:tc>
        <w:tc>
          <w:tcPr>
            <w:tcW w:w="1701" w:type="dxa"/>
            <w:shd w:val="clear" w:color="auto" w:fill="auto"/>
            <w:vAlign w:val="center"/>
          </w:tcPr>
          <w:p w:rsidR="00B31726" w:rsidRPr="00B31726" w:rsidRDefault="00B31726" w:rsidP="000F2631">
            <w:pPr>
              <w:jc w:val="center"/>
              <w:rPr>
                <w:sz w:val="22"/>
                <w:szCs w:val="22"/>
              </w:rPr>
            </w:pPr>
          </w:p>
        </w:tc>
        <w:tc>
          <w:tcPr>
            <w:tcW w:w="1689" w:type="dxa"/>
            <w:shd w:val="clear" w:color="auto" w:fill="auto"/>
            <w:noWrap/>
            <w:vAlign w:val="center"/>
            <w:hideMark/>
          </w:tcPr>
          <w:p w:rsidR="00B31726" w:rsidRPr="00B31726" w:rsidRDefault="00B31726" w:rsidP="000F2631">
            <w:pPr>
              <w:jc w:val="center"/>
              <w:rPr>
                <w:b/>
                <w:sz w:val="22"/>
                <w:szCs w:val="22"/>
              </w:rPr>
            </w:pPr>
            <w:r w:rsidRPr="00B31726">
              <w:rPr>
                <w:b/>
                <w:sz w:val="22"/>
                <w:szCs w:val="22"/>
              </w:rPr>
              <w:t xml:space="preserve">106 </w:t>
            </w:r>
            <w:r w:rsidR="00FC27B3">
              <w:rPr>
                <w:b/>
                <w:sz w:val="22"/>
                <w:szCs w:val="22"/>
              </w:rPr>
              <w:t>711</w:t>
            </w:r>
          </w:p>
        </w:tc>
      </w:tr>
      <w:tr w:rsidR="00B31726" w:rsidRPr="00B31726" w:rsidTr="008F79E0">
        <w:trPr>
          <w:trHeight w:val="211"/>
        </w:trPr>
        <w:tc>
          <w:tcPr>
            <w:tcW w:w="2162" w:type="dxa"/>
            <w:shd w:val="clear" w:color="auto" w:fill="auto"/>
            <w:vAlign w:val="center"/>
            <w:hideMark/>
          </w:tcPr>
          <w:p w:rsidR="00B31726" w:rsidRPr="00B31726" w:rsidRDefault="00B31726" w:rsidP="000F2631">
            <w:pPr>
              <w:rPr>
                <w:b/>
                <w:bCs/>
                <w:sz w:val="22"/>
                <w:szCs w:val="22"/>
              </w:rPr>
            </w:pPr>
            <w:r w:rsidRPr="00B31726">
              <w:rPr>
                <w:b/>
                <w:bCs/>
                <w:sz w:val="22"/>
                <w:szCs w:val="22"/>
              </w:rPr>
              <w:t xml:space="preserve">KOKKU </w:t>
            </w:r>
          </w:p>
        </w:tc>
        <w:tc>
          <w:tcPr>
            <w:tcW w:w="1548" w:type="dxa"/>
            <w:shd w:val="clear" w:color="auto" w:fill="auto"/>
            <w:vAlign w:val="center"/>
            <w:hideMark/>
          </w:tcPr>
          <w:p w:rsidR="00B31726" w:rsidRPr="00F049F2" w:rsidRDefault="00B31726" w:rsidP="000F2631">
            <w:pPr>
              <w:jc w:val="center"/>
              <w:rPr>
                <w:b/>
                <w:sz w:val="22"/>
                <w:szCs w:val="22"/>
                <w:lang w:val="ru-RU"/>
              </w:rPr>
            </w:pPr>
            <w:r w:rsidRPr="00B31726">
              <w:rPr>
                <w:b/>
                <w:sz w:val="22"/>
                <w:szCs w:val="22"/>
              </w:rPr>
              <w:t>62</w:t>
            </w:r>
            <w:r w:rsidR="00F049F2">
              <w:rPr>
                <w:b/>
                <w:sz w:val="22"/>
                <w:szCs w:val="22"/>
              </w:rPr>
              <w:t> </w:t>
            </w:r>
            <w:r w:rsidR="00F049F2">
              <w:rPr>
                <w:b/>
                <w:sz w:val="22"/>
                <w:szCs w:val="22"/>
                <w:lang w:val="ru-RU"/>
              </w:rPr>
              <w:t xml:space="preserve">831 826 </w:t>
            </w:r>
          </w:p>
        </w:tc>
        <w:tc>
          <w:tcPr>
            <w:tcW w:w="1530" w:type="dxa"/>
            <w:shd w:val="clear" w:color="auto" w:fill="auto"/>
            <w:vAlign w:val="center"/>
            <w:hideMark/>
          </w:tcPr>
          <w:p w:rsidR="00B31726" w:rsidRPr="00F049F2" w:rsidRDefault="00B31726" w:rsidP="000F2631">
            <w:pPr>
              <w:jc w:val="center"/>
              <w:rPr>
                <w:b/>
                <w:sz w:val="22"/>
                <w:szCs w:val="22"/>
                <w:lang w:val="ru-RU"/>
              </w:rPr>
            </w:pPr>
            <w:r w:rsidRPr="00B31726">
              <w:rPr>
                <w:b/>
                <w:sz w:val="22"/>
                <w:szCs w:val="22"/>
              </w:rPr>
              <w:t>24</w:t>
            </w:r>
            <w:r w:rsidR="00F049F2">
              <w:rPr>
                <w:b/>
                <w:sz w:val="22"/>
                <w:szCs w:val="22"/>
              </w:rPr>
              <w:t> </w:t>
            </w:r>
            <w:r w:rsidR="00F049F2">
              <w:rPr>
                <w:b/>
                <w:sz w:val="22"/>
                <w:szCs w:val="22"/>
                <w:lang w:val="ru-RU"/>
              </w:rPr>
              <w:t xml:space="preserve">042 193 </w:t>
            </w:r>
          </w:p>
        </w:tc>
        <w:tc>
          <w:tcPr>
            <w:tcW w:w="1701" w:type="dxa"/>
            <w:shd w:val="clear" w:color="auto" w:fill="auto"/>
            <w:vAlign w:val="center"/>
            <w:hideMark/>
          </w:tcPr>
          <w:p w:rsidR="00B31726" w:rsidRPr="00B31726" w:rsidRDefault="00B31726" w:rsidP="000F2631">
            <w:pPr>
              <w:jc w:val="center"/>
              <w:rPr>
                <w:b/>
                <w:sz w:val="22"/>
                <w:szCs w:val="22"/>
              </w:rPr>
            </w:pPr>
            <w:r w:rsidRPr="00B31726">
              <w:rPr>
                <w:b/>
                <w:sz w:val="22"/>
                <w:szCs w:val="22"/>
              </w:rPr>
              <w:t>11 109 203</w:t>
            </w:r>
          </w:p>
        </w:tc>
        <w:tc>
          <w:tcPr>
            <w:tcW w:w="1689" w:type="dxa"/>
            <w:shd w:val="clear" w:color="auto" w:fill="auto"/>
            <w:vAlign w:val="center"/>
            <w:hideMark/>
          </w:tcPr>
          <w:p w:rsidR="00B31726" w:rsidRPr="00B31726" w:rsidRDefault="00B31726" w:rsidP="000F2631">
            <w:pPr>
              <w:jc w:val="center"/>
              <w:rPr>
                <w:b/>
                <w:sz w:val="22"/>
                <w:szCs w:val="22"/>
              </w:rPr>
            </w:pPr>
            <w:r w:rsidRPr="00B31726">
              <w:rPr>
                <w:b/>
                <w:sz w:val="22"/>
                <w:szCs w:val="22"/>
              </w:rPr>
              <w:t>97 983 222</w:t>
            </w:r>
          </w:p>
        </w:tc>
      </w:tr>
    </w:tbl>
    <w:p w:rsidR="00B31726" w:rsidRPr="00E84797" w:rsidRDefault="00B31726" w:rsidP="000F2631">
      <w:pPr>
        <w:rPr>
          <w:color w:val="FF0000"/>
          <w:sz w:val="20"/>
          <w:szCs w:val="20"/>
          <w:highlight w:val="yellow"/>
        </w:rPr>
      </w:pPr>
    </w:p>
    <w:p w:rsidR="00797D12" w:rsidRPr="00E84797" w:rsidRDefault="00D505F8" w:rsidP="000F2631">
      <w:pPr>
        <w:rPr>
          <w:color w:val="FF0000"/>
          <w:sz w:val="20"/>
          <w:szCs w:val="20"/>
          <w:highlight w:val="yellow"/>
        </w:rPr>
      </w:pPr>
      <w:r w:rsidRPr="00E84797">
        <w:rPr>
          <w:color w:val="FF0000"/>
          <w:sz w:val="20"/>
          <w:szCs w:val="20"/>
          <w:highlight w:val="yellow"/>
        </w:rPr>
        <w:br w:type="page"/>
      </w:r>
    </w:p>
    <w:p w:rsidR="00D505F8" w:rsidRPr="00233765" w:rsidRDefault="00D505F8" w:rsidP="000F2631">
      <w:pPr>
        <w:jc w:val="right"/>
        <w:rPr>
          <w:bCs/>
          <w:color w:val="000000" w:themeColor="text1"/>
        </w:rPr>
      </w:pPr>
      <w:r w:rsidRPr="00233765">
        <w:rPr>
          <w:bCs/>
          <w:color w:val="000000" w:themeColor="text1"/>
        </w:rPr>
        <w:lastRenderedPageBreak/>
        <w:t>Narva Linnavolikogu</w:t>
      </w:r>
    </w:p>
    <w:p w:rsidR="00D505F8" w:rsidRPr="00233765" w:rsidRDefault="00D505F8" w:rsidP="000F2631">
      <w:pPr>
        <w:jc w:val="right"/>
        <w:rPr>
          <w:bCs/>
          <w:color w:val="000000" w:themeColor="text1"/>
        </w:rPr>
      </w:pPr>
      <w:proofErr w:type="gramStart"/>
      <w:r w:rsidRPr="00233765">
        <w:rPr>
          <w:bCs/>
          <w:color w:val="000000" w:themeColor="text1"/>
        </w:rPr>
        <w:t>määruse</w:t>
      </w:r>
      <w:proofErr w:type="gramEnd"/>
    </w:p>
    <w:p w:rsidR="00D505F8" w:rsidRPr="00233765" w:rsidRDefault="00D505F8" w:rsidP="000F2631">
      <w:pPr>
        <w:jc w:val="right"/>
        <w:rPr>
          <w:bCs/>
          <w:color w:val="000000" w:themeColor="text1"/>
        </w:rPr>
      </w:pPr>
      <w:r w:rsidRPr="00233765">
        <w:rPr>
          <w:bCs/>
          <w:color w:val="000000" w:themeColor="text1"/>
        </w:rPr>
        <w:t xml:space="preserve"> </w:t>
      </w:r>
      <w:proofErr w:type="gramStart"/>
      <w:r w:rsidRPr="00233765">
        <w:rPr>
          <w:bCs/>
          <w:color w:val="000000" w:themeColor="text1"/>
        </w:rPr>
        <w:t>lisa</w:t>
      </w:r>
      <w:proofErr w:type="gramEnd"/>
      <w:r w:rsidRPr="00233765">
        <w:rPr>
          <w:bCs/>
          <w:color w:val="000000" w:themeColor="text1"/>
        </w:rPr>
        <w:t xml:space="preserve"> 3</w:t>
      </w:r>
    </w:p>
    <w:p w:rsidR="00D505F8" w:rsidRDefault="00D505F8" w:rsidP="000F2631">
      <w:pPr>
        <w:keepNext/>
        <w:spacing w:before="240" w:after="60"/>
        <w:outlineLvl w:val="1"/>
        <w:rPr>
          <w:b/>
          <w:bCs/>
          <w:iCs/>
          <w:color w:val="000000" w:themeColor="text1"/>
          <w:lang w:eastAsia="et-EE"/>
        </w:rPr>
      </w:pPr>
      <w:bookmarkStart w:id="23" w:name="_Toc436224290"/>
      <w:bookmarkStart w:id="24" w:name="_Toc436224353"/>
      <w:bookmarkStart w:id="25" w:name="_Toc436224384"/>
      <w:bookmarkStart w:id="26" w:name="_Toc466788132"/>
      <w:bookmarkStart w:id="27" w:name="_Toc499039223"/>
      <w:bookmarkStart w:id="28" w:name="_Toc530476930"/>
      <w:bookmarkStart w:id="29" w:name="_Toc530861257"/>
      <w:bookmarkStart w:id="30" w:name="_Toc530993132"/>
      <w:r w:rsidRPr="00233765">
        <w:rPr>
          <w:b/>
          <w:bCs/>
          <w:iCs/>
          <w:color w:val="000000" w:themeColor="text1"/>
          <w:lang w:eastAsia="et-EE"/>
        </w:rPr>
        <w:t xml:space="preserve">Narva linna </w:t>
      </w:r>
      <w:r w:rsidR="007C200B" w:rsidRPr="00233765">
        <w:rPr>
          <w:b/>
          <w:bCs/>
          <w:iCs/>
          <w:color w:val="000000" w:themeColor="text1"/>
          <w:lang w:eastAsia="et-EE"/>
        </w:rPr>
        <w:t>2021</w:t>
      </w:r>
      <w:r w:rsidRPr="00233765">
        <w:rPr>
          <w:b/>
          <w:bCs/>
          <w:iCs/>
          <w:color w:val="000000" w:themeColor="text1"/>
          <w:lang w:eastAsia="et-EE"/>
        </w:rPr>
        <w:t>.aasta finantseerimistegevuse eelarve</w:t>
      </w:r>
      <w:bookmarkEnd w:id="23"/>
      <w:bookmarkEnd w:id="24"/>
      <w:bookmarkEnd w:id="25"/>
      <w:bookmarkEnd w:id="26"/>
      <w:bookmarkEnd w:id="27"/>
      <w:bookmarkEnd w:id="28"/>
      <w:bookmarkEnd w:id="29"/>
      <w:bookmarkEnd w:id="30"/>
    </w:p>
    <w:p w:rsidR="00C0329C" w:rsidRDefault="00C0329C" w:rsidP="000F2631">
      <w:pPr>
        <w:rPr>
          <w:lang w:eastAsia="et-EE"/>
        </w:rPr>
      </w:pPr>
    </w:p>
    <w:p w:rsidR="00C0329C" w:rsidRPr="001252D8" w:rsidRDefault="00C0329C" w:rsidP="000F2631">
      <w:pPr>
        <w:rPr>
          <w:b/>
          <w:sz w:val="22"/>
          <w:szCs w:val="22"/>
          <w:lang w:val="et-EE" w:eastAsia="et-EE"/>
        </w:rPr>
      </w:pPr>
      <w:r w:rsidRPr="001252D8">
        <w:rPr>
          <w:b/>
          <w:sz w:val="22"/>
          <w:szCs w:val="22"/>
          <w:lang w:val="et-EE" w:eastAsia="et-EE"/>
        </w:rPr>
        <w:t>Kohustiste võtmine omafinantseerimiseks</w:t>
      </w:r>
    </w:p>
    <w:p w:rsidR="00D505F8" w:rsidRPr="00233765" w:rsidRDefault="00D505F8" w:rsidP="000F2631">
      <w:pPr>
        <w:jc w:val="right"/>
        <w:rPr>
          <w:color w:val="000000" w:themeColor="text1"/>
          <w:sz w:val="18"/>
          <w:szCs w:val="18"/>
          <w:lang w:eastAsia="et-EE"/>
        </w:rPr>
      </w:pPr>
      <w:proofErr w:type="gramStart"/>
      <w:r w:rsidRPr="00233765">
        <w:rPr>
          <w:color w:val="000000" w:themeColor="text1"/>
          <w:sz w:val="18"/>
          <w:szCs w:val="18"/>
          <w:lang w:eastAsia="et-EE"/>
        </w:rPr>
        <w:t>eurodes</w:t>
      </w:r>
      <w:proofErr w:type="gramEnd"/>
    </w:p>
    <w:tbl>
      <w:tblPr>
        <w:tblW w:w="10508" w:type="dxa"/>
        <w:tblInd w:w="-714" w:type="dxa"/>
        <w:tblLook w:val="04A0" w:firstRow="1" w:lastRow="0" w:firstColumn="1" w:lastColumn="0" w:noHBand="0" w:noVBand="1"/>
      </w:tblPr>
      <w:tblGrid>
        <w:gridCol w:w="739"/>
        <w:gridCol w:w="4339"/>
        <w:gridCol w:w="1916"/>
        <w:gridCol w:w="1757"/>
        <w:gridCol w:w="1757"/>
      </w:tblGrid>
      <w:tr w:rsidR="00233765" w:rsidRPr="00233765" w:rsidTr="008F79E0">
        <w:trPr>
          <w:trHeight w:val="300"/>
        </w:trPr>
        <w:tc>
          <w:tcPr>
            <w:tcW w:w="507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233765" w:rsidRPr="00233765" w:rsidRDefault="00233765" w:rsidP="000F2631">
            <w:pPr>
              <w:jc w:val="center"/>
              <w:rPr>
                <w:b/>
                <w:bCs/>
                <w:color w:val="000000" w:themeColor="text1"/>
                <w:sz w:val="19"/>
                <w:szCs w:val="19"/>
              </w:rPr>
            </w:pPr>
            <w:r w:rsidRPr="00233765">
              <w:rPr>
                <w:b/>
                <w:bCs/>
                <w:color w:val="000000" w:themeColor="text1"/>
                <w:sz w:val="19"/>
                <w:szCs w:val="19"/>
              </w:rPr>
              <w:t> </w:t>
            </w:r>
          </w:p>
        </w:tc>
        <w:tc>
          <w:tcPr>
            <w:tcW w:w="1916" w:type="dxa"/>
            <w:tcBorders>
              <w:top w:val="single" w:sz="4" w:space="0" w:color="auto"/>
              <w:left w:val="nil"/>
              <w:bottom w:val="single" w:sz="4" w:space="0" w:color="auto"/>
              <w:right w:val="nil"/>
            </w:tcBorders>
            <w:shd w:val="clear" w:color="auto" w:fill="auto"/>
            <w:hideMark/>
          </w:tcPr>
          <w:p w:rsidR="00233765" w:rsidRPr="00233765" w:rsidRDefault="00233765" w:rsidP="000F2631">
            <w:pPr>
              <w:jc w:val="center"/>
              <w:rPr>
                <w:b/>
                <w:bCs/>
                <w:color w:val="000000" w:themeColor="text1"/>
                <w:sz w:val="19"/>
                <w:szCs w:val="19"/>
              </w:rPr>
            </w:pPr>
            <w:r w:rsidRPr="00233765">
              <w:rPr>
                <w:b/>
                <w:bCs/>
                <w:color w:val="000000" w:themeColor="text1"/>
                <w:sz w:val="19"/>
                <w:szCs w:val="19"/>
              </w:rPr>
              <w:t xml:space="preserve">2021.a  eelarve </w:t>
            </w:r>
          </w:p>
        </w:tc>
        <w:tc>
          <w:tcPr>
            <w:tcW w:w="17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33765" w:rsidRPr="00233765" w:rsidRDefault="00233765" w:rsidP="000F2631">
            <w:pPr>
              <w:jc w:val="center"/>
              <w:rPr>
                <w:b/>
                <w:bCs/>
                <w:color w:val="000000" w:themeColor="text1"/>
                <w:sz w:val="19"/>
                <w:szCs w:val="19"/>
              </w:rPr>
            </w:pPr>
            <w:r w:rsidRPr="00233765">
              <w:rPr>
                <w:b/>
                <w:bCs/>
                <w:color w:val="000000" w:themeColor="text1"/>
                <w:sz w:val="19"/>
                <w:szCs w:val="19"/>
              </w:rPr>
              <w:t>Teostaja</w:t>
            </w:r>
          </w:p>
        </w:tc>
        <w:tc>
          <w:tcPr>
            <w:tcW w:w="17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33765" w:rsidRPr="00233765" w:rsidRDefault="00233765" w:rsidP="000F2631">
            <w:pPr>
              <w:jc w:val="center"/>
              <w:rPr>
                <w:b/>
                <w:bCs/>
                <w:color w:val="000000" w:themeColor="text1"/>
                <w:sz w:val="19"/>
                <w:szCs w:val="19"/>
              </w:rPr>
            </w:pPr>
            <w:r w:rsidRPr="00233765">
              <w:rPr>
                <w:b/>
                <w:bCs/>
                <w:color w:val="000000" w:themeColor="text1"/>
                <w:sz w:val="19"/>
                <w:szCs w:val="19"/>
              </w:rPr>
              <w:t>Valdaja</w:t>
            </w:r>
          </w:p>
        </w:tc>
      </w:tr>
      <w:tr w:rsidR="00233765" w:rsidRPr="00233765" w:rsidTr="008F79E0">
        <w:trPr>
          <w:trHeight w:val="300"/>
        </w:trPr>
        <w:tc>
          <w:tcPr>
            <w:tcW w:w="5078"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233765" w:rsidRPr="00233765" w:rsidRDefault="00233765" w:rsidP="000F2631">
            <w:pPr>
              <w:rPr>
                <w:b/>
                <w:bCs/>
                <w:color w:val="000000" w:themeColor="text1"/>
                <w:sz w:val="19"/>
                <w:szCs w:val="19"/>
              </w:rPr>
            </w:pP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b/>
                <w:bCs/>
                <w:color w:val="000000" w:themeColor="text1"/>
                <w:sz w:val="19"/>
                <w:szCs w:val="19"/>
              </w:rPr>
            </w:pPr>
            <w:r w:rsidRPr="00233765">
              <w:rPr>
                <w:b/>
                <w:bCs/>
                <w:color w:val="000000" w:themeColor="text1"/>
                <w:sz w:val="19"/>
                <w:szCs w:val="19"/>
              </w:rPr>
              <w:t>14 231 307</w:t>
            </w:r>
          </w:p>
        </w:tc>
        <w:tc>
          <w:tcPr>
            <w:tcW w:w="17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33765" w:rsidRPr="00233765" w:rsidRDefault="00233765" w:rsidP="000F2631">
            <w:pPr>
              <w:rPr>
                <w:b/>
                <w:bCs/>
                <w:color w:val="000000" w:themeColor="text1"/>
                <w:sz w:val="19"/>
                <w:szCs w:val="19"/>
              </w:rPr>
            </w:pPr>
          </w:p>
        </w:tc>
        <w:tc>
          <w:tcPr>
            <w:tcW w:w="17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33765" w:rsidRPr="00233765" w:rsidRDefault="00233765" w:rsidP="000F2631">
            <w:pPr>
              <w:rPr>
                <w:b/>
                <w:bCs/>
                <w:color w:val="000000" w:themeColor="text1"/>
                <w:sz w:val="19"/>
                <w:szCs w:val="19"/>
              </w:rPr>
            </w:pPr>
          </w:p>
        </w:tc>
      </w:tr>
      <w:tr w:rsidR="00233765" w:rsidRPr="00233765" w:rsidTr="008F79E0">
        <w:trPr>
          <w:trHeight w:val="143"/>
        </w:trPr>
        <w:tc>
          <w:tcPr>
            <w:tcW w:w="5078"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233765" w:rsidRPr="00233765" w:rsidRDefault="00233765" w:rsidP="000F2631">
            <w:pPr>
              <w:rPr>
                <w:b/>
                <w:bCs/>
                <w:color w:val="000000" w:themeColor="text1"/>
                <w:sz w:val="19"/>
                <w:szCs w:val="19"/>
              </w:rPr>
            </w:pPr>
          </w:p>
        </w:tc>
        <w:tc>
          <w:tcPr>
            <w:tcW w:w="1916"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b/>
                <w:bCs/>
                <w:color w:val="000000" w:themeColor="text1"/>
                <w:sz w:val="19"/>
                <w:szCs w:val="19"/>
              </w:rPr>
            </w:pPr>
            <w:r w:rsidRPr="00233765">
              <w:rPr>
                <w:b/>
                <w:bCs/>
                <w:color w:val="000000" w:themeColor="text1"/>
                <w:sz w:val="19"/>
                <w:szCs w:val="19"/>
              </w:rPr>
              <w:t>omafinantseerimine</w:t>
            </w:r>
          </w:p>
        </w:tc>
        <w:tc>
          <w:tcPr>
            <w:tcW w:w="17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33765" w:rsidRPr="00233765" w:rsidRDefault="00233765" w:rsidP="000F2631">
            <w:pPr>
              <w:rPr>
                <w:b/>
                <w:bCs/>
                <w:color w:val="000000" w:themeColor="text1"/>
                <w:sz w:val="19"/>
                <w:szCs w:val="19"/>
              </w:rPr>
            </w:pPr>
          </w:p>
        </w:tc>
        <w:tc>
          <w:tcPr>
            <w:tcW w:w="17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33765" w:rsidRPr="00233765" w:rsidRDefault="00233765" w:rsidP="000F2631">
            <w:pPr>
              <w:rPr>
                <w:b/>
                <w:bCs/>
                <w:color w:val="000000" w:themeColor="text1"/>
                <w:sz w:val="19"/>
                <w:szCs w:val="19"/>
              </w:rPr>
            </w:pPr>
          </w:p>
        </w:tc>
      </w:tr>
      <w:tr w:rsidR="00233765" w:rsidRPr="00233765" w:rsidTr="008F79E0">
        <w:trPr>
          <w:trHeight w:val="300"/>
        </w:trPr>
        <w:tc>
          <w:tcPr>
            <w:tcW w:w="507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233765" w:rsidRPr="00233765" w:rsidRDefault="00233765" w:rsidP="000F2631">
            <w:pPr>
              <w:rPr>
                <w:b/>
                <w:bCs/>
                <w:color w:val="000000" w:themeColor="text1"/>
                <w:sz w:val="19"/>
                <w:szCs w:val="19"/>
              </w:rPr>
            </w:pPr>
            <w:r w:rsidRPr="00233765">
              <w:rPr>
                <w:b/>
                <w:bCs/>
                <w:color w:val="000000" w:themeColor="text1"/>
                <w:sz w:val="19"/>
                <w:szCs w:val="19"/>
              </w:rPr>
              <w:t>1. ÜLDISED VALITSUSSEKTORI TEENUSED</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b/>
                <w:bCs/>
                <w:color w:val="000000" w:themeColor="text1"/>
                <w:sz w:val="19"/>
                <w:szCs w:val="19"/>
              </w:rPr>
            </w:pPr>
            <w:r w:rsidRPr="00233765">
              <w:rPr>
                <w:b/>
                <w:bCs/>
                <w:color w:val="000000" w:themeColor="text1"/>
                <w:sz w:val="19"/>
                <w:szCs w:val="19"/>
              </w:rPr>
              <w:t>44 209</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b/>
                <w:bCs/>
                <w:color w:val="000000" w:themeColor="text1"/>
                <w:sz w:val="19"/>
                <w:szCs w:val="19"/>
              </w:rPr>
            </w:pPr>
            <w:r w:rsidRPr="00233765">
              <w:rPr>
                <w:b/>
                <w:bCs/>
                <w:color w:val="000000" w:themeColor="text1"/>
                <w:sz w:val="19"/>
                <w:szCs w:val="19"/>
              </w:rPr>
              <w:t> </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b/>
                <w:bCs/>
                <w:color w:val="000000" w:themeColor="text1"/>
                <w:sz w:val="19"/>
                <w:szCs w:val="19"/>
              </w:rPr>
            </w:pPr>
            <w:r w:rsidRPr="00233765">
              <w:rPr>
                <w:b/>
                <w:bCs/>
                <w:color w:val="000000" w:themeColor="text1"/>
                <w:sz w:val="19"/>
                <w:szCs w:val="19"/>
              </w:rPr>
              <w:t> </w:t>
            </w:r>
          </w:p>
        </w:tc>
      </w:tr>
      <w:tr w:rsidR="00233765" w:rsidRPr="00233765" w:rsidTr="008F79E0">
        <w:trPr>
          <w:trHeight w:val="300"/>
        </w:trPr>
        <w:tc>
          <w:tcPr>
            <w:tcW w:w="5078" w:type="dxa"/>
            <w:gridSpan w:val="2"/>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rPr>
                <w:b/>
                <w:bCs/>
                <w:color w:val="000000" w:themeColor="text1"/>
                <w:sz w:val="19"/>
                <w:szCs w:val="19"/>
              </w:rPr>
            </w:pPr>
            <w:r w:rsidRPr="00233765">
              <w:rPr>
                <w:b/>
                <w:bCs/>
                <w:i/>
                <w:iCs/>
                <w:color w:val="000000" w:themeColor="text1"/>
                <w:sz w:val="19"/>
                <w:szCs w:val="19"/>
              </w:rPr>
              <w:t>1.1 Valla- ja linnavalitsus</w:t>
            </w:r>
            <w:r w:rsidRPr="00233765">
              <w:rPr>
                <w:b/>
                <w:bCs/>
                <w:color w:val="000000" w:themeColor="text1"/>
                <w:sz w:val="19"/>
                <w:szCs w:val="19"/>
              </w:rPr>
              <w:t> </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b/>
                <w:bCs/>
                <w:i/>
                <w:iCs/>
                <w:color w:val="000000" w:themeColor="text1"/>
                <w:sz w:val="19"/>
                <w:szCs w:val="19"/>
              </w:rPr>
            </w:pPr>
            <w:r w:rsidRPr="00233765">
              <w:rPr>
                <w:b/>
                <w:bCs/>
                <w:i/>
                <w:iCs/>
                <w:color w:val="000000" w:themeColor="text1"/>
                <w:sz w:val="19"/>
                <w:szCs w:val="19"/>
              </w:rPr>
              <w:t>44 209</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b/>
                <w:bCs/>
                <w:color w:val="000000" w:themeColor="text1"/>
                <w:sz w:val="19"/>
                <w:szCs w:val="19"/>
              </w:rPr>
            </w:pPr>
            <w:r w:rsidRPr="00233765">
              <w:rPr>
                <w:b/>
                <w:bCs/>
                <w:color w:val="000000" w:themeColor="text1"/>
                <w:sz w:val="19"/>
                <w:szCs w:val="19"/>
              </w:rPr>
              <w:t> </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b/>
                <w:bCs/>
                <w:color w:val="000000" w:themeColor="text1"/>
                <w:sz w:val="19"/>
                <w:szCs w:val="19"/>
              </w:rPr>
            </w:pPr>
            <w:r w:rsidRPr="00233765">
              <w:rPr>
                <w:b/>
                <w:bCs/>
                <w:color w:val="000000" w:themeColor="text1"/>
                <w:sz w:val="19"/>
                <w:szCs w:val="19"/>
              </w:rPr>
              <w:t> </w:t>
            </w:r>
          </w:p>
        </w:tc>
      </w:tr>
      <w:tr w:rsidR="00233765" w:rsidRPr="00233765" w:rsidTr="008F79E0">
        <w:trPr>
          <w:trHeight w:val="555"/>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1.1.1</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Serveri laienduse hankimiseks ja vananevate serverite käibelt kõrvaldamiseks</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20 000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Linnakantselei</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w:t>
            </w:r>
            <w:r w:rsidR="0070331B">
              <w:rPr>
                <w:color w:val="000000" w:themeColor="text1"/>
                <w:sz w:val="19"/>
                <w:szCs w:val="19"/>
              </w:rPr>
              <w:t>a</w:t>
            </w:r>
            <w:r w:rsidRPr="00233765">
              <w:rPr>
                <w:color w:val="000000" w:themeColor="text1"/>
                <w:sz w:val="19"/>
                <w:szCs w:val="19"/>
              </w:rPr>
              <w:t xml:space="preserve"> Linnakantselei</w:t>
            </w:r>
          </w:p>
        </w:tc>
      </w:tr>
      <w:tr w:rsidR="00233765" w:rsidRPr="00233765" w:rsidTr="008F79E0">
        <w:trPr>
          <w:trHeight w:val="555"/>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1.1.2</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 xml:space="preserve">Sõidukite </w:t>
            </w:r>
            <w:r w:rsidR="00EA3962">
              <w:rPr>
                <w:color w:val="000000" w:themeColor="text1"/>
                <w:sz w:val="19"/>
                <w:szCs w:val="19"/>
              </w:rPr>
              <w:t>väljaost (</w:t>
            </w:r>
            <w:r w:rsidR="00EA3962" w:rsidRPr="00EA3962">
              <w:rPr>
                <w:color w:val="000000" w:themeColor="text1"/>
                <w:sz w:val="19"/>
                <w:szCs w:val="19"/>
              </w:rPr>
              <w:t>Škoda Superb</w:t>
            </w:r>
            <w:r w:rsidR="00EA3962">
              <w:rPr>
                <w:color w:val="000000" w:themeColor="text1"/>
                <w:sz w:val="19"/>
                <w:szCs w:val="19"/>
              </w:rPr>
              <w:t xml:space="preserve"> ja kaks </w:t>
            </w:r>
            <w:r w:rsidR="00EA3962" w:rsidRPr="00EA3962">
              <w:rPr>
                <w:color w:val="000000" w:themeColor="text1"/>
                <w:sz w:val="19"/>
                <w:szCs w:val="19"/>
              </w:rPr>
              <w:t>VW Sharan</w:t>
            </w:r>
            <w:r w:rsidR="00EA3962">
              <w:rPr>
                <w:color w:val="000000" w:themeColor="text1"/>
                <w:sz w:val="19"/>
                <w:szCs w:val="19"/>
              </w:rPr>
              <w:t>i)</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24 209</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Linnakantselei</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70331B" w:rsidP="000F2631">
            <w:pPr>
              <w:jc w:val="center"/>
              <w:rPr>
                <w:color w:val="000000" w:themeColor="text1"/>
                <w:sz w:val="19"/>
                <w:szCs w:val="19"/>
              </w:rPr>
            </w:pPr>
            <w:r>
              <w:rPr>
                <w:color w:val="000000" w:themeColor="text1"/>
                <w:sz w:val="19"/>
                <w:szCs w:val="19"/>
              </w:rPr>
              <w:t xml:space="preserve">Narva </w:t>
            </w:r>
            <w:r w:rsidR="00233765" w:rsidRPr="00233765">
              <w:rPr>
                <w:color w:val="000000" w:themeColor="text1"/>
                <w:sz w:val="19"/>
                <w:szCs w:val="19"/>
              </w:rPr>
              <w:t>Linnakantselei</w:t>
            </w:r>
          </w:p>
        </w:tc>
      </w:tr>
      <w:tr w:rsidR="00233765" w:rsidRPr="00233765" w:rsidTr="008F79E0">
        <w:trPr>
          <w:trHeight w:val="300"/>
        </w:trPr>
        <w:tc>
          <w:tcPr>
            <w:tcW w:w="507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233765" w:rsidRPr="00233765" w:rsidRDefault="00233765" w:rsidP="000F2631">
            <w:pPr>
              <w:rPr>
                <w:b/>
                <w:bCs/>
                <w:color w:val="000000" w:themeColor="text1"/>
                <w:sz w:val="19"/>
                <w:szCs w:val="19"/>
              </w:rPr>
            </w:pPr>
            <w:r w:rsidRPr="00233765">
              <w:rPr>
                <w:b/>
                <w:bCs/>
                <w:color w:val="000000" w:themeColor="text1"/>
                <w:sz w:val="19"/>
                <w:szCs w:val="19"/>
              </w:rPr>
              <w:t>2. MAJANDUS</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b/>
                <w:bCs/>
                <w:color w:val="000000" w:themeColor="text1"/>
                <w:sz w:val="19"/>
                <w:szCs w:val="19"/>
              </w:rPr>
            </w:pPr>
            <w:r w:rsidRPr="00233765">
              <w:rPr>
                <w:b/>
                <w:bCs/>
                <w:color w:val="000000" w:themeColor="text1"/>
                <w:sz w:val="19"/>
                <w:szCs w:val="19"/>
              </w:rPr>
              <w:t>7 089 317</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b/>
                <w:bCs/>
                <w:color w:val="000000" w:themeColor="text1"/>
                <w:sz w:val="19"/>
                <w:szCs w:val="19"/>
              </w:rPr>
            </w:pPr>
            <w:r w:rsidRPr="00233765">
              <w:rPr>
                <w:b/>
                <w:bCs/>
                <w:color w:val="000000" w:themeColor="text1"/>
                <w:sz w:val="19"/>
                <w:szCs w:val="19"/>
              </w:rPr>
              <w:t> </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b/>
                <w:bCs/>
                <w:color w:val="000000" w:themeColor="text1"/>
                <w:sz w:val="19"/>
                <w:szCs w:val="19"/>
              </w:rPr>
            </w:pPr>
            <w:r w:rsidRPr="00233765">
              <w:rPr>
                <w:b/>
                <w:bCs/>
                <w:color w:val="000000" w:themeColor="text1"/>
                <w:sz w:val="19"/>
                <w:szCs w:val="19"/>
              </w:rPr>
              <w:t> </w:t>
            </w:r>
          </w:p>
        </w:tc>
      </w:tr>
      <w:tr w:rsidR="00233765" w:rsidRPr="00233765" w:rsidTr="008F79E0">
        <w:trPr>
          <w:trHeight w:val="300"/>
        </w:trPr>
        <w:tc>
          <w:tcPr>
            <w:tcW w:w="507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2.1 Maanteetransport</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b/>
                <w:bCs/>
                <w:i/>
                <w:iCs/>
                <w:color w:val="000000" w:themeColor="text1"/>
                <w:sz w:val="19"/>
                <w:szCs w:val="19"/>
              </w:rPr>
            </w:pPr>
            <w:r w:rsidRPr="00233765">
              <w:rPr>
                <w:b/>
                <w:bCs/>
                <w:i/>
                <w:iCs/>
                <w:color w:val="000000" w:themeColor="text1"/>
                <w:sz w:val="19"/>
                <w:szCs w:val="19"/>
              </w:rPr>
              <w:t>4 295 147</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b/>
                <w:bCs/>
                <w:color w:val="000000" w:themeColor="text1"/>
                <w:sz w:val="19"/>
                <w:szCs w:val="19"/>
              </w:rPr>
            </w:pPr>
            <w:r w:rsidRPr="00233765">
              <w:rPr>
                <w:b/>
                <w:bCs/>
                <w:color w:val="000000" w:themeColor="text1"/>
                <w:sz w:val="19"/>
                <w:szCs w:val="19"/>
              </w:rPr>
              <w:t> </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b/>
                <w:bCs/>
                <w:color w:val="000000" w:themeColor="text1"/>
                <w:sz w:val="19"/>
                <w:szCs w:val="19"/>
              </w:rPr>
            </w:pPr>
            <w:r w:rsidRPr="00233765">
              <w:rPr>
                <w:b/>
                <w:bCs/>
                <w:color w:val="000000" w:themeColor="text1"/>
                <w:sz w:val="19"/>
                <w:szCs w:val="19"/>
              </w:rPr>
              <w:t> </w:t>
            </w:r>
          </w:p>
        </w:tc>
      </w:tr>
      <w:tr w:rsidR="00233765" w:rsidRPr="00233765" w:rsidTr="008F79E0">
        <w:trPr>
          <w:trHeight w:val="570"/>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2.1.1</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Narva linnapiirkonna jalg- ja jalgrattateede võrgustiku rajamine, II etapp</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65 962</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 Arenduse ja Ökonoomika 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510"/>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2.1.2</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 xml:space="preserve">TEN-T transiitteede rekonstrueerimistööd Narvas </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2 500 000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 Arenduse ja Ökonoomika 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491"/>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2.1.3</w:t>
            </w:r>
          </w:p>
        </w:tc>
        <w:tc>
          <w:tcPr>
            <w:tcW w:w="4339" w:type="dxa"/>
            <w:tcBorders>
              <w:top w:val="nil"/>
              <w:left w:val="nil"/>
              <w:bottom w:val="nil"/>
              <w:right w:val="nil"/>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 xml:space="preserve"> Narva linnas kvartalisiseste teede ja parklate ehitamine (sh: Rahu 32a, Tallinna mnt 4b ja 4c, Rahu 12a parklate ehitamine; Kangelaste prospekt J1 kõnnitee projekteerimine ja ehitamine; Kangelaste T1 projekti korrigeerimine; V.Gerassimovi tänav T1, Kooli põik J1, A.Puškini tn 55, Igor Grafovi tn 24, Viru tn 3 parklate projekteerimine;  Daumani 13a  parklate projekteerimine ja ehitamine</w:t>
            </w:r>
          </w:p>
        </w:tc>
        <w:tc>
          <w:tcPr>
            <w:tcW w:w="1916"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770 961</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63"/>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2.1.4</w:t>
            </w:r>
          </w:p>
        </w:tc>
        <w:tc>
          <w:tcPr>
            <w:tcW w:w="4339" w:type="dxa"/>
            <w:tcBorders>
              <w:top w:val="single" w:sz="4" w:space="0" w:color="auto"/>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Ringristmik (A.Puškini - Malmi) ehitamine</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93 307</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63"/>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2.1.5</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 xml:space="preserve">Tuleviku tänava, Linda-Malmi tn  rekonstrueerimise projekteerimine </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128 463</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63"/>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2.1.6</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 xml:space="preserve"> Rahu viadukti renoveerimise projekteerimine ning Kreenholmi viadukti kaldasambal vuukide, vee-ärajuhtimissüsteemide, uue hüdroisolatsiooni ja katendi projekteerimine ning tööprojektide ekspertiis</w:t>
            </w:r>
            <w:r w:rsidR="001A6D32">
              <w:rPr>
                <w:color w:val="000000" w:themeColor="text1"/>
                <w:sz w:val="19"/>
                <w:szCs w:val="19"/>
              </w:rPr>
              <w:t>i</w:t>
            </w:r>
            <w:r w:rsidRPr="00233765">
              <w:rPr>
                <w:color w:val="000000" w:themeColor="text1"/>
                <w:sz w:val="19"/>
                <w:szCs w:val="19"/>
              </w:rPr>
              <w:t xml:space="preserve"> tegemine </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65 000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111"/>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2.1.7</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 xml:space="preserve"> Uute kõnniteede ehitamine ja olemasolevate kõnniteede rekonstrueerimine (sh projekteerimine) </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115 292</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63"/>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2.1.8</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 xml:space="preserve"> Narva linnas kvartalisisese tee projekteerimine ja ehitamine Tallinna mnt 35a - 3.Roheline tänav T1 </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180 000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63"/>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2.1.9</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Kangelaste J4 - Kangekaste J5 kõnnitee projekteerimine</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5 532</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63"/>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2.1.10</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Keeltelütseumi sissesõidu tee laiendamine, kõnnitee rekonstrueerimine ning piirdeaia, väravate paigaldamine (sh projekteerimine)</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68 400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Kultuuriosakond</w:t>
            </w:r>
          </w:p>
        </w:tc>
      </w:tr>
      <w:tr w:rsidR="00233765" w:rsidRPr="00233765" w:rsidTr="008F79E0">
        <w:trPr>
          <w:trHeight w:val="1056"/>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2.1.11</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 xml:space="preserve"> Jugla tee T1 all drenaažitoru asendamise projekteerimine ja ehitamine </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10 000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276"/>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lastRenderedPageBreak/>
              <w:t>2.1.12</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Teeületuskohta (ohutumaks muutmine) projekteerimine ja ehitamine (Puškini tn)</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15 000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570"/>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2.1.13</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Narva linnas 5 ohutussaare projekteerimine ja ehitamine (Jõesuu tänav L1, Jõesuu tänav L7</w:t>
            </w:r>
            <w:r w:rsidR="00D9394F">
              <w:rPr>
                <w:color w:val="000000" w:themeColor="text1"/>
                <w:sz w:val="19"/>
                <w:szCs w:val="19"/>
              </w:rPr>
              <w:t>, Jõesuu tänav L9, Kadastiku tänav L2, Aleksander Puškini tänav L6)</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54 550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364"/>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2.1.14</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 xml:space="preserve"> Tallinna maantee ja Energia tänava ning Tallinna maantee ja Kreehnolmi prospekti ristmikel asuvate valgusfooride toitekaablite paigaldus- ning projekteerimistööd. </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20 000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335"/>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2.1.15</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Kadastiku tänaval ohutussaare projekteerimine ja ehitamine</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10 680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245"/>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2.1.16</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Rahu tn projekteerimine Tallinna mnt-lt kuni Kangelaste prospektini</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30 000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850"/>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2.1.17.</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Kreenholmi tänav L1-L2 (Tallinna mnt-P.Kerese tn vaheline teelõik), Kreenholmi tänav L4-L7 (P.Kerese tn-Joala tn ringristmiku vaheline teelõik),   Äkkeküla tee L1, Äkkeküla tee, Äkkeküla tee 8, Äkkeküla tee 12,  Rahvavälja tänav L1-Fama tänav L3-Fama tänav L2-Fama tänav L1 teede projekteerimine</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152 000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515"/>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2.1.18</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Kergliiklustee projekteerimine lõigus Kerese tn kuni Kadastiku tn v.a Rahu viadukt</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10 000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300"/>
        </w:trPr>
        <w:tc>
          <w:tcPr>
            <w:tcW w:w="507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2.2 Veetransport</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b/>
                <w:bCs/>
                <w:i/>
                <w:iCs/>
                <w:color w:val="000000" w:themeColor="text1"/>
                <w:sz w:val="19"/>
                <w:szCs w:val="19"/>
              </w:rPr>
            </w:pPr>
            <w:r w:rsidRPr="00233765">
              <w:rPr>
                <w:b/>
                <w:bCs/>
                <w:i/>
                <w:iCs/>
                <w:color w:val="000000" w:themeColor="text1"/>
                <w:sz w:val="19"/>
                <w:szCs w:val="19"/>
              </w:rPr>
              <w:t>297 373</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 </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 </w:t>
            </w:r>
          </w:p>
        </w:tc>
      </w:tr>
      <w:tr w:rsidR="00233765" w:rsidRPr="00233765" w:rsidTr="008F79E0">
        <w:trPr>
          <w:trHeight w:val="540"/>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2.2.1</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Narva ja Slantsõ jõeäärsete alade arendamine äri- ja külastuskeskkonna loomiseks</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193 440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 Arenduse ja Ökonoomika 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63"/>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2.2.2</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 xml:space="preserve">Avaliku paadislipi projekteerimine ja ehitamine aadressil Jõe tn. 17, Narva </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83 933</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63"/>
        </w:trPr>
        <w:tc>
          <w:tcPr>
            <w:tcW w:w="739" w:type="dxa"/>
            <w:tcBorders>
              <w:top w:val="nil"/>
              <w:left w:val="single" w:sz="4" w:space="0" w:color="auto"/>
              <w:bottom w:val="single" w:sz="4" w:space="0" w:color="auto"/>
              <w:right w:val="nil"/>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2.2.3</w:t>
            </w:r>
          </w:p>
        </w:tc>
        <w:tc>
          <w:tcPr>
            <w:tcW w:w="4339" w:type="dxa"/>
            <w:tcBorders>
              <w:top w:val="nil"/>
              <w:left w:val="single" w:sz="4" w:space="0" w:color="auto"/>
              <w:bottom w:val="single" w:sz="4" w:space="0" w:color="auto"/>
              <w:right w:val="single" w:sz="4" w:space="0" w:color="auto"/>
            </w:tcBorders>
            <w:shd w:val="clear" w:color="auto" w:fill="auto"/>
            <w:hideMark/>
          </w:tcPr>
          <w:p w:rsidR="00233765" w:rsidRPr="00233765" w:rsidRDefault="00B60559" w:rsidP="000F2631">
            <w:pPr>
              <w:rPr>
                <w:color w:val="000000" w:themeColor="text1"/>
                <w:sz w:val="19"/>
                <w:szCs w:val="19"/>
              </w:rPr>
            </w:pPr>
            <w:r>
              <w:rPr>
                <w:color w:val="000000" w:themeColor="text1"/>
                <w:sz w:val="19"/>
                <w:szCs w:val="19"/>
              </w:rPr>
              <w:t xml:space="preserve">SA Narva Sadam </w:t>
            </w:r>
            <w:r w:rsidR="00233765" w:rsidRPr="00233765">
              <w:rPr>
                <w:color w:val="000000" w:themeColor="text1"/>
                <w:sz w:val="19"/>
                <w:szCs w:val="19"/>
              </w:rPr>
              <w:t>omafinant</w:t>
            </w:r>
            <w:r>
              <w:rPr>
                <w:color w:val="000000" w:themeColor="text1"/>
                <w:sz w:val="19"/>
                <w:szCs w:val="19"/>
              </w:rPr>
              <w:t>seerimis</w:t>
            </w:r>
            <w:r w:rsidR="00233765" w:rsidRPr="00233765">
              <w:rPr>
                <w:color w:val="000000" w:themeColor="text1"/>
                <w:sz w:val="19"/>
                <w:szCs w:val="19"/>
              </w:rPr>
              <w:t>e</w:t>
            </w:r>
            <w:r>
              <w:rPr>
                <w:color w:val="000000" w:themeColor="text1"/>
                <w:sz w:val="19"/>
                <w:szCs w:val="19"/>
              </w:rPr>
              <w:t>ks</w:t>
            </w:r>
            <w:r w:rsidR="00233765" w:rsidRPr="00233765">
              <w:rPr>
                <w:color w:val="000000" w:themeColor="text1"/>
                <w:sz w:val="19"/>
                <w:szCs w:val="19"/>
              </w:rPr>
              <w:t xml:space="preserve">  sihtprojektis MATA Kulgu sadamas</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20 000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 Arenduse ja Ökonoomika 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 Arenduse ja Ökonoomika Amet</w:t>
            </w:r>
          </w:p>
        </w:tc>
      </w:tr>
      <w:tr w:rsidR="00233765" w:rsidRPr="00233765" w:rsidTr="008F79E0">
        <w:trPr>
          <w:trHeight w:val="300"/>
        </w:trPr>
        <w:tc>
          <w:tcPr>
            <w:tcW w:w="507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2.3 Turism</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b/>
                <w:bCs/>
                <w:i/>
                <w:iCs/>
                <w:color w:val="000000" w:themeColor="text1"/>
                <w:sz w:val="19"/>
                <w:szCs w:val="19"/>
              </w:rPr>
            </w:pPr>
            <w:r w:rsidRPr="00233765">
              <w:rPr>
                <w:b/>
                <w:bCs/>
                <w:i/>
                <w:iCs/>
                <w:color w:val="000000" w:themeColor="text1"/>
                <w:sz w:val="19"/>
                <w:szCs w:val="19"/>
              </w:rPr>
              <w:t>1 783 867</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 </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 </w:t>
            </w:r>
          </w:p>
        </w:tc>
      </w:tr>
      <w:tr w:rsidR="00233765" w:rsidRPr="00233765" w:rsidTr="008F79E0">
        <w:trPr>
          <w:trHeight w:val="510"/>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2.3.1</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Narva raekoja hoone ja platsi rekonstrueerimine</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1 408 228</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 Arenduse ja Ökonoomika 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510"/>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2.3.2</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Pimeaia pargi rekonstrueerimine, II etapp</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247 525</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 Arenduse ja Ökonoomika 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510"/>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2.3.3</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Stockholmi platsi projekteerimine ja ehitus, I etapp</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104 634</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 Arenduse ja Ökonoomika 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349"/>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2.3.4</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Ehitusprojektide ekspertiisi/auditi tegemine (sh TEN-T transiitteede rekonstrueerimistööd, Stockholmi platsi ehitamine I etapp, Narva linna välisvalgustuse taristu renoveerimine), omafinantseerimine</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23 480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 Arenduse ja Ökonoomika 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300"/>
        </w:trPr>
        <w:tc>
          <w:tcPr>
            <w:tcW w:w="507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2.4 Üldmajanduslikud arendusprojektid</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b/>
                <w:bCs/>
                <w:i/>
                <w:iCs/>
                <w:color w:val="000000" w:themeColor="text1"/>
                <w:sz w:val="19"/>
                <w:szCs w:val="19"/>
              </w:rPr>
            </w:pPr>
            <w:r w:rsidRPr="00233765">
              <w:rPr>
                <w:b/>
                <w:bCs/>
                <w:i/>
                <w:iCs/>
                <w:color w:val="000000" w:themeColor="text1"/>
                <w:sz w:val="19"/>
                <w:szCs w:val="19"/>
              </w:rPr>
              <w:t>404 997</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 </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 </w:t>
            </w:r>
          </w:p>
        </w:tc>
      </w:tr>
      <w:tr w:rsidR="00233765" w:rsidRPr="00233765" w:rsidTr="008F79E0">
        <w:trPr>
          <w:trHeight w:val="510"/>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2.4.1</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SA-le Narva Linna Arendus Äkkeküla ehitustööd, VI etapp</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60 000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 Arenduse ja Ökonoomika 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 Arenduse ja Ökonoomika Amet</w:t>
            </w:r>
          </w:p>
        </w:tc>
      </w:tr>
      <w:tr w:rsidR="00233765" w:rsidRPr="00233765" w:rsidTr="008F79E0">
        <w:trPr>
          <w:trHeight w:val="602"/>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2.4.2</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SA-le Narva Linna Arendus Äkkeküla spordi- ja puhkekeskuse alal Rahu tänava poolt WC jaoks veevarustuse, kanalisatsiooni projekteerimine ja ehitamine</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22 584</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 Arenduse ja Ökonoomika 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 Arenduse ja Ökonoomika Amet</w:t>
            </w:r>
          </w:p>
        </w:tc>
      </w:tr>
      <w:tr w:rsidR="00233765" w:rsidRPr="00233765" w:rsidTr="008F79E0">
        <w:trPr>
          <w:trHeight w:val="600"/>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2.4.3</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 xml:space="preserve">SA Narva Linna Arendus - kaarhalli (angaari) soetamine ja paigaldus </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20 000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 Arenduse ja Ökonoomika 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 Arenduse ja Ökonoomika Amet</w:t>
            </w:r>
          </w:p>
        </w:tc>
      </w:tr>
      <w:tr w:rsidR="00233765" w:rsidRPr="00233765" w:rsidTr="008F79E0">
        <w:trPr>
          <w:trHeight w:val="570"/>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2.4.4</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 xml:space="preserve">SA Narva Linna Arendus - Äkkeküla kelgunõlva turvapiirde, platsi ja sildi paigaldamine </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8 515</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 Arenduse ja Ökonoomika 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 Arenduse ja Ökonoomika Amet</w:t>
            </w:r>
          </w:p>
        </w:tc>
      </w:tr>
      <w:tr w:rsidR="00233765" w:rsidRPr="00233765" w:rsidTr="008F79E0">
        <w:trPr>
          <w:trHeight w:val="825"/>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lastRenderedPageBreak/>
              <w:t>2.4.5</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Linna üldplaneeringu koostamine</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210 000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Arhitektuuri- ja Linnaplaneerimise 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Arhitektuuri- ja Linnaplaneerimise Amet</w:t>
            </w:r>
          </w:p>
        </w:tc>
      </w:tr>
      <w:tr w:rsidR="00233765" w:rsidRPr="00233765" w:rsidTr="008F79E0">
        <w:trPr>
          <w:trHeight w:val="305"/>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2.4.6</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Toetus SA Narva Linna Arendus  -grillimisplatside ehitamine</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53 898</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 Arenduse ja Ökonoomika 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 Arenduse ja Ökonoomika Amet</w:t>
            </w:r>
          </w:p>
        </w:tc>
      </w:tr>
      <w:tr w:rsidR="00233765" w:rsidRPr="00233765" w:rsidTr="008F79E0">
        <w:trPr>
          <w:trHeight w:val="215"/>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2.4.7</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705D71" w:rsidP="000F2631">
            <w:pPr>
              <w:rPr>
                <w:color w:val="000000" w:themeColor="text1"/>
                <w:sz w:val="19"/>
                <w:szCs w:val="19"/>
              </w:rPr>
            </w:pPr>
            <w:r w:rsidRPr="00D705E7">
              <w:rPr>
                <w:sz w:val="18"/>
                <w:szCs w:val="18"/>
              </w:rPr>
              <w:t>Toetus SA Narva Linna Arendus-</w:t>
            </w:r>
            <w:r w:rsidRPr="00D705E7">
              <w:rPr>
                <w:sz w:val="18"/>
                <w:szCs w:val="18"/>
                <w:lang w:val="et-EE"/>
              </w:rPr>
              <w:t>Äkkeküla spordikeskuse infrastruktuuri arendamine – ühisveevärgi ja -kanalisatsiooni projekteerimine</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30 000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 Arenduse ja Ökonoomika 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 Arenduse ja Ökonoomika Amet</w:t>
            </w:r>
          </w:p>
        </w:tc>
      </w:tr>
      <w:tr w:rsidR="00233765" w:rsidRPr="00233765" w:rsidTr="008F79E0">
        <w:trPr>
          <w:trHeight w:val="300"/>
        </w:trPr>
        <w:tc>
          <w:tcPr>
            <w:tcW w:w="507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2.5 Muu majandus</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b/>
                <w:bCs/>
                <w:i/>
                <w:iCs/>
                <w:color w:val="000000" w:themeColor="text1"/>
                <w:sz w:val="19"/>
                <w:szCs w:val="19"/>
              </w:rPr>
            </w:pPr>
            <w:r w:rsidRPr="00233765">
              <w:rPr>
                <w:b/>
                <w:bCs/>
                <w:i/>
                <w:iCs/>
                <w:color w:val="000000" w:themeColor="text1"/>
                <w:sz w:val="19"/>
                <w:szCs w:val="19"/>
              </w:rPr>
              <w:t>307 933</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 </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 </w:t>
            </w:r>
          </w:p>
        </w:tc>
      </w:tr>
      <w:tr w:rsidR="00233765" w:rsidRPr="00233765" w:rsidTr="008F79E0">
        <w:trPr>
          <w:trHeight w:val="528"/>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2.5.1</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M.Maslovi tn 3a hoone fassaadide ehitustööd</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58 693</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 Sotsiaalabiamet</w:t>
            </w:r>
          </w:p>
        </w:tc>
      </w:tr>
      <w:tr w:rsidR="00233765" w:rsidRPr="00233765" w:rsidTr="008F79E0">
        <w:trPr>
          <w:trHeight w:val="267"/>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2.5.2</w:t>
            </w:r>
          </w:p>
        </w:tc>
        <w:tc>
          <w:tcPr>
            <w:tcW w:w="4339" w:type="dxa"/>
            <w:tcBorders>
              <w:top w:val="nil"/>
              <w:left w:val="nil"/>
              <w:bottom w:val="single" w:sz="4" w:space="0" w:color="auto"/>
              <w:right w:val="nil"/>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Narva Sotsiaaltöökeskuse (Maslovi tn 3 remonttööd, Maslovi tn 3a piirdeaia renoveerimine koos tiibvärava paigaldamisega) renoveerimistööd</w:t>
            </w:r>
          </w:p>
        </w:tc>
        <w:tc>
          <w:tcPr>
            <w:tcW w:w="1916"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70 000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 Sotsiaalabiamet</w:t>
            </w:r>
          </w:p>
        </w:tc>
      </w:tr>
      <w:tr w:rsidR="00233765" w:rsidRPr="00233765" w:rsidTr="008F79E0">
        <w:trPr>
          <w:trHeight w:val="319"/>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2.5.3</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Peetri plats 5 / Malmi 2a hoonete elektripaigaldiste rekonstrueerimise projekteerimine</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6 600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63"/>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2.5.4</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 xml:space="preserve"> Viru tn 3, Rüütli tn 8 hoonete lammutus</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172 640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300"/>
        </w:trPr>
        <w:tc>
          <w:tcPr>
            <w:tcW w:w="507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233765" w:rsidRPr="00233765" w:rsidRDefault="00233765" w:rsidP="000F2631">
            <w:pPr>
              <w:rPr>
                <w:b/>
                <w:bCs/>
                <w:color w:val="000000" w:themeColor="text1"/>
                <w:sz w:val="19"/>
                <w:szCs w:val="19"/>
              </w:rPr>
            </w:pPr>
            <w:r w:rsidRPr="00233765">
              <w:rPr>
                <w:b/>
                <w:bCs/>
                <w:color w:val="000000" w:themeColor="text1"/>
                <w:sz w:val="19"/>
                <w:szCs w:val="19"/>
              </w:rPr>
              <w:t>3. ELAMU- JA KOMMUNAALMAJANDUS</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b/>
                <w:bCs/>
                <w:color w:val="000000" w:themeColor="text1"/>
                <w:sz w:val="19"/>
                <w:szCs w:val="19"/>
              </w:rPr>
            </w:pPr>
            <w:r w:rsidRPr="00233765">
              <w:rPr>
                <w:b/>
                <w:bCs/>
                <w:color w:val="000000" w:themeColor="text1"/>
                <w:sz w:val="19"/>
                <w:szCs w:val="19"/>
              </w:rPr>
              <w:t>1 859 635</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 </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 </w:t>
            </w:r>
          </w:p>
        </w:tc>
      </w:tr>
      <w:tr w:rsidR="00233765" w:rsidRPr="00233765" w:rsidTr="008F79E0">
        <w:trPr>
          <w:trHeight w:val="300"/>
        </w:trPr>
        <w:tc>
          <w:tcPr>
            <w:tcW w:w="507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3.1 Tänavavalgustus</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b/>
                <w:bCs/>
                <w:i/>
                <w:iCs/>
                <w:color w:val="000000" w:themeColor="text1"/>
                <w:sz w:val="19"/>
                <w:szCs w:val="19"/>
              </w:rPr>
            </w:pPr>
            <w:r w:rsidRPr="00233765">
              <w:rPr>
                <w:b/>
                <w:bCs/>
                <w:i/>
                <w:iCs/>
                <w:color w:val="000000" w:themeColor="text1"/>
                <w:sz w:val="19"/>
                <w:szCs w:val="19"/>
              </w:rPr>
              <w:t>1 539 753</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 </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 </w:t>
            </w:r>
          </w:p>
        </w:tc>
      </w:tr>
      <w:tr w:rsidR="00233765" w:rsidRPr="00233765" w:rsidTr="008F79E0">
        <w:trPr>
          <w:trHeight w:val="510"/>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3.1.1</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Narva linna tänavavalgustuse taristu renoveerimise I etapp</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1 460 253</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 Arenduse ja Ökonoomika 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510"/>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3.1.2</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Puškini skvääri välisvalgustuse projekteerimine</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10 000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510"/>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3.1.3</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Rakvere tänav 71 kõnnitee välisvalgustuse projekteerimis- ja ehitustööd</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20 500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510"/>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3.1.4</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 Rem</w:t>
            </w:r>
            <w:r w:rsidR="0061345F">
              <w:rPr>
                <w:color w:val="000000" w:themeColor="text1"/>
                <w:sz w:val="19"/>
                <w:szCs w:val="19"/>
              </w:rPr>
              <w:t>m</w:t>
            </w:r>
            <w:r w:rsidRPr="00233765">
              <w:rPr>
                <w:color w:val="000000" w:themeColor="text1"/>
                <w:sz w:val="19"/>
                <w:szCs w:val="19"/>
              </w:rPr>
              <w:t>elga tänava välisvalgustuse projekteerimine</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5 000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510"/>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3.1.5</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 xml:space="preserve">  Kangelaste 11b perepuhkeala välisvalgustuse projekteerimis- ja ehitustööd</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25 000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510"/>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3.1.6</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Narva Keeltelütseumi juurde viiva tee välisvalgustuse projekteerimine ja ehitamine</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19 000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300"/>
        </w:trPr>
        <w:tc>
          <w:tcPr>
            <w:tcW w:w="507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3.2 Muud elamu- ja kommunaalmajanduse tegevus</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b/>
                <w:bCs/>
                <w:i/>
                <w:iCs/>
                <w:color w:val="000000" w:themeColor="text1"/>
                <w:sz w:val="19"/>
                <w:szCs w:val="19"/>
              </w:rPr>
            </w:pPr>
            <w:r w:rsidRPr="00233765">
              <w:rPr>
                <w:b/>
                <w:bCs/>
                <w:i/>
                <w:iCs/>
                <w:color w:val="000000" w:themeColor="text1"/>
                <w:sz w:val="19"/>
                <w:szCs w:val="19"/>
              </w:rPr>
              <w:t>319 882</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 </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 </w:t>
            </w:r>
          </w:p>
        </w:tc>
      </w:tr>
      <w:tr w:rsidR="00233765" w:rsidRPr="00233765" w:rsidTr="008F79E0">
        <w:trPr>
          <w:trHeight w:val="555"/>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3.2.1</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Loomade varjupaiga ehitamine (omankujärelevalve)</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15 360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205"/>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3.2.2</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 xml:space="preserve">Tuleviku ja Lavretsovi vahelisel alal puhkeala rajamine  </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20 000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244"/>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3.2.3</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Viitade ja kaartide uuendus ja paigaldus</w:t>
            </w:r>
            <w:r w:rsidRPr="00233765">
              <w:rPr>
                <w:color w:val="000000" w:themeColor="text1"/>
                <w:sz w:val="19"/>
                <w:szCs w:val="19"/>
                <w:u w:val="single"/>
              </w:rPr>
              <w:t xml:space="preserve"> </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10 522</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281"/>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3.2.4</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Pähklimäe skatepargi projekteerimine ja  rekonstrueerimine, drenaažisüsteemi rajamine</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204 000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333"/>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3.2.5</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 xml:space="preserve"> Laste mänguväljakute ning spordiväljakute ehitamise toetamine Narva linnas </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50 000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63"/>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3.2.6</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Laste mängu- ja spordiväljaku ehitamine  Joaorus</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20 000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300"/>
        </w:trPr>
        <w:tc>
          <w:tcPr>
            <w:tcW w:w="507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233765" w:rsidRPr="00233765" w:rsidRDefault="00233765" w:rsidP="000F2631">
            <w:pPr>
              <w:rPr>
                <w:b/>
                <w:bCs/>
                <w:color w:val="000000" w:themeColor="text1"/>
                <w:sz w:val="19"/>
                <w:szCs w:val="19"/>
              </w:rPr>
            </w:pPr>
            <w:r w:rsidRPr="00233765">
              <w:rPr>
                <w:b/>
                <w:bCs/>
                <w:color w:val="000000" w:themeColor="text1"/>
                <w:sz w:val="19"/>
                <w:szCs w:val="19"/>
              </w:rPr>
              <w:t>4. VABA AEG, KULTUUR, RELIGIOON</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b/>
                <w:bCs/>
                <w:color w:val="000000" w:themeColor="text1"/>
                <w:sz w:val="19"/>
                <w:szCs w:val="19"/>
              </w:rPr>
            </w:pPr>
            <w:r w:rsidRPr="00233765">
              <w:rPr>
                <w:b/>
                <w:bCs/>
                <w:color w:val="000000" w:themeColor="text1"/>
                <w:sz w:val="19"/>
                <w:szCs w:val="19"/>
              </w:rPr>
              <w:t>1 600 521</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 </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 </w:t>
            </w:r>
          </w:p>
        </w:tc>
      </w:tr>
      <w:tr w:rsidR="00233765" w:rsidRPr="00233765" w:rsidTr="008F79E0">
        <w:trPr>
          <w:trHeight w:val="300"/>
        </w:trPr>
        <w:tc>
          <w:tcPr>
            <w:tcW w:w="507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lastRenderedPageBreak/>
              <w:t>4.1 Sport</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b/>
                <w:bCs/>
                <w:i/>
                <w:iCs/>
                <w:color w:val="000000" w:themeColor="text1"/>
                <w:sz w:val="19"/>
                <w:szCs w:val="19"/>
              </w:rPr>
            </w:pPr>
            <w:r w:rsidRPr="00233765">
              <w:rPr>
                <w:b/>
                <w:bCs/>
                <w:i/>
                <w:iCs/>
                <w:color w:val="000000" w:themeColor="text1"/>
                <w:sz w:val="19"/>
                <w:szCs w:val="19"/>
              </w:rPr>
              <w:t>1 311 120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 </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 </w:t>
            </w:r>
          </w:p>
        </w:tc>
      </w:tr>
      <w:tr w:rsidR="00233765" w:rsidRPr="00233765" w:rsidTr="008F79E0">
        <w:trPr>
          <w:trHeight w:val="394"/>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4.1.1</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Spordiväljakul Tallinna mnt 50b trenažööride paigaldamine</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47 880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289"/>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4.1.2</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Narva Paemurru Spordikooli Kreenholmi staadioni projekteerimine ning ehitusprojekti ekspertiisi tegemine</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252 000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Kultuuriosakond</w:t>
            </w:r>
          </w:p>
        </w:tc>
      </w:tr>
      <w:tr w:rsidR="00233765" w:rsidRPr="00233765" w:rsidTr="008F79E0">
        <w:trPr>
          <w:trHeight w:val="185"/>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4.1.3</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Narva linna Tallinna mnt 30 spordihoone rekonstrueerimise (sh: energiatõhususe edendamine) projekteerimis- ja ehitustööd</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867 000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Kultuuriosakond</w:t>
            </w:r>
          </w:p>
        </w:tc>
      </w:tr>
      <w:tr w:rsidR="00233765" w:rsidRPr="00233765" w:rsidTr="008F79E0">
        <w:trPr>
          <w:trHeight w:val="237"/>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4.1.4</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 xml:space="preserve">Narva Spordikooli Energia ujula ventilatsioonisüsteemi projekteerimine </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6 240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Kultuuriosakond</w:t>
            </w:r>
          </w:p>
        </w:tc>
      </w:tr>
      <w:tr w:rsidR="00233765" w:rsidRPr="00233765" w:rsidTr="008F79E0">
        <w:trPr>
          <w:trHeight w:val="133"/>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4.1.5</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 xml:space="preserve">Narva Spordikoolile Energia autobussi soetamiseks </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75 600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Kultuuriosakond</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Kultuuriosakond</w:t>
            </w:r>
          </w:p>
        </w:tc>
      </w:tr>
      <w:tr w:rsidR="00233765" w:rsidRPr="00233765" w:rsidTr="008F79E0">
        <w:trPr>
          <w:trHeight w:val="313"/>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4.1.6</w:t>
            </w:r>
          </w:p>
        </w:tc>
        <w:tc>
          <w:tcPr>
            <w:tcW w:w="4339"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rPr>
                <w:color w:val="000000" w:themeColor="text1"/>
                <w:sz w:val="19"/>
                <w:szCs w:val="19"/>
              </w:rPr>
            </w:pPr>
            <w:r w:rsidRPr="00233765">
              <w:rPr>
                <w:color w:val="000000" w:themeColor="text1"/>
                <w:sz w:val="19"/>
                <w:szCs w:val="19"/>
              </w:rPr>
              <w:t xml:space="preserve">Kaetud halli projekteerimine </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54 000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63"/>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4.1.7</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Narva Spordikoolile Energia  paatide tran</w:t>
            </w:r>
            <w:r w:rsidR="00CE7175">
              <w:rPr>
                <w:color w:val="000000" w:themeColor="text1"/>
                <w:sz w:val="19"/>
                <w:szCs w:val="19"/>
              </w:rPr>
              <w:t>s</w:t>
            </w:r>
            <w:r w:rsidRPr="00233765">
              <w:rPr>
                <w:color w:val="000000" w:themeColor="text1"/>
                <w:sz w:val="19"/>
                <w:szCs w:val="19"/>
              </w:rPr>
              <w:t>po</w:t>
            </w:r>
            <w:r w:rsidR="00CE7175">
              <w:rPr>
                <w:color w:val="000000" w:themeColor="text1"/>
                <w:sz w:val="19"/>
                <w:szCs w:val="19"/>
              </w:rPr>
              <w:t>r</w:t>
            </w:r>
            <w:r w:rsidRPr="00233765">
              <w:rPr>
                <w:color w:val="000000" w:themeColor="text1"/>
                <w:sz w:val="19"/>
                <w:szCs w:val="19"/>
              </w:rPr>
              <w:t>timise haagise hankimiseks</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8 400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Kultuuriosakond</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Kultuuriosakond</w:t>
            </w:r>
          </w:p>
        </w:tc>
      </w:tr>
      <w:tr w:rsidR="00233765" w:rsidRPr="00233765" w:rsidTr="008F79E0">
        <w:trPr>
          <w:trHeight w:val="300"/>
        </w:trPr>
        <w:tc>
          <w:tcPr>
            <w:tcW w:w="507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4.2 Puhkepargid ja -baasid</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b/>
                <w:bCs/>
                <w:i/>
                <w:iCs/>
                <w:color w:val="000000" w:themeColor="text1"/>
                <w:sz w:val="19"/>
                <w:szCs w:val="19"/>
              </w:rPr>
            </w:pPr>
            <w:r w:rsidRPr="00233765">
              <w:rPr>
                <w:b/>
                <w:bCs/>
                <w:i/>
                <w:iCs/>
                <w:color w:val="000000" w:themeColor="text1"/>
                <w:sz w:val="19"/>
                <w:szCs w:val="19"/>
              </w:rPr>
              <w:t>46 660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 </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 </w:t>
            </w:r>
          </w:p>
        </w:tc>
      </w:tr>
      <w:tr w:rsidR="00233765" w:rsidRPr="00233765" w:rsidTr="008F79E0">
        <w:trPr>
          <w:trHeight w:val="63"/>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4.2.1</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EV100 pargi pergolate valgustamine (projekteerimine ja ehitamine)</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11 500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63"/>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4.2.2</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Mõisa pargi heakorrastamise projekti koostamine</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15 000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172"/>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4.2.3</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Võidu pargi ja Joala tn 8c (Gerassimovi pargi) projekteerimine, II etapp</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20 160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300"/>
        </w:trPr>
        <w:tc>
          <w:tcPr>
            <w:tcW w:w="507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4.3 Vaba aja üritused</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b/>
                <w:bCs/>
                <w:i/>
                <w:iCs/>
                <w:color w:val="000000" w:themeColor="text1"/>
                <w:sz w:val="19"/>
                <w:szCs w:val="19"/>
              </w:rPr>
            </w:pPr>
            <w:r w:rsidRPr="00233765">
              <w:rPr>
                <w:b/>
                <w:bCs/>
                <w:i/>
                <w:iCs/>
                <w:color w:val="000000" w:themeColor="text1"/>
                <w:sz w:val="19"/>
                <w:szCs w:val="19"/>
              </w:rPr>
              <w:t>194 591</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 </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 </w:t>
            </w:r>
          </w:p>
        </w:tc>
      </w:tr>
      <w:tr w:rsidR="00233765" w:rsidRPr="00233765" w:rsidTr="008F79E0">
        <w:trPr>
          <w:trHeight w:val="63"/>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4.3.1</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Narva ja Ivangorodi kaldapealsete ajaloolise kaitseala integreeritud arendamine, III etapp</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194 591</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 Arenduse ja Ökonoomika 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r>
      <w:tr w:rsidR="00233765" w:rsidRPr="00233765" w:rsidTr="008F79E0">
        <w:trPr>
          <w:trHeight w:val="300"/>
        </w:trPr>
        <w:tc>
          <w:tcPr>
            <w:tcW w:w="507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4.4 Rahvakultuur</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b/>
                <w:bCs/>
                <w:i/>
                <w:iCs/>
                <w:color w:val="000000" w:themeColor="text1"/>
                <w:sz w:val="19"/>
                <w:szCs w:val="19"/>
              </w:rPr>
            </w:pPr>
            <w:r w:rsidRPr="00233765">
              <w:rPr>
                <w:b/>
                <w:bCs/>
                <w:i/>
                <w:iCs/>
                <w:color w:val="000000" w:themeColor="text1"/>
                <w:sz w:val="19"/>
                <w:szCs w:val="19"/>
              </w:rPr>
              <w:t>48 150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 </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 </w:t>
            </w:r>
          </w:p>
        </w:tc>
      </w:tr>
      <w:tr w:rsidR="00233765" w:rsidRPr="00233765" w:rsidTr="008F79E0">
        <w:trPr>
          <w:trHeight w:val="585"/>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4.4.1</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Narva Kultuurimaja Rugodiv rekonstrueerimine (sh: stangede projekteerimine ja renoveerimine)</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48 150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Kultuuriosakond</w:t>
            </w:r>
          </w:p>
        </w:tc>
      </w:tr>
      <w:tr w:rsidR="00233765" w:rsidRPr="00233765" w:rsidTr="008F79E0">
        <w:trPr>
          <w:trHeight w:val="300"/>
        </w:trPr>
        <w:tc>
          <w:tcPr>
            <w:tcW w:w="507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233765" w:rsidRPr="00233765" w:rsidRDefault="00233765" w:rsidP="000F2631">
            <w:pPr>
              <w:rPr>
                <w:b/>
                <w:bCs/>
                <w:color w:val="000000" w:themeColor="text1"/>
                <w:sz w:val="19"/>
                <w:szCs w:val="19"/>
              </w:rPr>
            </w:pPr>
            <w:r w:rsidRPr="00233765">
              <w:rPr>
                <w:b/>
                <w:bCs/>
                <w:color w:val="000000" w:themeColor="text1"/>
                <w:sz w:val="19"/>
                <w:szCs w:val="19"/>
              </w:rPr>
              <w:t>5. HARIDUS</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b/>
                <w:bCs/>
                <w:color w:val="000000" w:themeColor="text1"/>
                <w:sz w:val="19"/>
                <w:szCs w:val="19"/>
              </w:rPr>
            </w:pPr>
            <w:r w:rsidRPr="00233765">
              <w:rPr>
                <w:b/>
                <w:bCs/>
                <w:color w:val="000000" w:themeColor="text1"/>
                <w:sz w:val="19"/>
                <w:szCs w:val="19"/>
              </w:rPr>
              <w:t>3 505 883</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 </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rPr>
                <w:b/>
                <w:bCs/>
                <w:color w:val="000000" w:themeColor="text1"/>
                <w:sz w:val="19"/>
                <w:szCs w:val="19"/>
              </w:rPr>
            </w:pPr>
            <w:r w:rsidRPr="00233765">
              <w:rPr>
                <w:b/>
                <w:bCs/>
                <w:color w:val="000000" w:themeColor="text1"/>
                <w:sz w:val="19"/>
                <w:szCs w:val="19"/>
              </w:rPr>
              <w:t> </w:t>
            </w:r>
          </w:p>
        </w:tc>
      </w:tr>
      <w:tr w:rsidR="00233765" w:rsidRPr="00233765" w:rsidTr="008F79E0">
        <w:trPr>
          <w:trHeight w:val="300"/>
        </w:trPr>
        <w:tc>
          <w:tcPr>
            <w:tcW w:w="507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 xml:space="preserve">5.1 Alusharidus </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b/>
                <w:bCs/>
                <w:i/>
                <w:iCs/>
                <w:color w:val="000000" w:themeColor="text1"/>
                <w:sz w:val="19"/>
                <w:szCs w:val="19"/>
              </w:rPr>
            </w:pPr>
            <w:r w:rsidRPr="00233765">
              <w:rPr>
                <w:b/>
                <w:bCs/>
                <w:i/>
                <w:iCs/>
                <w:color w:val="000000" w:themeColor="text1"/>
                <w:sz w:val="19"/>
                <w:szCs w:val="19"/>
              </w:rPr>
              <w:t>1 060 070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 </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 </w:t>
            </w:r>
          </w:p>
        </w:tc>
      </w:tr>
      <w:tr w:rsidR="00233765" w:rsidRPr="00233765" w:rsidTr="008F79E0">
        <w:trPr>
          <w:trHeight w:val="217"/>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5.1.1</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Narva linna uue lasteaia eskiisprojekti koostamine</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8 640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Kultuuriosakond</w:t>
            </w:r>
          </w:p>
        </w:tc>
      </w:tr>
      <w:tr w:rsidR="00233765" w:rsidRPr="00233765" w:rsidTr="008F79E0">
        <w:trPr>
          <w:trHeight w:val="397"/>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5.1.2</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D11E5E" w:rsidP="000F2631">
            <w:pPr>
              <w:rPr>
                <w:color w:val="000000" w:themeColor="text1"/>
                <w:sz w:val="19"/>
                <w:szCs w:val="19"/>
              </w:rPr>
            </w:pPr>
            <w:r w:rsidRPr="00A677BE">
              <w:rPr>
                <w:sz w:val="18"/>
                <w:szCs w:val="18"/>
              </w:rPr>
              <w:t>Narva Lasteaia Cipollino, Narva Lasteaia Põngerjas hoonete fassaadide rekonstrueerimise  projekteerimine ning Narva Lasteaia Cipollino ehitusprojekti ekspertiis</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35 214</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Kultuuriosakond</w:t>
            </w:r>
          </w:p>
        </w:tc>
      </w:tr>
      <w:tr w:rsidR="00233765" w:rsidRPr="00233765" w:rsidTr="008F79E0">
        <w:trPr>
          <w:trHeight w:val="719"/>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5.1.3</w:t>
            </w:r>
          </w:p>
        </w:tc>
        <w:tc>
          <w:tcPr>
            <w:tcW w:w="4339"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Narva Lasteaia Cipollino ja Narva Lasteaia Käoke mänguväljakute, välisvalgustuse ehitustööd; kõnniteede  projekteerimis- ja  ehitustööd, Narva Lasteaia Kirsike hoone fonolukkudega välisuste vahetamine</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946 844</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Kultuuriosakond</w:t>
            </w:r>
          </w:p>
        </w:tc>
      </w:tr>
      <w:tr w:rsidR="00233765" w:rsidRPr="00233765" w:rsidTr="008F79E0">
        <w:trPr>
          <w:trHeight w:val="540"/>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5.1.4</w:t>
            </w:r>
          </w:p>
        </w:tc>
        <w:tc>
          <w:tcPr>
            <w:tcW w:w="4339" w:type="dxa"/>
            <w:tcBorders>
              <w:top w:val="nil"/>
              <w:left w:val="nil"/>
              <w:bottom w:val="nil"/>
              <w:right w:val="nil"/>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Kraavi 1 lasteaia ja lähiala projekteerimine</w:t>
            </w:r>
          </w:p>
        </w:tc>
        <w:tc>
          <w:tcPr>
            <w:tcW w:w="1916"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69 372</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Kultuuriosakond</w:t>
            </w:r>
          </w:p>
        </w:tc>
      </w:tr>
      <w:tr w:rsidR="00233765" w:rsidRPr="00233765" w:rsidTr="008F79E0">
        <w:trPr>
          <w:trHeight w:val="300"/>
        </w:trPr>
        <w:tc>
          <w:tcPr>
            <w:tcW w:w="507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5.2 Põhihariduse otsekulud</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b/>
                <w:bCs/>
                <w:i/>
                <w:iCs/>
                <w:color w:val="000000" w:themeColor="text1"/>
                <w:sz w:val="19"/>
                <w:szCs w:val="19"/>
              </w:rPr>
            </w:pPr>
            <w:r w:rsidRPr="00233765">
              <w:rPr>
                <w:b/>
                <w:bCs/>
                <w:i/>
                <w:iCs/>
                <w:color w:val="000000" w:themeColor="text1"/>
                <w:sz w:val="19"/>
                <w:szCs w:val="19"/>
              </w:rPr>
              <w:t>2 336 053</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 </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 </w:t>
            </w:r>
          </w:p>
        </w:tc>
      </w:tr>
      <w:tr w:rsidR="00233765" w:rsidRPr="00233765" w:rsidTr="008F79E0">
        <w:trPr>
          <w:trHeight w:val="765"/>
        </w:trPr>
        <w:tc>
          <w:tcPr>
            <w:tcW w:w="739" w:type="dxa"/>
            <w:tcBorders>
              <w:top w:val="nil"/>
              <w:left w:val="single" w:sz="4" w:space="0" w:color="auto"/>
              <w:bottom w:val="single" w:sz="4" w:space="0" w:color="auto"/>
              <w:right w:val="nil"/>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5.2.1</w:t>
            </w:r>
          </w:p>
        </w:tc>
        <w:tc>
          <w:tcPr>
            <w:tcW w:w="4339" w:type="dxa"/>
            <w:tcBorders>
              <w:top w:val="nil"/>
              <w:left w:val="single" w:sz="4" w:space="0" w:color="auto"/>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Narva Eesti Gümnaasiumi ümberkorraldamisel tekkiva põhikooli õppehoone ehitamine ja sisustamine</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238 535</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 Arenduse ja Ökonoomika 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Kultuuriosakond</w:t>
            </w:r>
          </w:p>
        </w:tc>
      </w:tr>
      <w:tr w:rsidR="00233765" w:rsidRPr="00233765" w:rsidTr="008F79E0">
        <w:trPr>
          <w:trHeight w:val="276"/>
        </w:trPr>
        <w:tc>
          <w:tcPr>
            <w:tcW w:w="739" w:type="dxa"/>
            <w:tcBorders>
              <w:top w:val="nil"/>
              <w:left w:val="single" w:sz="4" w:space="0" w:color="auto"/>
              <w:bottom w:val="single" w:sz="4" w:space="0" w:color="auto"/>
              <w:right w:val="nil"/>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5.2.2</w:t>
            </w:r>
          </w:p>
        </w:tc>
        <w:tc>
          <w:tcPr>
            <w:tcW w:w="4339" w:type="dxa"/>
            <w:tcBorders>
              <w:top w:val="nil"/>
              <w:left w:val="single" w:sz="4" w:space="0" w:color="auto"/>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Narva Kesklinna Gümnaasiumi ümberkorraldamisel tekkiva põhikooli õppehoone ehitamine ja sisustamine</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1 505 658</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 Arenduse ja Ökonoomika 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Kultuuriosakond</w:t>
            </w:r>
          </w:p>
        </w:tc>
      </w:tr>
      <w:tr w:rsidR="00233765" w:rsidRPr="00233765" w:rsidTr="008F79E0">
        <w:trPr>
          <w:trHeight w:val="276"/>
        </w:trPr>
        <w:tc>
          <w:tcPr>
            <w:tcW w:w="739" w:type="dxa"/>
            <w:tcBorders>
              <w:top w:val="nil"/>
              <w:left w:val="single" w:sz="4" w:space="0" w:color="auto"/>
              <w:bottom w:val="single" w:sz="4" w:space="0" w:color="auto"/>
              <w:right w:val="nil"/>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lastRenderedPageBreak/>
              <w:t>5.2.3</w:t>
            </w:r>
          </w:p>
        </w:tc>
        <w:tc>
          <w:tcPr>
            <w:tcW w:w="4339" w:type="dxa"/>
            <w:tcBorders>
              <w:top w:val="nil"/>
              <w:left w:val="single" w:sz="4" w:space="0" w:color="auto"/>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Narva Kreenholmi Gümnaasiumi hoone fassaadi projekteerimine</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16 440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Kultuuriosakond</w:t>
            </w:r>
          </w:p>
        </w:tc>
      </w:tr>
      <w:tr w:rsidR="00233765" w:rsidRPr="00233765" w:rsidTr="008F79E0">
        <w:trPr>
          <w:trHeight w:val="1037"/>
        </w:trPr>
        <w:tc>
          <w:tcPr>
            <w:tcW w:w="739" w:type="dxa"/>
            <w:tcBorders>
              <w:top w:val="nil"/>
              <w:left w:val="single" w:sz="4" w:space="0" w:color="auto"/>
              <w:bottom w:val="single" w:sz="4" w:space="0" w:color="auto"/>
              <w:right w:val="nil"/>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5.2.4</w:t>
            </w:r>
          </w:p>
        </w:tc>
        <w:tc>
          <w:tcPr>
            <w:tcW w:w="4339" w:type="dxa"/>
            <w:tcBorders>
              <w:top w:val="nil"/>
              <w:left w:val="single" w:sz="4" w:space="0" w:color="auto"/>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Narva Keeltelütseumi, Narva Kreenholmi Gümnaasiumi, Narva Soldino Gümnaasiumi, Narva Pähklimäe Gümnaasiumi, Narva 6. Kooli, Narva Paju Kooli projekteerimine  ja ehitamine projekti „Väikelahendused HEV-õpilaste integreerimiseks tavakoolidesse“ raames</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80 437</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Kultuuriosakond</w:t>
            </w:r>
          </w:p>
        </w:tc>
      </w:tr>
      <w:tr w:rsidR="00233765" w:rsidRPr="00233765" w:rsidTr="008F79E0">
        <w:trPr>
          <w:trHeight w:val="147"/>
        </w:trPr>
        <w:tc>
          <w:tcPr>
            <w:tcW w:w="739" w:type="dxa"/>
            <w:tcBorders>
              <w:top w:val="nil"/>
              <w:left w:val="single" w:sz="4" w:space="0" w:color="auto"/>
              <w:bottom w:val="single" w:sz="4" w:space="0" w:color="auto"/>
              <w:right w:val="nil"/>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5.2.5</w:t>
            </w:r>
          </w:p>
        </w:tc>
        <w:tc>
          <w:tcPr>
            <w:tcW w:w="4339" w:type="dxa"/>
            <w:tcBorders>
              <w:top w:val="nil"/>
              <w:left w:val="single" w:sz="4" w:space="0" w:color="auto"/>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 xml:space="preserve">Narva 6.Kooli hoone fassaadi projekteerimine </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17 592</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Kultuuriosakond</w:t>
            </w:r>
          </w:p>
        </w:tc>
      </w:tr>
      <w:tr w:rsidR="00233765" w:rsidRPr="00233765" w:rsidTr="008F79E0">
        <w:trPr>
          <w:trHeight w:val="570"/>
        </w:trPr>
        <w:tc>
          <w:tcPr>
            <w:tcW w:w="739" w:type="dxa"/>
            <w:tcBorders>
              <w:top w:val="nil"/>
              <w:left w:val="single" w:sz="4" w:space="0" w:color="auto"/>
              <w:bottom w:val="single" w:sz="4" w:space="0" w:color="auto"/>
              <w:right w:val="nil"/>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5.2.6</w:t>
            </w:r>
          </w:p>
        </w:tc>
        <w:tc>
          <w:tcPr>
            <w:tcW w:w="4339" w:type="dxa"/>
            <w:tcBorders>
              <w:top w:val="nil"/>
              <w:left w:val="single" w:sz="4" w:space="0" w:color="auto"/>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Narva  Kesklinna  Gümnaasiumi spordihoone energiatõhususe edendamine</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262 644</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Kultuuriosakond</w:t>
            </w:r>
          </w:p>
        </w:tc>
      </w:tr>
      <w:tr w:rsidR="00233765" w:rsidRPr="00233765" w:rsidTr="008F79E0">
        <w:trPr>
          <w:trHeight w:val="365"/>
        </w:trPr>
        <w:tc>
          <w:tcPr>
            <w:tcW w:w="739" w:type="dxa"/>
            <w:tcBorders>
              <w:top w:val="nil"/>
              <w:left w:val="single" w:sz="4" w:space="0" w:color="auto"/>
              <w:bottom w:val="single" w:sz="4" w:space="0" w:color="auto"/>
              <w:right w:val="nil"/>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5.2.7</w:t>
            </w:r>
          </w:p>
        </w:tc>
        <w:tc>
          <w:tcPr>
            <w:tcW w:w="4339" w:type="dxa"/>
            <w:tcBorders>
              <w:top w:val="nil"/>
              <w:left w:val="single" w:sz="4" w:space="0" w:color="auto"/>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Narvas aadressil P. Kerese tn 22 asuval territooriumil koolihoovi projekteerimis- ja ehitustööd</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116 067</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Kultuuriosakond</w:t>
            </w:r>
          </w:p>
        </w:tc>
      </w:tr>
      <w:tr w:rsidR="00233765" w:rsidRPr="00233765" w:rsidTr="008F79E0">
        <w:trPr>
          <w:trHeight w:val="545"/>
        </w:trPr>
        <w:tc>
          <w:tcPr>
            <w:tcW w:w="739" w:type="dxa"/>
            <w:tcBorders>
              <w:top w:val="nil"/>
              <w:left w:val="single" w:sz="4" w:space="0" w:color="auto"/>
              <w:bottom w:val="single" w:sz="4" w:space="0" w:color="auto"/>
              <w:right w:val="nil"/>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5.2.8</w:t>
            </w:r>
          </w:p>
        </w:tc>
        <w:tc>
          <w:tcPr>
            <w:tcW w:w="4339" w:type="dxa"/>
            <w:tcBorders>
              <w:top w:val="nil"/>
              <w:left w:val="single" w:sz="4" w:space="0" w:color="auto"/>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 xml:space="preserve">Narva Paju Kooli hoone elektrivarustuse nõuetega vastavusse viimiseks selle renoveerimise projekteerimistööde ja küttesüsteemi renoveerimise projekteerimistööde teostamiseks </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13 680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Kultuuriosakond</w:t>
            </w:r>
          </w:p>
        </w:tc>
      </w:tr>
      <w:tr w:rsidR="00233765" w:rsidRPr="00233765" w:rsidTr="008F79E0">
        <w:trPr>
          <w:trHeight w:val="63"/>
        </w:trPr>
        <w:tc>
          <w:tcPr>
            <w:tcW w:w="739" w:type="dxa"/>
            <w:tcBorders>
              <w:top w:val="nil"/>
              <w:left w:val="single" w:sz="4" w:space="0" w:color="auto"/>
              <w:bottom w:val="single" w:sz="4" w:space="0" w:color="auto"/>
              <w:right w:val="nil"/>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5.2.9</w:t>
            </w:r>
          </w:p>
        </w:tc>
        <w:tc>
          <w:tcPr>
            <w:tcW w:w="4339" w:type="dxa"/>
            <w:tcBorders>
              <w:top w:val="nil"/>
              <w:left w:val="single" w:sz="4" w:space="0" w:color="auto"/>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 xml:space="preserve">Narva Pähklimäe Gümnaasiumis bioloogia kabineti rekonstrueerimise projekteerimis- ja ehitustööd </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50 000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Kultuuriosakond</w:t>
            </w:r>
          </w:p>
        </w:tc>
      </w:tr>
      <w:tr w:rsidR="00233765" w:rsidRPr="00233765" w:rsidTr="008F79E0">
        <w:trPr>
          <w:trHeight w:val="143"/>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5.2.10</w:t>
            </w:r>
          </w:p>
        </w:tc>
        <w:tc>
          <w:tcPr>
            <w:tcW w:w="4339" w:type="dxa"/>
            <w:tcBorders>
              <w:top w:val="single" w:sz="4" w:space="0" w:color="auto"/>
              <w:left w:val="single" w:sz="4" w:space="0" w:color="auto"/>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Narva Pähklimäe Gümnaasiumi hoone fassaadide välivalgustuse projekteerimine ja ehitamine</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35 000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Kultuuriosakond</w:t>
            </w:r>
          </w:p>
        </w:tc>
      </w:tr>
      <w:tr w:rsidR="00233765" w:rsidRPr="00233765" w:rsidTr="008F79E0">
        <w:trPr>
          <w:trHeight w:val="300"/>
        </w:trPr>
        <w:tc>
          <w:tcPr>
            <w:tcW w:w="507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5.3 Noorte huviharidus ja huvitegevus</w:t>
            </w:r>
          </w:p>
        </w:tc>
        <w:tc>
          <w:tcPr>
            <w:tcW w:w="1916"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b/>
                <w:bCs/>
                <w:i/>
                <w:iCs/>
                <w:color w:val="000000" w:themeColor="text1"/>
                <w:sz w:val="19"/>
                <w:szCs w:val="19"/>
              </w:rPr>
            </w:pPr>
            <w:r w:rsidRPr="00233765">
              <w:rPr>
                <w:b/>
                <w:bCs/>
                <w:i/>
                <w:iCs/>
                <w:color w:val="000000" w:themeColor="text1"/>
                <w:sz w:val="19"/>
                <w:szCs w:val="19"/>
              </w:rPr>
              <w:t>109 760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 </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 </w:t>
            </w:r>
          </w:p>
        </w:tc>
      </w:tr>
      <w:tr w:rsidR="00233765" w:rsidRPr="00233765" w:rsidTr="008F79E0">
        <w:trPr>
          <w:trHeight w:val="296"/>
        </w:trPr>
        <w:tc>
          <w:tcPr>
            <w:tcW w:w="739" w:type="dxa"/>
            <w:tcBorders>
              <w:top w:val="nil"/>
              <w:left w:val="single" w:sz="4" w:space="0" w:color="auto"/>
              <w:bottom w:val="single" w:sz="4" w:space="0" w:color="auto"/>
              <w:right w:val="nil"/>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5.3.1</w:t>
            </w:r>
          </w:p>
        </w:tc>
        <w:tc>
          <w:tcPr>
            <w:tcW w:w="4339" w:type="dxa"/>
            <w:tcBorders>
              <w:top w:val="nil"/>
              <w:left w:val="single" w:sz="4" w:space="0" w:color="auto"/>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Narva Muusikakooli hoones Karja 3 sissepääsu rekonstrueerimine ning panduse rajamise projekteerimis-ja ehitustööd</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74 760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Kultuuriosakond</w:t>
            </w:r>
          </w:p>
        </w:tc>
      </w:tr>
      <w:tr w:rsidR="00233765" w:rsidRPr="00233765" w:rsidTr="008F79E0">
        <w:trPr>
          <w:trHeight w:val="335"/>
        </w:trPr>
        <w:tc>
          <w:tcPr>
            <w:tcW w:w="739" w:type="dxa"/>
            <w:tcBorders>
              <w:top w:val="nil"/>
              <w:left w:val="single" w:sz="4" w:space="0" w:color="auto"/>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5.3.2</w:t>
            </w:r>
          </w:p>
        </w:tc>
        <w:tc>
          <w:tcPr>
            <w:tcW w:w="4339" w:type="dxa"/>
            <w:tcBorders>
              <w:top w:val="single" w:sz="4" w:space="0" w:color="auto"/>
              <w:left w:val="single" w:sz="4" w:space="0" w:color="auto"/>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 xml:space="preserve">Narva  Noorte Meremeeste Klubile -9 kohalise väikebussi hankimiseks </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35 000</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Kultuuriosakond</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Kultuuriosakond</w:t>
            </w:r>
          </w:p>
        </w:tc>
      </w:tr>
      <w:tr w:rsidR="00233765" w:rsidRPr="00233765" w:rsidTr="008F79E0">
        <w:trPr>
          <w:trHeight w:val="300"/>
        </w:trPr>
        <w:tc>
          <w:tcPr>
            <w:tcW w:w="507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233765" w:rsidRPr="00233765" w:rsidRDefault="00233765" w:rsidP="000F2631">
            <w:pPr>
              <w:rPr>
                <w:b/>
                <w:bCs/>
                <w:color w:val="000000" w:themeColor="text1"/>
                <w:sz w:val="19"/>
                <w:szCs w:val="19"/>
              </w:rPr>
            </w:pPr>
            <w:r w:rsidRPr="00233765">
              <w:rPr>
                <w:b/>
                <w:bCs/>
                <w:color w:val="000000" w:themeColor="text1"/>
                <w:sz w:val="19"/>
                <w:szCs w:val="19"/>
              </w:rPr>
              <w:t>6. SOTSIAALNE KAITSE</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b/>
                <w:bCs/>
                <w:color w:val="000000" w:themeColor="text1"/>
                <w:sz w:val="19"/>
                <w:szCs w:val="19"/>
              </w:rPr>
            </w:pPr>
            <w:r w:rsidRPr="00233765">
              <w:rPr>
                <w:b/>
                <w:bCs/>
                <w:color w:val="000000" w:themeColor="text1"/>
                <w:sz w:val="19"/>
                <w:szCs w:val="19"/>
              </w:rPr>
              <w:t>131 742</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b/>
                <w:bCs/>
                <w:color w:val="000000" w:themeColor="text1"/>
                <w:sz w:val="19"/>
                <w:szCs w:val="19"/>
              </w:rPr>
            </w:pPr>
            <w:r w:rsidRPr="00233765">
              <w:rPr>
                <w:b/>
                <w:bCs/>
                <w:color w:val="000000" w:themeColor="text1"/>
                <w:sz w:val="19"/>
                <w:szCs w:val="19"/>
              </w:rPr>
              <w:t> </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b/>
                <w:bCs/>
                <w:color w:val="000000" w:themeColor="text1"/>
                <w:sz w:val="19"/>
                <w:szCs w:val="19"/>
              </w:rPr>
            </w:pPr>
            <w:r w:rsidRPr="00233765">
              <w:rPr>
                <w:b/>
                <w:bCs/>
                <w:color w:val="000000" w:themeColor="text1"/>
                <w:sz w:val="19"/>
                <w:szCs w:val="19"/>
              </w:rPr>
              <w:t> </w:t>
            </w:r>
          </w:p>
        </w:tc>
      </w:tr>
      <w:tr w:rsidR="00233765" w:rsidRPr="00233765" w:rsidTr="008F79E0">
        <w:trPr>
          <w:trHeight w:val="300"/>
        </w:trPr>
        <w:tc>
          <w:tcPr>
            <w:tcW w:w="5078"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233765" w:rsidRPr="00233765" w:rsidRDefault="00233765" w:rsidP="000F2631">
            <w:pPr>
              <w:rPr>
                <w:b/>
                <w:bCs/>
                <w:i/>
                <w:iCs/>
                <w:color w:val="000000" w:themeColor="text1"/>
                <w:sz w:val="19"/>
                <w:szCs w:val="19"/>
              </w:rPr>
            </w:pPr>
            <w:r w:rsidRPr="00233765">
              <w:rPr>
                <w:b/>
                <w:bCs/>
                <w:i/>
                <w:iCs/>
                <w:color w:val="000000" w:themeColor="text1"/>
                <w:sz w:val="19"/>
                <w:szCs w:val="19"/>
              </w:rPr>
              <w:t>6.1 Eakate sotsiaalhoolekandeasutused</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b/>
                <w:bCs/>
                <w:i/>
                <w:iCs/>
                <w:color w:val="000000" w:themeColor="text1"/>
                <w:sz w:val="19"/>
                <w:szCs w:val="19"/>
              </w:rPr>
            </w:pPr>
            <w:r w:rsidRPr="00233765">
              <w:rPr>
                <w:b/>
                <w:bCs/>
                <w:i/>
                <w:iCs/>
                <w:color w:val="000000" w:themeColor="text1"/>
                <w:sz w:val="19"/>
                <w:szCs w:val="19"/>
              </w:rPr>
              <w:t>131 742</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 </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 </w:t>
            </w:r>
          </w:p>
        </w:tc>
      </w:tr>
      <w:tr w:rsidR="00233765" w:rsidRPr="00233765" w:rsidTr="008F79E0">
        <w:trPr>
          <w:trHeight w:val="63"/>
        </w:trPr>
        <w:tc>
          <w:tcPr>
            <w:tcW w:w="739" w:type="dxa"/>
            <w:tcBorders>
              <w:top w:val="nil"/>
              <w:left w:val="single" w:sz="4" w:space="0" w:color="auto"/>
              <w:bottom w:val="single" w:sz="4" w:space="0" w:color="auto"/>
              <w:right w:val="nil"/>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6.1.1</w:t>
            </w:r>
          </w:p>
        </w:tc>
        <w:tc>
          <w:tcPr>
            <w:tcW w:w="4339" w:type="dxa"/>
            <w:tcBorders>
              <w:top w:val="nil"/>
              <w:left w:val="single" w:sz="4" w:space="0" w:color="auto"/>
              <w:bottom w:val="single" w:sz="4" w:space="0" w:color="auto"/>
              <w:right w:val="single" w:sz="4" w:space="0" w:color="auto"/>
            </w:tcBorders>
            <w:shd w:val="clear" w:color="auto" w:fill="auto"/>
            <w:hideMark/>
          </w:tcPr>
          <w:p w:rsidR="00233765" w:rsidRPr="00233765" w:rsidRDefault="00233765" w:rsidP="000F2631">
            <w:pPr>
              <w:rPr>
                <w:color w:val="000000" w:themeColor="text1"/>
                <w:sz w:val="19"/>
                <w:szCs w:val="19"/>
              </w:rPr>
            </w:pPr>
            <w:r w:rsidRPr="00233765">
              <w:rPr>
                <w:color w:val="000000" w:themeColor="text1"/>
                <w:sz w:val="19"/>
                <w:szCs w:val="19"/>
              </w:rPr>
              <w:t>Uue hooldekodu projekteerimine ning ehitusprojekti ekspertiisi tegemine</w:t>
            </w:r>
          </w:p>
        </w:tc>
        <w:tc>
          <w:tcPr>
            <w:tcW w:w="1916" w:type="dxa"/>
            <w:tcBorders>
              <w:top w:val="nil"/>
              <w:left w:val="nil"/>
              <w:bottom w:val="single" w:sz="4" w:space="0" w:color="auto"/>
              <w:right w:val="single" w:sz="4" w:space="0" w:color="auto"/>
            </w:tcBorders>
            <w:shd w:val="clear" w:color="auto" w:fill="auto"/>
            <w:noWrap/>
            <w:hideMark/>
          </w:tcPr>
          <w:p w:rsidR="00233765" w:rsidRPr="00233765" w:rsidRDefault="00233765" w:rsidP="000F2631">
            <w:pPr>
              <w:jc w:val="center"/>
              <w:rPr>
                <w:color w:val="000000" w:themeColor="text1"/>
                <w:sz w:val="19"/>
                <w:szCs w:val="19"/>
              </w:rPr>
            </w:pPr>
            <w:r w:rsidRPr="00233765">
              <w:rPr>
                <w:color w:val="000000" w:themeColor="text1"/>
                <w:sz w:val="19"/>
                <w:szCs w:val="19"/>
              </w:rPr>
              <w:t>131 742</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233765" w:rsidRPr="00233765" w:rsidRDefault="00233765" w:rsidP="000F2631">
            <w:pPr>
              <w:jc w:val="center"/>
              <w:rPr>
                <w:color w:val="000000" w:themeColor="text1"/>
                <w:sz w:val="19"/>
                <w:szCs w:val="19"/>
              </w:rPr>
            </w:pPr>
            <w:r w:rsidRPr="00233765">
              <w:rPr>
                <w:color w:val="000000" w:themeColor="text1"/>
                <w:sz w:val="19"/>
                <w:szCs w:val="19"/>
              </w:rPr>
              <w:t>Narva linna Sotsiaalabiamet</w:t>
            </w:r>
          </w:p>
        </w:tc>
      </w:tr>
    </w:tbl>
    <w:p w:rsidR="00233765" w:rsidRDefault="00233765" w:rsidP="000F2631">
      <w:pPr>
        <w:rPr>
          <w:b/>
          <w:bCs/>
          <w:sz w:val="22"/>
          <w:szCs w:val="22"/>
        </w:rPr>
      </w:pPr>
    </w:p>
    <w:p w:rsidR="00C0329C" w:rsidRDefault="00C0329C" w:rsidP="000F2631">
      <w:pPr>
        <w:rPr>
          <w:b/>
          <w:bCs/>
          <w:sz w:val="22"/>
          <w:szCs w:val="22"/>
        </w:rPr>
      </w:pPr>
    </w:p>
    <w:p w:rsidR="00C0329C" w:rsidRPr="001252D8" w:rsidRDefault="00C0329C" w:rsidP="000F2631">
      <w:pPr>
        <w:spacing w:after="200" w:line="276" w:lineRule="auto"/>
        <w:rPr>
          <w:b/>
          <w:bCs/>
          <w:sz w:val="22"/>
          <w:szCs w:val="22"/>
          <w:lang w:val="et-EE"/>
        </w:rPr>
      </w:pPr>
      <w:r w:rsidRPr="001252D8">
        <w:rPr>
          <w:b/>
          <w:bCs/>
          <w:sz w:val="22"/>
          <w:szCs w:val="22"/>
          <w:lang w:val="et-EE"/>
        </w:rPr>
        <w:t xml:space="preserve">Kohustiste võtmine sildfinantseerimiseks </w:t>
      </w:r>
    </w:p>
    <w:p w:rsidR="00C0329C" w:rsidRDefault="00C0329C" w:rsidP="000F2631">
      <w:pPr>
        <w:rPr>
          <w:b/>
          <w:bCs/>
          <w:sz w:val="22"/>
          <w:szCs w:val="22"/>
        </w:rPr>
      </w:pPr>
    </w:p>
    <w:tbl>
      <w:tblPr>
        <w:tblW w:w="10546" w:type="dxa"/>
        <w:tblInd w:w="-714" w:type="dxa"/>
        <w:tblLook w:val="04A0" w:firstRow="1" w:lastRow="0" w:firstColumn="1" w:lastColumn="0" w:noHBand="0" w:noVBand="1"/>
      </w:tblPr>
      <w:tblGrid>
        <w:gridCol w:w="709"/>
        <w:gridCol w:w="4300"/>
        <w:gridCol w:w="1937"/>
        <w:gridCol w:w="1843"/>
        <w:gridCol w:w="1757"/>
      </w:tblGrid>
      <w:tr w:rsidR="00C0329C" w:rsidRPr="00C0329C" w:rsidTr="00C0329C">
        <w:trPr>
          <w:trHeight w:val="97"/>
        </w:trPr>
        <w:tc>
          <w:tcPr>
            <w:tcW w:w="500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C0329C" w:rsidRPr="00C0329C" w:rsidRDefault="00C0329C" w:rsidP="000F2631">
            <w:pPr>
              <w:jc w:val="center"/>
              <w:rPr>
                <w:b/>
                <w:bCs/>
                <w:color w:val="000000"/>
                <w:sz w:val="19"/>
                <w:szCs w:val="19"/>
              </w:rPr>
            </w:pPr>
            <w:r w:rsidRPr="00C0329C">
              <w:rPr>
                <w:b/>
                <w:bCs/>
                <w:color w:val="000000"/>
                <w:sz w:val="19"/>
                <w:szCs w:val="19"/>
              </w:rPr>
              <w:t> </w:t>
            </w:r>
          </w:p>
        </w:tc>
        <w:tc>
          <w:tcPr>
            <w:tcW w:w="1937" w:type="dxa"/>
            <w:tcBorders>
              <w:top w:val="single" w:sz="4" w:space="0" w:color="auto"/>
              <w:left w:val="nil"/>
              <w:bottom w:val="single" w:sz="4" w:space="0" w:color="auto"/>
              <w:right w:val="nil"/>
            </w:tcBorders>
            <w:shd w:val="clear" w:color="auto" w:fill="auto"/>
            <w:hideMark/>
          </w:tcPr>
          <w:p w:rsidR="00C0329C" w:rsidRPr="00C0329C" w:rsidRDefault="00C0329C" w:rsidP="000F2631">
            <w:pPr>
              <w:jc w:val="center"/>
              <w:rPr>
                <w:b/>
                <w:bCs/>
                <w:color w:val="000000"/>
                <w:sz w:val="19"/>
                <w:szCs w:val="19"/>
              </w:rPr>
            </w:pPr>
            <w:r>
              <w:rPr>
                <w:b/>
                <w:bCs/>
                <w:color w:val="000000"/>
                <w:sz w:val="19"/>
                <w:szCs w:val="19"/>
              </w:rPr>
              <w:t>2021.a eelarve</w:t>
            </w:r>
            <w:r w:rsidRPr="00C0329C">
              <w:rPr>
                <w:b/>
                <w:bCs/>
                <w:color w:val="000000"/>
                <w:sz w:val="19"/>
                <w:szCs w:val="19"/>
              </w:rPr>
              <w:t> </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0329C" w:rsidRPr="00C0329C" w:rsidRDefault="00C0329C" w:rsidP="000F2631">
            <w:pPr>
              <w:jc w:val="center"/>
              <w:rPr>
                <w:b/>
                <w:bCs/>
                <w:color w:val="000000"/>
                <w:sz w:val="19"/>
                <w:szCs w:val="19"/>
              </w:rPr>
            </w:pPr>
            <w:r w:rsidRPr="00C0329C">
              <w:rPr>
                <w:b/>
                <w:bCs/>
                <w:color w:val="000000"/>
                <w:sz w:val="19"/>
                <w:szCs w:val="19"/>
              </w:rPr>
              <w:t>Teostaja</w:t>
            </w:r>
          </w:p>
        </w:tc>
        <w:tc>
          <w:tcPr>
            <w:tcW w:w="175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0329C" w:rsidRPr="00C0329C" w:rsidRDefault="00C0329C" w:rsidP="000F2631">
            <w:pPr>
              <w:jc w:val="center"/>
              <w:rPr>
                <w:b/>
                <w:bCs/>
                <w:color w:val="000000"/>
                <w:sz w:val="19"/>
                <w:szCs w:val="19"/>
              </w:rPr>
            </w:pPr>
            <w:r w:rsidRPr="00C0329C">
              <w:rPr>
                <w:b/>
                <w:bCs/>
                <w:color w:val="000000"/>
                <w:sz w:val="19"/>
                <w:szCs w:val="19"/>
              </w:rPr>
              <w:t>Valdaja</w:t>
            </w:r>
          </w:p>
        </w:tc>
      </w:tr>
      <w:tr w:rsidR="00C0329C" w:rsidRPr="00C0329C" w:rsidTr="00C0329C">
        <w:trPr>
          <w:trHeight w:val="63"/>
        </w:trPr>
        <w:tc>
          <w:tcPr>
            <w:tcW w:w="5009" w:type="dxa"/>
            <w:gridSpan w:val="2"/>
            <w:vMerge/>
            <w:tcBorders>
              <w:top w:val="single" w:sz="4" w:space="0" w:color="auto"/>
              <w:left w:val="single" w:sz="4" w:space="0" w:color="auto"/>
              <w:bottom w:val="single" w:sz="4" w:space="0" w:color="000000"/>
              <w:right w:val="single" w:sz="4" w:space="0" w:color="000000"/>
            </w:tcBorders>
            <w:vAlign w:val="center"/>
            <w:hideMark/>
          </w:tcPr>
          <w:p w:rsidR="00C0329C" w:rsidRPr="00C0329C" w:rsidRDefault="00C0329C" w:rsidP="000F2631">
            <w:pPr>
              <w:rPr>
                <w:b/>
                <w:bCs/>
                <w:color w:val="000000"/>
                <w:sz w:val="19"/>
                <w:szCs w:val="19"/>
              </w:rPr>
            </w:pPr>
          </w:p>
        </w:tc>
        <w:tc>
          <w:tcPr>
            <w:tcW w:w="1937" w:type="dxa"/>
            <w:tcBorders>
              <w:top w:val="nil"/>
              <w:left w:val="nil"/>
              <w:bottom w:val="single" w:sz="4" w:space="0" w:color="auto"/>
              <w:right w:val="single" w:sz="4" w:space="0" w:color="auto"/>
            </w:tcBorders>
            <w:shd w:val="clear" w:color="000000" w:fill="FFFFFF"/>
            <w:noWrap/>
            <w:hideMark/>
          </w:tcPr>
          <w:p w:rsidR="00C0329C" w:rsidRPr="00C0329C" w:rsidRDefault="00C0329C" w:rsidP="000F2631">
            <w:pPr>
              <w:jc w:val="center"/>
              <w:rPr>
                <w:b/>
                <w:bCs/>
                <w:color w:val="000000"/>
                <w:sz w:val="19"/>
                <w:szCs w:val="19"/>
              </w:rPr>
            </w:pPr>
            <w:r w:rsidRPr="00C0329C">
              <w:rPr>
                <w:b/>
                <w:bCs/>
                <w:color w:val="000000"/>
                <w:sz w:val="19"/>
                <w:szCs w:val="19"/>
              </w:rPr>
              <w:t>4 379 591</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C0329C" w:rsidRPr="00C0329C" w:rsidRDefault="00C0329C" w:rsidP="000F2631">
            <w:pPr>
              <w:rPr>
                <w:b/>
                <w:bCs/>
                <w:color w:val="000000"/>
                <w:sz w:val="19"/>
                <w:szCs w:val="19"/>
              </w:rPr>
            </w:pPr>
          </w:p>
        </w:tc>
        <w:tc>
          <w:tcPr>
            <w:tcW w:w="1757" w:type="dxa"/>
            <w:vMerge/>
            <w:tcBorders>
              <w:top w:val="single" w:sz="4" w:space="0" w:color="auto"/>
              <w:left w:val="single" w:sz="4" w:space="0" w:color="auto"/>
              <w:bottom w:val="single" w:sz="4" w:space="0" w:color="000000"/>
              <w:right w:val="single" w:sz="4" w:space="0" w:color="auto"/>
            </w:tcBorders>
            <w:vAlign w:val="center"/>
            <w:hideMark/>
          </w:tcPr>
          <w:p w:rsidR="00C0329C" w:rsidRPr="00C0329C" w:rsidRDefault="00C0329C" w:rsidP="000F2631">
            <w:pPr>
              <w:rPr>
                <w:b/>
                <w:bCs/>
                <w:color w:val="000000"/>
                <w:sz w:val="19"/>
                <w:szCs w:val="19"/>
              </w:rPr>
            </w:pPr>
          </w:p>
        </w:tc>
      </w:tr>
      <w:tr w:rsidR="00C0329C" w:rsidRPr="00C0329C" w:rsidTr="00C0329C">
        <w:trPr>
          <w:trHeight w:val="63"/>
        </w:trPr>
        <w:tc>
          <w:tcPr>
            <w:tcW w:w="5009" w:type="dxa"/>
            <w:gridSpan w:val="2"/>
            <w:vMerge/>
            <w:tcBorders>
              <w:top w:val="single" w:sz="4" w:space="0" w:color="auto"/>
              <w:left w:val="single" w:sz="4" w:space="0" w:color="auto"/>
              <w:bottom w:val="single" w:sz="4" w:space="0" w:color="000000"/>
              <w:right w:val="single" w:sz="4" w:space="0" w:color="000000"/>
            </w:tcBorders>
            <w:vAlign w:val="center"/>
            <w:hideMark/>
          </w:tcPr>
          <w:p w:rsidR="00C0329C" w:rsidRPr="00C0329C" w:rsidRDefault="00C0329C" w:rsidP="000F2631">
            <w:pPr>
              <w:rPr>
                <w:b/>
                <w:bCs/>
                <w:color w:val="000000"/>
                <w:sz w:val="19"/>
                <w:szCs w:val="19"/>
              </w:rPr>
            </w:pPr>
          </w:p>
        </w:tc>
        <w:tc>
          <w:tcPr>
            <w:tcW w:w="1937" w:type="dxa"/>
            <w:tcBorders>
              <w:top w:val="nil"/>
              <w:left w:val="nil"/>
              <w:bottom w:val="single" w:sz="4" w:space="0" w:color="auto"/>
              <w:right w:val="single" w:sz="4" w:space="0" w:color="auto"/>
            </w:tcBorders>
            <w:shd w:val="clear" w:color="auto" w:fill="auto"/>
            <w:hideMark/>
          </w:tcPr>
          <w:p w:rsidR="00C0329C" w:rsidRPr="00C0329C" w:rsidRDefault="00C0329C" w:rsidP="000F2631">
            <w:pPr>
              <w:jc w:val="center"/>
              <w:rPr>
                <w:b/>
                <w:bCs/>
                <w:sz w:val="19"/>
                <w:szCs w:val="19"/>
              </w:rPr>
            </w:pPr>
            <w:r w:rsidRPr="00C0329C">
              <w:rPr>
                <w:b/>
                <w:bCs/>
                <w:sz w:val="19"/>
                <w:szCs w:val="19"/>
              </w:rPr>
              <w:t>sildfinantseerimine</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C0329C" w:rsidRPr="00C0329C" w:rsidRDefault="00C0329C" w:rsidP="000F2631">
            <w:pPr>
              <w:rPr>
                <w:b/>
                <w:bCs/>
                <w:color w:val="000000"/>
                <w:sz w:val="19"/>
                <w:szCs w:val="19"/>
              </w:rPr>
            </w:pPr>
          </w:p>
        </w:tc>
        <w:tc>
          <w:tcPr>
            <w:tcW w:w="1757" w:type="dxa"/>
            <w:vMerge/>
            <w:tcBorders>
              <w:top w:val="single" w:sz="4" w:space="0" w:color="auto"/>
              <w:left w:val="single" w:sz="4" w:space="0" w:color="auto"/>
              <w:bottom w:val="single" w:sz="4" w:space="0" w:color="000000"/>
              <w:right w:val="single" w:sz="4" w:space="0" w:color="auto"/>
            </w:tcBorders>
            <w:vAlign w:val="center"/>
            <w:hideMark/>
          </w:tcPr>
          <w:p w:rsidR="00C0329C" w:rsidRPr="00C0329C" w:rsidRDefault="00C0329C" w:rsidP="000F2631">
            <w:pPr>
              <w:rPr>
                <w:b/>
                <w:bCs/>
                <w:color w:val="000000"/>
                <w:sz w:val="19"/>
                <w:szCs w:val="19"/>
              </w:rPr>
            </w:pPr>
          </w:p>
        </w:tc>
      </w:tr>
      <w:tr w:rsidR="00C0329C" w:rsidRPr="00C0329C" w:rsidTr="00C0329C">
        <w:trPr>
          <w:trHeight w:val="300"/>
        </w:trPr>
        <w:tc>
          <w:tcPr>
            <w:tcW w:w="5009"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rsidR="00C0329C" w:rsidRPr="00C0329C" w:rsidRDefault="00C0329C" w:rsidP="000F2631">
            <w:pPr>
              <w:rPr>
                <w:b/>
                <w:bCs/>
                <w:sz w:val="19"/>
                <w:szCs w:val="19"/>
              </w:rPr>
            </w:pPr>
            <w:r w:rsidRPr="00C0329C">
              <w:rPr>
                <w:b/>
                <w:bCs/>
                <w:sz w:val="19"/>
                <w:szCs w:val="19"/>
              </w:rPr>
              <w:t>2. MAJANDUS</w:t>
            </w:r>
          </w:p>
        </w:tc>
        <w:tc>
          <w:tcPr>
            <w:tcW w:w="1937" w:type="dxa"/>
            <w:tcBorders>
              <w:top w:val="nil"/>
              <w:left w:val="nil"/>
              <w:bottom w:val="single" w:sz="4" w:space="0" w:color="auto"/>
              <w:right w:val="single" w:sz="4" w:space="0" w:color="auto"/>
            </w:tcBorders>
            <w:shd w:val="clear" w:color="000000" w:fill="D9D9D9"/>
            <w:noWrap/>
            <w:hideMark/>
          </w:tcPr>
          <w:p w:rsidR="00C0329C" w:rsidRPr="00C0329C" w:rsidRDefault="00C0329C" w:rsidP="000F2631">
            <w:pPr>
              <w:jc w:val="center"/>
              <w:rPr>
                <w:b/>
                <w:bCs/>
                <w:color w:val="000000"/>
                <w:sz w:val="19"/>
                <w:szCs w:val="19"/>
              </w:rPr>
            </w:pPr>
            <w:r w:rsidRPr="00C0329C">
              <w:rPr>
                <w:b/>
                <w:bCs/>
                <w:color w:val="000000"/>
                <w:sz w:val="19"/>
                <w:szCs w:val="19"/>
              </w:rPr>
              <w:t>3 293 609</w:t>
            </w:r>
          </w:p>
        </w:tc>
        <w:tc>
          <w:tcPr>
            <w:tcW w:w="1843" w:type="dxa"/>
            <w:tcBorders>
              <w:top w:val="nil"/>
              <w:left w:val="nil"/>
              <w:bottom w:val="single" w:sz="4" w:space="0" w:color="auto"/>
              <w:right w:val="single" w:sz="4" w:space="0" w:color="auto"/>
            </w:tcBorders>
            <w:shd w:val="clear" w:color="000000" w:fill="D9D9D9"/>
            <w:hideMark/>
          </w:tcPr>
          <w:p w:rsidR="00C0329C" w:rsidRPr="00C0329C" w:rsidRDefault="00C0329C" w:rsidP="000F2631">
            <w:pPr>
              <w:jc w:val="center"/>
              <w:rPr>
                <w:b/>
                <w:bCs/>
                <w:color w:val="000000"/>
                <w:sz w:val="19"/>
                <w:szCs w:val="19"/>
              </w:rPr>
            </w:pPr>
            <w:r w:rsidRPr="00C0329C">
              <w:rPr>
                <w:b/>
                <w:bCs/>
                <w:color w:val="000000"/>
                <w:sz w:val="19"/>
                <w:szCs w:val="19"/>
              </w:rPr>
              <w:t> </w:t>
            </w:r>
          </w:p>
        </w:tc>
        <w:tc>
          <w:tcPr>
            <w:tcW w:w="1757" w:type="dxa"/>
            <w:tcBorders>
              <w:top w:val="nil"/>
              <w:left w:val="nil"/>
              <w:bottom w:val="single" w:sz="4" w:space="0" w:color="auto"/>
              <w:right w:val="single" w:sz="4" w:space="0" w:color="auto"/>
            </w:tcBorders>
            <w:shd w:val="clear" w:color="000000" w:fill="D9D9D9"/>
            <w:hideMark/>
          </w:tcPr>
          <w:p w:rsidR="00C0329C" w:rsidRPr="00C0329C" w:rsidRDefault="00C0329C" w:rsidP="000F2631">
            <w:pPr>
              <w:jc w:val="center"/>
              <w:rPr>
                <w:b/>
                <w:bCs/>
                <w:color w:val="000000"/>
                <w:sz w:val="19"/>
                <w:szCs w:val="19"/>
              </w:rPr>
            </w:pPr>
            <w:r w:rsidRPr="00C0329C">
              <w:rPr>
                <w:b/>
                <w:bCs/>
                <w:color w:val="000000"/>
                <w:sz w:val="19"/>
                <w:szCs w:val="19"/>
              </w:rPr>
              <w:t> </w:t>
            </w:r>
          </w:p>
        </w:tc>
      </w:tr>
      <w:tr w:rsidR="00C0329C" w:rsidRPr="00C0329C" w:rsidTr="00C0329C">
        <w:trPr>
          <w:trHeight w:val="300"/>
        </w:trPr>
        <w:tc>
          <w:tcPr>
            <w:tcW w:w="5009"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C0329C" w:rsidRPr="00C0329C" w:rsidRDefault="00C0329C" w:rsidP="000F2631">
            <w:pPr>
              <w:rPr>
                <w:b/>
                <w:bCs/>
                <w:i/>
                <w:iCs/>
                <w:color w:val="000000"/>
                <w:sz w:val="19"/>
                <w:szCs w:val="19"/>
              </w:rPr>
            </w:pPr>
            <w:r w:rsidRPr="00C0329C">
              <w:rPr>
                <w:b/>
                <w:bCs/>
                <w:i/>
                <w:iCs/>
                <w:color w:val="000000"/>
                <w:sz w:val="19"/>
                <w:szCs w:val="19"/>
              </w:rPr>
              <w:t>2.1 Maanteetransport</w:t>
            </w:r>
          </w:p>
        </w:tc>
        <w:tc>
          <w:tcPr>
            <w:tcW w:w="1937" w:type="dxa"/>
            <w:tcBorders>
              <w:top w:val="nil"/>
              <w:left w:val="nil"/>
              <w:bottom w:val="single" w:sz="4" w:space="0" w:color="auto"/>
              <w:right w:val="single" w:sz="4" w:space="0" w:color="auto"/>
            </w:tcBorders>
            <w:shd w:val="clear" w:color="000000" w:fill="FFFFFF"/>
            <w:noWrap/>
            <w:hideMark/>
          </w:tcPr>
          <w:p w:rsidR="00C0329C" w:rsidRPr="00C0329C" w:rsidRDefault="00C0329C" w:rsidP="000F2631">
            <w:pPr>
              <w:jc w:val="center"/>
              <w:rPr>
                <w:b/>
                <w:bCs/>
                <w:i/>
                <w:iCs/>
                <w:color w:val="000000"/>
                <w:sz w:val="19"/>
                <w:szCs w:val="19"/>
              </w:rPr>
            </w:pPr>
            <w:r w:rsidRPr="00C0329C">
              <w:rPr>
                <w:b/>
                <w:bCs/>
                <w:i/>
                <w:iCs/>
                <w:color w:val="000000"/>
                <w:sz w:val="19"/>
                <w:szCs w:val="19"/>
              </w:rPr>
              <w:t>1 132 205</w:t>
            </w:r>
          </w:p>
        </w:tc>
        <w:tc>
          <w:tcPr>
            <w:tcW w:w="1843" w:type="dxa"/>
            <w:tcBorders>
              <w:top w:val="nil"/>
              <w:left w:val="nil"/>
              <w:bottom w:val="single" w:sz="4" w:space="0" w:color="auto"/>
              <w:right w:val="single" w:sz="4" w:space="0" w:color="auto"/>
            </w:tcBorders>
            <w:shd w:val="clear" w:color="000000" w:fill="FFFFFF"/>
            <w:hideMark/>
          </w:tcPr>
          <w:p w:rsidR="00C0329C" w:rsidRPr="00C0329C" w:rsidRDefault="00C0329C" w:rsidP="000F2631">
            <w:pPr>
              <w:jc w:val="center"/>
              <w:rPr>
                <w:b/>
                <w:bCs/>
                <w:color w:val="000000"/>
                <w:sz w:val="19"/>
                <w:szCs w:val="19"/>
              </w:rPr>
            </w:pPr>
            <w:r w:rsidRPr="00C0329C">
              <w:rPr>
                <w:b/>
                <w:bCs/>
                <w:color w:val="000000"/>
                <w:sz w:val="19"/>
                <w:szCs w:val="19"/>
              </w:rPr>
              <w:t> </w:t>
            </w:r>
          </w:p>
        </w:tc>
        <w:tc>
          <w:tcPr>
            <w:tcW w:w="1757" w:type="dxa"/>
            <w:tcBorders>
              <w:top w:val="nil"/>
              <w:left w:val="nil"/>
              <w:bottom w:val="single" w:sz="4" w:space="0" w:color="auto"/>
              <w:right w:val="single" w:sz="4" w:space="0" w:color="auto"/>
            </w:tcBorders>
            <w:shd w:val="clear" w:color="000000" w:fill="FFFFFF"/>
            <w:hideMark/>
          </w:tcPr>
          <w:p w:rsidR="00C0329C" w:rsidRPr="00C0329C" w:rsidRDefault="00C0329C" w:rsidP="000F2631">
            <w:pPr>
              <w:jc w:val="center"/>
              <w:rPr>
                <w:b/>
                <w:bCs/>
                <w:color w:val="000000"/>
                <w:sz w:val="19"/>
                <w:szCs w:val="19"/>
              </w:rPr>
            </w:pPr>
            <w:r w:rsidRPr="00C0329C">
              <w:rPr>
                <w:b/>
                <w:bCs/>
                <w:color w:val="000000"/>
                <w:sz w:val="19"/>
                <w:szCs w:val="19"/>
              </w:rPr>
              <w:t> </w:t>
            </w:r>
          </w:p>
        </w:tc>
      </w:tr>
      <w:tr w:rsidR="00C0329C" w:rsidRPr="00C0329C" w:rsidTr="00C0329C">
        <w:trPr>
          <w:trHeight w:val="600"/>
        </w:trPr>
        <w:tc>
          <w:tcPr>
            <w:tcW w:w="709" w:type="dxa"/>
            <w:tcBorders>
              <w:top w:val="nil"/>
              <w:left w:val="single" w:sz="4" w:space="0" w:color="auto"/>
              <w:bottom w:val="single" w:sz="4" w:space="0" w:color="auto"/>
              <w:right w:val="single" w:sz="4" w:space="0" w:color="auto"/>
            </w:tcBorders>
            <w:shd w:val="clear" w:color="000000" w:fill="FFFFFF"/>
            <w:noWrap/>
            <w:hideMark/>
          </w:tcPr>
          <w:p w:rsidR="00C0329C" w:rsidRPr="00C0329C" w:rsidRDefault="00C0329C" w:rsidP="000F2631">
            <w:pPr>
              <w:jc w:val="center"/>
              <w:rPr>
                <w:color w:val="000000"/>
                <w:sz w:val="19"/>
                <w:szCs w:val="19"/>
              </w:rPr>
            </w:pPr>
            <w:r w:rsidRPr="00C0329C">
              <w:rPr>
                <w:color w:val="000000"/>
                <w:sz w:val="19"/>
                <w:szCs w:val="19"/>
              </w:rPr>
              <w:t>2.1.1</w:t>
            </w:r>
          </w:p>
        </w:tc>
        <w:tc>
          <w:tcPr>
            <w:tcW w:w="4300" w:type="dxa"/>
            <w:tcBorders>
              <w:top w:val="nil"/>
              <w:left w:val="nil"/>
              <w:bottom w:val="single" w:sz="4" w:space="0" w:color="auto"/>
              <w:right w:val="single" w:sz="4" w:space="0" w:color="auto"/>
            </w:tcBorders>
            <w:shd w:val="clear" w:color="000000" w:fill="FFFFFF"/>
            <w:hideMark/>
          </w:tcPr>
          <w:p w:rsidR="00C0329C" w:rsidRPr="00C0329C" w:rsidRDefault="00C0329C" w:rsidP="000F2631">
            <w:pPr>
              <w:rPr>
                <w:sz w:val="19"/>
                <w:szCs w:val="19"/>
              </w:rPr>
            </w:pPr>
            <w:r w:rsidRPr="00C0329C">
              <w:rPr>
                <w:sz w:val="19"/>
                <w:szCs w:val="19"/>
              </w:rPr>
              <w:t>Narva linnapiirkonna jalg- ja jalgrattateede võrgustiku rajamine, II etapp</w:t>
            </w:r>
          </w:p>
        </w:tc>
        <w:tc>
          <w:tcPr>
            <w:tcW w:w="1937" w:type="dxa"/>
            <w:tcBorders>
              <w:top w:val="nil"/>
              <w:left w:val="nil"/>
              <w:bottom w:val="single" w:sz="4" w:space="0" w:color="auto"/>
              <w:right w:val="single" w:sz="4" w:space="0" w:color="auto"/>
            </w:tcBorders>
            <w:shd w:val="clear" w:color="000000" w:fill="FFFFFF"/>
            <w:hideMark/>
          </w:tcPr>
          <w:p w:rsidR="00C0329C" w:rsidRPr="00C0329C" w:rsidRDefault="00C0329C" w:rsidP="000F2631">
            <w:pPr>
              <w:jc w:val="center"/>
              <w:rPr>
                <w:sz w:val="19"/>
                <w:szCs w:val="19"/>
              </w:rPr>
            </w:pPr>
            <w:r w:rsidRPr="00C0329C">
              <w:rPr>
                <w:sz w:val="19"/>
                <w:szCs w:val="19"/>
              </w:rPr>
              <w:t>132 205</w:t>
            </w:r>
          </w:p>
        </w:tc>
        <w:tc>
          <w:tcPr>
            <w:tcW w:w="1843" w:type="dxa"/>
            <w:tcBorders>
              <w:top w:val="nil"/>
              <w:left w:val="nil"/>
              <w:bottom w:val="single" w:sz="4" w:space="0" w:color="auto"/>
              <w:right w:val="single" w:sz="4" w:space="0" w:color="auto"/>
            </w:tcBorders>
            <w:shd w:val="clear" w:color="auto" w:fill="auto"/>
            <w:hideMark/>
          </w:tcPr>
          <w:p w:rsidR="00C0329C" w:rsidRPr="00C0329C" w:rsidRDefault="00C0329C" w:rsidP="000F2631">
            <w:pPr>
              <w:jc w:val="center"/>
              <w:rPr>
                <w:color w:val="000000"/>
                <w:sz w:val="19"/>
                <w:szCs w:val="19"/>
              </w:rPr>
            </w:pPr>
            <w:r w:rsidRPr="00C0329C">
              <w:rPr>
                <w:color w:val="000000"/>
                <w:sz w:val="19"/>
                <w:szCs w:val="19"/>
              </w:rPr>
              <w:t>Narva Linna Arenduse ja Ökonoomika Amet</w:t>
            </w:r>
          </w:p>
        </w:tc>
        <w:tc>
          <w:tcPr>
            <w:tcW w:w="1757" w:type="dxa"/>
            <w:tcBorders>
              <w:top w:val="nil"/>
              <w:left w:val="nil"/>
              <w:bottom w:val="single" w:sz="4" w:space="0" w:color="auto"/>
              <w:right w:val="single" w:sz="4" w:space="0" w:color="auto"/>
            </w:tcBorders>
            <w:shd w:val="clear" w:color="auto" w:fill="auto"/>
            <w:hideMark/>
          </w:tcPr>
          <w:p w:rsidR="00C0329C" w:rsidRPr="00C0329C" w:rsidRDefault="00C0329C" w:rsidP="000F2631">
            <w:pPr>
              <w:jc w:val="center"/>
              <w:rPr>
                <w:color w:val="000000"/>
                <w:sz w:val="19"/>
                <w:szCs w:val="19"/>
              </w:rPr>
            </w:pPr>
            <w:r w:rsidRPr="00C0329C">
              <w:rPr>
                <w:color w:val="000000"/>
                <w:sz w:val="19"/>
                <w:szCs w:val="19"/>
              </w:rPr>
              <w:t>Narva Linnavalitsuse Linnamajandusamet</w:t>
            </w:r>
          </w:p>
        </w:tc>
      </w:tr>
      <w:tr w:rsidR="00C0329C" w:rsidRPr="00C0329C" w:rsidTr="00C0329C">
        <w:trPr>
          <w:trHeight w:val="510"/>
        </w:trPr>
        <w:tc>
          <w:tcPr>
            <w:tcW w:w="709" w:type="dxa"/>
            <w:tcBorders>
              <w:top w:val="nil"/>
              <w:left w:val="single" w:sz="4" w:space="0" w:color="auto"/>
              <w:bottom w:val="single" w:sz="4" w:space="0" w:color="auto"/>
              <w:right w:val="single" w:sz="4" w:space="0" w:color="auto"/>
            </w:tcBorders>
            <w:shd w:val="clear" w:color="000000" w:fill="FFFFFF"/>
            <w:noWrap/>
            <w:hideMark/>
          </w:tcPr>
          <w:p w:rsidR="00C0329C" w:rsidRPr="00C0329C" w:rsidRDefault="00C0329C" w:rsidP="000F2631">
            <w:pPr>
              <w:jc w:val="center"/>
              <w:rPr>
                <w:color w:val="000000"/>
                <w:sz w:val="19"/>
                <w:szCs w:val="19"/>
              </w:rPr>
            </w:pPr>
            <w:r w:rsidRPr="00C0329C">
              <w:rPr>
                <w:color w:val="000000"/>
                <w:sz w:val="19"/>
                <w:szCs w:val="19"/>
              </w:rPr>
              <w:t>2.1.2</w:t>
            </w:r>
          </w:p>
        </w:tc>
        <w:tc>
          <w:tcPr>
            <w:tcW w:w="4300" w:type="dxa"/>
            <w:tcBorders>
              <w:top w:val="nil"/>
              <w:left w:val="nil"/>
              <w:bottom w:val="single" w:sz="4" w:space="0" w:color="auto"/>
              <w:right w:val="single" w:sz="4" w:space="0" w:color="auto"/>
            </w:tcBorders>
            <w:shd w:val="clear" w:color="000000" w:fill="FFFFFF"/>
            <w:hideMark/>
          </w:tcPr>
          <w:p w:rsidR="00C0329C" w:rsidRPr="00C0329C" w:rsidRDefault="00C0329C" w:rsidP="000F2631">
            <w:pPr>
              <w:rPr>
                <w:sz w:val="19"/>
                <w:szCs w:val="19"/>
              </w:rPr>
            </w:pPr>
            <w:r w:rsidRPr="00C0329C">
              <w:rPr>
                <w:sz w:val="19"/>
                <w:szCs w:val="19"/>
              </w:rPr>
              <w:t xml:space="preserve">TEN-T transiitteede rekonstrueerimistööd Narvas </w:t>
            </w:r>
          </w:p>
        </w:tc>
        <w:tc>
          <w:tcPr>
            <w:tcW w:w="1937" w:type="dxa"/>
            <w:tcBorders>
              <w:top w:val="nil"/>
              <w:left w:val="nil"/>
              <w:bottom w:val="single" w:sz="4" w:space="0" w:color="auto"/>
              <w:right w:val="single" w:sz="4" w:space="0" w:color="auto"/>
            </w:tcBorders>
            <w:shd w:val="clear" w:color="000000" w:fill="FFFFFF"/>
            <w:hideMark/>
          </w:tcPr>
          <w:p w:rsidR="00C0329C" w:rsidRPr="00C0329C" w:rsidRDefault="00C0329C" w:rsidP="000F2631">
            <w:pPr>
              <w:jc w:val="center"/>
              <w:rPr>
                <w:sz w:val="19"/>
                <w:szCs w:val="19"/>
              </w:rPr>
            </w:pPr>
            <w:r w:rsidRPr="00C0329C">
              <w:rPr>
                <w:sz w:val="19"/>
                <w:szCs w:val="19"/>
              </w:rPr>
              <w:t>1 000 000</w:t>
            </w:r>
          </w:p>
        </w:tc>
        <w:tc>
          <w:tcPr>
            <w:tcW w:w="1843" w:type="dxa"/>
            <w:tcBorders>
              <w:top w:val="nil"/>
              <w:left w:val="nil"/>
              <w:bottom w:val="single" w:sz="4" w:space="0" w:color="auto"/>
              <w:right w:val="single" w:sz="4" w:space="0" w:color="auto"/>
            </w:tcBorders>
            <w:shd w:val="clear" w:color="auto" w:fill="auto"/>
            <w:hideMark/>
          </w:tcPr>
          <w:p w:rsidR="00C0329C" w:rsidRPr="00C0329C" w:rsidRDefault="00C0329C" w:rsidP="000F2631">
            <w:pPr>
              <w:jc w:val="center"/>
              <w:rPr>
                <w:color w:val="000000"/>
                <w:sz w:val="19"/>
                <w:szCs w:val="19"/>
              </w:rPr>
            </w:pPr>
            <w:r w:rsidRPr="00C0329C">
              <w:rPr>
                <w:color w:val="000000"/>
                <w:sz w:val="19"/>
                <w:szCs w:val="19"/>
              </w:rPr>
              <w:t>Narva Linna Arenduse ja Ökonoomika Amet</w:t>
            </w:r>
          </w:p>
        </w:tc>
        <w:tc>
          <w:tcPr>
            <w:tcW w:w="1757" w:type="dxa"/>
            <w:tcBorders>
              <w:top w:val="nil"/>
              <w:left w:val="nil"/>
              <w:bottom w:val="single" w:sz="4" w:space="0" w:color="auto"/>
              <w:right w:val="single" w:sz="4" w:space="0" w:color="auto"/>
            </w:tcBorders>
            <w:shd w:val="clear" w:color="auto" w:fill="auto"/>
            <w:hideMark/>
          </w:tcPr>
          <w:p w:rsidR="00C0329C" w:rsidRPr="00C0329C" w:rsidRDefault="00C0329C" w:rsidP="000F2631">
            <w:pPr>
              <w:jc w:val="center"/>
              <w:rPr>
                <w:color w:val="000000"/>
                <w:sz w:val="19"/>
                <w:szCs w:val="19"/>
              </w:rPr>
            </w:pPr>
            <w:r w:rsidRPr="00C0329C">
              <w:rPr>
                <w:color w:val="000000"/>
                <w:sz w:val="19"/>
                <w:szCs w:val="19"/>
              </w:rPr>
              <w:t>Narva Linnavalitsuse Linnamajandusamet</w:t>
            </w:r>
          </w:p>
        </w:tc>
      </w:tr>
      <w:tr w:rsidR="00C0329C" w:rsidRPr="00C0329C" w:rsidTr="00C0329C">
        <w:trPr>
          <w:trHeight w:val="300"/>
        </w:trPr>
        <w:tc>
          <w:tcPr>
            <w:tcW w:w="5009"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C0329C" w:rsidRPr="00C0329C" w:rsidRDefault="00C0329C" w:rsidP="000F2631">
            <w:pPr>
              <w:rPr>
                <w:b/>
                <w:bCs/>
                <w:i/>
                <w:iCs/>
                <w:sz w:val="19"/>
                <w:szCs w:val="19"/>
              </w:rPr>
            </w:pPr>
            <w:r w:rsidRPr="00C0329C">
              <w:rPr>
                <w:b/>
                <w:bCs/>
                <w:i/>
                <w:iCs/>
                <w:sz w:val="19"/>
                <w:szCs w:val="19"/>
              </w:rPr>
              <w:t>2.2 Veetransport</w:t>
            </w:r>
          </w:p>
        </w:tc>
        <w:tc>
          <w:tcPr>
            <w:tcW w:w="1937" w:type="dxa"/>
            <w:tcBorders>
              <w:top w:val="nil"/>
              <w:left w:val="nil"/>
              <w:bottom w:val="single" w:sz="4" w:space="0" w:color="auto"/>
              <w:right w:val="single" w:sz="4" w:space="0" w:color="auto"/>
            </w:tcBorders>
            <w:shd w:val="clear" w:color="000000" w:fill="FFFFFF"/>
            <w:noWrap/>
            <w:hideMark/>
          </w:tcPr>
          <w:p w:rsidR="00C0329C" w:rsidRPr="00C0329C" w:rsidRDefault="00C0329C" w:rsidP="000F2631">
            <w:pPr>
              <w:jc w:val="center"/>
              <w:rPr>
                <w:b/>
                <w:bCs/>
                <w:i/>
                <w:iCs/>
                <w:color w:val="000000"/>
                <w:sz w:val="19"/>
                <w:szCs w:val="19"/>
              </w:rPr>
            </w:pPr>
            <w:r w:rsidRPr="00C0329C">
              <w:rPr>
                <w:b/>
                <w:bCs/>
                <w:i/>
                <w:iCs/>
                <w:color w:val="000000"/>
                <w:sz w:val="19"/>
                <w:szCs w:val="19"/>
              </w:rPr>
              <w:t>22 150</w:t>
            </w:r>
          </w:p>
        </w:tc>
        <w:tc>
          <w:tcPr>
            <w:tcW w:w="1843" w:type="dxa"/>
            <w:tcBorders>
              <w:top w:val="nil"/>
              <w:left w:val="nil"/>
              <w:bottom w:val="single" w:sz="4" w:space="0" w:color="auto"/>
              <w:right w:val="single" w:sz="4" w:space="0" w:color="auto"/>
            </w:tcBorders>
            <w:shd w:val="clear" w:color="000000" w:fill="FFFFFF"/>
            <w:hideMark/>
          </w:tcPr>
          <w:p w:rsidR="00C0329C" w:rsidRPr="00C0329C" w:rsidRDefault="00C0329C" w:rsidP="000F2631">
            <w:pPr>
              <w:rPr>
                <w:color w:val="000000"/>
                <w:sz w:val="19"/>
                <w:szCs w:val="19"/>
              </w:rPr>
            </w:pPr>
            <w:r w:rsidRPr="00C0329C">
              <w:rPr>
                <w:color w:val="000000"/>
                <w:sz w:val="19"/>
                <w:szCs w:val="19"/>
              </w:rPr>
              <w:t> </w:t>
            </w:r>
          </w:p>
        </w:tc>
        <w:tc>
          <w:tcPr>
            <w:tcW w:w="1757" w:type="dxa"/>
            <w:tcBorders>
              <w:top w:val="nil"/>
              <w:left w:val="nil"/>
              <w:bottom w:val="single" w:sz="4" w:space="0" w:color="auto"/>
              <w:right w:val="single" w:sz="4" w:space="0" w:color="auto"/>
            </w:tcBorders>
            <w:shd w:val="clear" w:color="000000" w:fill="FFFFFF"/>
            <w:hideMark/>
          </w:tcPr>
          <w:p w:rsidR="00C0329C" w:rsidRPr="00C0329C" w:rsidRDefault="00C0329C" w:rsidP="000F2631">
            <w:pPr>
              <w:rPr>
                <w:color w:val="000000"/>
                <w:sz w:val="19"/>
                <w:szCs w:val="19"/>
              </w:rPr>
            </w:pPr>
            <w:r w:rsidRPr="00C0329C">
              <w:rPr>
                <w:color w:val="000000"/>
                <w:sz w:val="19"/>
                <w:szCs w:val="19"/>
              </w:rPr>
              <w:t> </w:t>
            </w:r>
          </w:p>
        </w:tc>
      </w:tr>
      <w:tr w:rsidR="00C0329C" w:rsidRPr="00C0329C" w:rsidTr="00C0329C">
        <w:trPr>
          <w:trHeight w:val="570"/>
        </w:trPr>
        <w:tc>
          <w:tcPr>
            <w:tcW w:w="709" w:type="dxa"/>
            <w:tcBorders>
              <w:top w:val="nil"/>
              <w:left w:val="single" w:sz="4" w:space="0" w:color="auto"/>
              <w:bottom w:val="single" w:sz="4" w:space="0" w:color="auto"/>
              <w:right w:val="single" w:sz="4" w:space="0" w:color="auto"/>
            </w:tcBorders>
            <w:shd w:val="clear" w:color="000000" w:fill="FFFFFF"/>
            <w:noWrap/>
            <w:hideMark/>
          </w:tcPr>
          <w:p w:rsidR="00C0329C" w:rsidRPr="00C0329C" w:rsidRDefault="00C0329C" w:rsidP="000F2631">
            <w:pPr>
              <w:jc w:val="center"/>
              <w:rPr>
                <w:color w:val="000000"/>
                <w:sz w:val="19"/>
                <w:szCs w:val="19"/>
              </w:rPr>
            </w:pPr>
            <w:r w:rsidRPr="00C0329C">
              <w:rPr>
                <w:color w:val="000000"/>
                <w:sz w:val="19"/>
                <w:szCs w:val="19"/>
              </w:rPr>
              <w:t>2.2.1</w:t>
            </w:r>
          </w:p>
        </w:tc>
        <w:tc>
          <w:tcPr>
            <w:tcW w:w="4300" w:type="dxa"/>
            <w:tcBorders>
              <w:top w:val="nil"/>
              <w:left w:val="nil"/>
              <w:bottom w:val="single" w:sz="4" w:space="0" w:color="auto"/>
              <w:right w:val="single" w:sz="4" w:space="0" w:color="auto"/>
            </w:tcBorders>
            <w:shd w:val="clear" w:color="000000" w:fill="FFFFFF"/>
            <w:hideMark/>
          </w:tcPr>
          <w:p w:rsidR="00C0329C" w:rsidRPr="00C0329C" w:rsidRDefault="00C0329C" w:rsidP="000F2631">
            <w:pPr>
              <w:rPr>
                <w:sz w:val="19"/>
                <w:szCs w:val="19"/>
              </w:rPr>
            </w:pPr>
            <w:r w:rsidRPr="00C0329C">
              <w:rPr>
                <w:sz w:val="19"/>
                <w:szCs w:val="19"/>
              </w:rPr>
              <w:t>Narva ja Slantsõ jõeäärsete alade arendamine äri- ja külastuskeskkonna loomiseks</w:t>
            </w:r>
          </w:p>
        </w:tc>
        <w:tc>
          <w:tcPr>
            <w:tcW w:w="1937" w:type="dxa"/>
            <w:tcBorders>
              <w:top w:val="nil"/>
              <w:left w:val="nil"/>
              <w:bottom w:val="single" w:sz="4" w:space="0" w:color="auto"/>
              <w:right w:val="single" w:sz="4" w:space="0" w:color="auto"/>
            </w:tcBorders>
            <w:shd w:val="clear" w:color="000000" w:fill="FFFFFF"/>
            <w:hideMark/>
          </w:tcPr>
          <w:p w:rsidR="00C0329C" w:rsidRPr="00C0329C" w:rsidRDefault="00C0329C" w:rsidP="000F2631">
            <w:pPr>
              <w:jc w:val="center"/>
              <w:rPr>
                <w:sz w:val="19"/>
                <w:szCs w:val="19"/>
              </w:rPr>
            </w:pPr>
            <w:r w:rsidRPr="00C0329C">
              <w:rPr>
                <w:sz w:val="19"/>
                <w:szCs w:val="19"/>
              </w:rPr>
              <w:t>22 150</w:t>
            </w:r>
          </w:p>
        </w:tc>
        <w:tc>
          <w:tcPr>
            <w:tcW w:w="1843" w:type="dxa"/>
            <w:tcBorders>
              <w:top w:val="nil"/>
              <w:left w:val="nil"/>
              <w:bottom w:val="single" w:sz="4" w:space="0" w:color="auto"/>
              <w:right w:val="single" w:sz="4" w:space="0" w:color="auto"/>
            </w:tcBorders>
            <w:shd w:val="clear" w:color="000000" w:fill="FFFFFF"/>
            <w:hideMark/>
          </w:tcPr>
          <w:p w:rsidR="00C0329C" w:rsidRPr="00C0329C" w:rsidRDefault="00C0329C" w:rsidP="000F2631">
            <w:pPr>
              <w:jc w:val="center"/>
              <w:rPr>
                <w:color w:val="000000"/>
                <w:sz w:val="19"/>
                <w:szCs w:val="19"/>
              </w:rPr>
            </w:pPr>
            <w:r w:rsidRPr="00C0329C">
              <w:rPr>
                <w:color w:val="000000"/>
                <w:sz w:val="19"/>
                <w:szCs w:val="19"/>
              </w:rPr>
              <w:t>Narva Linna Arenduse ja Ökonoomika Amet</w:t>
            </w:r>
          </w:p>
        </w:tc>
        <w:tc>
          <w:tcPr>
            <w:tcW w:w="1757" w:type="dxa"/>
            <w:tcBorders>
              <w:top w:val="nil"/>
              <w:left w:val="nil"/>
              <w:bottom w:val="single" w:sz="4" w:space="0" w:color="auto"/>
              <w:right w:val="single" w:sz="4" w:space="0" w:color="auto"/>
            </w:tcBorders>
            <w:shd w:val="clear" w:color="000000" w:fill="FFFFFF"/>
            <w:hideMark/>
          </w:tcPr>
          <w:p w:rsidR="00C0329C" w:rsidRPr="00C0329C" w:rsidRDefault="00C0329C" w:rsidP="000F2631">
            <w:pPr>
              <w:jc w:val="center"/>
              <w:rPr>
                <w:color w:val="000000"/>
                <w:sz w:val="19"/>
                <w:szCs w:val="19"/>
              </w:rPr>
            </w:pPr>
            <w:r w:rsidRPr="00C0329C">
              <w:rPr>
                <w:color w:val="000000"/>
                <w:sz w:val="19"/>
                <w:szCs w:val="19"/>
              </w:rPr>
              <w:t>Narva Linnavalitsuse Linnamajandusamet</w:t>
            </w:r>
          </w:p>
        </w:tc>
      </w:tr>
      <w:tr w:rsidR="00C0329C" w:rsidRPr="00C0329C" w:rsidTr="00C0329C">
        <w:trPr>
          <w:trHeight w:val="300"/>
        </w:trPr>
        <w:tc>
          <w:tcPr>
            <w:tcW w:w="5009"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C0329C" w:rsidRPr="00C0329C" w:rsidRDefault="00C0329C" w:rsidP="000F2631">
            <w:pPr>
              <w:rPr>
                <w:b/>
                <w:bCs/>
                <w:i/>
                <w:iCs/>
                <w:color w:val="000000"/>
                <w:sz w:val="19"/>
                <w:szCs w:val="19"/>
              </w:rPr>
            </w:pPr>
            <w:r w:rsidRPr="00C0329C">
              <w:rPr>
                <w:b/>
                <w:bCs/>
                <w:i/>
                <w:iCs/>
                <w:color w:val="000000"/>
                <w:sz w:val="19"/>
                <w:szCs w:val="19"/>
              </w:rPr>
              <w:t>2.3 Turism</w:t>
            </w:r>
          </w:p>
        </w:tc>
        <w:tc>
          <w:tcPr>
            <w:tcW w:w="1937" w:type="dxa"/>
            <w:tcBorders>
              <w:top w:val="nil"/>
              <w:left w:val="nil"/>
              <w:bottom w:val="single" w:sz="4" w:space="0" w:color="auto"/>
              <w:right w:val="single" w:sz="4" w:space="0" w:color="auto"/>
            </w:tcBorders>
            <w:shd w:val="clear" w:color="000000" w:fill="FFFFFF"/>
            <w:noWrap/>
            <w:hideMark/>
          </w:tcPr>
          <w:p w:rsidR="00C0329C" w:rsidRPr="00C0329C" w:rsidRDefault="00C0329C" w:rsidP="000F2631">
            <w:pPr>
              <w:jc w:val="center"/>
              <w:rPr>
                <w:b/>
                <w:bCs/>
                <w:i/>
                <w:iCs/>
                <w:color w:val="000000"/>
                <w:sz w:val="19"/>
                <w:szCs w:val="19"/>
              </w:rPr>
            </w:pPr>
            <w:r w:rsidRPr="00C0329C">
              <w:rPr>
                <w:b/>
                <w:bCs/>
                <w:i/>
                <w:iCs/>
                <w:color w:val="000000"/>
                <w:sz w:val="19"/>
                <w:szCs w:val="19"/>
              </w:rPr>
              <w:t>2 139 254</w:t>
            </w:r>
          </w:p>
        </w:tc>
        <w:tc>
          <w:tcPr>
            <w:tcW w:w="1843" w:type="dxa"/>
            <w:tcBorders>
              <w:top w:val="nil"/>
              <w:left w:val="nil"/>
              <w:bottom w:val="single" w:sz="4" w:space="0" w:color="auto"/>
              <w:right w:val="single" w:sz="4" w:space="0" w:color="auto"/>
            </w:tcBorders>
            <w:shd w:val="clear" w:color="000000" w:fill="FFFFFF"/>
            <w:hideMark/>
          </w:tcPr>
          <w:p w:rsidR="00C0329C" w:rsidRPr="00C0329C" w:rsidRDefault="00C0329C" w:rsidP="000F2631">
            <w:pPr>
              <w:rPr>
                <w:b/>
                <w:bCs/>
                <w:i/>
                <w:iCs/>
                <w:color w:val="000000"/>
                <w:sz w:val="19"/>
                <w:szCs w:val="19"/>
              </w:rPr>
            </w:pPr>
            <w:r w:rsidRPr="00C0329C">
              <w:rPr>
                <w:b/>
                <w:bCs/>
                <w:i/>
                <w:iCs/>
                <w:color w:val="000000"/>
                <w:sz w:val="19"/>
                <w:szCs w:val="19"/>
              </w:rPr>
              <w:t> </w:t>
            </w:r>
          </w:p>
        </w:tc>
        <w:tc>
          <w:tcPr>
            <w:tcW w:w="1757" w:type="dxa"/>
            <w:tcBorders>
              <w:top w:val="nil"/>
              <w:left w:val="nil"/>
              <w:bottom w:val="single" w:sz="4" w:space="0" w:color="auto"/>
              <w:right w:val="single" w:sz="4" w:space="0" w:color="auto"/>
            </w:tcBorders>
            <w:shd w:val="clear" w:color="000000" w:fill="FFFFFF"/>
            <w:hideMark/>
          </w:tcPr>
          <w:p w:rsidR="00C0329C" w:rsidRPr="00C0329C" w:rsidRDefault="00C0329C" w:rsidP="000F2631">
            <w:pPr>
              <w:rPr>
                <w:b/>
                <w:bCs/>
                <w:i/>
                <w:iCs/>
                <w:color w:val="000000"/>
                <w:sz w:val="19"/>
                <w:szCs w:val="19"/>
              </w:rPr>
            </w:pPr>
            <w:r w:rsidRPr="00C0329C">
              <w:rPr>
                <w:b/>
                <w:bCs/>
                <w:i/>
                <w:iCs/>
                <w:color w:val="000000"/>
                <w:sz w:val="19"/>
                <w:szCs w:val="19"/>
              </w:rPr>
              <w:t> </w:t>
            </w:r>
          </w:p>
        </w:tc>
      </w:tr>
      <w:tr w:rsidR="00C0329C" w:rsidRPr="00C0329C" w:rsidTr="00C0329C">
        <w:trPr>
          <w:trHeight w:val="510"/>
        </w:trPr>
        <w:tc>
          <w:tcPr>
            <w:tcW w:w="709" w:type="dxa"/>
            <w:tcBorders>
              <w:top w:val="nil"/>
              <w:left w:val="single" w:sz="4" w:space="0" w:color="auto"/>
              <w:bottom w:val="single" w:sz="4" w:space="0" w:color="auto"/>
              <w:right w:val="single" w:sz="4" w:space="0" w:color="auto"/>
            </w:tcBorders>
            <w:shd w:val="clear" w:color="000000" w:fill="FFFFFF"/>
            <w:noWrap/>
            <w:hideMark/>
          </w:tcPr>
          <w:p w:rsidR="00C0329C" w:rsidRPr="00C0329C" w:rsidRDefault="00C0329C" w:rsidP="000F2631">
            <w:pPr>
              <w:jc w:val="center"/>
              <w:rPr>
                <w:color w:val="000000"/>
                <w:sz w:val="19"/>
                <w:szCs w:val="19"/>
              </w:rPr>
            </w:pPr>
            <w:r w:rsidRPr="00C0329C">
              <w:rPr>
                <w:color w:val="000000"/>
                <w:sz w:val="19"/>
                <w:szCs w:val="19"/>
              </w:rPr>
              <w:lastRenderedPageBreak/>
              <w:t>2.3.1</w:t>
            </w:r>
          </w:p>
        </w:tc>
        <w:tc>
          <w:tcPr>
            <w:tcW w:w="4300" w:type="dxa"/>
            <w:tcBorders>
              <w:top w:val="nil"/>
              <w:left w:val="nil"/>
              <w:bottom w:val="single" w:sz="4" w:space="0" w:color="auto"/>
              <w:right w:val="single" w:sz="4" w:space="0" w:color="auto"/>
            </w:tcBorders>
            <w:shd w:val="clear" w:color="000000" w:fill="FFFFFF"/>
            <w:hideMark/>
          </w:tcPr>
          <w:p w:rsidR="00C0329C" w:rsidRPr="00C0329C" w:rsidRDefault="00C0329C" w:rsidP="000F2631">
            <w:pPr>
              <w:rPr>
                <w:sz w:val="19"/>
                <w:szCs w:val="19"/>
              </w:rPr>
            </w:pPr>
            <w:r w:rsidRPr="00C0329C">
              <w:rPr>
                <w:sz w:val="19"/>
                <w:szCs w:val="19"/>
              </w:rPr>
              <w:t>Narva raekoja hoone ja platsi rekonstrueerimine</w:t>
            </w:r>
          </w:p>
        </w:tc>
        <w:tc>
          <w:tcPr>
            <w:tcW w:w="1937" w:type="dxa"/>
            <w:tcBorders>
              <w:top w:val="nil"/>
              <w:left w:val="nil"/>
              <w:bottom w:val="single" w:sz="4" w:space="0" w:color="auto"/>
              <w:right w:val="single" w:sz="4" w:space="0" w:color="auto"/>
            </w:tcBorders>
            <w:shd w:val="clear" w:color="000000" w:fill="FFFFFF"/>
            <w:hideMark/>
          </w:tcPr>
          <w:p w:rsidR="00C0329C" w:rsidRPr="00C0329C" w:rsidRDefault="00C0329C" w:rsidP="000F2631">
            <w:pPr>
              <w:jc w:val="center"/>
              <w:rPr>
                <w:sz w:val="19"/>
                <w:szCs w:val="19"/>
              </w:rPr>
            </w:pPr>
            <w:r w:rsidRPr="00C0329C">
              <w:rPr>
                <w:sz w:val="19"/>
                <w:szCs w:val="19"/>
              </w:rPr>
              <w:t>1 900 000</w:t>
            </w:r>
          </w:p>
        </w:tc>
        <w:tc>
          <w:tcPr>
            <w:tcW w:w="1843" w:type="dxa"/>
            <w:tcBorders>
              <w:top w:val="nil"/>
              <w:left w:val="nil"/>
              <w:bottom w:val="single" w:sz="4" w:space="0" w:color="auto"/>
              <w:right w:val="single" w:sz="4" w:space="0" w:color="auto"/>
            </w:tcBorders>
            <w:shd w:val="clear" w:color="000000" w:fill="FFFFFF"/>
            <w:hideMark/>
          </w:tcPr>
          <w:p w:rsidR="00C0329C" w:rsidRPr="00C0329C" w:rsidRDefault="00C0329C" w:rsidP="000F2631">
            <w:pPr>
              <w:jc w:val="center"/>
              <w:rPr>
                <w:color w:val="000000"/>
                <w:sz w:val="19"/>
                <w:szCs w:val="19"/>
              </w:rPr>
            </w:pPr>
            <w:r w:rsidRPr="00C0329C">
              <w:rPr>
                <w:color w:val="000000"/>
                <w:sz w:val="19"/>
                <w:szCs w:val="19"/>
              </w:rPr>
              <w:t>Narva Linna Arenduse ja Ökonoomika Amet</w:t>
            </w:r>
          </w:p>
        </w:tc>
        <w:tc>
          <w:tcPr>
            <w:tcW w:w="1757" w:type="dxa"/>
            <w:tcBorders>
              <w:top w:val="nil"/>
              <w:left w:val="nil"/>
              <w:bottom w:val="single" w:sz="4" w:space="0" w:color="auto"/>
              <w:right w:val="single" w:sz="4" w:space="0" w:color="auto"/>
            </w:tcBorders>
            <w:shd w:val="clear" w:color="000000" w:fill="FFFFFF"/>
            <w:hideMark/>
          </w:tcPr>
          <w:p w:rsidR="00C0329C" w:rsidRPr="00C0329C" w:rsidRDefault="00C0329C" w:rsidP="000F2631">
            <w:pPr>
              <w:jc w:val="center"/>
              <w:rPr>
                <w:color w:val="000000"/>
                <w:sz w:val="19"/>
                <w:szCs w:val="19"/>
              </w:rPr>
            </w:pPr>
            <w:r w:rsidRPr="00C0329C">
              <w:rPr>
                <w:color w:val="000000"/>
                <w:sz w:val="19"/>
                <w:szCs w:val="19"/>
              </w:rPr>
              <w:t>Narva Linnavalitsuse Linnamajandusamet</w:t>
            </w:r>
          </w:p>
        </w:tc>
      </w:tr>
      <w:tr w:rsidR="00C0329C" w:rsidRPr="00C0329C" w:rsidTr="00C0329C">
        <w:trPr>
          <w:trHeight w:val="510"/>
        </w:trPr>
        <w:tc>
          <w:tcPr>
            <w:tcW w:w="709" w:type="dxa"/>
            <w:tcBorders>
              <w:top w:val="nil"/>
              <w:left w:val="single" w:sz="4" w:space="0" w:color="auto"/>
              <w:bottom w:val="single" w:sz="4" w:space="0" w:color="auto"/>
              <w:right w:val="single" w:sz="4" w:space="0" w:color="auto"/>
            </w:tcBorders>
            <w:shd w:val="clear" w:color="000000" w:fill="FFFFFF"/>
            <w:noWrap/>
            <w:hideMark/>
          </w:tcPr>
          <w:p w:rsidR="00C0329C" w:rsidRPr="00C0329C" w:rsidRDefault="00C0329C" w:rsidP="000F2631">
            <w:pPr>
              <w:jc w:val="center"/>
              <w:rPr>
                <w:sz w:val="19"/>
                <w:szCs w:val="19"/>
              </w:rPr>
            </w:pPr>
            <w:r w:rsidRPr="00C0329C">
              <w:rPr>
                <w:sz w:val="19"/>
                <w:szCs w:val="19"/>
              </w:rPr>
              <w:t>2.3.2</w:t>
            </w:r>
          </w:p>
        </w:tc>
        <w:tc>
          <w:tcPr>
            <w:tcW w:w="4300" w:type="dxa"/>
            <w:tcBorders>
              <w:top w:val="nil"/>
              <w:left w:val="nil"/>
              <w:bottom w:val="single" w:sz="4" w:space="0" w:color="auto"/>
              <w:right w:val="single" w:sz="4" w:space="0" w:color="auto"/>
            </w:tcBorders>
            <w:shd w:val="clear" w:color="000000" w:fill="FFFFFF"/>
            <w:hideMark/>
          </w:tcPr>
          <w:p w:rsidR="00C0329C" w:rsidRPr="00C0329C" w:rsidRDefault="00C0329C" w:rsidP="000F2631">
            <w:pPr>
              <w:rPr>
                <w:sz w:val="19"/>
                <w:szCs w:val="19"/>
              </w:rPr>
            </w:pPr>
            <w:r w:rsidRPr="00C0329C">
              <w:rPr>
                <w:sz w:val="19"/>
                <w:szCs w:val="19"/>
              </w:rPr>
              <w:t>Pimeaia pargi rekonstrueerimine, II etapp</w:t>
            </w:r>
          </w:p>
        </w:tc>
        <w:tc>
          <w:tcPr>
            <w:tcW w:w="1937" w:type="dxa"/>
            <w:tcBorders>
              <w:top w:val="nil"/>
              <w:left w:val="nil"/>
              <w:bottom w:val="single" w:sz="4" w:space="0" w:color="auto"/>
              <w:right w:val="single" w:sz="4" w:space="0" w:color="auto"/>
            </w:tcBorders>
            <w:shd w:val="clear" w:color="000000" w:fill="FFFFFF"/>
            <w:hideMark/>
          </w:tcPr>
          <w:p w:rsidR="00C0329C" w:rsidRPr="00C0329C" w:rsidRDefault="00C0329C" w:rsidP="000F2631">
            <w:pPr>
              <w:jc w:val="center"/>
              <w:rPr>
                <w:sz w:val="19"/>
                <w:szCs w:val="19"/>
              </w:rPr>
            </w:pPr>
            <w:r w:rsidRPr="00C0329C">
              <w:rPr>
                <w:sz w:val="19"/>
                <w:szCs w:val="19"/>
              </w:rPr>
              <w:t>239 254</w:t>
            </w:r>
          </w:p>
        </w:tc>
        <w:tc>
          <w:tcPr>
            <w:tcW w:w="1843" w:type="dxa"/>
            <w:tcBorders>
              <w:top w:val="nil"/>
              <w:left w:val="nil"/>
              <w:bottom w:val="single" w:sz="4" w:space="0" w:color="auto"/>
              <w:right w:val="single" w:sz="4" w:space="0" w:color="auto"/>
            </w:tcBorders>
            <w:shd w:val="clear" w:color="000000" w:fill="FFFFFF"/>
            <w:hideMark/>
          </w:tcPr>
          <w:p w:rsidR="00C0329C" w:rsidRPr="00C0329C" w:rsidRDefault="00C0329C" w:rsidP="000F2631">
            <w:pPr>
              <w:jc w:val="center"/>
              <w:rPr>
                <w:sz w:val="19"/>
                <w:szCs w:val="19"/>
              </w:rPr>
            </w:pPr>
            <w:r w:rsidRPr="00C0329C">
              <w:rPr>
                <w:sz w:val="19"/>
                <w:szCs w:val="19"/>
              </w:rPr>
              <w:t>Narva Linna Arenduse ja Ökonoomika Amet</w:t>
            </w:r>
          </w:p>
        </w:tc>
        <w:tc>
          <w:tcPr>
            <w:tcW w:w="1757" w:type="dxa"/>
            <w:tcBorders>
              <w:top w:val="nil"/>
              <w:left w:val="nil"/>
              <w:bottom w:val="single" w:sz="4" w:space="0" w:color="auto"/>
              <w:right w:val="single" w:sz="4" w:space="0" w:color="auto"/>
            </w:tcBorders>
            <w:shd w:val="clear" w:color="000000" w:fill="FFFFFF"/>
            <w:hideMark/>
          </w:tcPr>
          <w:p w:rsidR="00C0329C" w:rsidRPr="00C0329C" w:rsidRDefault="00C0329C" w:rsidP="000F2631">
            <w:pPr>
              <w:jc w:val="center"/>
              <w:rPr>
                <w:sz w:val="19"/>
                <w:szCs w:val="19"/>
              </w:rPr>
            </w:pPr>
            <w:r w:rsidRPr="00C0329C">
              <w:rPr>
                <w:sz w:val="19"/>
                <w:szCs w:val="19"/>
              </w:rPr>
              <w:t>Narva Linnavalitsuse Linnamajandusamet</w:t>
            </w:r>
          </w:p>
        </w:tc>
      </w:tr>
      <w:tr w:rsidR="00C0329C" w:rsidRPr="00C0329C" w:rsidTr="00C0329C">
        <w:trPr>
          <w:trHeight w:val="300"/>
        </w:trPr>
        <w:tc>
          <w:tcPr>
            <w:tcW w:w="5009"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rsidR="00C0329C" w:rsidRPr="00C0329C" w:rsidRDefault="00C0329C" w:rsidP="000F2631">
            <w:pPr>
              <w:rPr>
                <w:b/>
                <w:bCs/>
                <w:sz w:val="19"/>
                <w:szCs w:val="19"/>
              </w:rPr>
            </w:pPr>
            <w:r w:rsidRPr="00C0329C">
              <w:rPr>
                <w:b/>
                <w:bCs/>
                <w:sz w:val="19"/>
                <w:szCs w:val="19"/>
              </w:rPr>
              <w:t>3. ELAMU- JA KOMMUNAALMAJANDUS</w:t>
            </w:r>
          </w:p>
        </w:tc>
        <w:tc>
          <w:tcPr>
            <w:tcW w:w="1937" w:type="dxa"/>
            <w:tcBorders>
              <w:top w:val="nil"/>
              <w:left w:val="nil"/>
              <w:bottom w:val="single" w:sz="4" w:space="0" w:color="auto"/>
              <w:right w:val="single" w:sz="4" w:space="0" w:color="auto"/>
            </w:tcBorders>
            <w:shd w:val="clear" w:color="000000" w:fill="D9D9D9"/>
            <w:noWrap/>
            <w:hideMark/>
          </w:tcPr>
          <w:p w:rsidR="00C0329C" w:rsidRPr="00C0329C" w:rsidRDefault="00C0329C" w:rsidP="000F2631">
            <w:pPr>
              <w:jc w:val="center"/>
              <w:rPr>
                <w:b/>
                <w:bCs/>
                <w:sz w:val="19"/>
                <w:szCs w:val="19"/>
              </w:rPr>
            </w:pPr>
            <w:r w:rsidRPr="00C0329C">
              <w:rPr>
                <w:b/>
                <w:bCs/>
                <w:sz w:val="19"/>
                <w:szCs w:val="19"/>
              </w:rPr>
              <w:t>193 146</w:t>
            </w:r>
          </w:p>
        </w:tc>
        <w:tc>
          <w:tcPr>
            <w:tcW w:w="1843" w:type="dxa"/>
            <w:tcBorders>
              <w:top w:val="nil"/>
              <w:left w:val="nil"/>
              <w:bottom w:val="single" w:sz="4" w:space="0" w:color="auto"/>
              <w:right w:val="single" w:sz="4" w:space="0" w:color="auto"/>
            </w:tcBorders>
            <w:shd w:val="clear" w:color="000000" w:fill="D9D9D9"/>
            <w:hideMark/>
          </w:tcPr>
          <w:p w:rsidR="00C0329C" w:rsidRPr="00C0329C" w:rsidRDefault="00C0329C" w:rsidP="000F2631">
            <w:pPr>
              <w:rPr>
                <w:sz w:val="19"/>
                <w:szCs w:val="19"/>
              </w:rPr>
            </w:pPr>
            <w:r w:rsidRPr="00C0329C">
              <w:rPr>
                <w:sz w:val="19"/>
                <w:szCs w:val="19"/>
              </w:rPr>
              <w:t> </w:t>
            </w:r>
          </w:p>
        </w:tc>
        <w:tc>
          <w:tcPr>
            <w:tcW w:w="1757" w:type="dxa"/>
            <w:tcBorders>
              <w:top w:val="nil"/>
              <w:left w:val="nil"/>
              <w:bottom w:val="single" w:sz="4" w:space="0" w:color="auto"/>
              <w:right w:val="single" w:sz="4" w:space="0" w:color="auto"/>
            </w:tcBorders>
            <w:shd w:val="clear" w:color="000000" w:fill="D9D9D9"/>
            <w:hideMark/>
          </w:tcPr>
          <w:p w:rsidR="00C0329C" w:rsidRPr="00C0329C" w:rsidRDefault="00C0329C" w:rsidP="000F2631">
            <w:pPr>
              <w:rPr>
                <w:sz w:val="19"/>
                <w:szCs w:val="19"/>
              </w:rPr>
            </w:pPr>
            <w:r w:rsidRPr="00C0329C">
              <w:rPr>
                <w:sz w:val="19"/>
                <w:szCs w:val="19"/>
              </w:rPr>
              <w:t> </w:t>
            </w:r>
          </w:p>
        </w:tc>
      </w:tr>
      <w:tr w:rsidR="00C0329C" w:rsidRPr="00C0329C" w:rsidTr="00C0329C">
        <w:trPr>
          <w:trHeight w:val="300"/>
        </w:trPr>
        <w:tc>
          <w:tcPr>
            <w:tcW w:w="5009"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C0329C" w:rsidRPr="00C0329C" w:rsidRDefault="00C0329C" w:rsidP="000F2631">
            <w:pPr>
              <w:rPr>
                <w:b/>
                <w:bCs/>
                <w:i/>
                <w:iCs/>
                <w:sz w:val="19"/>
                <w:szCs w:val="19"/>
              </w:rPr>
            </w:pPr>
            <w:r w:rsidRPr="00C0329C">
              <w:rPr>
                <w:b/>
                <w:bCs/>
                <w:i/>
                <w:iCs/>
                <w:sz w:val="19"/>
                <w:szCs w:val="19"/>
              </w:rPr>
              <w:t>3.1 Tänavavalgustus</w:t>
            </w:r>
          </w:p>
        </w:tc>
        <w:tc>
          <w:tcPr>
            <w:tcW w:w="1937" w:type="dxa"/>
            <w:tcBorders>
              <w:top w:val="nil"/>
              <w:left w:val="nil"/>
              <w:bottom w:val="single" w:sz="4" w:space="0" w:color="auto"/>
              <w:right w:val="single" w:sz="4" w:space="0" w:color="auto"/>
            </w:tcBorders>
            <w:shd w:val="clear" w:color="000000" w:fill="FFFFFF"/>
            <w:noWrap/>
            <w:hideMark/>
          </w:tcPr>
          <w:p w:rsidR="00C0329C" w:rsidRPr="00C0329C" w:rsidRDefault="00C0329C" w:rsidP="000F2631">
            <w:pPr>
              <w:jc w:val="center"/>
              <w:rPr>
                <w:b/>
                <w:bCs/>
                <w:i/>
                <w:iCs/>
                <w:sz w:val="19"/>
                <w:szCs w:val="19"/>
              </w:rPr>
            </w:pPr>
            <w:r w:rsidRPr="00C0329C">
              <w:rPr>
                <w:b/>
                <w:bCs/>
                <w:i/>
                <w:iCs/>
                <w:sz w:val="19"/>
                <w:szCs w:val="19"/>
              </w:rPr>
              <w:t>150 000</w:t>
            </w:r>
          </w:p>
        </w:tc>
        <w:tc>
          <w:tcPr>
            <w:tcW w:w="1843" w:type="dxa"/>
            <w:tcBorders>
              <w:top w:val="nil"/>
              <w:left w:val="nil"/>
              <w:bottom w:val="single" w:sz="4" w:space="0" w:color="auto"/>
              <w:right w:val="single" w:sz="4" w:space="0" w:color="auto"/>
            </w:tcBorders>
            <w:shd w:val="clear" w:color="000000" w:fill="FFFFFF"/>
            <w:hideMark/>
          </w:tcPr>
          <w:p w:rsidR="00C0329C" w:rsidRPr="00C0329C" w:rsidRDefault="00C0329C" w:rsidP="000F2631">
            <w:pPr>
              <w:rPr>
                <w:b/>
                <w:bCs/>
                <w:i/>
                <w:iCs/>
                <w:sz w:val="19"/>
                <w:szCs w:val="19"/>
              </w:rPr>
            </w:pPr>
            <w:r w:rsidRPr="00C0329C">
              <w:rPr>
                <w:b/>
                <w:bCs/>
                <w:i/>
                <w:iCs/>
                <w:sz w:val="19"/>
                <w:szCs w:val="19"/>
              </w:rPr>
              <w:t> </w:t>
            </w:r>
          </w:p>
        </w:tc>
        <w:tc>
          <w:tcPr>
            <w:tcW w:w="1757" w:type="dxa"/>
            <w:tcBorders>
              <w:top w:val="nil"/>
              <w:left w:val="nil"/>
              <w:bottom w:val="single" w:sz="4" w:space="0" w:color="auto"/>
              <w:right w:val="single" w:sz="4" w:space="0" w:color="auto"/>
            </w:tcBorders>
            <w:shd w:val="clear" w:color="000000" w:fill="FFFFFF"/>
            <w:hideMark/>
          </w:tcPr>
          <w:p w:rsidR="00C0329C" w:rsidRPr="00C0329C" w:rsidRDefault="00C0329C" w:rsidP="000F2631">
            <w:pPr>
              <w:rPr>
                <w:b/>
                <w:bCs/>
                <w:i/>
                <w:iCs/>
                <w:sz w:val="19"/>
                <w:szCs w:val="19"/>
              </w:rPr>
            </w:pPr>
            <w:r w:rsidRPr="00C0329C">
              <w:rPr>
                <w:b/>
                <w:bCs/>
                <w:i/>
                <w:iCs/>
                <w:sz w:val="19"/>
                <w:szCs w:val="19"/>
              </w:rPr>
              <w:t> </w:t>
            </w:r>
          </w:p>
        </w:tc>
      </w:tr>
      <w:tr w:rsidR="00C0329C" w:rsidRPr="00C0329C" w:rsidTr="00C0329C">
        <w:trPr>
          <w:trHeight w:val="510"/>
        </w:trPr>
        <w:tc>
          <w:tcPr>
            <w:tcW w:w="709" w:type="dxa"/>
            <w:tcBorders>
              <w:top w:val="nil"/>
              <w:left w:val="single" w:sz="4" w:space="0" w:color="auto"/>
              <w:bottom w:val="single" w:sz="4" w:space="0" w:color="auto"/>
              <w:right w:val="single" w:sz="4" w:space="0" w:color="auto"/>
            </w:tcBorders>
            <w:shd w:val="clear" w:color="000000" w:fill="FFFFFF"/>
            <w:noWrap/>
            <w:hideMark/>
          </w:tcPr>
          <w:p w:rsidR="00C0329C" w:rsidRPr="00C0329C" w:rsidRDefault="00C0329C" w:rsidP="000F2631">
            <w:pPr>
              <w:jc w:val="center"/>
              <w:rPr>
                <w:sz w:val="19"/>
                <w:szCs w:val="19"/>
              </w:rPr>
            </w:pPr>
            <w:r w:rsidRPr="00C0329C">
              <w:rPr>
                <w:sz w:val="19"/>
                <w:szCs w:val="19"/>
              </w:rPr>
              <w:t>3.1.1</w:t>
            </w:r>
          </w:p>
        </w:tc>
        <w:tc>
          <w:tcPr>
            <w:tcW w:w="4300" w:type="dxa"/>
            <w:tcBorders>
              <w:top w:val="nil"/>
              <w:left w:val="nil"/>
              <w:bottom w:val="single" w:sz="4" w:space="0" w:color="auto"/>
              <w:right w:val="single" w:sz="4" w:space="0" w:color="auto"/>
            </w:tcBorders>
            <w:shd w:val="clear" w:color="000000" w:fill="FFFFFF"/>
            <w:hideMark/>
          </w:tcPr>
          <w:p w:rsidR="00C0329C" w:rsidRPr="00C0329C" w:rsidRDefault="00C0329C" w:rsidP="000F2631">
            <w:pPr>
              <w:rPr>
                <w:sz w:val="19"/>
                <w:szCs w:val="19"/>
              </w:rPr>
            </w:pPr>
            <w:r w:rsidRPr="00C0329C">
              <w:rPr>
                <w:sz w:val="19"/>
                <w:szCs w:val="19"/>
              </w:rPr>
              <w:t>Narva linna tänavavalgustuse taristu renoveerimise I etapp</w:t>
            </w:r>
          </w:p>
        </w:tc>
        <w:tc>
          <w:tcPr>
            <w:tcW w:w="1937" w:type="dxa"/>
            <w:tcBorders>
              <w:top w:val="nil"/>
              <w:left w:val="nil"/>
              <w:bottom w:val="single" w:sz="4" w:space="0" w:color="auto"/>
              <w:right w:val="single" w:sz="4" w:space="0" w:color="auto"/>
            </w:tcBorders>
            <w:shd w:val="clear" w:color="000000" w:fill="FFFFFF"/>
            <w:hideMark/>
          </w:tcPr>
          <w:p w:rsidR="00C0329C" w:rsidRPr="00C0329C" w:rsidRDefault="00C0329C" w:rsidP="000F2631">
            <w:pPr>
              <w:jc w:val="center"/>
              <w:rPr>
                <w:sz w:val="19"/>
                <w:szCs w:val="19"/>
              </w:rPr>
            </w:pPr>
            <w:r w:rsidRPr="00C0329C">
              <w:rPr>
                <w:sz w:val="19"/>
                <w:szCs w:val="19"/>
              </w:rPr>
              <w:t>150 000</w:t>
            </w:r>
          </w:p>
        </w:tc>
        <w:tc>
          <w:tcPr>
            <w:tcW w:w="1843" w:type="dxa"/>
            <w:tcBorders>
              <w:top w:val="nil"/>
              <w:left w:val="nil"/>
              <w:bottom w:val="single" w:sz="4" w:space="0" w:color="auto"/>
              <w:right w:val="single" w:sz="4" w:space="0" w:color="auto"/>
            </w:tcBorders>
            <w:shd w:val="clear" w:color="000000" w:fill="FFFFFF"/>
            <w:hideMark/>
          </w:tcPr>
          <w:p w:rsidR="00C0329C" w:rsidRPr="00C0329C" w:rsidRDefault="00C0329C" w:rsidP="000F2631">
            <w:pPr>
              <w:jc w:val="center"/>
              <w:rPr>
                <w:sz w:val="19"/>
                <w:szCs w:val="19"/>
              </w:rPr>
            </w:pPr>
            <w:r w:rsidRPr="00C0329C">
              <w:rPr>
                <w:sz w:val="19"/>
                <w:szCs w:val="19"/>
              </w:rPr>
              <w:t>Narva Linna Arenduse ja Ökonoomika Amet</w:t>
            </w:r>
          </w:p>
        </w:tc>
        <w:tc>
          <w:tcPr>
            <w:tcW w:w="1757" w:type="dxa"/>
            <w:tcBorders>
              <w:top w:val="nil"/>
              <w:left w:val="nil"/>
              <w:bottom w:val="single" w:sz="4" w:space="0" w:color="auto"/>
              <w:right w:val="single" w:sz="4" w:space="0" w:color="auto"/>
            </w:tcBorders>
            <w:shd w:val="clear" w:color="000000" w:fill="FFFFFF"/>
            <w:hideMark/>
          </w:tcPr>
          <w:p w:rsidR="00C0329C" w:rsidRPr="00C0329C" w:rsidRDefault="00C0329C" w:rsidP="000F2631">
            <w:pPr>
              <w:jc w:val="center"/>
              <w:rPr>
                <w:sz w:val="19"/>
                <w:szCs w:val="19"/>
              </w:rPr>
            </w:pPr>
            <w:r w:rsidRPr="00C0329C">
              <w:rPr>
                <w:sz w:val="19"/>
                <w:szCs w:val="19"/>
              </w:rPr>
              <w:t>Narva Linnavalitsuse Linnamajandusamet</w:t>
            </w:r>
          </w:p>
        </w:tc>
      </w:tr>
      <w:tr w:rsidR="00C0329C" w:rsidRPr="00C0329C" w:rsidTr="00C0329C">
        <w:trPr>
          <w:trHeight w:val="300"/>
        </w:trPr>
        <w:tc>
          <w:tcPr>
            <w:tcW w:w="5009"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C0329C" w:rsidRPr="00C0329C" w:rsidRDefault="00C0329C" w:rsidP="000F2631">
            <w:pPr>
              <w:rPr>
                <w:b/>
                <w:bCs/>
                <w:i/>
                <w:iCs/>
                <w:sz w:val="19"/>
                <w:szCs w:val="19"/>
              </w:rPr>
            </w:pPr>
            <w:r w:rsidRPr="00C0329C">
              <w:rPr>
                <w:b/>
                <w:bCs/>
                <w:i/>
                <w:iCs/>
                <w:sz w:val="19"/>
                <w:szCs w:val="19"/>
              </w:rPr>
              <w:t>3.2 Muud elamu- ja kommunaalmajanduse tegevus</w:t>
            </w:r>
          </w:p>
        </w:tc>
        <w:tc>
          <w:tcPr>
            <w:tcW w:w="1937" w:type="dxa"/>
            <w:tcBorders>
              <w:top w:val="nil"/>
              <w:left w:val="nil"/>
              <w:bottom w:val="single" w:sz="4" w:space="0" w:color="auto"/>
              <w:right w:val="single" w:sz="4" w:space="0" w:color="auto"/>
            </w:tcBorders>
            <w:shd w:val="clear" w:color="000000" w:fill="FFFFFF"/>
            <w:noWrap/>
            <w:hideMark/>
          </w:tcPr>
          <w:p w:rsidR="00C0329C" w:rsidRPr="00C0329C" w:rsidRDefault="00C0329C" w:rsidP="000F2631">
            <w:pPr>
              <w:jc w:val="center"/>
              <w:rPr>
                <w:b/>
                <w:bCs/>
                <w:i/>
                <w:iCs/>
                <w:sz w:val="19"/>
                <w:szCs w:val="19"/>
              </w:rPr>
            </w:pPr>
            <w:r w:rsidRPr="00C0329C">
              <w:rPr>
                <w:b/>
                <w:bCs/>
                <w:i/>
                <w:iCs/>
                <w:sz w:val="19"/>
                <w:szCs w:val="19"/>
              </w:rPr>
              <w:t>43 146</w:t>
            </w:r>
          </w:p>
        </w:tc>
        <w:tc>
          <w:tcPr>
            <w:tcW w:w="1843" w:type="dxa"/>
            <w:tcBorders>
              <w:top w:val="nil"/>
              <w:left w:val="nil"/>
              <w:bottom w:val="single" w:sz="4" w:space="0" w:color="auto"/>
              <w:right w:val="single" w:sz="4" w:space="0" w:color="auto"/>
            </w:tcBorders>
            <w:shd w:val="clear" w:color="000000" w:fill="FFFFFF"/>
            <w:hideMark/>
          </w:tcPr>
          <w:p w:rsidR="00C0329C" w:rsidRPr="00C0329C" w:rsidRDefault="00C0329C" w:rsidP="000F2631">
            <w:pPr>
              <w:rPr>
                <w:b/>
                <w:bCs/>
                <w:i/>
                <w:iCs/>
                <w:sz w:val="19"/>
                <w:szCs w:val="19"/>
              </w:rPr>
            </w:pPr>
            <w:r w:rsidRPr="00C0329C">
              <w:rPr>
                <w:b/>
                <w:bCs/>
                <w:i/>
                <w:iCs/>
                <w:sz w:val="19"/>
                <w:szCs w:val="19"/>
              </w:rPr>
              <w:t> </w:t>
            </w:r>
          </w:p>
        </w:tc>
        <w:tc>
          <w:tcPr>
            <w:tcW w:w="1757" w:type="dxa"/>
            <w:tcBorders>
              <w:top w:val="nil"/>
              <w:left w:val="nil"/>
              <w:bottom w:val="single" w:sz="4" w:space="0" w:color="auto"/>
              <w:right w:val="single" w:sz="4" w:space="0" w:color="auto"/>
            </w:tcBorders>
            <w:shd w:val="clear" w:color="000000" w:fill="FFFFFF"/>
            <w:hideMark/>
          </w:tcPr>
          <w:p w:rsidR="00C0329C" w:rsidRPr="00C0329C" w:rsidRDefault="00C0329C" w:rsidP="000F2631">
            <w:pPr>
              <w:rPr>
                <w:b/>
                <w:bCs/>
                <w:i/>
                <w:iCs/>
                <w:sz w:val="19"/>
                <w:szCs w:val="19"/>
              </w:rPr>
            </w:pPr>
            <w:r w:rsidRPr="00C0329C">
              <w:rPr>
                <w:b/>
                <w:bCs/>
                <w:i/>
                <w:iCs/>
                <w:sz w:val="19"/>
                <w:szCs w:val="19"/>
              </w:rPr>
              <w:t> </w:t>
            </w:r>
          </w:p>
        </w:tc>
      </w:tr>
      <w:tr w:rsidR="00C0329C" w:rsidRPr="00C0329C" w:rsidTr="00C0329C">
        <w:trPr>
          <w:trHeight w:val="528"/>
        </w:trPr>
        <w:tc>
          <w:tcPr>
            <w:tcW w:w="709" w:type="dxa"/>
            <w:tcBorders>
              <w:top w:val="nil"/>
              <w:left w:val="single" w:sz="4" w:space="0" w:color="auto"/>
              <w:bottom w:val="single" w:sz="4" w:space="0" w:color="auto"/>
              <w:right w:val="single" w:sz="4" w:space="0" w:color="auto"/>
            </w:tcBorders>
            <w:shd w:val="clear" w:color="000000" w:fill="FFFFFF"/>
            <w:noWrap/>
            <w:hideMark/>
          </w:tcPr>
          <w:p w:rsidR="00C0329C" w:rsidRPr="00C0329C" w:rsidRDefault="00C0329C" w:rsidP="000F2631">
            <w:pPr>
              <w:jc w:val="center"/>
              <w:rPr>
                <w:sz w:val="19"/>
                <w:szCs w:val="19"/>
              </w:rPr>
            </w:pPr>
            <w:r w:rsidRPr="00C0329C">
              <w:rPr>
                <w:sz w:val="19"/>
                <w:szCs w:val="19"/>
              </w:rPr>
              <w:t>3.2.3</w:t>
            </w:r>
          </w:p>
        </w:tc>
        <w:tc>
          <w:tcPr>
            <w:tcW w:w="4300" w:type="dxa"/>
            <w:tcBorders>
              <w:top w:val="nil"/>
              <w:left w:val="nil"/>
              <w:bottom w:val="single" w:sz="4" w:space="0" w:color="auto"/>
              <w:right w:val="single" w:sz="4" w:space="0" w:color="auto"/>
            </w:tcBorders>
            <w:shd w:val="clear" w:color="000000" w:fill="FFFFFF"/>
            <w:hideMark/>
          </w:tcPr>
          <w:p w:rsidR="00C0329C" w:rsidRPr="00C0329C" w:rsidRDefault="00C0329C" w:rsidP="000F2631">
            <w:pPr>
              <w:rPr>
                <w:sz w:val="19"/>
                <w:szCs w:val="19"/>
              </w:rPr>
            </w:pPr>
            <w:r w:rsidRPr="00C0329C">
              <w:rPr>
                <w:sz w:val="19"/>
                <w:szCs w:val="19"/>
              </w:rPr>
              <w:t>Viitade ja kaartide uuendus ja paigaldus</w:t>
            </w:r>
            <w:r w:rsidRPr="00C0329C">
              <w:rPr>
                <w:sz w:val="19"/>
                <w:szCs w:val="19"/>
                <w:u w:val="single"/>
              </w:rPr>
              <w:t xml:space="preserve"> </w:t>
            </w:r>
          </w:p>
        </w:tc>
        <w:tc>
          <w:tcPr>
            <w:tcW w:w="1937" w:type="dxa"/>
            <w:tcBorders>
              <w:top w:val="nil"/>
              <w:left w:val="nil"/>
              <w:bottom w:val="single" w:sz="4" w:space="0" w:color="auto"/>
              <w:right w:val="single" w:sz="4" w:space="0" w:color="auto"/>
            </w:tcBorders>
            <w:shd w:val="clear" w:color="000000" w:fill="FFFFFF"/>
            <w:hideMark/>
          </w:tcPr>
          <w:p w:rsidR="00C0329C" w:rsidRPr="00C0329C" w:rsidRDefault="00C0329C" w:rsidP="000F2631">
            <w:pPr>
              <w:jc w:val="center"/>
              <w:rPr>
                <w:sz w:val="19"/>
                <w:szCs w:val="19"/>
              </w:rPr>
            </w:pPr>
            <w:r w:rsidRPr="00C0329C">
              <w:rPr>
                <w:sz w:val="19"/>
                <w:szCs w:val="19"/>
              </w:rPr>
              <w:t>43 146</w:t>
            </w:r>
          </w:p>
        </w:tc>
        <w:tc>
          <w:tcPr>
            <w:tcW w:w="1843" w:type="dxa"/>
            <w:tcBorders>
              <w:top w:val="nil"/>
              <w:left w:val="nil"/>
              <w:bottom w:val="single" w:sz="4" w:space="0" w:color="auto"/>
              <w:right w:val="single" w:sz="4" w:space="0" w:color="auto"/>
            </w:tcBorders>
            <w:shd w:val="clear" w:color="000000" w:fill="FFFFFF"/>
            <w:hideMark/>
          </w:tcPr>
          <w:p w:rsidR="00C0329C" w:rsidRPr="00C0329C" w:rsidRDefault="00C0329C" w:rsidP="000F2631">
            <w:pPr>
              <w:jc w:val="center"/>
              <w:rPr>
                <w:sz w:val="19"/>
                <w:szCs w:val="19"/>
              </w:rPr>
            </w:pPr>
            <w:r w:rsidRPr="00C0329C">
              <w:rPr>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C0329C" w:rsidRPr="00C0329C" w:rsidRDefault="00C0329C" w:rsidP="000F2631">
            <w:pPr>
              <w:jc w:val="center"/>
              <w:rPr>
                <w:sz w:val="19"/>
                <w:szCs w:val="19"/>
              </w:rPr>
            </w:pPr>
            <w:r w:rsidRPr="00C0329C">
              <w:rPr>
                <w:sz w:val="19"/>
                <w:szCs w:val="19"/>
              </w:rPr>
              <w:t>Narva Linnavalitsuse Linnamajandusamet</w:t>
            </w:r>
          </w:p>
        </w:tc>
      </w:tr>
      <w:tr w:rsidR="00C0329C" w:rsidRPr="00C0329C" w:rsidTr="00C0329C">
        <w:trPr>
          <w:trHeight w:val="300"/>
        </w:trPr>
        <w:tc>
          <w:tcPr>
            <w:tcW w:w="5009"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rsidR="00C0329C" w:rsidRPr="00C0329C" w:rsidRDefault="00C0329C" w:rsidP="000F2631">
            <w:pPr>
              <w:rPr>
                <w:b/>
                <w:bCs/>
                <w:sz w:val="19"/>
                <w:szCs w:val="19"/>
              </w:rPr>
            </w:pPr>
            <w:r w:rsidRPr="00C0329C">
              <w:rPr>
                <w:b/>
                <w:bCs/>
                <w:sz w:val="19"/>
                <w:szCs w:val="19"/>
              </w:rPr>
              <w:t>4. VABA AEG, KULTUUR, RELIGIOON</w:t>
            </w:r>
          </w:p>
        </w:tc>
        <w:tc>
          <w:tcPr>
            <w:tcW w:w="1937" w:type="dxa"/>
            <w:tcBorders>
              <w:top w:val="nil"/>
              <w:left w:val="nil"/>
              <w:bottom w:val="single" w:sz="4" w:space="0" w:color="auto"/>
              <w:right w:val="single" w:sz="4" w:space="0" w:color="auto"/>
            </w:tcBorders>
            <w:shd w:val="clear" w:color="000000" w:fill="D9D9D9"/>
            <w:noWrap/>
            <w:hideMark/>
          </w:tcPr>
          <w:p w:rsidR="00C0329C" w:rsidRPr="00C0329C" w:rsidRDefault="00C0329C" w:rsidP="000F2631">
            <w:pPr>
              <w:jc w:val="center"/>
              <w:rPr>
                <w:b/>
                <w:bCs/>
                <w:sz w:val="19"/>
                <w:szCs w:val="19"/>
              </w:rPr>
            </w:pPr>
            <w:r w:rsidRPr="00C0329C">
              <w:rPr>
                <w:b/>
                <w:bCs/>
                <w:sz w:val="19"/>
                <w:szCs w:val="19"/>
              </w:rPr>
              <w:t>630 000</w:t>
            </w:r>
          </w:p>
        </w:tc>
        <w:tc>
          <w:tcPr>
            <w:tcW w:w="1843" w:type="dxa"/>
            <w:tcBorders>
              <w:top w:val="nil"/>
              <w:left w:val="nil"/>
              <w:bottom w:val="single" w:sz="4" w:space="0" w:color="auto"/>
              <w:right w:val="single" w:sz="4" w:space="0" w:color="auto"/>
            </w:tcBorders>
            <w:shd w:val="clear" w:color="000000" w:fill="D9D9D9"/>
            <w:hideMark/>
          </w:tcPr>
          <w:p w:rsidR="00C0329C" w:rsidRPr="00C0329C" w:rsidRDefault="00C0329C" w:rsidP="000F2631">
            <w:pPr>
              <w:rPr>
                <w:sz w:val="19"/>
                <w:szCs w:val="19"/>
              </w:rPr>
            </w:pPr>
            <w:r w:rsidRPr="00C0329C">
              <w:rPr>
                <w:sz w:val="19"/>
                <w:szCs w:val="19"/>
              </w:rPr>
              <w:t> </w:t>
            </w:r>
          </w:p>
        </w:tc>
        <w:tc>
          <w:tcPr>
            <w:tcW w:w="1757" w:type="dxa"/>
            <w:tcBorders>
              <w:top w:val="nil"/>
              <w:left w:val="nil"/>
              <w:bottom w:val="single" w:sz="4" w:space="0" w:color="auto"/>
              <w:right w:val="single" w:sz="4" w:space="0" w:color="auto"/>
            </w:tcBorders>
            <w:shd w:val="clear" w:color="000000" w:fill="D9D9D9"/>
            <w:hideMark/>
          </w:tcPr>
          <w:p w:rsidR="00C0329C" w:rsidRPr="00C0329C" w:rsidRDefault="00C0329C" w:rsidP="000F2631">
            <w:pPr>
              <w:rPr>
                <w:sz w:val="19"/>
                <w:szCs w:val="19"/>
              </w:rPr>
            </w:pPr>
            <w:r w:rsidRPr="00C0329C">
              <w:rPr>
                <w:sz w:val="19"/>
                <w:szCs w:val="19"/>
              </w:rPr>
              <w:t> </w:t>
            </w:r>
          </w:p>
        </w:tc>
      </w:tr>
      <w:tr w:rsidR="00C0329C" w:rsidRPr="00C0329C" w:rsidTr="00C0329C">
        <w:trPr>
          <w:trHeight w:val="300"/>
        </w:trPr>
        <w:tc>
          <w:tcPr>
            <w:tcW w:w="5009"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C0329C" w:rsidRPr="00C0329C" w:rsidRDefault="00C0329C" w:rsidP="000F2631">
            <w:pPr>
              <w:rPr>
                <w:b/>
                <w:bCs/>
                <w:i/>
                <w:iCs/>
                <w:sz w:val="19"/>
                <w:szCs w:val="19"/>
              </w:rPr>
            </w:pPr>
            <w:r w:rsidRPr="00C0329C">
              <w:rPr>
                <w:b/>
                <w:bCs/>
                <w:i/>
                <w:iCs/>
                <w:sz w:val="19"/>
                <w:szCs w:val="19"/>
              </w:rPr>
              <w:t>4.1 Sport</w:t>
            </w:r>
          </w:p>
        </w:tc>
        <w:tc>
          <w:tcPr>
            <w:tcW w:w="1937" w:type="dxa"/>
            <w:tcBorders>
              <w:top w:val="nil"/>
              <w:left w:val="nil"/>
              <w:bottom w:val="single" w:sz="4" w:space="0" w:color="auto"/>
              <w:right w:val="single" w:sz="4" w:space="0" w:color="auto"/>
            </w:tcBorders>
            <w:shd w:val="clear" w:color="000000" w:fill="FFFFFF"/>
            <w:noWrap/>
            <w:hideMark/>
          </w:tcPr>
          <w:p w:rsidR="00C0329C" w:rsidRPr="00C0329C" w:rsidRDefault="00C0329C" w:rsidP="000F2631">
            <w:pPr>
              <w:jc w:val="center"/>
              <w:rPr>
                <w:b/>
                <w:bCs/>
                <w:i/>
                <w:iCs/>
                <w:sz w:val="19"/>
                <w:szCs w:val="19"/>
              </w:rPr>
            </w:pPr>
            <w:r w:rsidRPr="00C0329C">
              <w:rPr>
                <w:b/>
                <w:bCs/>
                <w:i/>
                <w:iCs/>
                <w:sz w:val="19"/>
                <w:szCs w:val="19"/>
              </w:rPr>
              <w:t>630 000</w:t>
            </w:r>
          </w:p>
        </w:tc>
        <w:tc>
          <w:tcPr>
            <w:tcW w:w="1843" w:type="dxa"/>
            <w:tcBorders>
              <w:top w:val="nil"/>
              <w:left w:val="nil"/>
              <w:bottom w:val="single" w:sz="4" w:space="0" w:color="auto"/>
              <w:right w:val="single" w:sz="4" w:space="0" w:color="auto"/>
            </w:tcBorders>
            <w:shd w:val="clear" w:color="000000" w:fill="FFFFFF"/>
            <w:hideMark/>
          </w:tcPr>
          <w:p w:rsidR="00C0329C" w:rsidRPr="00C0329C" w:rsidRDefault="00C0329C" w:rsidP="000F2631">
            <w:pPr>
              <w:rPr>
                <w:b/>
                <w:bCs/>
                <w:i/>
                <w:iCs/>
                <w:sz w:val="19"/>
                <w:szCs w:val="19"/>
              </w:rPr>
            </w:pPr>
            <w:r w:rsidRPr="00C0329C">
              <w:rPr>
                <w:b/>
                <w:bCs/>
                <w:i/>
                <w:iCs/>
                <w:sz w:val="19"/>
                <w:szCs w:val="19"/>
              </w:rPr>
              <w:t> </w:t>
            </w:r>
          </w:p>
        </w:tc>
        <w:tc>
          <w:tcPr>
            <w:tcW w:w="1757" w:type="dxa"/>
            <w:tcBorders>
              <w:top w:val="nil"/>
              <w:left w:val="nil"/>
              <w:bottom w:val="single" w:sz="4" w:space="0" w:color="auto"/>
              <w:right w:val="single" w:sz="4" w:space="0" w:color="auto"/>
            </w:tcBorders>
            <w:shd w:val="clear" w:color="000000" w:fill="FFFFFF"/>
            <w:hideMark/>
          </w:tcPr>
          <w:p w:rsidR="00C0329C" w:rsidRPr="00C0329C" w:rsidRDefault="00C0329C" w:rsidP="000F2631">
            <w:pPr>
              <w:rPr>
                <w:b/>
                <w:bCs/>
                <w:i/>
                <w:iCs/>
                <w:sz w:val="19"/>
                <w:szCs w:val="19"/>
              </w:rPr>
            </w:pPr>
            <w:r w:rsidRPr="00C0329C">
              <w:rPr>
                <w:b/>
                <w:bCs/>
                <w:i/>
                <w:iCs/>
                <w:sz w:val="19"/>
                <w:szCs w:val="19"/>
              </w:rPr>
              <w:t> </w:t>
            </w:r>
          </w:p>
        </w:tc>
      </w:tr>
      <w:tr w:rsidR="00C0329C" w:rsidRPr="00C0329C" w:rsidTr="00C0329C">
        <w:trPr>
          <w:trHeight w:val="792"/>
        </w:trPr>
        <w:tc>
          <w:tcPr>
            <w:tcW w:w="709" w:type="dxa"/>
            <w:tcBorders>
              <w:top w:val="nil"/>
              <w:left w:val="single" w:sz="4" w:space="0" w:color="auto"/>
              <w:bottom w:val="single" w:sz="4" w:space="0" w:color="auto"/>
              <w:right w:val="single" w:sz="4" w:space="0" w:color="auto"/>
            </w:tcBorders>
            <w:shd w:val="clear" w:color="000000" w:fill="FFFFFF"/>
            <w:noWrap/>
            <w:hideMark/>
          </w:tcPr>
          <w:p w:rsidR="00C0329C" w:rsidRPr="00C0329C" w:rsidRDefault="00C0329C" w:rsidP="000F2631">
            <w:pPr>
              <w:jc w:val="center"/>
              <w:rPr>
                <w:sz w:val="19"/>
                <w:szCs w:val="19"/>
              </w:rPr>
            </w:pPr>
            <w:r w:rsidRPr="00C0329C">
              <w:rPr>
                <w:sz w:val="19"/>
                <w:szCs w:val="19"/>
              </w:rPr>
              <w:t>4.1.3</w:t>
            </w:r>
          </w:p>
        </w:tc>
        <w:tc>
          <w:tcPr>
            <w:tcW w:w="4300" w:type="dxa"/>
            <w:tcBorders>
              <w:top w:val="nil"/>
              <w:left w:val="nil"/>
              <w:bottom w:val="single" w:sz="4" w:space="0" w:color="auto"/>
              <w:right w:val="single" w:sz="4" w:space="0" w:color="auto"/>
            </w:tcBorders>
            <w:shd w:val="clear" w:color="auto" w:fill="auto"/>
            <w:hideMark/>
          </w:tcPr>
          <w:p w:rsidR="00C0329C" w:rsidRPr="00C0329C" w:rsidRDefault="00C0329C" w:rsidP="000F2631">
            <w:pPr>
              <w:rPr>
                <w:sz w:val="19"/>
                <w:szCs w:val="19"/>
              </w:rPr>
            </w:pPr>
            <w:r w:rsidRPr="00C0329C">
              <w:rPr>
                <w:sz w:val="19"/>
                <w:szCs w:val="19"/>
              </w:rPr>
              <w:t>Narva linna Tallinna mnt 30 spordihoone rekonstrueerimise (sh: energiatõhususe edendamine) projekteerimis- ja ehitustööd</w:t>
            </w:r>
          </w:p>
        </w:tc>
        <w:tc>
          <w:tcPr>
            <w:tcW w:w="1937" w:type="dxa"/>
            <w:tcBorders>
              <w:top w:val="nil"/>
              <w:left w:val="nil"/>
              <w:bottom w:val="single" w:sz="4" w:space="0" w:color="auto"/>
              <w:right w:val="single" w:sz="4" w:space="0" w:color="auto"/>
            </w:tcBorders>
            <w:shd w:val="clear" w:color="auto" w:fill="auto"/>
            <w:noWrap/>
            <w:hideMark/>
          </w:tcPr>
          <w:p w:rsidR="00C0329C" w:rsidRPr="00C0329C" w:rsidRDefault="00C0329C" w:rsidP="000F2631">
            <w:pPr>
              <w:jc w:val="center"/>
              <w:rPr>
                <w:sz w:val="19"/>
                <w:szCs w:val="19"/>
              </w:rPr>
            </w:pPr>
            <w:r w:rsidRPr="00C0329C">
              <w:rPr>
                <w:sz w:val="19"/>
                <w:szCs w:val="19"/>
              </w:rPr>
              <w:t>630 000</w:t>
            </w:r>
          </w:p>
        </w:tc>
        <w:tc>
          <w:tcPr>
            <w:tcW w:w="1843" w:type="dxa"/>
            <w:tcBorders>
              <w:top w:val="nil"/>
              <w:left w:val="nil"/>
              <w:bottom w:val="single" w:sz="4" w:space="0" w:color="auto"/>
              <w:right w:val="single" w:sz="4" w:space="0" w:color="auto"/>
            </w:tcBorders>
            <w:shd w:val="clear" w:color="000000" w:fill="FFFFFF"/>
            <w:hideMark/>
          </w:tcPr>
          <w:p w:rsidR="00C0329C" w:rsidRPr="00C0329C" w:rsidRDefault="00C0329C" w:rsidP="000F2631">
            <w:pPr>
              <w:jc w:val="center"/>
              <w:rPr>
                <w:sz w:val="19"/>
                <w:szCs w:val="19"/>
              </w:rPr>
            </w:pPr>
            <w:r w:rsidRPr="00C0329C">
              <w:rPr>
                <w:sz w:val="19"/>
                <w:szCs w:val="19"/>
              </w:rPr>
              <w:t>Narva Linnavalitsuse Linnamajandusamet</w:t>
            </w:r>
          </w:p>
        </w:tc>
        <w:tc>
          <w:tcPr>
            <w:tcW w:w="1757" w:type="dxa"/>
            <w:tcBorders>
              <w:top w:val="nil"/>
              <w:left w:val="nil"/>
              <w:bottom w:val="single" w:sz="4" w:space="0" w:color="auto"/>
              <w:right w:val="single" w:sz="4" w:space="0" w:color="auto"/>
            </w:tcBorders>
            <w:shd w:val="clear" w:color="000000" w:fill="FFFFFF"/>
            <w:hideMark/>
          </w:tcPr>
          <w:p w:rsidR="00C0329C" w:rsidRPr="00C0329C" w:rsidRDefault="00C0329C" w:rsidP="000F2631">
            <w:pPr>
              <w:jc w:val="center"/>
              <w:rPr>
                <w:sz w:val="19"/>
                <w:szCs w:val="19"/>
              </w:rPr>
            </w:pPr>
            <w:r w:rsidRPr="00C0329C">
              <w:rPr>
                <w:sz w:val="19"/>
                <w:szCs w:val="19"/>
              </w:rPr>
              <w:t>Narva Linnavalitsuse Kultuuriosakond</w:t>
            </w:r>
          </w:p>
        </w:tc>
      </w:tr>
      <w:tr w:rsidR="00C0329C" w:rsidRPr="00C0329C" w:rsidTr="00C0329C">
        <w:trPr>
          <w:trHeight w:val="300"/>
        </w:trPr>
        <w:tc>
          <w:tcPr>
            <w:tcW w:w="5009"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rsidR="00C0329C" w:rsidRPr="00C0329C" w:rsidRDefault="00C0329C" w:rsidP="000F2631">
            <w:pPr>
              <w:rPr>
                <w:b/>
                <w:bCs/>
                <w:sz w:val="19"/>
                <w:szCs w:val="19"/>
              </w:rPr>
            </w:pPr>
            <w:r w:rsidRPr="00C0329C">
              <w:rPr>
                <w:b/>
                <w:bCs/>
                <w:sz w:val="19"/>
                <w:szCs w:val="19"/>
              </w:rPr>
              <w:t>5. HARIDUS</w:t>
            </w:r>
          </w:p>
        </w:tc>
        <w:tc>
          <w:tcPr>
            <w:tcW w:w="1937" w:type="dxa"/>
            <w:tcBorders>
              <w:top w:val="nil"/>
              <w:left w:val="nil"/>
              <w:bottom w:val="single" w:sz="4" w:space="0" w:color="auto"/>
              <w:right w:val="single" w:sz="4" w:space="0" w:color="auto"/>
            </w:tcBorders>
            <w:shd w:val="clear" w:color="000000" w:fill="D9D9D9"/>
            <w:noWrap/>
            <w:hideMark/>
          </w:tcPr>
          <w:p w:rsidR="00C0329C" w:rsidRPr="00C0329C" w:rsidRDefault="00C0329C" w:rsidP="000F2631">
            <w:pPr>
              <w:jc w:val="center"/>
              <w:rPr>
                <w:b/>
                <w:bCs/>
                <w:sz w:val="19"/>
                <w:szCs w:val="19"/>
              </w:rPr>
            </w:pPr>
            <w:r w:rsidRPr="00C0329C">
              <w:rPr>
                <w:b/>
                <w:bCs/>
                <w:sz w:val="19"/>
                <w:szCs w:val="19"/>
              </w:rPr>
              <w:t>262 836</w:t>
            </w:r>
          </w:p>
        </w:tc>
        <w:tc>
          <w:tcPr>
            <w:tcW w:w="1843" w:type="dxa"/>
            <w:tcBorders>
              <w:top w:val="nil"/>
              <w:left w:val="nil"/>
              <w:bottom w:val="single" w:sz="4" w:space="0" w:color="auto"/>
              <w:right w:val="single" w:sz="4" w:space="0" w:color="auto"/>
            </w:tcBorders>
            <w:shd w:val="clear" w:color="000000" w:fill="D9D9D9"/>
            <w:hideMark/>
          </w:tcPr>
          <w:p w:rsidR="00C0329C" w:rsidRPr="00C0329C" w:rsidRDefault="00C0329C" w:rsidP="000F2631">
            <w:pPr>
              <w:rPr>
                <w:sz w:val="19"/>
                <w:szCs w:val="19"/>
              </w:rPr>
            </w:pPr>
            <w:r w:rsidRPr="00C0329C">
              <w:rPr>
                <w:sz w:val="19"/>
                <w:szCs w:val="19"/>
              </w:rPr>
              <w:t> </w:t>
            </w:r>
          </w:p>
        </w:tc>
        <w:tc>
          <w:tcPr>
            <w:tcW w:w="1757" w:type="dxa"/>
            <w:tcBorders>
              <w:top w:val="nil"/>
              <w:left w:val="nil"/>
              <w:bottom w:val="single" w:sz="4" w:space="0" w:color="auto"/>
              <w:right w:val="single" w:sz="4" w:space="0" w:color="auto"/>
            </w:tcBorders>
            <w:shd w:val="clear" w:color="000000" w:fill="D9D9D9"/>
            <w:hideMark/>
          </w:tcPr>
          <w:p w:rsidR="00C0329C" w:rsidRPr="00C0329C" w:rsidRDefault="00C0329C" w:rsidP="000F2631">
            <w:pPr>
              <w:rPr>
                <w:b/>
                <w:bCs/>
                <w:sz w:val="19"/>
                <w:szCs w:val="19"/>
              </w:rPr>
            </w:pPr>
            <w:r w:rsidRPr="00C0329C">
              <w:rPr>
                <w:b/>
                <w:bCs/>
                <w:sz w:val="19"/>
                <w:szCs w:val="19"/>
              </w:rPr>
              <w:t> </w:t>
            </w:r>
          </w:p>
        </w:tc>
      </w:tr>
      <w:tr w:rsidR="00C0329C" w:rsidRPr="00C0329C" w:rsidTr="00C0329C">
        <w:trPr>
          <w:trHeight w:val="300"/>
        </w:trPr>
        <w:tc>
          <w:tcPr>
            <w:tcW w:w="5009"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C0329C" w:rsidRPr="00C0329C" w:rsidRDefault="00C0329C" w:rsidP="000F2631">
            <w:pPr>
              <w:rPr>
                <w:b/>
                <w:bCs/>
                <w:i/>
                <w:iCs/>
                <w:sz w:val="19"/>
                <w:szCs w:val="19"/>
              </w:rPr>
            </w:pPr>
            <w:r w:rsidRPr="00C0329C">
              <w:rPr>
                <w:b/>
                <w:bCs/>
                <w:i/>
                <w:iCs/>
                <w:sz w:val="19"/>
                <w:szCs w:val="19"/>
              </w:rPr>
              <w:t>5.2 Põhihariduse otsekulud</w:t>
            </w:r>
          </w:p>
        </w:tc>
        <w:tc>
          <w:tcPr>
            <w:tcW w:w="1937" w:type="dxa"/>
            <w:tcBorders>
              <w:top w:val="nil"/>
              <w:left w:val="nil"/>
              <w:bottom w:val="single" w:sz="4" w:space="0" w:color="auto"/>
              <w:right w:val="single" w:sz="4" w:space="0" w:color="auto"/>
            </w:tcBorders>
            <w:shd w:val="clear" w:color="000000" w:fill="FFFFFF"/>
            <w:noWrap/>
            <w:hideMark/>
          </w:tcPr>
          <w:p w:rsidR="00C0329C" w:rsidRPr="00C0329C" w:rsidRDefault="00C0329C" w:rsidP="000F2631">
            <w:pPr>
              <w:jc w:val="center"/>
              <w:rPr>
                <w:b/>
                <w:bCs/>
                <w:i/>
                <w:iCs/>
                <w:sz w:val="19"/>
                <w:szCs w:val="19"/>
              </w:rPr>
            </w:pPr>
            <w:r w:rsidRPr="00C0329C">
              <w:rPr>
                <w:b/>
                <w:bCs/>
                <w:i/>
                <w:iCs/>
                <w:sz w:val="19"/>
                <w:szCs w:val="19"/>
              </w:rPr>
              <w:t>262 836</w:t>
            </w:r>
          </w:p>
        </w:tc>
        <w:tc>
          <w:tcPr>
            <w:tcW w:w="1843" w:type="dxa"/>
            <w:tcBorders>
              <w:top w:val="nil"/>
              <w:left w:val="nil"/>
              <w:bottom w:val="single" w:sz="4" w:space="0" w:color="auto"/>
              <w:right w:val="single" w:sz="4" w:space="0" w:color="auto"/>
            </w:tcBorders>
            <w:shd w:val="clear" w:color="000000" w:fill="FFFFFF"/>
            <w:hideMark/>
          </w:tcPr>
          <w:p w:rsidR="00C0329C" w:rsidRPr="00C0329C" w:rsidRDefault="00C0329C" w:rsidP="000F2631">
            <w:pPr>
              <w:rPr>
                <w:b/>
                <w:bCs/>
                <w:i/>
                <w:iCs/>
                <w:sz w:val="19"/>
                <w:szCs w:val="19"/>
              </w:rPr>
            </w:pPr>
            <w:r w:rsidRPr="00C0329C">
              <w:rPr>
                <w:b/>
                <w:bCs/>
                <w:i/>
                <w:iCs/>
                <w:sz w:val="19"/>
                <w:szCs w:val="19"/>
              </w:rPr>
              <w:t> </w:t>
            </w:r>
          </w:p>
        </w:tc>
        <w:tc>
          <w:tcPr>
            <w:tcW w:w="1757" w:type="dxa"/>
            <w:tcBorders>
              <w:top w:val="nil"/>
              <w:left w:val="nil"/>
              <w:bottom w:val="single" w:sz="4" w:space="0" w:color="auto"/>
              <w:right w:val="single" w:sz="4" w:space="0" w:color="auto"/>
            </w:tcBorders>
            <w:shd w:val="clear" w:color="000000" w:fill="FFFFFF"/>
            <w:hideMark/>
          </w:tcPr>
          <w:p w:rsidR="00C0329C" w:rsidRPr="00C0329C" w:rsidRDefault="00C0329C" w:rsidP="000F2631">
            <w:pPr>
              <w:rPr>
                <w:b/>
                <w:bCs/>
                <w:i/>
                <w:iCs/>
                <w:sz w:val="19"/>
                <w:szCs w:val="19"/>
              </w:rPr>
            </w:pPr>
            <w:r w:rsidRPr="00C0329C">
              <w:rPr>
                <w:b/>
                <w:bCs/>
                <w:i/>
                <w:iCs/>
                <w:sz w:val="19"/>
                <w:szCs w:val="19"/>
              </w:rPr>
              <w:t> </w:t>
            </w:r>
          </w:p>
        </w:tc>
      </w:tr>
      <w:tr w:rsidR="00C0329C" w:rsidRPr="00C0329C" w:rsidTr="00C0329C">
        <w:trPr>
          <w:trHeight w:val="570"/>
        </w:trPr>
        <w:tc>
          <w:tcPr>
            <w:tcW w:w="709" w:type="dxa"/>
            <w:tcBorders>
              <w:top w:val="nil"/>
              <w:left w:val="single" w:sz="4" w:space="0" w:color="auto"/>
              <w:bottom w:val="single" w:sz="4" w:space="0" w:color="auto"/>
              <w:right w:val="nil"/>
            </w:tcBorders>
            <w:shd w:val="clear" w:color="000000" w:fill="FFFFFF"/>
            <w:noWrap/>
            <w:hideMark/>
          </w:tcPr>
          <w:p w:rsidR="00C0329C" w:rsidRPr="00C0329C" w:rsidRDefault="00C0329C" w:rsidP="000F2631">
            <w:pPr>
              <w:jc w:val="center"/>
              <w:rPr>
                <w:sz w:val="19"/>
                <w:szCs w:val="19"/>
              </w:rPr>
            </w:pPr>
            <w:r w:rsidRPr="00C0329C">
              <w:rPr>
                <w:sz w:val="19"/>
                <w:szCs w:val="19"/>
              </w:rPr>
              <w:t>5.2.6</w:t>
            </w:r>
          </w:p>
        </w:tc>
        <w:tc>
          <w:tcPr>
            <w:tcW w:w="4300" w:type="dxa"/>
            <w:tcBorders>
              <w:top w:val="nil"/>
              <w:left w:val="single" w:sz="4" w:space="0" w:color="auto"/>
              <w:bottom w:val="single" w:sz="4" w:space="0" w:color="auto"/>
              <w:right w:val="single" w:sz="4" w:space="0" w:color="auto"/>
            </w:tcBorders>
            <w:shd w:val="clear" w:color="000000" w:fill="FFFFFF"/>
            <w:hideMark/>
          </w:tcPr>
          <w:p w:rsidR="00C0329C" w:rsidRPr="00C0329C" w:rsidRDefault="00C0329C" w:rsidP="000F2631">
            <w:pPr>
              <w:rPr>
                <w:sz w:val="19"/>
                <w:szCs w:val="19"/>
              </w:rPr>
            </w:pPr>
            <w:r w:rsidRPr="00C0329C">
              <w:rPr>
                <w:sz w:val="19"/>
                <w:szCs w:val="19"/>
              </w:rPr>
              <w:t>Narva  Kesklinna  Gümnaasiumi spordihoone energiatõhususe edendamine</w:t>
            </w:r>
          </w:p>
        </w:tc>
        <w:tc>
          <w:tcPr>
            <w:tcW w:w="1937" w:type="dxa"/>
            <w:tcBorders>
              <w:top w:val="nil"/>
              <w:left w:val="nil"/>
              <w:bottom w:val="single" w:sz="4" w:space="0" w:color="auto"/>
              <w:right w:val="single" w:sz="4" w:space="0" w:color="auto"/>
            </w:tcBorders>
            <w:shd w:val="clear" w:color="auto" w:fill="auto"/>
            <w:noWrap/>
            <w:hideMark/>
          </w:tcPr>
          <w:p w:rsidR="00C0329C" w:rsidRPr="00C0329C" w:rsidRDefault="00C0329C" w:rsidP="000F2631">
            <w:pPr>
              <w:jc w:val="center"/>
              <w:rPr>
                <w:sz w:val="19"/>
                <w:szCs w:val="19"/>
              </w:rPr>
            </w:pPr>
            <w:r w:rsidRPr="00C0329C">
              <w:rPr>
                <w:sz w:val="19"/>
                <w:szCs w:val="19"/>
              </w:rPr>
              <w:t>262 836</w:t>
            </w:r>
          </w:p>
        </w:tc>
        <w:tc>
          <w:tcPr>
            <w:tcW w:w="1843" w:type="dxa"/>
            <w:tcBorders>
              <w:top w:val="nil"/>
              <w:left w:val="nil"/>
              <w:bottom w:val="single" w:sz="4" w:space="0" w:color="auto"/>
              <w:right w:val="single" w:sz="4" w:space="0" w:color="auto"/>
            </w:tcBorders>
            <w:shd w:val="clear" w:color="auto" w:fill="auto"/>
            <w:hideMark/>
          </w:tcPr>
          <w:p w:rsidR="00C0329C" w:rsidRPr="00C0329C" w:rsidRDefault="00C0329C" w:rsidP="000F2631">
            <w:pPr>
              <w:jc w:val="center"/>
              <w:rPr>
                <w:sz w:val="19"/>
                <w:szCs w:val="19"/>
              </w:rPr>
            </w:pPr>
            <w:r w:rsidRPr="00C0329C">
              <w:rPr>
                <w:sz w:val="19"/>
                <w:szCs w:val="19"/>
              </w:rPr>
              <w:t>Narva Linnavalitsuse Linnamajandusamet</w:t>
            </w:r>
          </w:p>
        </w:tc>
        <w:tc>
          <w:tcPr>
            <w:tcW w:w="1757" w:type="dxa"/>
            <w:tcBorders>
              <w:top w:val="nil"/>
              <w:left w:val="nil"/>
              <w:bottom w:val="single" w:sz="4" w:space="0" w:color="auto"/>
              <w:right w:val="single" w:sz="4" w:space="0" w:color="auto"/>
            </w:tcBorders>
            <w:shd w:val="clear" w:color="auto" w:fill="auto"/>
            <w:hideMark/>
          </w:tcPr>
          <w:p w:rsidR="00C0329C" w:rsidRPr="00C0329C" w:rsidRDefault="00C0329C" w:rsidP="000F2631">
            <w:pPr>
              <w:jc w:val="center"/>
              <w:rPr>
                <w:sz w:val="19"/>
                <w:szCs w:val="19"/>
              </w:rPr>
            </w:pPr>
            <w:r w:rsidRPr="00C0329C">
              <w:rPr>
                <w:sz w:val="19"/>
                <w:szCs w:val="19"/>
              </w:rPr>
              <w:t>Narva Linnavalitsuse Kultuuriosakond</w:t>
            </w:r>
          </w:p>
        </w:tc>
      </w:tr>
    </w:tbl>
    <w:p w:rsidR="00233765" w:rsidRDefault="00233765" w:rsidP="000F2631">
      <w:pPr>
        <w:rPr>
          <w:b/>
          <w:bCs/>
          <w:sz w:val="22"/>
          <w:szCs w:val="22"/>
        </w:rPr>
      </w:pPr>
    </w:p>
    <w:p w:rsidR="00C0329C" w:rsidRPr="00AF2137" w:rsidRDefault="00C0329C" w:rsidP="000F2631">
      <w:pPr>
        <w:rPr>
          <w:b/>
          <w:bCs/>
          <w:sz w:val="22"/>
          <w:szCs w:val="22"/>
        </w:rPr>
      </w:pPr>
    </w:p>
    <w:p w:rsidR="00D505F8" w:rsidRDefault="000F7FEF" w:rsidP="000F2631">
      <w:pPr>
        <w:rPr>
          <w:b/>
          <w:color w:val="FF0000"/>
          <w:sz w:val="20"/>
          <w:szCs w:val="20"/>
          <w:highlight w:val="yellow"/>
        </w:rPr>
      </w:pPr>
      <w:r w:rsidRPr="00AF2137">
        <w:rPr>
          <w:b/>
          <w:bCs/>
          <w:sz w:val="20"/>
          <w:szCs w:val="20"/>
        </w:rPr>
        <w:t xml:space="preserve">Kohustiste tasumine kokku </w:t>
      </w:r>
      <w:r w:rsidR="00AF2137" w:rsidRPr="00AF2137">
        <w:rPr>
          <w:b/>
          <w:sz w:val="20"/>
          <w:szCs w:val="20"/>
        </w:rPr>
        <w:t xml:space="preserve">11 109 203 </w:t>
      </w:r>
      <w:r w:rsidRPr="00AF2137">
        <w:rPr>
          <w:b/>
          <w:sz w:val="20"/>
          <w:szCs w:val="20"/>
          <w:lang w:eastAsia="et-EE"/>
        </w:rPr>
        <w:t>eurot</w:t>
      </w:r>
      <w:r w:rsidR="002B6204" w:rsidRPr="00E84797">
        <w:rPr>
          <w:b/>
          <w:color w:val="FF0000"/>
          <w:sz w:val="20"/>
          <w:szCs w:val="20"/>
          <w:highlight w:val="yellow"/>
        </w:rPr>
        <w:br w:type="page"/>
      </w:r>
    </w:p>
    <w:p w:rsidR="00C2760F" w:rsidRPr="00BA3059" w:rsidRDefault="00C2760F" w:rsidP="000F2631">
      <w:pPr>
        <w:jc w:val="right"/>
        <w:rPr>
          <w:bCs/>
          <w:sz w:val="20"/>
          <w:szCs w:val="20"/>
        </w:rPr>
      </w:pPr>
      <w:r w:rsidRPr="00BA3059">
        <w:rPr>
          <w:bCs/>
          <w:sz w:val="20"/>
          <w:szCs w:val="20"/>
        </w:rPr>
        <w:lastRenderedPageBreak/>
        <w:t>Narva Linnavolikogu</w:t>
      </w:r>
    </w:p>
    <w:p w:rsidR="00C2760F" w:rsidRPr="00BA3059" w:rsidRDefault="00C2760F" w:rsidP="000F2631">
      <w:pPr>
        <w:jc w:val="right"/>
        <w:rPr>
          <w:bCs/>
          <w:sz w:val="20"/>
          <w:szCs w:val="20"/>
        </w:rPr>
      </w:pPr>
      <w:proofErr w:type="gramStart"/>
      <w:r w:rsidRPr="00BA3059">
        <w:rPr>
          <w:bCs/>
          <w:sz w:val="20"/>
          <w:szCs w:val="20"/>
        </w:rPr>
        <w:t>määruse</w:t>
      </w:r>
      <w:proofErr w:type="gramEnd"/>
      <w:r w:rsidRPr="00BA3059">
        <w:rPr>
          <w:bCs/>
          <w:sz w:val="20"/>
          <w:szCs w:val="20"/>
        </w:rPr>
        <w:t xml:space="preserve"> ….lisa </w:t>
      </w:r>
      <w:r>
        <w:rPr>
          <w:bCs/>
          <w:sz w:val="20"/>
          <w:szCs w:val="20"/>
        </w:rPr>
        <w:t>4</w:t>
      </w:r>
    </w:p>
    <w:p w:rsidR="00C2760F" w:rsidRPr="00A3717D" w:rsidRDefault="00C2760F" w:rsidP="000F2631">
      <w:pPr>
        <w:rPr>
          <w:b/>
          <w:sz w:val="20"/>
          <w:szCs w:val="20"/>
          <w:highlight w:val="yellow"/>
        </w:rPr>
      </w:pPr>
    </w:p>
    <w:p w:rsidR="00C2760F" w:rsidRPr="005C03B4" w:rsidRDefault="00A3717D" w:rsidP="000F2631">
      <w:pPr>
        <w:rPr>
          <w:b/>
        </w:rPr>
      </w:pPr>
      <w:r w:rsidRPr="005C03B4">
        <w:rPr>
          <w:b/>
        </w:rPr>
        <w:t>Narva linna 2021.aasta eelarves ettenähtud toetused</w:t>
      </w:r>
    </w:p>
    <w:p w:rsidR="00A3717D" w:rsidRPr="00A3717D" w:rsidRDefault="00A3717D" w:rsidP="000F2631">
      <w:pPr>
        <w:ind w:left="7080" w:firstLine="708"/>
        <w:rPr>
          <w:b/>
          <w:sz w:val="20"/>
          <w:szCs w:val="20"/>
          <w:highlight w:val="yellow"/>
        </w:rPr>
      </w:pPr>
      <w:proofErr w:type="gramStart"/>
      <w:r w:rsidRPr="00A3717D">
        <w:rPr>
          <w:sz w:val="20"/>
          <w:szCs w:val="20"/>
        </w:rPr>
        <w:t>eurodes</w:t>
      </w:r>
      <w:proofErr w:type="gramEnd"/>
    </w:p>
    <w:tbl>
      <w:tblPr>
        <w:tblW w:w="9575" w:type="dxa"/>
        <w:tblInd w:w="-431" w:type="dxa"/>
        <w:tblLook w:val="04A0" w:firstRow="1" w:lastRow="0" w:firstColumn="1" w:lastColumn="0" w:noHBand="0" w:noVBand="1"/>
      </w:tblPr>
      <w:tblGrid>
        <w:gridCol w:w="580"/>
        <w:gridCol w:w="3390"/>
        <w:gridCol w:w="4258"/>
        <w:gridCol w:w="1347"/>
      </w:tblGrid>
      <w:tr w:rsidR="00C2760F" w:rsidRPr="00E71B85" w:rsidTr="00A3717D">
        <w:trPr>
          <w:trHeight w:val="264"/>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C2760F" w:rsidRPr="00E71B85" w:rsidRDefault="00C2760F" w:rsidP="000F2631">
            <w:pPr>
              <w:rPr>
                <w:sz w:val="20"/>
                <w:szCs w:val="20"/>
              </w:rPr>
            </w:pPr>
            <w:r w:rsidRPr="00E71B85">
              <w:rPr>
                <w:sz w:val="20"/>
                <w:szCs w:val="20"/>
              </w:rPr>
              <w:t> </w:t>
            </w:r>
          </w:p>
        </w:tc>
        <w:tc>
          <w:tcPr>
            <w:tcW w:w="3390" w:type="dxa"/>
            <w:tcBorders>
              <w:top w:val="single" w:sz="4" w:space="0" w:color="auto"/>
              <w:left w:val="nil"/>
              <w:bottom w:val="single" w:sz="4" w:space="0" w:color="auto"/>
              <w:right w:val="single" w:sz="4" w:space="0" w:color="auto"/>
            </w:tcBorders>
            <w:shd w:val="clear" w:color="auto" w:fill="auto"/>
            <w:noWrap/>
            <w:hideMark/>
          </w:tcPr>
          <w:p w:rsidR="00C2760F" w:rsidRPr="00E71B85" w:rsidRDefault="00C2760F" w:rsidP="000F2631">
            <w:pPr>
              <w:jc w:val="center"/>
              <w:rPr>
                <w:b/>
                <w:bCs/>
                <w:sz w:val="20"/>
                <w:szCs w:val="20"/>
              </w:rPr>
            </w:pPr>
            <w:r w:rsidRPr="00E71B85">
              <w:rPr>
                <w:b/>
                <w:bCs/>
                <w:sz w:val="20"/>
                <w:szCs w:val="20"/>
              </w:rPr>
              <w:t>Nimetus</w:t>
            </w:r>
          </w:p>
        </w:tc>
        <w:tc>
          <w:tcPr>
            <w:tcW w:w="4258" w:type="dxa"/>
            <w:tcBorders>
              <w:top w:val="single" w:sz="4" w:space="0" w:color="auto"/>
              <w:left w:val="nil"/>
              <w:bottom w:val="single" w:sz="4" w:space="0" w:color="auto"/>
              <w:right w:val="single" w:sz="4" w:space="0" w:color="auto"/>
            </w:tcBorders>
            <w:shd w:val="clear" w:color="auto" w:fill="auto"/>
            <w:noWrap/>
            <w:hideMark/>
          </w:tcPr>
          <w:p w:rsidR="00C2760F" w:rsidRPr="00E71B85" w:rsidRDefault="00C2760F" w:rsidP="000F2631">
            <w:pPr>
              <w:jc w:val="center"/>
              <w:rPr>
                <w:b/>
                <w:bCs/>
                <w:sz w:val="20"/>
                <w:szCs w:val="20"/>
              </w:rPr>
            </w:pPr>
            <w:r w:rsidRPr="00E71B85">
              <w:rPr>
                <w:b/>
                <w:bCs/>
                <w:sz w:val="20"/>
                <w:szCs w:val="20"/>
              </w:rPr>
              <w:t>Saaja</w:t>
            </w:r>
          </w:p>
        </w:tc>
        <w:tc>
          <w:tcPr>
            <w:tcW w:w="1347" w:type="dxa"/>
            <w:tcBorders>
              <w:top w:val="single" w:sz="4" w:space="0" w:color="auto"/>
              <w:left w:val="nil"/>
              <w:bottom w:val="single" w:sz="4" w:space="0" w:color="auto"/>
              <w:right w:val="single" w:sz="4" w:space="0" w:color="auto"/>
            </w:tcBorders>
            <w:shd w:val="clear" w:color="auto" w:fill="auto"/>
            <w:hideMark/>
          </w:tcPr>
          <w:p w:rsidR="00C2760F" w:rsidRPr="00E71B85" w:rsidRDefault="00C2760F" w:rsidP="000F2631">
            <w:pPr>
              <w:jc w:val="center"/>
              <w:rPr>
                <w:b/>
                <w:bCs/>
                <w:sz w:val="20"/>
                <w:szCs w:val="20"/>
              </w:rPr>
            </w:pPr>
            <w:r>
              <w:rPr>
                <w:b/>
                <w:bCs/>
                <w:sz w:val="20"/>
                <w:szCs w:val="20"/>
              </w:rPr>
              <w:t>kokku</w:t>
            </w:r>
          </w:p>
        </w:tc>
      </w:tr>
      <w:tr w:rsidR="00C2760F" w:rsidRPr="00E71B85" w:rsidTr="00A3717D">
        <w:trPr>
          <w:trHeight w:val="58"/>
        </w:trPr>
        <w:tc>
          <w:tcPr>
            <w:tcW w:w="580" w:type="dxa"/>
            <w:tcBorders>
              <w:top w:val="nil"/>
              <w:left w:val="single" w:sz="4" w:space="0" w:color="auto"/>
              <w:bottom w:val="single" w:sz="4" w:space="0" w:color="auto"/>
              <w:right w:val="single" w:sz="4" w:space="0" w:color="auto"/>
            </w:tcBorders>
            <w:shd w:val="clear" w:color="auto" w:fill="auto"/>
            <w:hideMark/>
          </w:tcPr>
          <w:p w:rsidR="00C2760F" w:rsidRPr="00E71B85" w:rsidRDefault="00C2760F" w:rsidP="000F2631">
            <w:pPr>
              <w:jc w:val="center"/>
              <w:rPr>
                <w:sz w:val="20"/>
                <w:szCs w:val="20"/>
              </w:rPr>
            </w:pPr>
            <w:r w:rsidRPr="00E71B85">
              <w:rPr>
                <w:sz w:val="20"/>
                <w:szCs w:val="20"/>
              </w:rPr>
              <w:t>1</w:t>
            </w:r>
          </w:p>
        </w:tc>
        <w:tc>
          <w:tcPr>
            <w:tcW w:w="3390"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Narva Linnavalitsuse Kultuuriosakond</w:t>
            </w:r>
          </w:p>
        </w:tc>
        <w:tc>
          <w:tcPr>
            <w:tcW w:w="4258"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MTÜ STUUDIOTEATER ILMARINE</w:t>
            </w:r>
          </w:p>
        </w:tc>
        <w:tc>
          <w:tcPr>
            <w:tcW w:w="1347" w:type="dxa"/>
            <w:tcBorders>
              <w:top w:val="nil"/>
              <w:left w:val="nil"/>
              <w:bottom w:val="single" w:sz="4" w:space="0" w:color="auto"/>
              <w:right w:val="single" w:sz="4" w:space="0" w:color="auto"/>
            </w:tcBorders>
            <w:shd w:val="clear" w:color="auto" w:fill="auto"/>
            <w:noWrap/>
            <w:hideMark/>
          </w:tcPr>
          <w:p w:rsidR="00C2760F" w:rsidRPr="00E71B85" w:rsidRDefault="00C2760F" w:rsidP="000F2631">
            <w:pPr>
              <w:jc w:val="right"/>
              <w:rPr>
                <w:sz w:val="20"/>
                <w:szCs w:val="20"/>
              </w:rPr>
            </w:pPr>
            <w:r w:rsidRPr="00E71B85">
              <w:rPr>
                <w:sz w:val="20"/>
                <w:szCs w:val="20"/>
              </w:rPr>
              <w:t>10 000</w:t>
            </w:r>
          </w:p>
        </w:tc>
      </w:tr>
      <w:tr w:rsidR="00C2760F" w:rsidRPr="00E71B85" w:rsidTr="00A3717D">
        <w:trPr>
          <w:trHeight w:val="115"/>
        </w:trPr>
        <w:tc>
          <w:tcPr>
            <w:tcW w:w="580" w:type="dxa"/>
            <w:tcBorders>
              <w:top w:val="nil"/>
              <w:left w:val="single" w:sz="4" w:space="0" w:color="auto"/>
              <w:bottom w:val="single" w:sz="4" w:space="0" w:color="auto"/>
              <w:right w:val="single" w:sz="4" w:space="0" w:color="auto"/>
            </w:tcBorders>
            <w:shd w:val="clear" w:color="auto" w:fill="auto"/>
            <w:hideMark/>
          </w:tcPr>
          <w:p w:rsidR="00C2760F" w:rsidRPr="00E71B85" w:rsidRDefault="00C2760F" w:rsidP="000F2631">
            <w:pPr>
              <w:jc w:val="center"/>
              <w:rPr>
                <w:sz w:val="20"/>
                <w:szCs w:val="20"/>
              </w:rPr>
            </w:pPr>
            <w:r w:rsidRPr="00E71B85">
              <w:rPr>
                <w:sz w:val="20"/>
                <w:szCs w:val="20"/>
              </w:rPr>
              <w:t>2</w:t>
            </w:r>
          </w:p>
        </w:tc>
        <w:tc>
          <w:tcPr>
            <w:tcW w:w="3390"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Narva Linnavalitsuse Kultuuriosakond</w:t>
            </w:r>
          </w:p>
        </w:tc>
        <w:tc>
          <w:tcPr>
            <w:tcW w:w="4258" w:type="dxa"/>
            <w:tcBorders>
              <w:top w:val="nil"/>
              <w:left w:val="nil"/>
              <w:bottom w:val="single" w:sz="4" w:space="0" w:color="auto"/>
              <w:right w:val="single" w:sz="4" w:space="0" w:color="auto"/>
            </w:tcBorders>
            <w:shd w:val="clear" w:color="000000" w:fill="FFFFFF"/>
            <w:hideMark/>
          </w:tcPr>
          <w:p w:rsidR="00C2760F" w:rsidRPr="00E71B85" w:rsidRDefault="00C2760F" w:rsidP="000F2631">
            <w:pPr>
              <w:rPr>
                <w:color w:val="000000"/>
                <w:sz w:val="20"/>
                <w:szCs w:val="20"/>
              </w:rPr>
            </w:pPr>
            <w:r w:rsidRPr="00E71B85">
              <w:rPr>
                <w:color w:val="000000"/>
                <w:sz w:val="20"/>
                <w:szCs w:val="20"/>
              </w:rPr>
              <w:t>Moskva Patriarhaadi Eesti Õigeusu Kiriku Narva Issanda Ülestõusmise Peakiriku Kogudus</w:t>
            </w:r>
          </w:p>
        </w:tc>
        <w:tc>
          <w:tcPr>
            <w:tcW w:w="1347" w:type="dxa"/>
            <w:tcBorders>
              <w:top w:val="nil"/>
              <w:left w:val="nil"/>
              <w:bottom w:val="single" w:sz="4" w:space="0" w:color="auto"/>
              <w:right w:val="single" w:sz="4" w:space="0" w:color="auto"/>
            </w:tcBorders>
            <w:shd w:val="clear" w:color="auto" w:fill="auto"/>
            <w:noWrap/>
            <w:hideMark/>
          </w:tcPr>
          <w:p w:rsidR="00C2760F" w:rsidRPr="00E71B85" w:rsidRDefault="00C2760F" w:rsidP="000F2631">
            <w:pPr>
              <w:jc w:val="right"/>
              <w:rPr>
                <w:sz w:val="20"/>
                <w:szCs w:val="20"/>
              </w:rPr>
            </w:pPr>
            <w:r w:rsidRPr="00E71B85">
              <w:rPr>
                <w:sz w:val="20"/>
                <w:szCs w:val="20"/>
              </w:rPr>
              <w:t>4 000</w:t>
            </w:r>
          </w:p>
        </w:tc>
      </w:tr>
      <w:tr w:rsidR="00C2760F" w:rsidRPr="00E71B85" w:rsidTr="00A3717D">
        <w:trPr>
          <w:trHeight w:val="265"/>
        </w:trPr>
        <w:tc>
          <w:tcPr>
            <w:tcW w:w="580" w:type="dxa"/>
            <w:tcBorders>
              <w:top w:val="nil"/>
              <w:left w:val="single" w:sz="4" w:space="0" w:color="auto"/>
              <w:bottom w:val="single" w:sz="4" w:space="0" w:color="auto"/>
              <w:right w:val="single" w:sz="4" w:space="0" w:color="auto"/>
            </w:tcBorders>
            <w:shd w:val="clear" w:color="auto" w:fill="auto"/>
            <w:hideMark/>
          </w:tcPr>
          <w:p w:rsidR="00C2760F" w:rsidRPr="00E71B85" w:rsidRDefault="00C2760F" w:rsidP="000F2631">
            <w:pPr>
              <w:jc w:val="center"/>
              <w:rPr>
                <w:sz w:val="20"/>
                <w:szCs w:val="20"/>
              </w:rPr>
            </w:pPr>
            <w:r w:rsidRPr="00E71B85">
              <w:rPr>
                <w:sz w:val="20"/>
                <w:szCs w:val="20"/>
              </w:rPr>
              <w:t>3</w:t>
            </w:r>
          </w:p>
        </w:tc>
        <w:tc>
          <w:tcPr>
            <w:tcW w:w="3390"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Narva Linnavalitsuse Kultuuriosakond</w:t>
            </w:r>
          </w:p>
        </w:tc>
        <w:tc>
          <w:tcPr>
            <w:tcW w:w="4258" w:type="dxa"/>
            <w:tcBorders>
              <w:top w:val="nil"/>
              <w:left w:val="nil"/>
              <w:bottom w:val="single" w:sz="4" w:space="0" w:color="auto"/>
              <w:right w:val="single" w:sz="4" w:space="0" w:color="auto"/>
            </w:tcBorders>
            <w:shd w:val="clear" w:color="000000" w:fill="FFFFFF"/>
            <w:hideMark/>
          </w:tcPr>
          <w:p w:rsidR="00C2760F" w:rsidRPr="00E71B85" w:rsidRDefault="00C2760F" w:rsidP="000F2631">
            <w:pPr>
              <w:rPr>
                <w:color w:val="000000"/>
                <w:sz w:val="20"/>
                <w:szCs w:val="20"/>
              </w:rPr>
            </w:pPr>
            <w:r w:rsidRPr="00E71B85">
              <w:rPr>
                <w:color w:val="000000"/>
                <w:sz w:val="20"/>
                <w:szCs w:val="20"/>
              </w:rPr>
              <w:t>Moskva Patriarhaadi Eesti Õigeusu Kiriku Narva Jumalaema Narva Ikooni Kogudus</w:t>
            </w:r>
          </w:p>
        </w:tc>
        <w:tc>
          <w:tcPr>
            <w:tcW w:w="1347" w:type="dxa"/>
            <w:tcBorders>
              <w:top w:val="nil"/>
              <w:left w:val="nil"/>
              <w:bottom w:val="single" w:sz="4" w:space="0" w:color="auto"/>
              <w:right w:val="single" w:sz="4" w:space="0" w:color="auto"/>
            </w:tcBorders>
            <w:shd w:val="clear" w:color="auto" w:fill="auto"/>
            <w:noWrap/>
            <w:hideMark/>
          </w:tcPr>
          <w:p w:rsidR="00C2760F" w:rsidRPr="00E71B85" w:rsidRDefault="00C2760F" w:rsidP="000F2631">
            <w:pPr>
              <w:jc w:val="right"/>
              <w:rPr>
                <w:sz w:val="20"/>
                <w:szCs w:val="20"/>
              </w:rPr>
            </w:pPr>
            <w:r w:rsidRPr="00E71B85">
              <w:rPr>
                <w:sz w:val="20"/>
                <w:szCs w:val="20"/>
              </w:rPr>
              <w:t>4 000</w:t>
            </w:r>
          </w:p>
        </w:tc>
      </w:tr>
      <w:tr w:rsidR="00C2760F" w:rsidRPr="00E71B85" w:rsidTr="00A3717D">
        <w:trPr>
          <w:trHeight w:val="387"/>
        </w:trPr>
        <w:tc>
          <w:tcPr>
            <w:tcW w:w="580" w:type="dxa"/>
            <w:tcBorders>
              <w:top w:val="nil"/>
              <w:left w:val="single" w:sz="4" w:space="0" w:color="auto"/>
              <w:bottom w:val="single" w:sz="4" w:space="0" w:color="auto"/>
              <w:right w:val="single" w:sz="4" w:space="0" w:color="auto"/>
            </w:tcBorders>
            <w:shd w:val="clear" w:color="auto" w:fill="auto"/>
            <w:hideMark/>
          </w:tcPr>
          <w:p w:rsidR="00C2760F" w:rsidRPr="00E71B85" w:rsidRDefault="00C2760F" w:rsidP="000F2631">
            <w:pPr>
              <w:jc w:val="center"/>
              <w:rPr>
                <w:sz w:val="20"/>
                <w:szCs w:val="20"/>
              </w:rPr>
            </w:pPr>
            <w:r w:rsidRPr="00E71B85">
              <w:rPr>
                <w:sz w:val="20"/>
                <w:szCs w:val="20"/>
              </w:rPr>
              <w:t>4</w:t>
            </w:r>
          </w:p>
        </w:tc>
        <w:tc>
          <w:tcPr>
            <w:tcW w:w="3390"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Narva Linnavalitsuse Kultuuriosakond</w:t>
            </w:r>
          </w:p>
        </w:tc>
        <w:tc>
          <w:tcPr>
            <w:tcW w:w="4258" w:type="dxa"/>
            <w:tcBorders>
              <w:top w:val="nil"/>
              <w:left w:val="nil"/>
              <w:bottom w:val="single" w:sz="4" w:space="0" w:color="auto"/>
              <w:right w:val="single" w:sz="4" w:space="0" w:color="auto"/>
            </w:tcBorders>
            <w:shd w:val="clear" w:color="000000" w:fill="FFFFFF"/>
            <w:hideMark/>
          </w:tcPr>
          <w:p w:rsidR="00C2760F" w:rsidRPr="00E71B85" w:rsidRDefault="00C2760F" w:rsidP="000F2631">
            <w:pPr>
              <w:rPr>
                <w:color w:val="000000"/>
                <w:sz w:val="20"/>
                <w:szCs w:val="20"/>
              </w:rPr>
            </w:pPr>
            <w:r w:rsidRPr="00E71B85">
              <w:rPr>
                <w:color w:val="000000"/>
                <w:sz w:val="20"/>
                <w:szCs w:val="20"/>
              </w:rPr>
              <w:t>Moskva Patriarhaadi Eesti Õigeusu Kiriku Narva Pühade Apostlisarnaste Kirilluse ja Metodiuse Kogudus</w:t>
            </w:r>
          </w:p>
        </w:tc>
        <w:tc>
          <w:tcPr>
            <w:tcW w:w="1347" w:type="dxa"/>
            <w:tcBorders>
              <w:top w:val="nil"/>
              <w:left w:val="nil"/>
              <w:bottom w:val="single" w:sz="4" w:space="0" w:color="auto"/>
              <w:right w:val="single" w:sz="4" w:space="0" w:color="auto"/>
            </w:tcBorders>
            <w:shd w:val="clear" w:color="auto" w:fill="auto"/>
            <w:noWrap/>
            <w:hideMark/>
          </w:tcPr>
          <w:p w:rsidR="00C2760F" w:rsidRPr="00E71B85" w:rsidRDefault="00C2760F" w:rsidP="000F2631">
            <w:pPr>
              <w:jc w:val="right"/>
              <w:rPr>
                <w:sz w:val="20"/>
                <w:szCs w:val="20"/>
              </w:rPr>
            </w:pPr>
            <w:r w:rsidRPr="00E71B85">
              <w:rPr>
                <w:sz w:val="20"/>
                <w:szCs w:val="20"/>
              </w:rPr>
              <w:t>4 000</w:t>
            </w:r>
          </w:p>
        </w:tc>
      </w:tr>
      <w:tr w:rsidR="00C2760F" w:rsidRPr="00E71B85" w:rsidTr="00A3717D">
        <w:trPr>
          <w:trHeight w:val="58"/>
        </w:trPr>
        <w:tc>
          <w:tcPr>
            <w:tcW w:w="580" w:type="dxa"/>
            <w:tcBorders>
              <w:top w:val="nil"/>
              <w:left w:val="single" w:sz="4" w:space="0" w:color="auto"/>
              <w:bottom w:val="single" w:sz="4" w:space="0" w:color="auto"/>
              <w:right w:val="single" w:sz="4" w:space="0" w:color="auto"/>
            </w:tcBorders>
            <w:shd w:val="clear" w:color="auto" w:fill="auto"/>
            <w:hideMark/>
          </w:tcPr>
          <w:p w:rsidR="00C2760F" w:rsidRPr="00E71B85" w:rsidRDefault="00C2760F" w:rsidP="000F2631">
            <w:pPr>
              <w:jc w:val="center"/>
              <w:rPr>
                <w:sz w:val="20"/>
                <w:szCs w:val="20"/>
              </w:rPr>
            </w:pPr>
            <w:r w:rsidRPr="00E71B85">
              <w:rPr>
                <w:sz w:val="20"/>
                <w:szCs w:val="20"/>
              </w:rPr>
              <w:t>5</w:t>
            </w:r>
          </w:p>
        </w:tc>
        <w:tc>
          <w:tcPr>
            <w:tcW w:w="3390"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Narva Linnavalitsuse Kultuuriosakond</w:t>
            </w:r>
          </w:p>
        </w:tc>
        <w:tc>
          <w:tcPr>
            <w:tcW w:w="4258"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Eesti Evangeelse Luterliku Kiriku Narva Maarja kogudus</w:t>
            </w:r>
          </w:p>
        </w:tc>
        <w:tc>
          <w:tcPr>
            <w:tcW w:w="1347" w:type="dxa"/>
            <w:tcBorders>
              <w:top w:val="nil"/>
              <w:left w:val="nil"/>
              <w:bottom w:val="single" w:sz="4" w:space="0" w:color="auto"/>
              <w:right w:val="single" w:sz="4" w:space="0" w:color="auto"/>
            </w:tcBorders>
            <w:shd w:val="clear" w:color="auto" w:fill="auto"/>
            <w:noWrap/>
            <w:hideMark/>
          </w:tcPr>
          <w:p w:rsidR="00C2760F" w:rsidRPr="00E71B85" w:rsidRDefault="00C2760F" w:rsidP="000F2631">
            <w:pPr>
              <w:jc w:val="right"/>
              <w:rPr>
                <w:sz w:val="20"/>
                <w:szCs w:val="20"/>
              </w:rPr>
            </w:pPr>
            <w:r w:rsidRPr="00E71B85">
              <w:rPr>
                <w:sz w:val="20"/>
                <w:szCs w:val="20"/>
              </w:rPr>
              <w:t>4 000</w:t>
            </w:r>
          </w:p>
        </w:tc>
      </w:tr>
      <w:tr w:rsidR="00C2760F" w:rsidRPr="00E71B85" w:rsidTr="00A3717D">
        <w:trPr>
          <w:trHeight w:val="107"/>
        </w:trPr>
        <w:tc>
          <w:tcPr>
            <w:tcW w:w="580" w:type="dxa"/>
            <w:tcBorders>
              <w:top w:val="nil"/>
              <w:left w:val="single" w:sz="4" w:space="0" w:color="auto"/>
              <w:bottom w:val="single" w:sz="4" w:space="0" w:color="auto"/>
              <w:right w:val="single" w:sz="4" w:space="0" w:color="auto"/>
            </w:tcBorders>
            <w:shd w:val="clear" w:color="auto" w:fill="auto"/>
            <w:hideMark/>
          </w:tcPr>
          <w:p w:rsidR="00C2760F" w:rsidRPr="00E71B85" w:rsidRDefault="00C2760F" w:rsidP="000F2631">
            <w:pPr>
              <w:jc w:val="center"/>
              <w:rPr>
                <w:sz w:val="20"/>
                <w:szCs w:val="20"/>
              </w:rPr>
            </w:pPr>
            <w:r w:rsidRPr="00E71B85">
              <w:rPr>
                <w:sz w:val="20"/>
                <w:szCs w:val="20"/>
              </w:rPr>
              <w:t>6</w:t>
            </w:r>
          </w:p>
        </w:tc>
        <w:tc>
          <w:tcPr>
            <w:tcW w:w="3390"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Narva Linnavalitsuse Kultuuriosakond</w:t>
            </w:r>
          </w:p>
        </w:tc>
        <w:tc>
          <w:tcPr>
            <w:tcW w:w="4258" w:type="dxa"/>
            <w:tcBorders>
              <w:top w:val="nil"/>
              <w:left w:val="nil"/>
              <w:bottom w:val="single" w:sz="4" w:space="0" w:color="auto"/>
              <w:right w:val="single" w:sz="4" w:space="0" w:color="auto"/>
            </w:tcBorders>
            <w:shd w:val="clear" w:color="000000" w:fill="FFFFFF"/>
            <w:hideMark/>
          </w:tcPr>
          <w:p w:rsidR="00C2760F" w:rsidRPr="00E71B85" w:rsidRDefault="00C2760F" w:rsidP="000F2631">
            <w:pPr>
              <w:rPr>
                <w:color w:val="000000"/>
                <w:sz w:val="20"/>
                <w:szCs w:val="20"/>
              </w:rPr>
            </w:pPr>
            <w:r w:rsidRPr="00E71B85">
              <w:rPr>
                <w:color w:val="000000"/>
                <w:sz w:val="20"/>
                <w:szCs w:val="20"/>
              </w:rPr>
              <w:t>Rooma-Katoliku Kiriku Püha Antoniuse Kogudus Narvas</w:t>
            </w:r>
          </w:p>
        </w:tc>
        <w:tc>
          <w:tcPr>
            <w:tcW w:w="1347" w:type="dxa"/>
            <w:tcBorders>
              <w:top w:val="nil"/>
              <w:left w:val="nil"/>
              <w:bottom w:val="single" w:sz="4" w:space="0" w:color="auto"/>
              <w:right w:val="single" w:sz="4" w:space="0" w:color="auto"/>
            </w:tcBorders>
            <w:shd w:val="clear" w:color="auto" w:fill="auto"/>
            <w:noWrap/>
            <w:hideMark/>
          </w:tcPr>
          <w:p w:rsidR="00C2760F" w:rsidRPr="00E71B85" w:rsidRDefault="00C2760F" w:rsidP="000F2631">
            <w:pPr>
              <w:jc w:val="right"/>
              <w:rPr>
                <w:sz w:val="20"/>
                <w:szCs w:val="20"/>
              </w:rPr>
            </w:pPr>
            <w:r w:rsidRPr="00E71B85">
              <w:rPr>
                <w:sz w:val="20"/>
                <w:szCs w:val="20"/>
              </w:rPr>
              <w:t>4 000</w:t>
            </w:r>
          </w:p>
        </w:tc>
      </w:tr>
      <w:tr w:rsidR="00C2760F" w:rsidRPr="00E71B85" w:rsidTr="00A3717D">
        <w:trPr>
          <w:trHeight w:val="129"/>
        </w:trPr>
        <w:tc>
          <w:tcPr>
            <w:tcW w:w="580" w:type="dxa"/>
            <w:tcBorders>
              <w:top w:val="nil"/>
              <w:left w:val="single" w:sz="4" w:space="0" w:color="auto"/>
              <w:bottom w:val="single" w:sz="4" w:space="0" w:color="auto"/>
              <w:right w:val="single" w:sz="4" w:space="0" w:color="auto"/>
            </w:tcBorders>
            <w:shd w:val="clear" w:color="auto" w:fill="auto"/>
            <w:hideMark/>
          </w:tcPr>
          <w:p w:rsidR="00C2760F" w:rsidRPr="00E71B85" w:rsidRDefault="00C2760F" w:rsidP="000F2631">
            <w:pPr>
              <w:jc w:val="center"/>
              <w:rPr>
                <w:sz w:val="20"/>
                <w:szCs w:val="20"/>
              </w:rPr>
            </w:pPr>
            <w:r w:rsidRPr="00E71B85">
              <w:rPr>
                <w:sz w:val="20"/>
                <w:szCs w:val="20"/>
              </w:rPr>
              <w:t>7</w:t>
            </w:r>
          </w:p>
        </w:tc>
        <w:tc>
          <w:tcPr>
            <w:tcW w:w="3390"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Narva Linnavalitsuse Kultuuriosakond</w:t>
            </w:r>
          </w:p>
        </w:tc>
        <w:tc>
          <w:tcPr>
            <w:tcW w:w="4258"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SA Narva Muuseum</w:t>
            </w:r>
          </w:p>
        </w:tc>
        <w:tc>
          <w:tcPr>
            <w:tcW w:w="1347" w:type="dxa"/>
            <w:tcBorders>
              <w:top w:val="nil"/>
              <w:left w:val="nil"/>
              <w:bottom w:val="single" w:sz="4" w:space="0" w:color="auto"/>
              <w:right w:val="single" w:sz="4" w:space="0" w:color="auto"/>
            </w:tcBorders>
            <w:shd w:val="clear" w:color="auto" w:fill="auto"/>
            <w:noWrap/>
            <w:hideMark/>
          </w:tcPr>
          <w:p w:rsidR="00C2760F" w:rsidRPr="00E71B85" w:rsidRDefault="00C2760F" w:rsidP="000F2631">
            <w:pPr>
              <w:jc w:val="right"/>
              <w:rPr>
                <w:sz w:val="20"/>
                <w:szCs w:val="20"/>
              </w:rPr>
            </w:pPr>
            <w:r w:rsidRPr="00E71B85">
              <w:rPr>
                <w:sz w:val="20"/>
                <w:szCs w:val="20"/>
              </w:rPr>
              <w:t>432 965</w:t>
            </w:r>
          </w:p>
        </w:tc>
      </w:tr>
      <w:tr w:rsidR="00C2760F" w:rsidRPr="00E71B85" w:rsidTr="00A3717D">
        <w:trPr>
          <w:trHeight w:val="205"/>
        </w:trPr>
        <w:tc>
          <w:tcPr>
            <w:tcW w:w="580" w:type="dxa"/>
            <w:tcBorders>
              <w:top w:val="nil"/>
              <w:left w:val="single" w:sz="4" w:space="0" w:color="auto"/>
              <w:bottom w:val="single" w:sz="4" w:space="0" w:color="auto"/>
              <w:right w:val="single" w:sz="4" w:space="0" w:color="auto"/>
            </w:tcBorders>
            <w:shd w:val="clear" w:color="auto" w:fill="auto"/>
            <w:hideMark/>
          </w:tcPr>
          <w:p w:rsidR="00C2760F" w:rsidRPr="00E71B85" w:rsidRDefault="00C2760F" w:rsidP="000F2631">
            <w:pPr>
              <w:jc w:val="center"/>
              <w:rPr>
                <w:sz w:val="20"/>
                <w:szCs w:val="20"/>
              </w:rPr>
            </w:pPr>
            <w:r w:rsidRPr="00E71B85">
              <w:rPr>
                <w:sz w:val="20"/>
                <w:szCs w:val="20"/>
              </w:rPr>
              <w:t>8</w:t>
            </w:r>
          </w:p>
        </w:tc>
        <w:tc>
          <w:tcPr>
            <w:tcW w:w="3390"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Narva Linnavalitsuse Kultuuriosakond</w:t>
            </w:r>
          </w:p>
        </w:tc>
        <w:tc>
          <w:tcPr>
            <w:tcW w:w="4258"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MTÜ JALGPALLIKLUBI NARVA TRANS</w:t>
            </w:r>
          </w:p>
        </w:tc>
        <w:tc>
          <w:tcPr>
            <w:tcW w:w="1347" w:type="dxa"/>
            <w:tcBorders>
              <w:top w:val="nil"/>
              <w:left w:val="nil"/>
              <w:bottom w:val="single" w:sz="4" w:space="0" w:color="auto"/>
              <w:right w:val="single" w:sz="4" w:space="0" w:color="auto"/>
            </w:tcBorders>
            <w:shd w:val="clear" w:color="auto" w:fill="auto"/>
            <w:noWrap/>
            <w:hideMark/>
          </w:tcPr>
          <w:p w:rsidR="00C2760F" w:rsidRPr="00E71B85" w:rsidRDefault="00C2760F" w:rsidP="000F2631">
            <w:pPr>
              <w:jc w:val="right"/>
              <w:rPr>
                <w:sz w:val="20"/>
                <w:szCs w:val="20"/>
              </w:rPr>
            </w:pPr>
            <w:r w:rsidRPr="00E71B85">
              <w:rPr>
                <w:sz w:val="20"/>
                <w:szCs w:val="20"/>
              </w:rPr>
              <w:t>89 980</w:t>
            </w:r>
          </w:p>
        </w:tc>
      </w:tr>
      <w:tr w:rsidR="00C2760F" w:rsidRPr="00E71B85" w:rsidTr="00A3717D">
        <w:trPr>
          <w:trHeight w:val="153"/>
        </w:trPr>
        <w:tc>
          <w:tcPr>
            <w:tcW w:w="580" w:type="dxa"/>
            <w:tcBorders>
              <w:top w:val="nil"/>
              <w:left w:val="single" w:sz="4" w:space="0" w:color="auto"/>
              <w:bottom w:val="single" w:sz="4" w:space="0" w:color="auto"/>
              <w:right w:val="single" w:sz="4" w:space="0" w:color="auto"/>
            </w:tcBorders>
            <w:shd w:val="clear" w:color="auto" w:fill="auto"/>
            <w:hideMark/>
          </w:tcPr>
          <w:p w:rsidR="00C2760F" w:rsidRPr="00E71B85" w:rsidRDefault="00C2760F" w:rsidP="000F2631">
            <w:pPr>
              <w:jc w:val="center"/>
              <w:rPr>
                <w:sz w:val="20"/>
                <w:szCs w:val="20"/>
              </w:rPr>
            </w:pPr>
            <w:r w:rsidRPr="00E71B85">
              <w:rPr>
                <w:sz w:val="20"/>
                <w:szCs w:val="20"/>
              </w:rPr>
              <w:t>9</w:t>
            </w:r>
          </w:p>
        </w:tc>
        <w:tc>
          <w:tcPr>
            <w:tcW w:w="3390"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Narva Linnavalitsuse Kultuuriosakond</w:t>
            </w:r>
          </w:p>
        </w:tc>
        <w:tc>
          <w:tcPr>
            <w:tcW w:w="4258"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MTÜ Narva Jalgpalli Liit</w:t>
            </w:r>
          </w:p>
        </w:tc>
        <w:tc>
          <w:tcPr>
            <w:tcW w:w="1347" w:type="dxa"/>
            <w:tcBorders>
              <w:top w:val="nil"/>
              <w:left w:val="nil"/>
              <w:bottom w:val="single" w:sz="4" w:space="0" w:color="auto"/>
              <w:right w:val="single" w:sz="4" w:space="0" w:color="auto"/>
            </w:tcBorders>
            <w:shd w:val="clear" w:color="auto" w:fill="auto"/>
            <w:noWrap/>
            <w:hideMark/>
          </w:tcPr>
          <w:p w:rsidR="00C2760F" w:rsidRPr="00E71B85" w:rsidRDefault="00C2760F" w:rsidP="000F2631">
            <w:pPr>
              <w:jc w:val="right"/>
              <w:rPr>
                <w:sz w:val="20"/>
                <w:szCs w:val="20"/>
              </w:rPr>
            </w:pPr>
            <w:r w:rsidRPr="00E71B85">
              <w:rPr>
                <w:sz w:val="20"/>
                <w:szCs w:val="20"/>
              </w:rPr>
              <w:t>10 000</w:t>
            </w:r>
          </w:p>
        </w:tc>
      </w:tr>
      <w:tr w:rsidR="00C2760F" w:rsidRPr="00E71B85" w:rsidTr="00A3717D">
        <w:trPr>
          <w:trHeight w:val="58"/>
        </w:trPr>
        <w:tc>
          <w:tcPr>
            <w:tcW w:w="580" w:type="dxa"/>
            <w:tcBorders>
              <w:top w:val="nil"/>
              <w:left w:val="single" w:sz="4" w:space="0" w:color="auto"/>
              <w:bottom w:val="single" w:sz="4" w:space="0" w:color="auto"/>
              <w:right w:val="single" w:sz="4" w:space="0" w:color="auto"/>
            </w:tcBorders>
            <w:shd w:val="clear" w:color="auto" w:fill="auto"/>
            <w:hideMark/>
          </w:tcPr>
          <w:p w:rsidR="00C2760F" w:rsidRPr="00E71B85" w:rsidRDefault="00C2760F" w:rsidP="000F2631">
            <w:pPr>
              <w:jc w:val="center"/>
              <w:rPr>
                <w:sz w:val="20"/>
                <w:szCs w:val="20"/>
              </w:rPr>
            </w:pPr>
            <w:r w:rsidRPr="00E71B85">
              <w:rPr>
                <w:sz w:val="20"/>
                <w:szCs w:val="20"/>
              </w:rPr>
              <w:t>10</w:t>
            </w:r>
          </w:p>
        </w:tc>
        <w:tc>
          <w:tcPr>
            <w:tcW w:w="3390"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Narva Linnavalitsuse Kultuuriosakond</w:t>
            </w:r>
          </w:p>
        </w:tc>
        <w:tc>
          <w:tcPr>
            <w:tcW w:w="4258"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 xml:space="preserve">MTÜ Eesti Avatud Noortekeskuste Ühendus </w:t>
            </w:r>
          </w:p>
        </w:tc>
        <w:tc>
          <w:tcPr>
            <w:tcW w:w="1347" w:type="dxa"/>
            <w:tcBorders>
              <w:top w:val="nil"/>
              <w:left w:val="nil"/>
              <w:bottom w:val="single" w:sz="4" w:space="0" w:color="auto"/>
              <w:right w:val="single" w:sz="4" w:space="0" w:color="auto"/>
            </w:tcBorders>
            <w:shd w:val="clear" w:color="auto" w:fill="auto"/>
            <w:noWrap/>
            <w:hideMark/>
          </w:tcPr>
          <w:p w:rsidR="00C2760F" w:rsidRPr="00E71B85" w:rsidRDefault="00C2760F" w:rsidP="000F2631">
            <w:pPr>
              <w:jc w:val="right"/>
              <w:rPr>
                <w:sz w:val="20"/>
                <w:szCs w:val="20"/>
              </w:rPr>
            </w:pPr>
            <w:r w:rsidRPr="00E71B85">
              <w:rPr>
                <w:sz w:val="20"/>
                <w:szCs w:val="20"/>
              </w:rPr>
              <w:t>200</w:t>
            </w:r>
          </w:p>
        </w:tc>
      </w:tr>
      <w:tr w:rsidR="00C2760F" w:rsidRPr="00E71B85" w:rsidTr="00A3717D">
        <w:trPr>
          <w:trHeight w:val="58"/>
        </w:trPr>
        <w:tc>
          <w:tcPr>
            <w:tcW w:w="580" w:type="dxa"/>
            <w:tcBorders>
              <w:top w:val="nil"/>
              <w:left w:val="single" w:sz="4" w:space="0" w:color="auto"/>
              <w:bottom w:val="single" w:sz="4" w:space="0" w:color="auto"/>
              <w:right w:val="single" w:sz="4" w:space="0" w:color="auto"/>
            </w:tcBorders>
            <w:shd w:val="clear" w:color="auto" w:fill="auto"/>
            <w:hideMark/>
          </w:tcPr>
          <w:p w:rsidR="00C2760F" w:rsidRPr="00E71B85" w:rsidRDefault="00C2760F" w:rsidP="000F2631">
            <w:pPr>
              <w:jc w:val="center"/>
              <w:rPr>
                <w:sz w:val="20"/>
                <w:szCs w:val="20"/>
              </w:rPr>
            </w:pPr>
            <w:r w:rsidRPr="00E71B85">
              <w:rPr>
                <w:sz w:val="20"/>
                <w:szCs w:val="20"/>
              </w:rPr>
              <w:t>11</w:t>
            </w:r>
          </w:p>
        </w:tc>
        <w:tc>
          <w:tcPr>
            <w:tcW w:w="3390"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Narva Linnavalitsuse Kultuuriosakond</w:t>
            </w:r>
          </w:p>
        </w:tc>
        <w:tc>
          <w:tcPr>
            <w:tcW w:w="4258"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MTÜ Lapsele Oma Kodu</w:t>
            </w:r>
          </w:p>
        </w:tc>
        <w:tc>
          <w:tcPr>
            <w:tcW w:w="1347" w:type="dxa"/>
            <w:tcBorders>
              <w:top w:val="nil"/>
              <w:left w:val="nil"/>
              <w:bottom w:val="single" w:sz="4" w:space="0" w:color="auto"/>
              <w:right w:val="single" w:sz="4" w:space="0" w:color="auto"/>
            </w:tcBorders>
            <w:shd w:val="clear" w:color="auto" w:fill="auto"/>
            <w:noWrap/>
            <w:hideMark/>
          </w:tcPr>
          <w:p w:rsidR="00C2760F" w:rsidRPr="00E71B85" w:rsidRDefault="00C2760F" w:rsidP="000F2631">
            <w:pPr>
              <w:jc w:val="right"/>
              <w:rPr>
                <w:sz w:val="20"/>
                <w:szCs w:val="20"/>
              </w:rPr>
            </w:pPr>
            <w:r w:rsidRPr="00E71B85">
              <w:rPr>
                <w:sz w:val="20"/>
                <w:szCs w:val="20"/>
              </w:rPr>
              <w:t>30 000</w:t>
            </w:r>
          </w:p>
        </w:tc>
      </w:tr>
      <w:tr w:rsidR="00C2760F" w:rsidRPr="00E71B85" w:rsidTr="00A3717D">
        <w:trPr>
          <w:trHeight w:val="58"/>
        </w:trPr>
        <w:tc>
          <w:tcPr>
            <w:tcW w:w="580" w:type="dxa"/>
            <w:tcBorders>
              <w:top w:val="nil"/>
              <w:left w:val="single" w:sz="4" w:space="0" w:color="auto"/>
              <w:bottom w:val="single" w:sz="4" w:space="0" w:color="auto"/>
              <w:right w:val="single" w:sz="4" w:space="0" w:color="auto"/>
            </w:tcBorders>
            <w:shd w:val="clear" w:color="auto" w:fill="auto"/>
            <w:hideMark/>
          </w:tcPr>
          <w:p w:rsidR="00C2760F" w:rsidRPr="00E71B85" w:rsidRDefault="00C2760F" w:rsidP="000F2631">
            <w:pPr>
              <w:jc w:val="center"/>
              <w:rPr>
                <w:sz w:val="20"/>
                <w:szCs w:val="20"/>
              </w:rPr>
            </w:pPr>
            <w:r w:rsidRPr="00E71B85">
              <w:rPr>
                <w:sz w:val="20"/>
                <w:szCs w:val="20"/>
              </w:rPr>
              <w:t>12</w:t>
            </w:r>
          </w:p>
        </w:tc>
        <w:tc>
          <w:tcPr>
            <w:tcW w:w="3390"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Narva Linnavalitsuse Kultuuriosakond</w:t>
            </w:r>
          </w:p>
        </w:tc>
        <w:tc>
          <w:tcPr>
            <w:tcW w:w="4258"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MTÜ Vokaalstuudio PÄÄSUKE</w:t>
            </w:r>
          </w:p>
        </w:tc>
        <w:tc>
          <w:tcPr>
            <w:tcW w:w="1347" w:type="dxa"/>
            <w:tcBorders>
              <w:top w:val="nil"/>
              <w:left w:val="nil"/>
              <w:bottom w:val="single" w:sz="4" w:space="0" w:color="auto"/>
              <w:right w:val="single" w:sz="4" w:space="0" w:color="auto"/>
            </w:tcBorders>
            <w:shd w:val="clear" w:color="auto" w:fill="auto"/>
            <w:noWrap/>
            <w:hideMark/>
          </w:tcPr>
          <w:p w:rsidR="00C2760F" w:rsidRPr="00E71B85" w:rsidRDefault="00C2760F" w:rsidP="000F2631">
            <w:pPr>
              <w:jc w:val="right"/>
              <w:rPr>
                <w:sz w:val="20"/>
                <w:szCs w:val="20"/>
              </w:rPr>
            </w:pPr>
            <w:r w:rsidRPr="00E71B85">
              <w:rPr>
                <w:sz w:val="20"/>
                <w:szCs w:val="20"/>
              </w:rPr>
              <w:t>10 000</w:t>
            </w:r>
          </w:p>
        </w:tc>
      </w:tr>
      <w:tr w:rsidR="00C2760F" w:rsidRPr="00E71B85" w:rsidTr="00A3717D">
        <w:trPr>
          <w:trHeight w:val="74"/>
        </w:trPr>
        <w:tc>
          <w:tcPr>
            <w:tcW w:w="580" w:type="dxa"/>
            <w:tcBorders>
              <w:top w:val="nil"/>
              <w:left w:val="single" w:sz="4" w:space="0" w:color="auto"/>
              <w:bottom w:val="single" w:sz="4" w:space="0" w:color="auto"/>
              <w:right w:val="single" w:sz="4" w:space="0" w:color="auto"/>
            </w:tcBorders>
            <w:shd w:val="clear" w:color="auto" w:fill="auto"/>
            <w:hideMark/>
          </w:tcPr>
          <w:p w:rsidR="00C2760F" w:rsidRPr="00E71B85" w:rsidRDefault="00C2760F" w:rsidP="000F2631">
            <w:pPr>
              <w:jc w:val="center"/>
              <w:rPr>
                <w:sz w:val="20"/>
                <w:szCs w:val="20"/>
              </w:rPr>
            </w:pPr>
            <w:r w:rsidRPr="00E71B85">
              <w:rPr>
                <w:sz w:val="20"/>
                <w:szCs w:val="20"/>
              </w:rPr>
              <w:t>13</w:t>
            </w:r>
          </w:p>
        </w:tc>
        <w:tc>
          <w:tcPr>
            <w:tcW w:w="3390"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Narva Linnavalitsuse Kultuuriosakond</w:t>
            </w:r>
          </w:p>
        </w:tc>
        <w:tc>
          <w:tcPr>
            <w:tcW w:w="4258"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MTÜ Reinar Halliku Korvpallikool</w:t>
            </w:r>
          </w:p>
        </w:tc>
        <w:tc>
          <w:tcPr>
            <w:tcW w:w="1347" w:type="dxa"/>
            <w:tcBorders>
              <w:top w:val="nil"/>
              <w:left w:val="nil"/>
              <w:bottom w:val="single" w:sz="4" w:space="0" w:color="auto"/>
              <w:right w:val="single" w:sz="4" w:space="0" w:color="auto"/>
            </w:tcBorders>
            <w:shd w:val="clear" w:color="auto" w:fill="auto"/>
            <w:noWrap/>
            <w:hideMark/>
          </w:tcPr>
          <w:p w:rsidR="00C2760F" w:rsidRPr="00E71B85" w:rsidRDefault="00C2760F" w:rsidP="000F2631">
            <w:pPr>
              <w:jc w:val="right"/>
              <w:rPr>
                <w:sz w:val="20"/>
                <w:szCs w:val="20"/>
              </w:rPr>
            </w:pPr>
            <w:r w:rsidRPr="00E71B85">
              <w:rPr>
                <w:sz w:val="20"/>
                <w:szCs w:val="20"/>
              </w:rPr>
              <w:t>30 000</w:t>
            </w:r>
          </w:p>
        </w:tc>
      </w:tr>
      <w:tr w:rsidR="00C2760F" w:rsidRPr="00E71B85" w:rsidTr="00A3717D">
        <w:trPr>
          <w:trHeight w:val="58"/>
        </w:trPr>
        <w:tc>
          <w:tcPr>
            <w:tcW w:w="580" w:type="dxa"/>
            <w:tcBorders>
              <w:top w:val="nil"/>
              <w:left w:val="single" w:sz="4" w:space="0" w:color="auto"/>
              <w:bottom w:val="single" w:sz="4" w:space="0" w:color="auto"/>
              <w:right w:val="single" w:sz="4" w:space="0" w:color="auto"/>
            </w:tcBorders>
            <w:shd w:val="clear" w:color="auto" w:fill="auto"/>
            <w:hideMark/>
          </w:tcPr>
          <w:p w:rsidR="00C2760F" w:rsidRPr="00E71B85" w:rsidRDefault="00C2760F" w:rsidP="000F2631">
            <w:pPr>
              <w:jc w:val="center"/>
              <w:rPr>
                <w:sz w:val="20"/>
                <w:szCs w:val="20"/>
              </w:rPr>
            </w:pPr>
            <w:r w:rsidRPr="00E71B85">
              <w:rPr>
                <w:sz w:val="20"/>
                <w:szCs w:val="20"/>
              </w:rPr>
              <w:t>14</w:t>
            </w:r>
          </w:p>
        </w:tc>
        <w:tc>
          <w:tcPr>
            <w:tcW w:w="3390"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Narva Linnavalitsuse Kultuuriosakond</w:t>
            </w:r>
          </w:p>
        </w:tc>
        <w:tc>
          <w:tcPr>
            <w:tcW w:w="4258"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 xml:space="preserve">SA Vaba Lava </w:t>
            </w:r>
          </w:p>
        </w:tc>
        <w:tc>
          <w:tcPr>
            <w:tcW w:w="1347" w:type="dxa"/>
            <w:tcBorders>
              <w:top w:val="nil"/>
              <w:left w:val="nil"/>
              <w:bottom w:val="single" w:sz="4" w:space="0" w:color="auto"/>
              <w:right w:val="single" w:sz="4" w:space="0" w:color="auto"/>
            </w:tcBorders>
            <w:shd w:val="clear" w:color="auto" w:fill="auto"/>
            <w:noWrap/>
            <w:hideMark/>
          </w:tcPr>
          <w:p w:rsidR="00C2760F" w:rsidRPr="00E71B85" w:rsidRDefault="00C2760F" w:rsidP="000F2631">
            <w:pPr>
              <w:jc w:val="right"/>
              <w:rPr>
                <w:sz w:val="20"/>
                <w:szCs w:val="20"/>
              </w:rPr>
            </w:pPr>
            <w:r w:rsidRPr="00E71B85">
              <w:rPr>
                <w:sz w:val="20"/>
                <w:szCs w:val="20"/>
              </w:rPr>
              <w:t>20 000</w:t>
            </w:r>
          </w:p>
        </w:tc>
      </w:tr>
      <w:tr w:rsidR="00C2760F" w:rsidRPr="00E71B85" w:rsidTr="00A3717D">
        <w:trPr>
          <w:trHeight w:val="97"/>
        </w:trPr>
        <w:tc>
          <w:tcPr>
            <w:tcW w:w="580" w:type="dxa"/>
            <w:tcBorders>
              <w:top w:val="nil"/>
              <w:left w:val="single" w:sz="4" w:space="0" w:color="auto"/>
              <w:bottom w:val="single" w:sz="4" w:space="0" w:color="auto"/>
              <w:right w:val="single" w:sz="4" w:space="0" w:color="auto"/>
            </w:tcBorders>
            <w:shd w:val="clear" w:color="auto" w:fill="auto"/>
            <w:hideMark/>
          </w:tcPr>
          <w:p w:rsidR="00C2760F" w:rsidRPr="00E71B85" w:rsidRDefault="00C2760F" w:rsidP="000F2631">
            <w:pPr>
              <w:jc w:val="center"/>
              <w:rPr>
                <w:sz w:val="20"/>
                <w:szCs w:val="20"/>
              </w:rPr>
            </w:pPr>
            <w:r w:rsidRPr="00E71B85">
              <w:rPr>
                <w:sz w:val="20"/>
                <w:szCs w:val="20"/>
              </w:rPr>
              <w:t>15</w:t>
            </w:r>
          </w:p>
        </w:tc>
        <w:tc>
          <w:tcPr>
            <w:tcW w:w="3390"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Narva linna Sotsiaalabiamet</w:t>
            </w:r>
          </w:p>
        </w:tc>
        <w:tc>
          <w:tcPr>
            <w:tcW w:w="4258"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MTÜ LASTE PÄEVAKESKUS LAD</w:t>
            </w:r>
          </w:p>
        </w:tc>
        <w:tc>
          <w:tcPr>
            <w:tcW w:w="1347" w:type="dxa"/>
            <w:tcBorders>
              <w:top w:val="nil"/>
              <w:left w:val="nil"/>
              <w:bottom w:val="single" w:sz="4" w:space="0" w:color="auto"/>
              <w:right w:val="single" w:sz="4" w:space="0" w:color="auto"/>
            </w:tcBorders>
            <w:shd w:val="clear" w:color="auto" w:fill="auto"/>
            <w:noWrap/>
            <w:hideMark/>
          </w:tcPr>
          <w:p w:rsidR="00C2760F" w:rsidRPr="00E71B85" w:rsidRDefault="00C2760F" w:rsidP="000F2631">
            <w:pPr>
              <w:jc w:val="right"/>
              <w:rPr>
                <w:sz w:val="20"/>
                <w:szCs w:val="20"/>
              </w:rPr>
            </w:pPr>
            <w:r w:rsidRPr="00E71B85">
              <w:rPr>
                <w:sz w:val="20"/>
                <w:szCs w:val="20"/>
              </w:rPr>
              <w:t>89 400</w:t>
            </w:r>
          </w:p>
        </w:tc>
      </w:tr>
      <w:tr w:rsidR="00C2760F" w:rsidRPr="00E71B85" w:rsidTr="00A3717D">
        <w:trPr>
          <w:trHeight w:val="58"/>
        </w:trPr>
        <w:tc>
          <w:tcPr>
            <w:tcW w:w="580" w:type="dxa"/>
            <w:tcBorders>
              <w:top w:val="nil"/>
              <w:left w:val="single" w:sz="4" w:space="0" w:color="auto"/>
              <w:bottom w:val="single" w:sz="4" w:space="0" w:color="auto"/>
              <w:right w:val="single" w:sz="4" w:space="0" w:color="auto"/>
            </w:tcBorders>
            <w:shd w:val="clear" w:color="auto" w:fill="auto"/>
            <w:hideMark/>
          </w:tcPr>
          <w:p w:rsidR="00C2760F" w:rsidRPr="00E71B85" w:rsidRDefault="00C2760F" w:rsidP="000F2631">
            <w:pPr>
              <w:jc w:val="center"/>
              <w:rPr>
                <w:sz w:val="20"/>
                <w:szCs w:val="20"/>
              </w:rPr>
            </w:pPr>
            <w:r w:rsidRPr="00E71B85">
              <w:rPr>
                <w:sz w:val="20"/>
                <w:szCs w:val="20"/>
              </w:rPr>
              <w:t>16</w:t>
            </w:r>
          </w:p>
        </w:tc>
        <w:tc>
          <w:tcPr>
            <w:tcW w:w="3390"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Narva linna Sotsiaalabiamet</w:t>
            </w:r>
          </w:p>
        </w:tc>
        <w:tc>
          <w:tcPr>
            <w:tcW w:w="4258"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MTÜ VIRUMAA HEATEGEVUSKESKUS</w:t>
            </w:r>
          </w:p>
        </w:tc>
        <w:tc>
          <w:tcPr>
            <w:tcW w:w="1347" w:type="dxa"/>
            <w:tcBorders>
              <w:top w:val="nil"/>
              <w:left w:val="nil"/>
              <w:bottom w:val="single" w:sz="4" w:space="0" w:color="auto"/>
              <w:right w:val="single" w:sz="4" w:space="0" w:color="auto"/>
            </w:tcBorders>
            <w:shd w:val="clear" w:color="auto" w:fill="auto"/>
            <w:noWrap/>
            <w:hideMark/>
          </w:tcPr>
          <w:p w:rsidR="00C2760F" w:rsidRPr="00E71B85" w:rsidRDefault="00C2760F" w:rsidP="000F2631">
            <w:pPr>
              <w:jc w:val="right"/>
              <w:rPr>
                <w:sz w:val="20"/>
                <w:szCs w:val="20"/>
              </w:rPr>
            </w:pPr>
            <w:r w:rsidRPr="00E71B85">
              <w:rPr>
                <w:sz w:val="20"/>
                <w:szCs w:val="20"/>
              </w:rPr>
              <w:t>6 780</w:t>
            </w:r>
          </w:p>
        </w:tc>
      </w:tr>
      <w:tr w:rsidR="00C2760F" w:rsidRPr="00E71B85" w:rsidTr="00A3717D">
        <w:trPr>
          <w:trHeight w:val="58"/>
        </w:trPr>
        <w:tc>
          <w:tcPr>
            <w:tcW w:w="580" w:type="dxa"/>
            <w:tcBorders>
              <w:top w:val="nil"/>
              <w:left w:val="single" w:sz="4" w:space="0" w:color="auto"/>
              <w:bottom w:val="single" w:sz="4" w:space="0" w:color="auto"/>
              <w:right w:val="single" w:sz="4" w:space="0" w:color="auto"/>
            </w:tcBorders>
            <w:shd w:val="clear" w:color="auto" w:fill="auto"/>
            <w:hideMark/>
          </w:tcPr>
          <w:p w:rsidR="00C2760F" w:rsidRPr="00E71B85" w:rsidRDefault="00C2760F" w:rsidP="000F2631">
            <w:pPr>
              <w:jc w:val="center"/>
              <w:rPr>
                <w:sz w:val="20"/>
                <w:szCs w:val="20"/>
              </w:rPr>
            </w:pPr>
            <w:r w:rsidRPr="00E71B85">
              <w:rPr>
                <w:sz w:val="20"/>
                <w:szCs w:val="20"/>
              </w:rPr>
              <w:t>17</w:t>
            </w:r>
          </w:p>
        </w:tc>
        <w:tc>
          <w:tcPr>
            <w:tcW w:w="3390"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Narva linna Sotsiaalabiamet</w:t>
            </w:r>
          </w:p>
        </w:tc>
        <w:tc>
          <w:tcPr>
            <w:tcW w:w="4258"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MTÜ Narva avatud noortekeskus RLK</w:t>
            </w:r>
          </w:p>
        </w:tc>
        <w:tc>
          <w:tcPr>
            <w:tcW w:w="1347" w:type="dxa"/>
            <w:tcBorders>
              <w:top w:val="nil"/>
              <w:left w:val="nil"/>
              <w:bottom w:val="single" w:sz="4" w:space="0" w:color="auto"/>
              <w:right w:val="single" w:sz="4" w:space="0" w:color="auto"/>
            </w:tcBorders>
            <w:shd w:val="clear" w:color="auto" w:fill="auto"/>
            <w:noWrap/>
            <w:hideMark/>
          </w:tcPr>
          <w:p w:rsidR="00C2760F" w:rsidRPr="00E71B85" w:rsidRDefault="00C2760F" w:rsidP="000F2631">
            <w:pPr>
              <w:jc w:val="right"/>
              <w:rPr>
                <w:sz w:val="20"/>
                <w:szCs w:val="20"/>
              </w:rPr>
            </w:pPr>
            <w:r w:rsidRPr="00E71B85">
              <w:rPr>
                <w:sz w:val="20"/>
                <w:szCs w:val="20"/>
              </w:rPr>
              <w:t>10 102</w:t>
            </w:r>
          </w:p>
        </w:tc>
      </w:tr>
      <w:tr w:rsidR="00C2760F" w:rsidRPr="00E71B85" w:rsidTr="00A3717D">
        <w:trPr>
          <w:trHeight w:val="330"/>
        </w:trPr>
        <w:tc>
          <w:tcPr>
            <w:tcW w:w="580" w:type="dxa"/>
            <w:tcBorders>
              <w:top w:val="nil"/>
              <w:left w:val="single" w:sz="4" w:space="0" w:color="auto"/>
              <w:bottom w:val="single" w:sz="4" w:space="0" w:color="auto"/>
              <w:right w:val="single" w:sz="4" w:space="0" w:color="auto"/>
            </w:tcBorders>
            <w:shd w:val="clear" w:color="auto" w:fill="auto"/>
            <w:hideMark/>
          </w:tcPr>
          <w:p w:rsidR="00C2760F" w:rsidRPr="00E71B85" w:rsidRDefault="00C2760F" w:rsidP="000F2631">
            <w:pPr>
              <w:jc w:val="center"/>
              <w:rPr>
                <w:sz w:val="20"/>
                <w:szCs w:val="20"/>
              </w:rPr>
            </w:pPr>
            <w:r w:rsidRPr="00E71B85">
              <w:rPr>
                <w:sz w:val="20"/>
                <w:szCs w:val="20"/>
              </w:rPr>
              <w:t>18</w:t>
            </w:r>
          </w:p>
        </w:tc>
        <w:tc>
          <w:tcPr>
            <w:tcW w:w="3390"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Narva Linna Arenduse ja Ökonoomika Amet</w:t>
            </w:r>
          </w:p>
        </w:tc>
        <w:tc>
          <w:tcPr>
            <w:tcW w:w="4258"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 xml:space="preserve">SA Narva Linna Arendus  </w:t>
            </w:r>
          </w:p>
        </w:tc>
        <w:tc>
          <w:tcPr>
            <w:tcW w:w="1347" w:type="dxa"/>
            <w:tcBorders>
              <w:top w:val="nil"/>
              <w:left w:val="nil"/>
              <w:bottom w:val="single" w:sz="4" w:space="0" w:color="auto"/>
              <w:right w:val="single" w:sz="4" w:space="0" w:color="auto"/>
            </w:tcBorders>
            <w:shd w:val="clear" w:color="auto" w:fill="auto"/>
            <w:noWrap/>
            <w:hideMark/>
          </w:tcPr>
          <w:p w:rsidR="00C2760F" w:rsidRPr="00E71B85" w:rsidRDefault="00C2760F" w:rsidP="000F2631">
            <w:pPr>
              <w:jc w:val="right"/>
              <w:rPr>
                <w:sz w:val="20"/>
                <w:szCs w:val="20"/>
              </w:rPr>
            </w:pPr>
            <w:r w:rsidRPr="00E71B85">
              <w:rPr>
                <w:sz w:val="20"/>
                <w:szCs w:val="20"/>
              </w:rPr>
              <w:t>287 729</w:t>
            </w:r>
          </w:p>
        </w:tc>
      </w:tr>
      <w:tr w:rsidR="00C2760F" w:rsidRPr="00E71B85" w:rsidTr="00A3717D">
        <w:trPr>
          <w:trHeight w:val="330"/>
        </w:trPr>
        <w:tc>
          <w:tcPr>
            <w:tcW w:w="580" w:type="dxa"/>
            <w:tcBorders>
              <w:top w:val="nil"/>
              <w:left w:val="single" w:sz="4" w:space="0" w:color="auto"/>
              <w:bottom w:val="single" w:sz="4" w:space="0" w:color="auto"/>
              <w:right w:val="single" w:sz="4" w:space="0" w:color="auto"/>
            </w:tcBorders>
            <w:shd w:val="clear" w:color="auto" w:fill="auto"/>
            <w:hideMark/>
          </w:tcPr>
          <w:p w:rsidR="00C2760F" w:rsidRPr="00E71B85" w:rsidRDefault="00C2760F" w:rsidP="000F2631">
            <w:pPr>
              <w:jc w:val="center"/>
              <w:rPr>
                <w:sz w:val="20"/>
                <w:szCs w:val="20"/>
              </w:rPr>
            </w:pPr>
            <w:r w:rsidRPr="00E71B85">
              <w:rPr>
                <w:sz w:val="20"/>
                <w:szCs w:val="20"/>
              </w:rPr>
              <w:t>19</w:t>
            </w:r>
          </w:p>
        </w:tc>
        <w:tc>
          <w:tcPr>
            <w:tcW w:w="3390"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Narva Linna Arenduse ja Ökonoomika Amet</w:t>
            </w:r>
          </w:p>
        </w:tc>
        <w:tc>
          <w:tcPr>
            <w:tcW w:w="4258"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SA Narva Linna Arendus (laen)</w:t>
            </w:r>
          </w:p>
        </w:tc>
        <w:tc>
          <w:tcPr>
            <w:tcW w:w="1347" w:type="dxa"/>
            <w:tcBorders>
              <w:top w:val="nil"/>
              <w:left w:val="nil"/>
              <w:bottom w:val="single" w:sz="4" w:space="0" w:color="auto"/>
              <w:right w:val="single" w:sz="4" w:space="0" w:color="auto"/>
            </w:tcBorders>
            <w:shd w:val="clear" w:color="auto" w:fill="auto"/>
            <w:noWrap/>
            <w:hideMark/>
          </w:tcPr>
          <w:p w:rsidR="00C2760F" w:rsidRPr="00E71B85" w:rsidRDefault="00C2760F" w:rsidP="000F2631">
            <w:pPr>
              <w:jc w:val="right"/>
              <w:rPr>
                <w:sz w:val="20"/>
                <w:szCs w:val="20"/>
              </w:rPr>
            </w:pPr>
            <w:r w:rsidRPr="00E71B85">
              <w:rPr>
                <w:sz w:val="20"/>
                <w:szCs w:val="20"/>
              </w:rPr>
              <w:t>194 997</w:t>
            </w:r>
          </w:p>
        </w:tc>
      </w:tr>
      <w:tr w:rsidR="00C2760F" w:rsidRPr="00E71B85" w:rsidTr="00A3717D">
        <w:trPr>
          <w:trHeight w:val="330"/>
        </w:trPr>
        <w:tc>
          <w:tcPr>
            <w:tcW w:w="580" w:type="dxa"/>
            <w:tcBorders>
              <w:top w:val="nil"/>
              <w:left w:val="single" w:sz="4" w:space="0" w:color="auto"/>
              <w:bottom w:val="single" w:sz="4" w:space="0" w:color="auto"/>
              <w:right w:val="single" w:sz="4" w:space="0" w:color="auto"/>
            </w:tcBorders>
            <w:shd w:val="clear" w:color="auto" w:fill="auto"/>
            <w:hideMark/>
          </w:tcPr>
          <w:p w:rsidR="00C2760F" w:rsidRPr="00E71B85" w:rsidRDefault="00C2760F" w:rsidP="000F2631">
            <w:pPr>
              <w:jc w:val="center"/>
              <w:rPr>
                <w:sz w:val="20"/>
                <w:szCs w:val="20"/>
              </w:rPr>
            </w:pPr>
            <w:r w:rsidRPr="00E71B85">
              <w:rPr>
                <w:sz w:val="20"/>
                <w:szCs w:val="20"/>
              </w:rPr>
              <w:t>20</w:t>
            </w:r>
          </w:p>
        </w:tc>
        <w:tc>
          <w:tcPr>
            <w:tcW w:w="3390"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Narva Linna Arenduse ja Ökonoomika Amet</w:t>
            </w:r>
          </w:p>
        </w:tc>
        <w:tc>
          <w:tcPr>
            <w:tcW w:w="4258"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 xml:space="preserve">SA Narva Sadam </w:t>
            </w:r>
          </w:p>
        </w:tc>
        <w:tc>
          <w:tcPr>
            <w:tcW w:w="1347" w:type="dxa"/>
            <w:tcBorders>
              <w:top w:val="nil"/>
              <w:left w:val="nil"/>
              <w:bottom w:val="single" w:sz="4" w:space="0" w:color="auto"/>
              <w:right w:val="single" w:sz="4" w:space="0" w:color="auto"/>
            </w:tcBorders>
            <w:shd w:val="clear" w:color="auto" w:fill="auto"/>
            <w:noWrap/>
            <w:hideMark/>
          </w:tcPr>
          <w:p w:rsidR="00C2760F" w:rsidRPr="00E71B85" w:rsidRDefault="00C2760F" w:rsidP="000F2631">
            <w:pPr>
              <w:jc w:val="right"/>
              <w:rPr>
                <w:sz w:val="20"/>
                <w:szCs w:val="20"/>
              </w:rPr>
            </w:pPr>
            <w:r w:rsidRPr="00E71B85">
              <w:rPr>
                <w:sz w:val="20"/>
                <w:szCs w:val="20"/>
              </w:rPr>
              <w:t>44 555</w:t>
            </w:r>
          </w:p>
        </w:tc>
      </w:tr>
      <w:tr w:rsidR="00C2760F" w:rsidRPr="00E71B85" w:rsidTr="00A3717D">
        <w:trPr>
          <w:trHeight w:val="330"/>
        </w:trPr>
        <w:tc>
          <w:tcPr>
            <w:tcW w:w="580" w:type="dxa"/>
            <w:tcBorders>
              <w:top w:val="nil"/>
              <w:left w:val="single" w:sz="4" w:space="0" w:color="auto"/>
              <w:bottom w:val="single" w:sz="4" w:space="0" w:color="auto"/>
              <w:right w:val="single" w:sz="4" w:space="0" w:color="auto"/>
            </w:tcBorders>
            <w:shd w:val="clear" w:color="auto" w:fill="auto"/>
            <w:hideMark/>
          </w:tcPr>
          <w:p w:rsidR="00C2760F" w:rsidRPr="00E71B85" w:rsidRDefault="00C2760F" w:rsidP="000F2631">
            <w:pPr>
              <w:jc w:val="center"/>
              <w:rPr>
                <w:sz w:val="20"/>
                <w:szCs w:val="20"/>
              </w:rPr>
            </w:pPr>
            <w:r w:rsidRPr="00E71B85">
              <w:rPr>
                <w:sz w:val="20"/>
                <w:szCs w:val="20"/>
              </w:rPr>
              <w:t> </w:t>
            </w:r>
          </w:p>
        </w:tc>
        <w:tc>
          <w:tcPr>
            <w:tcW w:w="3390"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Narva Linna Arenduse ja Ökonoomika Amet</w:t>
            </w:r>
          </w:p>
        </w:tc>
        <w:tc>
          <w:tcPr>
            <w:tcW w:w="4258"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SA Narva Sadam  (laen)</w:t>
            </w:r>
          </w:p>
        </w:tc>
        <w:tc>
          <w:tcPr>
            <w:tcW w:w="1347" w:type="dxa"/>
            <w:tcBorders>
              <w:top w:val="nil"/>
              <w:left w:val="nil"/>
              <w:bottom w:val="single" w:sz="4" w:space="0" w:color="auto"/>
              <w:right w:val="single" w:sz="4" w:space="0" w:color="auto"/>
            </w:tcBorders>
            <w:shd w:val="clear" w:color="auto" w:fill="auto"/>
            <w:noWrap/>
            <w:hideMark/>
          </w:tcPr>
          <w:p w:rsidR="00C2760F" w:rsidRPr="00E71B85" w:rsidRDefault="00C2760F" w:rsidP="000F2631">
            <w:pPr>
              <w:jc w:val="right"/>
              <w:rPr>
                <w:sz w:val="20"/>
                <w:szCs w:val="20"/>
              </w:rPr>
            </w:pPr>
            <w:r w:rsidRPr="00E71B85">
              <w:rPr>
                <w:sz w:val="20"/>
                <w:szCs w:val="20"/>
              </w:rPr>
              <w:t>20 000</w:t>
            </w:r>
          </w:p>
        </w:tc>
      </w:tr>
      <w:tr w:rsidR="00C2760F" w:rsidRPr="00E71B85" w:rsidTr="00A3717D">
        <w:trPr>
          <w:trHeight w:val="330"/>
        </w:trPr>
        <w:tc>
          <w:tcPr>
            <w:tcW w:w="580" w:type="dxa"/>
            <w:tcBorders>
              <w:top w:val="nil"/>
              <w:left w:val="single" w:sz="4" w:space="0" w:color="auto"/>
              <w:bottom w:val="single" w:sz="4" w:space="0" w:color="auto"/>
              <w:right w:val="single" w:sz="4" w:space="0" w:color="auto"/>
            </w:tcBorders>
            <w:shd w:val="clear" w:color="auto" w:fill="auto"/>
            <w:hideMark/>
          </w:tcPr>
          <w:p w:rsidR="00C2760F" w:rsidRPr="00E71B85" w:rsidRDefault="00C2760F" w:rsidP="000F2631">
            <w:pPr>
              <w:jc w:val="center"/>
              <w:rPr>
                <w:sz w:val="20"/>
                <w:szCs w:val="20"/>
              </w:rPr>
            </w:pPr>
            <w:r w:rsidRPr="00E71B85">
              <w:rPr>
                <w:sz w:val="20"/>
                <w:szCs w:val="20"/>
              </w:rPr>
              <w:t>21</w:t>
            </w:r>
          </w:p>
        </w:tc>
        <w:tc>
          <w:tcPr>
            <w:tcW w:w="3390"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Narva Linna Arenduse ja Ökonoomika Amet</w:t>
            </w:r>
          </w:p>
        </w:tc>
        <w:tc>
          <w:tcPr>
            <w:tcW w:w="4258"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SA Narva linnaleht</w:t>
            </w:r>
          </w:p>
        </w:tc>
        <w:tc>
          <w:tcPr>
            <w:tcW w:w="1347" w:type="dxa"/>
            <w:tcBorders>
              <w:top w:val="nil"/>
              <w:left w:val="nil"/>
              <w:bottom w:val="single" w:sz="4" w:space="0" w:color="auto"/>
              <w:right w:val="single" w:sz="4" w:space="0" w:color="auto"/>
            </w:tcBorders>
            <w:shd w:val="clear" w:color="auto" w:fill="auto"/>
            <w:noWrap/>
            <w:hideMark/>
          </w:tcPr>
          <w:p w:rsidR="00C2760F" w:rsidRPr="00E71B85" w:rsidRDefault="00C2760F" w:rsidP="000F2631">
            <w:pPr>
              <w:jc w:val="right"/>
              <w:rPr>
                <w:sz w:val="20"/>
                <w:szCs w:val="20"/>
              </w:rPr>
            </w:pPr>
            <w:r w:rsidRPr="00E71B85">
              <w:rPr>
                <w:sz w:val="20"/>
                <w:szCs w:val="20"/>
              </w:rPr>
              <w:t>100 000</w:t>
            </w:r>
          </w:p>
        </w:tc>
      </w:tr>
      <w:tr w:rsidR="00C2760F" w:rsidRPr="00E71B85" w:rsidTr="00A3717D">
        <w:trPr>
          <w:trHeight w:val="330"/>
        </w:trPr>
        <w:tc>
          <w:tcPr>
            <w:tcW w:w="580" w:type="dxa"/>
            <w:tcBorders>
              <w:top w:val="nil"/>
              <w:left w:val="single" w:sz="4" w:space="0" w:color="auto"/>
              <w:bottom w:val="single" w:sz="4" w:space="0" w:color="auto"/>
              <w:right w:val="single" w:sz="4" w:space="0" w:color="auto"/>
            </w:tcBorders>
            <w:shd w:val="clear" w:color="auto" w:fill="auto"/>
            <w:hideMark/>
          </w:tcPr>
          <w:p w:rsidR="00C2760F" w:rsidRPr="00E71B85" w:rsidRDefault="00C2760F" w:rsidP="000F2631">
            <w:pPr>
              <w:jc w:val="center"/>
              <w:rPr>
                <w:sz w:val="20"/>
                <w:szCs w:val="20"/>
              </w:rPr>
            </w:pPr>
            <w:r w:rsidRPr="00E71B85">
              <w:rPr>
                <w:sz w:val="20"/>
                <w:szCs w:val="20"/>
              </w:rPr>
              <w:t>22</w:t>
            </w:r>
          </w:p>
        </w:tc>
        <w:tc>
          <w:tcPr>
            <w:tcW w:w="3390"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Narva Linna Arenduse ja Ökonoomika Amet</w:t>
            </w:r>
          </w:p>
        </w:tc>
        <w:tc>
          <w:tcPr>
            <w:tcW w:w="4258" w:type="dxa"/>
            <w:tcBorders>
              <w:top w:val="nil"/>
              <w:left w:val="nil"/>
              <w:bottom w:val="single" w:sz="4" w:space="0" w:color="auto"/>
              <w:right w:val="single" w:sz="4" w:space="0" w:color="auto"/>
            </w:tcBorders>
            <w:shd w:val="clear" w:color="000000" w:fill="FFFFFF"/>
            <w:hideMark/>
          </w:tcPr>
          <w:p w:rsidR="00C2760F" w:rsidRPr="00E71B85" w:rsidRDefault="00C2760F" w:rsidP="000F2631">
            <w:pPr>
              <w:rPr>
                <w:sz w:val="20"/>
                <w:szCs w:val="20"/>
              </w:rPr>
            </w:pPr>
            <w:r w:rsidRPr="00E71B85">
              <w:rPr>
                <w:sz w:val="20"/>
                <w:szCs w:val="20"/>
              </w:rPr>
              <w:t>AS TRANSSERVIS-N</w:t>
            </w:r>
          </w:p>
        </w:tc>
        <w:tc>
          <w:tcPr>
            <w:tcW w:w="1347" w:type="dxa"/>
            <w:tcBorders>
              <w:top w:val="nil"/>
              <w:left w:val="nil"/>
              <w:bottom w:val="single" w:sz="4" w:space="0" w:color="auto"/>
              <w:right w:val="single" w:sz="4" w:space="0" w:color="auto"/>
            </w:tcBorders>
            <w:shd w:val="clear" w:color="auto" w:fill="auto"/>
            <w:noWrap/>
            <w:hideMark/>
          </w:tcPr>
          <w:p w:rsidR="00C2760F" w:rsidRPr="00E71B85" w:rsidRDefault="00C2760F" w:rsidP="000F2631">
            <w:pPr>
              <w:jc w:val="right"/>
              <w:rPr>
                <w:sz w:val="20"/>
                <w:szCs w:val="20"/>
              </w:rPr>
            </w:pPr>
            <w:r w:rsidRPr="00E71B85">
              <w:rPr>
                <w:sz w:val="20"/>
                <w:szCs w:val="20"/>
              </w:rPr>
              <w:t>80 000</w:t>
            </w:r>
          </w:p>
        </w:tc>
      </w:tr>
      <w:tr w:rsidR="00C2760F" w:rsidRPr="00E71B85" w:rsidTr="00A3717D">
        <w:trPr>
          <w:trHeight w:val="330"/>
        </w:trPr>
        <w:tc>
          <w:tcPr>
            <w:tcW w:w="580" w:type="dxa"/>
            <w:tcBorders>
              <w:top w:val="nil"/>
              <w:left w:val="single" w:sz="4" w:space="0" w:color="auto"/>
              <w:bottom w:val="single" w:sz="4" w:space="0" w:color="auto"/>
              <w:right w:val="single" w:sz="4" w:space="0" w:color="auto"/>
            </w:tcBorders>
            <w:shd w:val="clear" w:color="auto" w:fill="auto"/>
            <w:hideMark/>
          </w:tcPr>
          <w:p w:rsidR="00C2760F" w:rsidRPr="00E71B85" w:rsidRDefault="00C2760F" w:rsidP="000F2631">
            <w:pPr>
              <w:jc w:val="center"/>
              <w:rPr>
                <w:sz w:val="20"/>
                <w:szCs w:val="20"/>
              </w:rPr>
            </w:pPr>
            <w:r w:rsidRPr="00E71B85">
              <w:rPr>
                <w:sz w:val="20"/>
                <w:szCs w:val="20"/>
              </w:rPr>
              <w:t>23</w:t>
            </w:r>
          </w:p>
        </w:tc>
        <w:tc>
          <w:tcPr>
            <w:tcW w:w="3390"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Narva Linnavalitsuse Linnamajandusamet</w:t>
            </w:r>
          </w:p>
        </w:tc>
        <w:tc>
          <w:tcPr>
            <w:tcW w:w="4258"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 xml:space="preserve">SA Narva Linnaelamu </w:t>
            </w:r>
          </w:p>
        </w:tc>
        <w:tc>
          <w:tcPr>
            <w:tcW w:w="1347" w:type="dxa"/>
            <w:tcBorders>
              <w:top w:val="nil"/>
              <w:left w:val="nil"/>
              <w:bottom w:val="single" w:sz="4" w:space="0" w:color="auto"/>
              <w:right w:val="single" w:sz="4" w:space="0" w:color="auto"/>
            </w:tcBorders>
            <w:shd w:val="clear" w:color="auto" w:fill="auto"/>
            <w:noWrap/>
            <w:hideMark/>
          </w:tcPr>
          <w:p w:rsidR="00C2760F" w:rsidRPr="00E71B85" w:rsidRDefault="00C2760F" w:rsidP="000F2631">
            <w:pPr>
              <w:jc w:val="right"/>
              <w:rPr>
                <w:sz w:val="20"/>
                <w:szCs w:val="20"/>
              </w:rPr>
            </w:pPr>
            <w:r w:rsidRPr="00E71B85">
              <w:rPr>
                <w:sz w:val="20"/>
                <w:szCs w:val="20"/>
              </w:rPr>
              <w:t>718 695</w:t>
            </w:r>
          </w:p>
        </w:tc>
      </w:tr>
      <w:tr w:rsidR="00C2760F" w:rsidRPr="00E71B85" w:rsidTr="00A3717D">
        <w:trPr>
          <w:trHeight w:val="330"/>
        </w:trPr>
        <w:tc>
          <w:tcPr>
            <w:tcW w:w="580" w:type="dxa"/>
            <w:tcBorders>
              <w:top w:val="nil"/>
              <w:left w:val="single" w:sz="4" w:space="0" w:color="auto"/>
              <w:bottom w:val="single" w:sz="4" w:space="0" w:color="auto"/>
              <w:right w:val="single" w:sz="4" w:space="0" w:color="auto"/>
            </w:tcBorders>
            <w:shd w:val="clear" w:color="auto" w:fill="auto"/>
            <w:hideMark/>
          </w:tcPr>
          <w:p w:rsidR="00C2760F" w:rsidRPr="00E71B85" w:rsidRDefault="00C2760F" w:rsidP="000F2631">
            <w:pPr>
              <w:jc w:val="center"/>
              <w:rPr>
                <w:sz w:val="20"/>
                <w:szCs w:val="20"/>
              </w:rPr>
            </w:pPr>
            <w:r w:rsidRPr="00E71B85">
              <w:rPr>
                <w:sz w:val="20"/>
                <w:szCs w:val="20"/>
              </w:rPr>
              <w:t>24</w:t>
            </w:r>
          </w:p>
        </w:tc>
        <w:tc>
          <w:tcPr>
            <w:tcW w:w="3390"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Narva Linnavalitsuse Linnamajandusamet</w:t>
            </w:r>
          </w:p>
        </w:tc>
        <w:tc>
          <w:tcPr>
            <w:tcW w:w="4258"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MTÜ NarvaKassituba</w:t>
            </w:r>
          </w:p>
        </w:tc>
        <w:tc>
          <w:tcPr>
            <w:tcW w:w="1347" w:type="dxa"/>
            <w:tcBorders>
              <w:top w:val="nil"/>
              <w:left w:val="nil"/>
              <w:bottom w:val="single" w:sz="4" w:space="0" w:color="auto"/>
              <w:right w:val="single" w:sz="4" w:space="0" w:color="auto"/>
            </w:tcBorders>
            <w:shd w:val="clear" w:color="auto" w:fill="auto"/>
            <w:noWrap/>
            <w:hideMark/>
          </w:tcPr>
          <w:p w:rsidR="00C2760F" w:rsidRPr="00E71B85" w:rsidRDefault="00C2760F" w:rsidP="000F2631">
            <w:pPr>
              <w:jc w:val="right"/>
              <w:rPr>
                <w:sz w:val="20"/>
                <w:szCs w:val="20"/>
              </w:rPr>
            </w:pPr>
            <w:r w:rsidRPr="00E71B85">
              <w:rPr>
                <w:sz w:val="20"/>
                <w:szCs w:val="20"/>
              </w:rPr>
              <w:t>3 000</w:t>
            </w:r>
          </w:p>
        </w:tc>
      </w:tr>
      <w:tr w:rsidR="00C2760F" w:rsidRPr="00E71B85" w:rsidTr="00A3717D">
        <w:trPr>
          <w:trHeight w:val="330"/>
        </w:trPr>
        <w:tc>
          <w:tcPr>
            <w:tcW w:w="580" w:type="dxa"/>
            <w:tcBorders>
              <w:top w:val="nil"/>
              <w:left w:val="single" w:sz="4" w:space="0" w:color="auto"/>
              <w:bottom w:val="single" w:sz="4" w:space="0" w:color="auto"/>
              <w:right w:val="single" w:sz="4" w:space="0" w:color="auto"/>
            </w:tcBorders>
            <w:shd w:val="clear" w:color="auto" w:fill="auto"/>
            <w:hideMark/>
          </w:tcPr>
          <w:p w:rsidR="00C2760F" w:rsidRPr="00E71B85" w:rsidRDefault="00C2760F" w:rsidP="000F2631">
            <w:pPr>
              <w:jc w:val="center"/>
              <w:rPr>
                <w:sz w:val="20"/>
                <w:szCs w:val="20"/>
              </w:rPr>
            </w:pPr>
            <w:r w:rsidRPr="00E71B85">
              <w:rPr>
                <w:sz w:val="20"/>
                <w:szCs w:val="20"/>
              </w:rPr>
              <w:t>25</w:t>
            </w:r>
          </w:p>
        </w:tc>
        <w:tc>
          <w:tcPr>
            <w:tcW w:w="3390"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Narva Linnavalitsuse Linnamajandusamet</w:t>
            </w:r>
          </w:p>
        </w:tc>
        <w:tc>
          <w:tcPr>
            <w:tcW w:w="4258"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MTÜ Neli Käppa</w:t>
            </w:r>
          </w:p>
        </w:tc>
        <w:tc>
          <w:tcPr>
            <w:tcW w:w="1347" w:type="dxa"/>
            <w:tcBorders>
              <w:top w:val="nil"/>
              <w:left w:val="nil"/>
              <w:bottom w:val="single" w:sz="4" w:space="0" w:color="auto"/>
              <w:right w:val="single" w:sz="4" w:space="0" w:color="auto"/>
            </w:tcBorders>
            <w:shd w:val="clear" w:color="auto" w:fill="auto"/>
            <w:noWrap/>
            <w:hideMark/>
          </w:tcPr>
          <w:p w:rsidR="00C2760F" w:rsidRPr="00E71B85" w:rsidRDefault="00C2760F" w:rsidP="000F2631">
            <w:pPr>
              <w:jc w:val="right"/>
              <w:rPr>
                <w:sz w:val="20"/>
                <w:szCs w:val="20"/>
              </w:rPr>
            </w:pPr>
            <w:r w:rsidRPr="00E71B85">
              <w:rPr>
                <w:sz w:val="20"/>
                <w:szCs w:val="20"/>
              </w:rPr>
              <w:t>3 000</w:t>
            </w:r>
          </w:p>
        </w:tc>
      </w:tr>
      <w:tr w:rsidR="00C2760F" w:rsidRPr="00E71B85" w:rsidTr="00A3717D">
        <w:trPr>
          <w:trHeight w:val="330"/>
        </w:trPr>
        <w:tc>
          <w:tcPr>
            <w:tcW w:w="580" w:type="dxa"/>
            <w:tcBorders>
              <w:top w:val="nil"/>
              <w:left w:val="single" w:sz="4" w:space="0" w:color="auto"/>
              <w:bottom w:val="single" w:sz="4" w:space="0" w:color="auto"/>
              <w:right w:val="single" w:sz="4" w:space="0" w:color="auto"/>
            </w:tcBorders>
            <w:shd w:val="clear" w:color="auto" w:fill="auto"/>
            <w:hideMark/>
          </w:tcPr>
          <w:p w:rsidR="00C2760F" w:rsidRPr="00E71B85" w:rsidRDefault="00C2760F" w:rsidP="000F2631">
            <w:pPr>
              <w:jc w:val="center"/>
              <w:rPr>
                <w:sz w:val="20"/>
                <w:szCs w:val="20"/>
              </w:rPr>
            </w:pPr>
            <w:r w:rsidRPr="00E71B85">
              <w:rPr>
                <w:sz w:val="20"/>
                <w:szCs w:val="20"/>
              </w:rPr>
              <w:t>26</w:t>
            </w:r>
          </w:p>
        </w:tc>
        <w:tc>
          <w:tcPr>
            <w:tcW w:w="3390"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Narva Linnavalitsuse Linnamajandusamet</w:t>
            </w:r>
          </w:p>
        </w:tc>
        <w:tc>
          <w:tcPr>
            <w:tcW w:w="4258"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MTÜ NARVA HÜLJATUD LOOMAD</w:t>
            </w:r>
          </w:p>
        </w:tc>
        <w:tc>
          <w:tcPr>
            <w:tcW w:w="1347" w:type="dxa"/>
            <w:tcBorders>
              <w:top w:val="nil"/>
              <w:left w:val="nil"/>
              <w:bottom w:val="single" w:sz="4" w:space="0" w:color="auto"/>
              <w:right w:val="single" w:sz="4" w:space="0" w:color="auto"/>
            </w:tcBorders>
            <w:shd w:val="clear" w:color="auto" w:fill="auto"/>
            <w:noWrap/>
            <w:hideMark/>
          </w:tcPr>
          <w:p w:rsidR="00C2760F" w:rsidRPr="00E71B85" w:rsidRDefault="00C2760F" w:rsidP="000F2631">
            <w:pPr>
              <w:jc w:val="right"/>
              <w:rPr>
                <w:sz w:val="20"/>
                <w:szCs w:val="20"/>
              </w:rPr>
            </w:pPr>
            <w:r w:rsidRPr="00E71B85">
              <w:rPr>
                <w:sz w:val="20"/>
                <w:szCs w:val="20"/>
              </w:rPr>
              <w:t>3 000</w:t>
            </w:r>
          </w:p>
        </w:tc>
      </w:tr>
      <w:tr w:rsidR="00C2760F" w:rsidRPr="00E71B85" w:rsidTr="00A3717D">
        <w:trPr>
          <w:trHeight w:val="330"/>
        </w:trPr>
        <w:tc>
          <w:tcPr>
            <w:tcW w:w="580" w:type="dxa"/>
            <w:tcBorders>
              <w:top w:val="nil"/>
              <w:left w:val="single" w:sz="4" w:space="0" w:color="auto"/>
              <w:bottom w:val="single" w:sz="4" w:space="0" w:color="auto"/>
              <w:right w:val="single" w:sz="4" w:space="0" w:color="auto"/>
            </w:tcBorders>
            <w:shd w:val="clear" w:color="auto" w:fill="auto"/>
            <w:hideMark/>
          </w:tcPr>
          <w:p w:rsidR="00C2760F" w:rsidRPr="00E71B85" w:rsidRDefault="00C2760F" w:rsidP="000F2631">
            <w:pPr>
              <w:jc w:val="center"/>
              <w:rPr>
                <w:sz w:val="20"/>
                <w:szCs w:val="20"/>
              </w:rPr>
            </w:pPr>
            <w:r w:rsidRPr="00E71B85">
              <w:rPr>
                <w:sz w:val="20"/>
                <w:szCs w:val="20"/>
              </w:rPr>
              <w:t>27</w:t>
            </w:r>
          </w:p>
        </w:tc>
        <w:tc>
          <w:tcPr>
            <w:tcW w:w="3390"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Narva Linnavalitsuse Linnamajandusamet</w:t>
            </w:r>
          </w:p>
        </w:tc>
        <w:tc>
          <w:tcPr>
            <w:tcW w:w="4258"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MTÜ Narva kasside SOS</w:t>
            </w:r>
          </w:p>
        </w:tc>
        <w:tc>
          <w:tcPr>
            <w:tcW w:w="1347" w:type="dxa"/>
            <w:tcBorders>
              <w:top w:val="nil"/>
              <w:left w:val="nil"/>
              <w:bottom w:val="single" w:sz="4" w:space="0" w:color="auto"/>
              <w:right w:val="single" w:sz="4" w:space="0" w:color="auto"/>
            </w:tcBorders>
            <w:shd w:val="clear" w:color="auto" w:fill="auto"/>
            <w:noWrap/>
            <w:hideMark/>
          </w:tcPr>
          <w:p w:rsidR="00C2760F" w:rsidRPr="00E71B85" w:rsidRDefault="00C2760F" w:rsidP="000F2631">
            <w:pPr>
              <w:jc w:val="right"/>
              <w:rPr>
                <w:sz w:val="20"/>
                <w:szCs w:val="20"/>
              </w:rPr>
            </w:pPr>
            <w:r w:rsidRPr="00E71B85">
              <w:rPr>
                <w:sz w:val="20"/>
                <w:szCs w:val="20"/>
              </w:rPr>
              <w:t>3 000</w:t>
            </w:r>
          </w:p>
        </w:tc>
      </w:tr>
      <w:tr w:rsidR="00C2760F" w:rsidRPr="00E71B85" w:rsidTr="00A3717D">
        <w:trPr>
          <w:trHeight w:val="330"/>
        </w:trPr>
        <w:tc>
          <w:tcPr>
            <w:tcW w:w="580" w:type="dxa"/>
            <w:tcBorders>
              <w:top w:val="nil"/>
              <w:left w:val="single" w:sz="4" w:space="0" w:color="auto"/>
              <w:bottom w:val="single" w:sz="4" w:space="0" w:color="auto"/>
              <w:right w:val="single" w:sz="4" w:space="0" w:color="auto"/>
            </w:tcBorders>
            <w:shd w:val="clear" w:color="auto" w:fill="auto"/>
            <w:hideMark/>
          </w:tcPr>
          <w:p w:rsidR="00C2760F" w:rsidRPr="00E71B85" w:rsidRDefault="00C2760F" w:rsidP="000F2631">
            <w:pPr>
              <w:jc w:val="center"/>
              <w:rPr>
                <w:sz w:val="20"/>
                <w:szCs w:val="20"/>
              </w:rPr>
            </w:pPr>
            <w:r w:rsidRPr="00E71B85">
              <w:rPr>
                <w:sz w:val="20"/>
                <w:szCs w:val="20"/>
              </w:rPr>
              <w:t>28</w:t>
            </w:r>
          </w:p>
        </w:tc>
        <w:tc>
          <w:tcPr>
            <w:tcW w:w="3390"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Narva Linnavalitsuse Linnamajandusamet</w:t>
            </w:r>
          </w:p>
        </w:tc>
        <w:tc>
          <w:tcPr>
            <w:tcW w:w="4258"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 xml:space="preserve">SA Vaivara Kalmistud </w:t>
            </w:r>
          </w:p>
        </w:tc>
        <w:tc>
          <w:tcPr>
            <w:tcW w:w="1347" w:type="dxa"/>
            <w:tcBorders>
              <w:top w:val="nil"/>
              <w:left w:val="nil"/>
              <w:bottom w:val="single" w:sz="4" w:space="0" w:color="auto"/>
              <w:right w:val="single" w:sz="4" w:space="0" w:color="auto"/>
            </w:tcBorders>
            <w:shd w:val="clear" w:color="auto" w:fill="auto"/>
            <w:noWrap/>
            <w:hideMark/>
          </w:tcPr>
          <w:p w:rsidR="00C2760F" w:rsidRPr="00E71B85" w:rsidRDefault="00C2760F" w:rsidP="000F2631">
            <w:pPr>
              <w:jc w:val="right"/>
              <w:rPr>
                <w:sz w:val="20"/>
                <w:szCs w:val="20"/>
              </w:rPr>
            </w:pPr>
            <w:r w:rsidRPr="00E71B85">
              <w:rPr>
                <w:sz w:val="20"/>
                <w:szCs w:val="20"/>
              </w:rPr>
              <w:t>144 394</w:t>
            </w:r>
          </w:p>
        </w:tc>
      </w:tr>
      <w:tr w:rsidR="00C2760F" w:rsidRPr="00E71B85" w:rsidTr="00A3717D">
        <w:trPr>
          <w:trHeight w:val="528"/>
        </w:trPr>
        <w:tc>
          <w:tcPr>
            <w:tcW w:w="580" w:type="dxa"/>
            <w:tcBorders>
              <w:top w:val="nil"/>
              <w:left w:val="single" w:sz="4" w:space="0" w:color="auto"/>
              <w:bottom w:val="single" w:sz="4" w:space="0" w:color="auto"/>
              <w:right w:val="single" w:sz="4" w:space="0" w:color="auto"/>
            </w:tcBorders>
            <w:shd w:val="clear" w:color="auto" w:fill="auto"/>
            <w:hideMark/>
          </w:tcPr>
          <w:p w:rsidR="00C2760F" w:rsidRPr="00E71B85" w:rsidRDefault="00C2760F" w:rsidP="000F2631">
            <w:pPr>
              <w:jc w:val="center"/>
              <w:rPr>
                <w:sz w:val="20"/>
                <w:szCs w:val="20"/>
              </w:rPr>
            </w:pPr>
            <w:r w:rsidRPr="00E71B85">
              <w:rPr>
                <w:sz w:val="20"/>
                <w:szCs w:val="20"/>
              </w:rPr>
              <w:t>29</w:t>
            </w:r>
          </w:p>
        </w:tc>
        <w:tc>
          <w:tcPr>
            <w:tcW w:w="3390"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Narva Linnavalitsuse Linnamajandusamet</w:t>
            </w:r>
          </w:p>
        </w:tc>
        <w:tc>
          <w:tcPr>
            <w:tcW w:w="4258"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Toetus linnaeelarvest avaliku liiniveo korraldamiseks</w:t>
            </w:r>
          </w:p>
        </w:tc>
        <w:tc>
          <w:tcPr>
            <w:tcW w:w="1347" w:type="dxa"/>
            <w:tcBorders>
              <w:top w:val="nil"/>
              <w:left w:val="nil"/>
              <w:bottom w:val="single" w:sz="4" w:space="0" w:color="auto"/>
              <w:right w:val="single" w:sz="4" w:space="0" w:color="auto"/>
            </w:tcBorders>
            <w:shd w:val="clear" w:color="auto" w:fill="auto"/>
            <w:noWrap/>
            <w:hideMark/>
          </w:tcPr>
          <w:p w:rsidR="00C2760F" w:rsidRPr="00E71B85" w:rsidRDefault="00C2760F" w:rsidP="000F2631">
            <w:pPr>
              <w:jc w:val="right"/>
              <w:rPr>
                <w:sz w:val="20"/>
                <w:szCs w:val="20"/>
              </w:rPr>
            </w:pPr>
            <w:r w:rsidRPr="00E71B85">
              <w:rPr>
                <w:sz w:val="20"/>
                <w:szCs w:val="20"/>
              </w:rPr>
              <w:t>1 187 625</w:t>
            </w:r>
          </w:p>
        </w:tc>
      </w:tr>
      <w:tr w:rsidR="00C2760F" w:rsidRPr="00E71B85" w:rsidTr="00A3717D">
        <w:trPr>
          <w:trHeight w:val="264"/>
        </w:trPr>
        <w:tc>
          <w:tcPr>
            <w:tcW w:w="580" w:type="dxa"/>
            <w:tcBorders>
              <w:top w:val="nil"/>
              <w:left w:val="single" w:sz="4" w:space="0" w:color="auto"/>
              <w:bottom w:val="single" w:sz="4" w:space="0" w:color="auto"/>
              <w:right w:val="single" w:sz="4" w:space="0" w:color="auto"/>
            </w:tcBorders>
            <w:shd w:val="clear" w:color="auto" w:fill="auto"/>
            <w:hideMark/>
          </w:tcPr>
          <w:p w:rsidR="00C2760F" w:rsidRPr="00E71B85" w:rsidRDefault="00C2760F" w:rsidP="000F2631">
            <w:pPr>
              <w:jc w:val="center"/>
              <w:rPr>
                <w:sz w:val="20"/>
                <w:szCs w:val="20"/>
              </w:rPr>
            </w:pPr>
            <w:r w:rsidRPr="00E71B85">
              <w:rPr>
                <w:sz w:val="20"/>
                <w:szCs w:val="20"/>
              </w:rPr>
              <w:t> </w:t>
            </w:r>
          </w:p>
        </w:tc>
        <w:tc>
          <w:tcPr>
            <w:tcW w:w="3390" w:type="dxa"/>
            <w:tcBorders>
              <w:top w:val="nil"/>
              <w:left w:val="nil"/>
              <w:bottom w:val="single" w:sz="4" w:space="0" w:color="auto"/>
              <w:right w:val="single" w:sz="4" w:space="0" w:color="auto"/>
            </w:tcBorders>
            <w:shd w:val="clear" w:color="auto" w:fill="auto"/>
            <w:hideMark/>
          </w:tcPr>
          <w:p w:rsidR="00C2760F" w:rsidRPr="00E71B85" w:rsidRDefault="00C2760F" w:rsidP="000F2631">
            <w:pPr>
              <w:rPr>
                <w:sz w:val="20"/>
                <w:szCs w:val="20"/>
              </w:rPr>
            </w:pPr>
            <w:r w:rsidRPr="00E71B85">
              <w:rPr>
                <w:sz w:val="20"/>
                <w:szCs w:val="20"/>
              </w:rPr>
              <w:t> </w:t>
            </w:r>
          </w:p>
        </w:tc>
        <w:tc>
          <w:tcPr>
            <w:tcW w:w="4258" w:type="dxa"/>
            <w:tcBorders>
              <w:top w:val="nil"/>
              <w:left w:val="nil"/>
              <w:bottom w:val="single" w:sz="4" w:space="0" w:color="auto"/>
              <w:right w:val="single" w:sz="4" w:space="0" w:color="auto"/>
            </w:tcBorders>
            <w:shd w:val="clear" w:color="auto" w:fill="auto"/>
            <w:hideMark/>
          </w:tcPr>
          <w:p w:rsidR="00C2760F" w:rsidRPr="00E71B85" w:rsidRDefault="00C2760F" w:rsidP="000F2631">
            <w:pPr>
              <w:jc w:val="right"/>
              <w:rPr>
                <w:b/>
                <w:bCs/>
                <w:sz w:val="20"/>
                <w:szCs w:val="20"/>
              </w:rPr>
            </w:pPr>
            <w:r w:rsidRPr="00E71B85">
              <w:rPr>
                <w:b/>
                <w:bCs/>
                <w:sz w:val="20"/>
                <w:szCs w:val="20"/>
              </w:rPr>
              <w:t>KOKKU</w:t>
            </w:r>
          </w:p>
        </w:tc>
        <w:tc>
          <w:tcPr>
            <w:tcW w:w="1347" w:type="dxa"/>
            <w:tcBorders>
              <w:top w:val="nil"/>
              <w:left w:val="nil"/>
              <w:bottom w:val="single" w:sz="4" w:space="0" w:color="auto"/>
              <w:right w:val="single" w:sz="4" w:space="0" w:color="auto"/>
            </w:tcBorders>
            <w:shd w:val="clear" w:color="auto" w:fill="auto"/>
            <w:hideMark/>
          </w:tcPr>
          <w:p w:rsidR="00C2760F" w:rsidRPr="00E71B85" w:rsidRDefault="00C2760F" w:rsidP="000F2631">
            <w:pPr>
              <w:jc w:val="center"/>
              <w:rPr>
                <w:b/>
                <w:bCs/>
                <w:sz w:val="20"/>
                <w:szCs w:val="20"/>
              </w:rPr>
            </w:pPr>
            <w:r w:rsidRPr="00E71B85">
              <w:rPr>
                <w:b/>
                <w:bCs/>
                <w:sz w:val="20"/>
                <w:szCs w:val="20"/>
              </w:rPr>
              <w:t>3 549 422</w:t>
            </w:r>
          </w:p>
        </w:tc>
      </w:tr>
    </w:tbl>
    <w:p w:rsidR="00C2760F" w:rsidRPr="00A3717D" w:rsidRDefault="00C2760F" w:rsidP="000F2631">
      <w:pPr>
        <w:spacing w:after="200" w:line="276" w:lineRule="auto"/>
        <w:rPr>
          <w:b/>
          <w:color w:val="FF0000"/>
          <w:sz w:val="10"/>
          <w:szCs w:val="10"/>
          <w:highlight w:val="yellow"/>
        </w:rPr>
      </w:pPr>
      <w:r>
        <w:rPr>
          <w:b/>
          <w:color w:val="FF0000"/>
          <w:sz w:val="20"/>
          <w:szCs w:val="20"/>
          <w:highlight w:val="yellow"/>
        </w:rPr>
        <w:br w:type="page"/>
      </w:r>
    </w:p>
    <w:p w:rsidR="00D505F8" w:rsidRPr="00BA3059" w:rsidRDefault="00D505F8" w:rsidP="000F2631">
      <w:pPr>
        <w:jc w:val="right"/>
        <w:rPr>
          <w:bCs/>
          <w:sz w:val="20"/>
          <w:szCs w:val="20"/>
        </w:rPr>
      </w:pPr>
      <w:r w:rsidRPr="00BA3059">
        <w:rPr>
          <w:bCs/>
          <w:sz w:val="20"/>
          <w:szCs w:val="20"/>
        </w:rPr>
        <w:lastRenderedPageBreak/>
        <w:t>Narva Linnavolikogu</w:t>
      </w:r>
    </w:p>
    <w:p w:rsidR="00D505F8" w:rsidRPr="00BA3059" w:rsidRDefault="00D505F8" w:rsidP="000F2631">
      <w:pPr>
        <w:jc w:val="right"/>
        <w:rPr>
          <w:bCs/>
          <w:sz w:val="20"/>
          <w:szCs w:val="20"/>
        </w:rPr>
      </w:pPr>
      <w:proofErr w:type="gramStart"/>
      <w:r w:rsidRPr="00BA3059">
        <w:rPr>
          <w:bCs/>
          <w:sz w:val="20"/>
          <w:szCs w:val="20"/>
        </w:rPr>
        <w:t>määruse</w:t>
      </w:r>
      <w:proofErr w:type="gramEnd"/>
      <w:r w:rsidRPr="00BA3059">
        <w:rPr>
          <w:bCs/>
          <w:sz w:val="20"/>
          <w:szCs w:val="20"/>
        </w:rPr>
        <w:t xml:space="preserve"> ….lisa 5</w:t>
      </w:r>
    </w:p>
    <w:p w:rsidR="00D505F8" w:rsidRPr="00BA3059" w:rsidRDefault="00D505F8" w:rsidP="000F2631">
      <w:pPr>
        <w:jc w:val="right"/>
        <w:rPr>
          <w:bCs/>
          <w:sz w:val="20"/>
          <w:szCs w:val="20"/>
        </w:rPr>
      </w:pPr>
    </w:p>
    <w:p w:rsidR="006C07D6" w:rsidRPr="00BA3059" w:rsidRDefault="006C07D6" w:rsidP="000F2631">
      <w:pPr>
        <w:keepNext/>
        <w:outlineLvl w:val="1"/>
      </w:pPr>
      <w:r w:rsidRPr="00BA3059">
        <w:rPr>
          <w:b/>
          <w:bCs/>
          <w:iCs/>
        </w:rPr>
        <w:t xml:space="preserve">Narva linna </w:t>
      </w:r>
      <w:r w:rsidR="007C200B" w:rsidRPr="00BA3059">
        <w:rPr>
          <w:b/>
        </w:rPr>
        <w:t>2021</w:t>
      </w:r>
      <w:r w:rsidR="00D505F8" w:rsidRPr="00BA3059">
        <w:rPr>
          <w:b/>
        </w:rPr>
        <w:t>.aasta rahavoogude prognoos</w:t>
      </w:r>
      <w:r w:rsidR="00D505F8" w:rsidRPr="00BA3059">
        <w:tab/>
      </w:r>
    </w:p>
    <w:p w:rsidR="00D505F8" w:rsidRPr="00BA3059" w:rsidRDefault="00D505F8" w:rsidP="000F2631">
      <w:pPr>
        <w:jc w:val="right"/>
      </w:pPr>
      <w:proofErr w:type="gramStart"/>
      <w:r w:rsidRPr="00BA3059">
        <w:rPr>
          <w:sz w:val="18"/>
          <w:szCs w:val="18"/>
        </w:rPr>
        <w:t>eurodes</w:t>
      </w:r>
      <w:proofErr w:type="gramEnd"/>
    </w:p>
    <w:tbl>
      <w:tblPr>
        <w:tblW w:w="9072" w:type="dxa"/>
        <w:tblInd w:w="-5" w:type="dxa"/>
        <w:tblLook w:val="04A0" w:firstRow="1" w:lastRow="0" w:firstColumn="1" w:lastColumn="0" w:noHBand="0" w:noVBand="1"/>
      </w:tblPr>
      <w:tblGrid>
        <w:gridCol w:w="6804"/>
        <w:gridCol w:w="2268"/>
      </w:tblGrid>
      <w:tr w:rsidR="00036F93" w:rsidRPr="007A6FF6" w:rsidTr="00036F93">
        <w:trPr>
          <w:trHeight w:val="243"/>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jc w:val="center"/>
              <w:rPr>
                <w:sz w:val="20"/>
                <w:szCs w:val="20"/>
              </w:rPr>
            </w:pPr>
            <w:r w:rsidRPr="007A6FF6">
              <w:rPr>
                <w:sz w:val="20"/>
                <w:szCs w:val="20"/>
              </w:rPr>
              <w:t>Nimetus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6F93" w:rsidRPr="007A6FF6" w:rsidRDefault="00036F93" w:rsidP="000F2631">
            <w:pPr>
              <w:jc w:val="center"/>
              <w:rPr>
                <w:sz w:val="20"/>
                <w:szCs w:val="20"/>
              </w:rPr>
            </w:pPr>
            <w:r w:rsidRPr="007A6FF6">
              <w:rPr>
                <w:sz w:val="20"/>
                <w:szCs w:val="20"/>
              </w:rPr>
              <w:t>2021.a eelarve kokku</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b/>
                <w:bCs/>
                <w:sz w:val="20"/>
                <w:szCs w:val="20"/>
              </w:rPr>
            </w:pPr>
            <w:r w:rsidRPr="007A6FF6">
              <w:rPr>
                <w:b/>
                <w:bCs/>
                <w:sz w:val="20"/>
                <w:szCs w:val="20"/>
              </w:rPr>
              <w:t>PÕHITEGEVUSE TULUD KOKKU</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b/>
                <w:bCs/>
                <w:sz w:val="20"/>
                <w:szCs w:val="20"/>
              </w:rPr>
            </w:pPr>
            <w:r w:rsidRPr="007A6FF6">
              <w:rPr>
                <w:b/>
                <w:bCs/>
                <w:sz w:val="20"/>
                <w:szCs w:val="20"/>
              </w:rPr>
              <w:t>68 608 771</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b/>
                <w:bCs/>
                <w:sz w:val="20"/>
                <w:szCs w:val="20"/>
              </w:rPr>
            </w:pPr>
            <w:r w:rsidRPr="007A6FF6">
              <w:rPr>
                <w:b/>
                <w:bCs/>
                <w:sz w:val="20"/>
                <w:szCs w:val="20"/>
              </w:rPr>
              <w:t>Maksutulud</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b/>
                <w:bCs/>
                <w:sz w:val="20"/>
                <w:szCs w:val="20"/>
              </w:rPr>
            </w:pPr>
            <w:r w:rsidRPr="007A6FF6">
              <w:rPr>
                <w:b/>
                <w:bCs/>
                <w:sz w:val="20"/>
                <w:szCs w:val="20"/>
              </w:rPr>
              <w:t>29 774 994</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Füüsilise isiku tulumaks</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29 388 892</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Maamaks</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250 602</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Reklaamimaks</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115 000</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Teede ja tänavate sulgemise maks</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6 500</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Parkimistasu</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14 000</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b/>
                <w:bCs/>
                <w:sz w:val="20"/>
                <w:szCs w:val="20"/>
              </w:rPr>
            </w:pPr>
            <w:r w:rsidRPr="007A6FF6">
              <w:rPr>
                <w:b/>
                <w:bCs/>
                <w:sz w:val="20"/>
                <w:szCs w:val="20"/>
              </w:rPr>
              <w:t>Tulud kaupade ja teenuste müügist</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b/>
                <w:bCs/>
                <w:sz w:val="20"/>
                <w:szCs w:val="20"/>
              </w:rPr>
            </w:pPr>
            <w:r w:rsidRPr="007A6FF6">
              <w:rPr>
                <w:b/>
                <w:bCs/>
                <w:sz w:val="20"/>
                <w:szCs w:val="20"/>
              </w:rPr>
              <w:t>4 603 899</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Riigilõivud</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44 700</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Tulud haridusalasest  tegevusest</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2 481 010</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Tulud kultuuri- ja kunstialasest tegevusest</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84 850</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Tulud spordi- ja puhkealasest tegevusest</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351 610</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Tulud sotsiaalabialasest  tegevusest</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1 242 964</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Tulud üldvalitsemisest</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3 300</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Tulud muudelt majandusaladelt</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17 000</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Üür ja rent</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354 830</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Õiguste müük</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20 885</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 xml:space="preserve">Muu toodete ja teenuste müük </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2 750</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b/>
                <w:bCs/>
                <w:sz w:val="20"/>
                <w:szCs w:val="20"/>
              </w:rPr>
            </w:pPr>
            <w:r w:rsidRPr="007A6FF6">
              <w:rPr>
                <w:b/>
                <w:bCs/>
                <w:sz w:val="20"/>
                <w:szCs w:val="20"/>
              </w:rPr>
              <w:t xml:space="preserve">Saadud toetused </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b/>
                <w:bCs/>
                <w:sz w:val="20"/>
                <w:szCs w:val="20"/>
              </w:rPr>
            </w:pPr>
            <w:r w:rsidRPr="007A6FF6">
              <w:rPr>
                <w:b/>
                <w:bCs/>
                <w:sz w:val="20"/>
                <w:szCs w:val="20"/>
              </w:rPr>
              <w:t>34 217 821</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Saadud tegevuskulude sihtfinantseerimine</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641 319</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 xml:space="preserve">Kohaliku omavalitsuse toetusfond </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16 455 306</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 xml:space="preserve">Kohaliku omavalitsuse tasandusfond </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15 884 346</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Saadud tegevustoetused</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1 236 850</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b/>
                <w:bCs/>
                <w:sz w:val="20"/>
                <w:szCs w:val="20"/>
              </w:rPr>
            </w:pPr>
            <w:r w:rsidRPr="007A6FF6">
              <w:rPr>
                <w:b/>
                <w:bCs/>
                <w:sz w:val="20"/>
                <w:szCs w:val="20"/>
              </w:rPr>
              <w:t>Muud tegevustulud</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b/>
                <w:bCs/>
                <w:sz w:val="20"/>
                <w:szCs w:val="20"/>
              </w:rPr>
            </w:pPr>
            <w:r w:rsidRPr="007A6FF6">
              <w:rPr>
                <w:b/>
                <w:bCs/>
                <w:sz w:val="20"/>
                <w:szCs w:val="20"/>
              </w:rPr>
              <w:t>12 057</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Laekumine vee erikasutusest</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1 500</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Trahvid</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4 250</w:t>
            </w:r>
          </w:p>
        </w:tc>
      </w:tr>
      <w:tr w:rsidR="00036F93" w:rsidRPr="007A6FF6" w:rsidTr="00036F93">
        <w:trPr>
          <w:trHeight w:val="221"/>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 xml:space="preserve">Võlalt arvestatud intressitulu (va finantstulu) </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3 400</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Tulud varude müügist</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500</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 xml:space="preserve">Muud tulud </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2 407</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b/>
                <w:bCs/>
                <w:sz w:val="20"/>
                <w:szCs w:val="20"/>
              </w:rPr>
            </w:pPr>
            <w:r w:rsidRPr="007A6FF6">
              <w:rPr>
                <w:b/>
                <w:bCs/>
                <w:sz w:val="20"/>
                <w:szCs w:val="20"/>
              </w:rPr>
              <w:t>PÕHITEGEVUSE KULUD KOKKU</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b/>
                <w:bCs/>
                <w:sz w:val="20"/>
                <w:szCs w:val="20"/>
              </w:rPr>
            </w:pPr>
            <w:r w:rsidRPr="007A6FF6">
              <w:rPr>
                <w:b/>
                <w:bCs/>
                <w:sz w:val="20"/>
                <w:szCs w:val="20"/>
              </w:rPr>
              <w:t>-62 972 718</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b/>
                <w:bCs/>
                <w:sz w:val="20"/>
                <w:szCs w:val="20"/>
              </w:rPr>
            </w:pPr>
            <w:r w:rsidRPr="007A6FF6">
              <w:rPr>
                <w:b/>
                <w:bCs/>
                <w:sz w:val="20"/>
                <w:szCs w:val="20"/>
              </w:rPr>
              <w:t>Antavad toetused tegevuskuludeks</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b/>
                <w:bCs/>
                <w:sz w:val="20"/>
                <w:szCs w:val="20"/>
              </w:rPr>
            </w:pPr>
            <w:r w:rsidRPr="007A6FF6">
              <w:rPr>
                <w:b/>
                <w:bCs/>
                <w:sz w:val="20"/>
                <w:szCs w:val="20"/>
              </w:rPr>
              <w:t>-6 227 553</w:t>
            </w:r>
          </w:p>
        </w:tc>
      </w:tr>
      <w:tr w:rsidR="00036F93" w:rsidRPr="007A6FF6" w:rsidTr="00036F93">
        <w:trPr>
          <w:trHeight w:val="245"/>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Sotsiaalabitoetused ja muud toetused füüsilistele isikutele</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-2 363 185</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Sihtotstarbelised toetused tegevuskuludeks</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-3 786 013</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Mittesihtotstarbelised toetused</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-78 355</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b/>
                <w:bCs/>
                <w:sz w:val="20"/>
                <w:szCs w:val="20"/>
              </w:rPr>
            </w:pPr>
            <w:r w:rsidRPr="007A6FF6">
              <w:rPr>
                <w:b/>
                <w:bCs/>
                <w:sz w:val="20"/>
                <w:szCs w:val="20"/>
              </w:rPr>
              <w:t>Muud tegevuskulud</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b/>
                <w:bCs/>
                <w:sz w:val="20"/>
                <w:szCs w:val="20"/>
              </w:rPr>
            </w:pPr>
            <w:r w:rsidRPr="007A6FF6">
              <w:rPr>
                <w:b/>
                <w:bCs/>
                <w:sz w:val="20"/>
                <w:szCs w:val="20"/>
              </w:rPr>
              <w:t>-56 745 165</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Tööjõukulud</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-41 201 732</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Majandamiskulud</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-15 394 822</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Muud kulud</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-148 611</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b/>
                <w:bCs/>
                <w:sz w:val="20"/>
                <w:szCs w:val="20"/>
              </w:rPr>
            </w:pPr>
            <w:r w:rsidRPr="007A6FF6">
              <w:rPr>
                <w:b/>
                <w:bCs/>
                <w:sz w:val="20"/>
                <w:szCs w:val="20"/>
              </w:rPr>
              <w:t>PÕHITEGEVUSE TULEM</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b/>
                <w:bCs/>
                <w:sz w:val="20"/>
                <w:szCs w:val="20"/>
              </w:rPr>
            </w:pPr>
            <w:r w:rsidRPr="007A6FF6">
              <w:rPr>
                <w:b/>
                <w:bCs/>
                <w:sz w:val="20"/>
                <w:szCs w:val="20"/>
              </w:rPr>
              <w:t>5 636 053</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b/>
                <w:bCs/>
                <w:sz w:val="20"/>
                <w:szCs w:val="20"/>
              </w:rPr>
            </w:pPr>
            <w:r w:rsidRPr="007A6FF6">
              <w:rPr>
                <w:b/>
                <w:bCs/>
                <w:sz w:val="20"/>
                <w:szCs w:val="20"/>
              </w:rPr>
              <w:t>INVESTEERIMISTEGEVUS KOKKU</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b/>
                <w:bCs/>
                <w:sz w:val="20"/>
                <w:szCs w:val="20"/>
              </w:rPr>
            </w:pPr>
            <w:r w:rsidRPr="007A6FF6">
              <w:rPr>
                <w:b/>
                <w:bCs/>
                <w:sz w:val="20"/>
                <w:szCs w:val="20"/>
              </w:rPr>
              <w:t>-22 607 066</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 xml:space="preserve">Põhivara müük </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210 000</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 xml:space="preserve">Põhivara soetus </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-23 973 289</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Saadud sihtfinantseerimine põhivara soetuseks</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2 120 690</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Põhivara soetuseks antav sihtfinantseerimine</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-214 997</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Tagasilaekuvad laenud</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767</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Finantstulud</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1 250</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 xml:space="preserve">Finantskulud </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-751 487</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b/>
                <w:bCs/>
                <w:sz w:val="20"/>
                <w:szCs w:val="20"/>
              </w:rPr>
            </w:pPr>
            <w:r w:rsidRPr="007A6FF6">
              <w:rPr>
                <w:b/>
                <w:bCs/>
                <w:sz w:val="20"/>
                <w:szCs w:val="20"/>
              </w:rPr>
              <w:t>EELARVE TULEM</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b/>
                <w:bCs/>
                <w:sz w:val="20"/>
                <w:szCs w:val="20"/>
              </w:rPr>
            </w:pPr>
            <w:r w:rsidRPr="007A6FF6">
              <w:rPr>
                <w:b/>
                <w:bCs/>
                <w:sz w:val="20"/>
                <w:szCs w:val="20"/>
              </w:rPr>
              <w:t>-16 971 013</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b/>
                <w:bCs/>
                <w:sz w:val="20"/>
                <w:szCs w:val="20"/>
              </w:rPr>
            </w:pPr>
            <w:r w:rsidRPr="007A6FF6">
              <w:rPr>
                <w:b/>
                <w:bCs/>
                <w:sz w:val="20"/>
                <w:szCs w:val="20"/>
              </w:rPr>
              <w:t>FINANTSEERIMISTEGEVUS</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b/>
                <w:bCs/>
                <w:sz w:val="20"/>
                <w:szCs w:val="20"/>
              </w:rPr>
            </w:pPr>
            <w:r w:rsidRPr="007A6FF6">
              <w:rPr>
                <w:b/>
                <w:bCs/>
                <w:sz w:val="20"/>
                <w:szCs w:val="20"/>
              </w:rPr>
              <w:t>6 484 177</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 xml:space="preserve">Kohustiste võtmine </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17 593 380</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sz w:val="20"/>
                <w:szCs w:val="20"/>
              </w:rPr>
            </w:pPr>
            <w:r w:rsidRPr="007A6FF6">
              <w:rPr>
                <w:sz w:val="20"/>
                <w:szCs w:val="20"/>
              </w:rPr>
              <w:t xml:space="preserve">Kohustiste tasumine </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sz w:val="20"/>
                <w:szCs w:val="20"/>
              </w:rPr>
            </w:pPr>
            <w:r w:rsidRPr="007A6FF6">
              <w:rPr>
                <w:sz w:val="20"/>
                <w:szCs w:val="20"/>
              </w:rPr>
              <w:t>-11 109 203</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b/>
                <w:bCs/>
                <w:sz w:val="20"/>
                <w:szCs w:val="20"/>
              </w:rPr>
            </w:pPr>
            <w:r w:rsidRPr="007A6FF6">
              <w:rPr>
                <w:b/>
                <w:bCs/>
                <w:sz w:val="20"/>
                <w:szCs w:val="20"/>
              </w:rPr>
              <w:t>LIKVIIDSETE VARADE MUUTUS</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rPr>
                <w:sz w:val="20"/>
                <w:szCs w:val="20"/>
              </w:rPr>
            </w:pPr>
            <w:r w:rsidRPr="007A6FF6">
              <w:rPr>
                <w:sz w:val="20"/>
                <w:szCs w:val="20"/>
              </w:rPr>
              <w:t> </w:t>
            </w:r>
          </w:p>
        </w:tc>
      </w:tr>
      <w:tr w:rsidR="00036F93" w:rsidRPr="007A6FF6" w:rsidTr="00036F93">
        <w:trPr>
          <w:trHeight w:val="232"/>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36F93" w:rsidRPr="007A6FF6" w:rsidRDefault="00036F93" w:rsidP="000F2631">
            <w:pPr>
              <w:rPr>
                <w:b/>
                <w:bCs/>
                <w:sz w:val="20"/>
                <w:szCs w:val="20"/>
              </w:rPr>
            </w:pPr>
            <w:r w:rsidRPr="007A6FF6">
              <w:rPr>
                <w:b/>
                <w:bCs/>
                <w:sz w:val="20"/>
                <w:szCs w:val="20"/>
              </w:rPr>
              <w:t>Raha ja raha ekvivalentide muutus</w:t>
            </w:r>
          </w:p>
        </w:tc>
        <w:tc>
          <w:tcPr>
            <w:tcW w:w="2268" w:type="dxa"/>
            <w:tcBorders>
              <w:top w:val="nil"/>
              <w:left w:val="nil"/>
              <w:bottom w:val="single" w:sz="4" w:space="0" w:color="auto"/>
              <w:right w:val="single" w:sz="4" w:space="0" w:color="auto"/>
            </w:tcBorders>
            <w:shd w:val="clear" w:color="auto" w:fill="auto"/>
            <w:noWrap/>
            <w:vAlign w:val="bottom"/>
            <w:hideMark/>
          </w:tcPr>
          <w:p w:rsidR="00036F93" w:rsidRPr="007A6FF6" w:rsidRDefault="00036F93" w:rsidP="000F2631">
            <w:pPr>
              <w:jc w:val="right"/>
              <w:rPr>
                <w:b/>
                <w:bCs/>
                <w:sz w:val="20"/>
                <w:szCs w:val="20"/>
              </w:rPr>
            </w:pPr>
            <w:r w:rsidRPr="007A6FF6">
              <w:rPr>
                <w:b/>
                <w:bCs/>
                <w:sz w:val="20"/>
                <w:szCs w:val="20"/>
              </w:rPr>
              <w:t>-10 486 836</w:t>
            </w:r>
          </w:p>
        </w:tc>
      </w:tr>
    </w:tbl>
    <w:p w:rsidR="008F106B" w:rsidRPr="00E84797" w:rsidRDefault="002C3702" w:rsidP="000F2631">
      <w:pPr>
        <w:rPr>
          <w:i/>
          <w:color w:val="FF0000"/>
          <w:sz w:val="20"/>
          <w:szCs w:val="20"/>
          <w:highlight w:val="yellow"/>
        </w:rPr>
      </w:pPr>
      <w:r w:rsidRPr="00BA3059">
        <w:rPr>
          <w:i/>
          <w:sz w:val="20"/>
          <w:szCs w:val="20"/>
        </w:rPr>
        <w:t xml:space="preserve">Sissetulekute rahavood kokku </w:t>
      </w:r>
      <w:r w:rsidR="00BA3059" w:rsidRPr="00BA3059">
        <w:rPr>
          <w:i/>
          <w:sz w:val="20"/>
          <w:szCs w:val="20"/>
        </w:rPr>
        <w:t xml:space="preserve">99 021 694 </w:t>
      </w:r>
      <w:r w:rsidRPr="00BA3059">
        <w:rPr>
          <w:i/>
          <w:sz w:val="20"/>
          <w:szCs w:val="20"/>
        </w:rPr>
        <w:t xml:space="preserve">eurot, väljaminekute rahavood kokku </w:t>
      </w:r>
      <w:r w:rsidR="00BA3059" w:rsidRPr="00BA3059">
        <w:rPr>
          <w:i/>
          <w:sz w:val="20"/>
          <w:szCs w:val="20"/>
        </w:rPr>
        <w:t xml:space="preserve">99 021 694 </w:t>
      </w:r>
      <w:r w:rsidRPr="00BA3059">
        <w:rPr>
          <w:i/>
          <w:sz w:val="20"/>
          <w:szCs w:val="20"/>
        </w:rPr>
        <w:t>eurot</w:t>
      </w:r>
      <w:r w:rsidR="008F106B" w:rsidRPr="00E84797">
        <w:rPr>
          <w:i/>
          <w:color w:val="FF0000"/>
          <w:sz w:val="20"/>
          <w:szCs w:val="20"/>
          <w:highlight w:val="yellow"/>
        </w:rPr>
        <w:br w:type="page"/>
      </w:r>
    </w:p>
    <w:p w:rsidR="009D4A4C" w:rsidRPr="00DF5C2C" w:rsidRDefault="009D4A4C" w:rsidP="000F2631">
      <w:pPr>
        <w:rPr>
          <w:b/>
          <w:lang w:val="et-EE" w:eastAsia="et-EE"/>
        </w:rPr>
      </w:pPr>
      <w:r w:rsidRPr="00DF5C2C">
        <w:rPr>
          <w:b/>
          <w:lang w:val="et-EE" w:eastAsia="et-EE"/>
        </w:rPr>
        <w:lastRenderedPageBreak/>
        <w:t>Seletuskiri</w:t>
      </w:r>
      <w:r w:rsidRPr="00DF5C2C">
        <w:rPr>
          <w:lang w:val="et-EE" w:eastAsia="et-EE"/>
        </w:rPr>
        <w:t xml:space="preserve"> </w:t>
      </w:r>
      <w:r w:rsidRPr="00DF5C2C">
        <w:rPr>
          <w:b/>
          <w:lang w:val="et-EE" w:eastAsia="et-EE"/>
        </w:rPr>
        <w:t>Narva linna 2021. aasta eelarve muutmise eelnõu juurde</w:t>
      </w:r>
    </w:p>
    <w:p w:rsidR="009D4A4C" w:rsidRPr="00F21557" w:rsidRDefault="009D4A4C" w:rsidP="000F2631">
      <w:pPr>
        <w:spacing w:before="120"/>
        <w:jc w:val="both"/>
        <w:rPr>
          <w:bCs/>
          <w:lang w:val="et-EE" w:eastAsia="et-EE"/>
        </w:rPr>
      </w:pPr>
      <w:r>
        <w:rPr>
          <w:lang w:val="et-EE" w:eastAsia="et-EE"/>
        </w:rPr>
        <w:t>Narva linna 2021</w:t>
      </w:r>
      <w:r w:rsidRPr="00DF5C2C">
        <w:rPr>
          <w:lang w:val="et-EE" w:eastAsia="et-EE"/>
        </w:rPr>
        <w:t>.a eelarve on kinnitatu</w:t>
      </w:r>
      <w:r>
        <w:rPr>
          <w:lang w:val="et-EE" w:eastAsia="et-EE"/>
        </w:rPr>
        <w:t>d Narva Linnavolikogu 25.02.2021 määrusega nr 4</w:t>
      </w:r>
      <w:r w:rsidRPr="00DF5C2C">
        <w:rPr>
          <w:lang w:val="et-EE" w:eastAsia="et-EE"/>
        </w:rPr>
        <w:t xml:space="preserve">. </w:t>
      </w:r>
      <w:r w:rsidRPr="00DF5C2C">
        <w:rPr>
          <w:bCs/>
          <w:lang w:val="et-EE" w:eastAsia="et-EE"/>
        </w:rPr>
        <w:t xml:space="preserve">Narva Linnavalitsus on </w:t>
      </w:r>
      <w:r w:rsidRPr="00F21557">
        <w:rPr>
          <w:bCs/>
          <w:lang w:val="et-EE" w:eastAsia="et-EE"/>
        </w:rPr>
        <w:t xml:space="preserve">valmistanud ette Narva linna 2021.a eelarve muutmise eelnõu, milles jooksva aasta eelarvet </w:t>
      </w:r>
      <w:r w:rsidRPr="00AE5DB6">
        <w:rPr>
          <w:bCs/>
          <w:lang w:val="et-EE" w:eastAsia="et-EE"/>
        </w:rPr>
        <w:t>suurendatakse 1 040 758</w:t>
      </w:r>
      <w:r w:rsidRPr="00F21557">
        <w:rPr>
          <w:bCs/>
          <w:lang w:val="et-EE" w:eastAsia="et-EE"/>
        </w:rPr>
        <w:t xml:space="preserve"> euro võrra. Täpsustatud eelarve maht  on </w:t>
      </w:r>
      <w:r w:rsidRPr="00AE5DB6">
        <w:rPr>
          <w:bCs/>
          <w:lang w:val="et-EE" w:eastAsia="et-EE"/>
        </w:rPr>
        <w:t>97 983 222</w:t>
      </w:r>
      <w:r w:rsidRPr="00F21557">
        <w:rPr>
          <w:bCs/>
          <w:lang w:val="et-EE" w:eastAsia="et-EE"/>
        </w:rPr>
        <w:t xml:space="preserve"> eurot.</w:t>
      </w:r>
    </w:p>
    <w:p w:rsidR="009D4A4C" w:rsidRPr="004C6FBE" w:rsidRDefault="009D4A4C" w:rsidP="000F2631">
      <w:pPr>
        <w:spacing w:after="120"/>
        <w:jc w:val="both"/>
        <w:rPr>
          <w:lang w:val="et-EE" w:eastAsia="et-EE"/>
        </w:rPr>
      </w:pPr>
      <w:r w:rsidRPr="00F21557">
        <w:rPr>
          <w:lang w:val="et-EE" w:eastAsia="et-EE"/>
        </w:rPr>
        <w:t xml:space="preserve">Alljärgnevalt on esitatud ülevaade muutmisest laekumiste ja väljaminekute osas. Kõik andmed </w:t>
      </w:r>
      <w:r w:rsidRPr="004C6FBE">
        <w:rPr>
          <w:lang w:val="et-EE" w:eastAsia="et-EE"/>
        </w:rPr>
        <w:t>on esitatud eurodes.</w:t>
      </w:r>
    </w:p>
    <w:p w:rsidR="009D4A4C" w:rsidRPr="004C6FBE" w:rsidRDefault="009D4A4C" w:rsidP="000F2631">
      <w:pPr>
        <w:rPr>
          <w:lang w:val="et-EE" w:eastAsia="et-EE"/>
        </w:rPr>
      </w:pPr>
      <w:r w:rsidRPr="004C6FBE">
        <w:rPr>
          <w:b/>
          <w:lang w:val="et-EE" w:eastAsia="et-EE"/>
        </w:rPr>
        <w:t xml:space="preserve">PÕHITEGEVUSE TULUD. </w:t>
      </w:r>
      <w:r w:rsidRPr="004C6FBE">
        <w:rPr>
          <w:lang w:val="et-EE" w:eastAsia="et-EE"/>
        </w:rPr>
        <w:t xml:space="preserve">Kokku suurendamine </w:t>
      </w:r>
      <w:r w:rsidRPr="00AE5DB6">
        <w:rPr>
          <w:lang w:val="et-EE" w:eastAsia="et-EE"/>
        </w:rPr>
        <w:t>moodustas 1 375 678</w:t>
      </w:r>
      <w:r w:rsidRPr="004C6FBE">
        <w:rPr>
          <w:lang w:val="et-EE" w:eastAsia="et-EE"/>
        </w:rPr>
        <w:t xml:space="preserve"> eurot, neist:</w:t>
      </w:r>
    </w:p>
    <w:p w:rsidR="009D4A4C" w:rsidRPr="004C6FBE" w:rsidRDefault="009D4A4C" w:rsidP="000F2631">
      <w:pPr>
        <w:numPr>
          <w:ilvl w:val="0"/>
          <w:numId w:val="2"/>
        </w:numPr>
        <w:ind w:left="438"/>
        <w:jc w:val="both"/>
        <w:rPr>
          <w:lang w:val="et-EE" w:eastAsia="et-EE"/>
        </w:rPr>
      </w:pPr>
      <w:r w:rsidRPr="004C6FBE">
        <w:rPr>
          <w:i/>
          <w:u w:val="single"/>
          <w:lang w:val="et-EE" w:eastAsia="et-EE"/>
        </w:rPr>
        <w:t>tulud kaupade ja teenuste müügist</w:t>
      </w:r>
      <w:r w:rsidRPr="004C6FBE">
        <w:rPr>
          <w:lang w:val="et-EE" w:eastAsia="et-EE"/>
        </w:rPr>
        <w:t xml:space="preserve"> - suurendamine antud osas moodustas 8 388 eurot sotsiaalabialasest tegevusest </w:t>
      </w:r>
      <w:r w:rsidR="00D16D04">
        <w:rPr>
          <w:lang w:val="et-EE" w:eastAsia="et-EE"/>
        </w:rPr>
        <w:t xml:space="preserve">tulude </w:t>
      </w:r>
      <w:r w:rsidRPr="004C6FBE">
        <w:rPr>
          <w:lang w:val="et-EE" w:eastAsia="et-EE"/>
        </w:rPr>
        <w:t>arvelt. Vahendid on eraldatud Tallinna Tervishoiu Kõrgkooli poolt</w:t>
      </w:r>
      <w:r>
        <w:rPr>
          <w:lang w:val="et-EE" w:eastAsia="et-EE"/>
        </w:rPr>
        <w:t xml:space="preserve"> </w:t>
      </w:r>
      <w:r w:rsidRPr="004C6FBE">
        <w:rPr>
          <w:lang w:val="et-EE" w:eastAsia="et-EE"/>
        </w:rPr>
        <w:t>praktikakoha poolsete juhendajate tasustamiseks (</w:t>
      </w:r>
      <w:r w:rsidRPr="00BB753A">
        <w:rPr>
          <w:lang w:val="et-EE" w:eastAsia="et-EE"/>
        </w:rPr>
        <w:t>Narva Sotsiaaltöökeskuse Hooldekodu</w:t>
      </w:r>
      <w:r>
        <w:rPr>
          <w:lang w:val="et-EE" w:eastAsia="et-EE"/>
        </w:rPr>
        <w:t xml:space="preserve"> jaoks</w:t>
      </w:r>
      <w:r w:rsidRPr="004C6FBE">
        <w:rPr>
          <w:lang w:val="et-EE" w:eastAsia="et-EE"/>
        </w:rPr>
        <w:t>).</w:t>
      </w:r>
    </w:p>
    <w:p w:rsidR="009D4A4C" w:rsidRPr="004C6FBE" w:rsidRDefault="009D4A4C" w:rsidP="000F2631">
      <w:pPr>
        <w:numPr>
          <w:ilvl w:val="0"/>
          <w:numId w:val="3"/>
        </w:numPr>
        <w:jc w:val="both"/>
        <w:rPr>
          <w:lang w:val="et-EE" w:eastAsia="et-EE"/>
        </w:rPr>
      </w:pPr>
      <w:r w:rsidRPr="004C6FBE">
        <w:rPr>
          <w:i/>
          <w:u w:val="single"/>
          <w:lang w:val="et-EE" w:eastAsia="et-EE"/>
        </w:rPr>
        <w:t>saadud toetused</w:t>
      </w:r>
      <w:r w:rsidRPr="004C6FBE">
        <w:rPr>
          <w:lang w:val="et-EE" w:eastAsia="et-EE"/>
        </w:rPr>
        <w:t xml:space="preserve"> – kokku suurendamine antud tuluosas moodustas  </w:t>
      </w:r>
      <w:r>
        <w:rPr>
          <w:lang w:val="et-EE" w:eastAsia="et-EE"/>
        </w:rPr>
        <w:t>1 365 310</w:t>
      </w:r>
      <w:r w:rsidRPr="004C6FBE">
        <w:rPr>
          <w:lang w:val="et-EE" w:eastAsia="et-EE"/>
        </w:rPr>
        <w:t xml:space="preserve"> eurot ja need andmed on esitatud alljärgnevas tabelis:</w:t>
      </w:r>
    </w:p>
    <w:tbl>
      <w:tblPr>
        <w:tblW w:w="9514" w:type="dxa"/>
        <w:jc w:val="center"/>
        <w:tblLook w:val="04A0" w:firstRow="1" w:lastRow="0" w:firstColumn="1" w:lastColumn="0" w:noHBand="0" w:noVBand="1"/>
      </w:tblPr>
      <w:tblGrid>
        <w:gridCol w:w="8059"/>
        <w:gridCol w:w="1455"/>
      </w:tblGrid>
      <w:tr w:rsidR="009D4A4C" w:rsidRPr="00C67DE8" w:rsidTr="00C67DE8">
        <w:trPr>
          <w:trHeight w:val="327"/>
          <w:jc w:val="center"/>
        </w:trPr>
        <w:tc>
          <w:tcPr>
            <w:tcW w:w="8059" w:type="dxa"/>
            <w:tcBorders>
              <w:top w:val="single" w:sz="4" w:space="0" w:color="auto"/>
              <w:left w:val="single" w:sz="4" w:space="0" w:color="auto"/>
              <w:bottom w:val="single" w:sz="4" w:space="0" w:color="auto"/>
              <w:right w:val="single" w:sz="4" w:space="0" w:color="auto"/>
            </w:tcBorders>
            <w:shd w:val="clear" w:color="auto" w:fill="auto"/>
            <w:noWrap/>
            <w:hideMark/>
          </w:tcPr>
          <w:p w:rsidR="009D4A4C" w:rsidRPr="00C67DE8" w:rsidRDefault="009D4A4C" w:rsidP="000F2631">
            <w:pPr>
              <w:jc w:val="center"/>
              <w:rPr>
                <w:b/>
                <w:bCs/>
                <w:lang w:val="et-EE" w:eastAsia="en-GB"/>
              </w:rPr>
            </w:pPr>
            <w:r w:rsidRPr="00C67DE8">
              <w:rPr>
                <w:b/>
                <w:bCs/>
                <w:lang w:val="et-EE" w:eastAsia="en-GB"/>
              </w:rPr>
              <w:t>Nimetus </w:t>
            </w:r>
          </w:p>
        </w:tc>
        <w:tc>
          <w:tcPr>
            <w:tcW w:w="1455" w:type="dxa"/>
            <w:tcBorders>
              <w:top w:val="single" w:sz="4" w:space="0" w:color="auto"/>
              <w:left w:val="nil"/>
              <w:bottom w:val="single" w:sz="4" w:space="0" w:color="auto"/>
              <w:right w:val="single" w:sz="4" w:space="0" w:color="auto"/>
            </w:tcBorders>
            <w:shd w:val="clear" w:color="auto" w:fill="auto"/>
            <w:noWrap/>
            <w:hideMark/>
          </w:tcPr>
          <w:p w:rsidR="009D4A4C" w:rsidRPr="00C67DE8" w:rsidRDefault="009D4A4C" w:rsidP="000F2631">
            <w:pPr>
              <w:jc w:val="center"/>
              <w:rPr>
                <w:b/>
                <w:bCs/>
                <w:lang w:val="et-EE" w:eastAsia="en-GB"/>
              </w:rPr>
            </w:pPr>
            <w:r w:rsidRPr="00C67DE8">
              <w:rPr>
                <w:b/>
                <w:bCs/>
                <w:lang w:val="et-EE" w:eastAsia="en-GB"/>
              </w:rPr>
              <w:t>Muudatus</w:t>
            </w:r>
          </w:p>
        </w:tc>
      </w:tr>
      <w:tr w:rsidR="009D4A4C" w:rsidRPr="00C67DE8" w:rsidTr="00C67DE8">
        <w:trPr>
          <w:trHeight w:val="276"/>
          <w:jc w:val="center"/>
        </w:trPr>
        <w:tc>
          <w:tcPr>
            <w:tcW w:w="8059" w:type="dxa"/>
            <w:tcBorders>
              <w:top w:val="nil"/>
              <w:left w:val="single" w:sz="4" w:space="0" w:color="auto"/>
              <w:bottom w:val="single" w:sz="4" w:space="0" w:color="auto"/>
              <w:right w:val="single" w:sz="4" w:space="0" w:color="auto"/>
            </w:tcBorders>
            <w:shd w:val="clear" w:color="auto" w:fill="auto"/>
            <w:noWrap/>
            <w:hideMark/>
          </w:tcPr>
          <w:p w:rsidR="009D4A4C" w:rsidRPr="00C67DE8" w:rsidRDefault="009D4A4C" w:rsidP="000F2631">
            <w:pPr>
              <w:rPr>
                <w:b/>
                <w:bCs/>
                <w:lang w:val="et-EE" w:eastAsia="en-GB"/>
              </w:rPr>
            </w:pPr>
            <w:r w:rsidRPr="00C67DE8">
              <w:rPr>
                <w:b/>
                <w:bCs/>
                <w:lang w:val="et-EE" w:eastAsia="en-GB"/>
              </w:rPr>
              <w:t>Saadud tegevuskulude sihtfinantseerimine,</w:t>
            </w:r>
            <w:r w:rsidRPr="00C67DE8">
              <w:rPr>
                <w:lang w:val="et-EE" w:eastAsia="en-GB"/>
              </w:rPr>
              <w:t xml:space="preserve"> sh:</w:t>
            </w:r>
          </w:p>
        </w:tc>
        <w:tc>
          <w:tcPr>
            <w:tcW w:w="1455" w:type="dxa"/>
            <w:tcBorders>
              <w:top w:val="nil"/>
              <w:left w:val="nil"/>
              <w:bottom w:val="single" w:sz="4" w:space="0" w:color="auto"/>
              <w:right w:val="single" w:sz="4" w:space="0" w:color="auto"/>
            </w:tcBorders>
            <w:shd w:val="clear" w:color="auto" w:fill="auto"/>
            <w:hideMark/>
          </w:tcPr>
          <w:p w:rsidR="009D4A4C" w:rsidRPr="00C67DE8" w:rsidRDefault="009D4A4C" w:rsidP="000F2631">
            <w:pPr>
              <w:jc w:val="right"/>
              <w:rPr>
                <w:b/>
                <w:bCs/>
                <w:lang w:val="et-EE" w:eastAsia="en-GB"/>
              </w:rPr>
            </w:pPr>
            <w:r w:rsidRPr="00C67DE8">
              <w:rPr>
                <w:b/>
                <w:bCs/>
                <w:lang w:val="et-EE" w:eastAsia="en-GB"/>
              </w:rPr>
              <w:t>191 460</w:t>
            </w:r>
          </w:p>
        </w:tc>
      </w:tr>
      <w:tr w:rsidR="009D4A4C" w:rsidRPr="00C67DE8" w:rsidTr="00C67DE8">
        <w:trPr>
          <w:trHeight w:val="424"/>
          <w:jc w:val="center"/>
        </w:trPr>
        <w:tc>
          <w:tcPr>
            <w:tcW w:w="8059" w:type="dxa"/>
            <w:tcBorders>
              <w:top w:val="nil"/>
              <w:left w:val="single" w:sz="4" w:space="0" w:color="auto"/>
              <w:bottom w:val="single" w:sz="4" w:space="0" w:color="auto"/>
              <w:right w:val="single" w:sz="4" w:space="0" w:color="auto"/>
            </w:tcBorders>
            <w:shd w:val="clear" w:color="auto" w:fill="auto"/>
            <w:hideMark/>
          </w:tcPr>
          <w:p w:rsidR="009D4A4C" w:rsidRPr="00C67DE8" w:rsidRDefault="009D4A4C" w:rsidP="000F2631">
            <w:pPr>
              <w:rPr>
                <w:lang w:val="et-EE" w:eastAsia="en-GB"/>
              </w:rPr>
            </w:pPr>
            <w:r w:rsidRPr="00C67DE8">
              <w:rPr>
                <w:lang w:val="et-EE" w:eastAsia="en-GB"/>
              </w:rPr>
              <w:t xml:space="preserve"> Asutuste sihtotstarbelised laekumised (Narva Linnavolikogu 25.02.2021 määrus nr 4 "Narva linna 2021. aasta eelarve kinnitamine", lisatud).</w:t>
            </w:r>
          </w:p>
        </w:tc>
        <w:tc>
          <w:tcPr>
            <w:tcW w:w="1455" w:type="dxa"/>
            <w:tcBorders>
              <w:top w:val="nil"/>
              <w:left w:val="nil"/>
              <w:bottom w:val="single" w:sz="4" w:space="0" w:color="auto"/>
              <w:right w:val="single" w:sz="4" w:space="0" w:color="auto"/>
            </w:tcBorders>
            <w:shd w:val="clear" w:color="auto" w:fill="auto"/>
            <w:noWrap/>
            <w:hideMark/>
          </w:tcPr>
          <w:p w:rsidR="009D4A4C" w:rsidRPr="00C67DE8" w:rsidRDefault="009D4A4C" w:rsidP="000F2631">
            <w:pPr>
              <w:jc w:val="right"/>
              <w:rPr>
                <w:lang w:val="et-EE" w:eastAsia="en-GB"/>
              </w:rPr>
            </w:pPr>
            <w:r w:rsidRPr="00C67DE8">
              <w:rPr>
                <w:lang w:val="et-EE" w:eastAsia="en-GB"/>
              </w:rPr>
              <w:t>191 460</w:t>
            </w:r>
          </w:p>
        </w:tc>
      </w:tr>
      <w:tr w:rsidR="009D4A4C" w:rsidRPr="00C67DE8" w:rsidTr="00C67DE8">
        <w:trPr>
          <w:trHeight w:val="237"/>
          <w:jc w:val="center"/>
        </w:trPr>
        <w:tc>
          <w:tcPr>
            <w:tcW w:w="8059" w:type="dxa"/>
            <w:tcBorders>
              <w:top w:val="nil"/>
              <w:left w:val="single" w:sz="4" w:space="0" w:color="auto"/>
              <w:bottom w:val="single" w:sz="4" w:space="0" w:color="auto"/>
              <w:right w:val="single" w:sz="4" w:space="0" w:color="auto"/>
            </w:tcBorders>
            <w:shd w:val="clear" w:color="auto" w:fill="auto"/>
            <w:noWrap/>
            <w:hideMark/>
          </w:tcPr>
          <w:p w:rsidR="009D4A4C" w:rsidRPr="00C67DE8" w:rsidRDefault="009D4A4C" w:rsidP="000F2631">
            <w:pPr>
              <w:rPr>
                <w:b/>
                <w:bCs/>
                <w:lang w:val="et-EE" w:eastAsia="en-GB"/>
              </w:rPr>
            </w:pPr>
            <w:r w:rsidRPr="00C67DE8">
              <w:rPr>
                <w:b/>
                <w:bCs/>
                <w:lang w:val="et-EE" w:eastAsia="en-GB"/>
              </w:rPr>
              <w:t xml:space="preserve">Saadud tegevustoetused, </w:t>
            </w:r>
            <w:r w:rsidRPr="00C67DE8">
              <w:rPr>
                <w:lang w:val="et-EE" w:eastAsia="en-GB"/>
              </w:rPr>
              <w:t>sh:</w:t>
            </w:r>
          </w:p>
        </w:tc>
        <w:tc>
          <w:tcPr>
            <w:tcW w:w="1455" w:type="dxa"/>
            <w:tcBorders>
              <w:top w:val="nil"/>
              <w:left w:val="nil"/>
              <w:bottom w:val="single" w:sz="4" w:space="0" w:color="auto"/>
              <w:right w:val="single" w:sz="4" w:space="0" w:color="auto"/>
            </w:tcBorders>
            <w:shd w:val="clear" w:color="000000" w:fill="FFFFFF"/>
            <w:noWrap/>
            <w:hideMark/>
          </w:tcPr>
          <w:p w:rsidR="009D4A4C" w:rsidRPr="00C67DE8" w:rsidRDefault="009D4A4C" w:rsidP="000F2631">
            <w:pPr>
              <w:jc w:val="right"/>
              <w:rPr>
                <w:b/>
                <w:bCs/>
                <w:lang w:val="et-EE" w:eastAsia="en-GB"/>
              </w:rPr>
            </w:pPr>
            <w:r w:rsidRPr="00C67DE8">
              <w:rPr>
                <w:b/>
                <w:bCs/>
                <w:lang w:val="et-EE" w:eastAsia="en-GB"/>
              </w:rPr>
              <w:t>1 173 850</w:t>
            </w:r>
          </w:p>
        </w:tc>
      </w:tr>
      <w:tr w:rsidR="009D4A4C" w:rsidRPr="00C67DE8" w:rsidTr="00C67DE8">
        <w:trPr>
          <w:trHeight w:val="483"/>
          <w:jc w:val="center"/>
        </w:trPr>
        <w:tc>
          <w:tcPr>
            <w:tcW w:w="8059" w:type="dxa"/>
            <w:tcBorders>
              <w:top w:val="nil"/>
              <w:left w:val="single" w:sz="4" w:space="0" w:color="auto"/>
              <w:bottom w:val="single" w:sz="4" w:space="0" w:color="auto"/>
              <w:right w:val="single" w:sz="4" w:space="0" w:color="auto"/>
            </w:tcBorders>
            <w:shd w:val="clear" w:color="auto" w:fill="auto"/>
            <w:hideMark/>
          </w:tcPr>
          <w:p w:rsidR="009D4A4C" w:rsidRPr="00C67DE8" w:rsidRDefault="009D4A4C" w:rsidP="000F2631">
            <w:pPr>
              <w:rPr>
                <w:lang w:val="et-EE" w:eastAsia="en-GB"/>
              </w:rPr>
            </w:pPr>
            <w:r w:rsidRPr="00C67DE8">
              <w:rPr>
                <w:lang w:val="et-EE" w:eastAsia="en-GB"/>
              </w:rPr>
              <w:t xml:space="preserve"> Asutuste sihtotstarbelised laekumised (Narva Linnavolikogu 25.02.2021 määrus nr 4 "Narva linna 2021. aasta eelarve kinnitamine", lisatud).</w:t>
            </w:r>
          </w:p>
        </w:tc>
        <w:tc>
          <w:tcPr>
            <w:tcW w:w="1455" w:type="dxa"/>
            <w:tcBorders>
              <w:top w:val="nil"/>
              <w:left w:val="nil"/>
              <w:bottom w:val="single" w:sz="4" w:space="0" w:color="auto"/>
              <w:right w:val="single" w:sz="4" w:space="0" w:color="auto"/>
            </w:tcBorders>
            <w:shd w:val="clear" w:color="auto" w:fill="auto"/>
            <w:noWrap/>
            <w:hideMark/>
          </w:tcPr>
          <w:p w:rsidR="009D4A4C" w:rsidRPr="00C67DE8" w:rsidRDefault="009D4A4C" w:rsidP="000F2631">
            <w:pPr>
              <w:jc w:val="right"/>
              <w:rPr>
                <w:lang w:val="et-EE" w:eastAsia="en-GB"/>
              </w:rPr>
            </w:pPr>
            <w:r w:rsidRPr="00C67DE8">
              <w:rPr>
                <w:lang w:val="et-EE" w:eastAsia="en-GB"/>
              </w:rPr>
              <w:t>773 850</w:t>
            </w:r>
          </w:p>
        </w:tc>
      </w:tr>
      <w:tr w:rsidR="009D4A4C" w:rsidRPr="00C67DE8" w:rsidTr="00C67DE8">
        <w:trPr>
          <w:trHeight w:val="714"/>
          <w:jc w:val="center"/>
        </w:trPr>
        <w:tc>
          <w:tcPr>
            <w:tcW w:w="8059" w:type="dxa"/>
            <w:tcBorders>
              <w:top w:val="nil"/>
              <w:left w:val="single" w:sz="4" w:space="0" w:color="auto"/>
              <w:bottom w:val="single" w:sz="4" w:space="0" w:color="auto"/>
              <w:right w:val="single" w:sz="4" w:space="0" w:color="auto"/>
            </w:tcBorders>
            <w:shd w:val="clear" w:color="auto" w:fill="auto"/>
            <w:noWrap/>
            <w:hideMark/>
          </w:tcPr>
          <w:p w:rsidR="009D4A4C" w:rsidRPr="00C67DE8" w:rsidRDefault="009D4A4C" w:rsidP="000F2631">
            <w:pPr>
              <w:jc w:val="both"/>
              <w:rPr>
                <w:lang w:val="et-EE" w:eastAsia="en-GB"/>
              </w:rPr>
            </w:pPr>
            <w:r w:rsidRPr="00C67DE8">
              <w:rPr>
                <w:lang w:val="et-EE" w:eastAsia="en-GB"/>
              </w:rPr>
              <w:t xml:space="preserve">Tegevustoetus vastavalt Haridus- ja Teadusministeeriumiga sõlmitud  25.03.2021 </w:t>
            </w:r>
            <w:r w:rsidR="00BC3FF4" w:rsidRPr="00C67DE8">
              <w:rPr>
                <w:lang w:val="et-EE" w:eastAsia="en-GB"/>
              </w:rPr>
              <w:t>r</w:t>
            </w:r>
            <w:r w:rsidRPr="00C67DE8">
              <w:rPr>
                <w:lang w:val="et-EE" w:eastAsia="en-GB"/>
              </w:rPr>
              <w:t>iigieelarvelise toetuse kasutamise lepingule (</w:t>
            </w:r>
            <w:r w:rsidR="00BC3FF4" w:rsidRPr="00C67DE8">
              <w:rPr>
                <w:color w:val="000000"/>
              </w:rPr>
              <w:t>Narva linna pidamisel olevate eestikeelsete või keelekümblusmetoodikat kasutavate koolieelsete lasteasutuste ja koolide õppetingimuste parandamine</w:t>
            </w:r>
            <w:r w:rsidR="00D16D04">
              <w:rPr>
                <w:color w:val="000000"/>
              </w:rPr>
              <w:t xml:space="preserve"> </w:t>
            </w:r>
            <w:r w:rsidR="00BC3FF4" w:rsidRPr="00C67DE8">
              <w:rPr>
                <w:color w:val="000000"/>
              </w:rPr>
              <w:t>-</w:t>
            </w:r>
            <w:r w:rsidR="00D16D04">
              <w:rPr>
                <w:color w:val="000000"/>
              </w:rPr>
              <w:t xml:space="preserve"> p</w:t>
            </w:r>
            <w:r w:rsidR="00BC3FF4" w:rsidRPr="00C67DE8">
              <w:rPr>
                <w:color w:val="000000"/>
              </w:rPr>
              <w:t>rojekteerimine, ehitamine ning nende tegevustega seotud kulude ning investeeringute katmine (sh asenduspinna kulud jmt)</w:t>
            </w:r>
            <w:r w:rsidRPr="00C67DE8">
              <w:rPr>
                <w:lang w:val="et-EE" w:eastAsia="en-GB"/>
              </w:rPr>
              <w:t>).</w:t>
            </w:r>
          </w:p>
        </w:tc>
        <w:tc>
          <w:tcPr>
            <w:tcW w:w="1455" w:type="dxa"/>
            <w:tcBorders>
              <w:top w:val="nil"/>
              <w:left w:val="nil"/>
              <w:bottom w:val="single" w:sz="4" w:space="0" w:color="auto"/>
              <w:right w:val="single" w:sz="4" w:space="0" w:color="auto"/>
            </w:tcBorders>
            <w:shd w:val="clear" w:color="auto" w:fill="auto"/>
            <w:noWrap/>
            <w:hideMark/>
          </w:tcPr>
          <w:p w:rsidR="009D4A4C" w:rsidRPr="00C67DE8" w:rsidRDefault="009D4A4C" w:rsidP="000F2631">
            <w:pPr>
              <w:jc w:val="right"/>
              <w:rPr>
                <w:lang w:val="et-EE" w:eastAsia="en-GB"/>
              </w:rPr>
            </w:pPr>
            <w:r w:rsidRPr="00C67DE8">
              <w:rPr>
                <w:lang w:val="et-EE" w:eastAsia="en-GB"/>
              </w:rPr>
              <w:t>400 000</w:t>
            </w:r>
          </w:p>
        </w:tc>
      </w:tr>
      <w:tr w:rsidR="009D4A4C" w:rsidRPr="00C67DE8" w:rsidTr="00C67DE8">
        <w:trPr>
          <w:trHeight w:val="237"/>
          <w:jc w:val="center"/>
        </w:trPr>
        <w:tc>
          <w:tcPr>
            <w:tcW w:w="8059" w:type="dxa"/>
            <w:tcBorders>
              <w:top w:val="nil"/>
              <w:left w:val="single" w:sz="4" w:space="0" w:color="auto"/>
              <w:bottom w:val="single" w:sz="4" w:space="0" w:color="auto"/>
              <w:right w:val="single" w:sz="4" w:space="0" w:color="auto"/>
            </w:tcBorders>
            <w:shd w:val="clear" w:color="000000" w:fill="FFFFFF"/>
            <w:noWrap/>
            <w:hideMark/>
          </w:tcPr>
          <w:p w:rsidR="009D4A4C" w:rsidRPr="00C67DE8" w:rsidRDefault="009D4A4C" w:rsidP="000F2631">
            <w:pPr>
              <w:rPr>
                <w:b/>
                <w:bCs/>
                <w:lang w:val="et-EE" w:eastAsia="en-GB"/>
              </w:rPr>
            </w:pPr>
            <w:r w:rsidRPr="00C67DE8">
              <w:rPr>
                <w:b/>
                <w:bCs/>
                <w:lang w:val="et-EE" w:eastAsia="en-GB"/>
              </w:rPr>
              <w:t>Saadud toetused kokku</w:t>
            </w:r>
          </w:p>
        </w:tc>
        <w:tc>
          <w:tcPr>
            <w:tcW w:w="1455" w:type="dxa"/>
            <w:tcBorders>
              <w:top w:val="nil"/>
              <w:left w:val="nil"/>
              <w:bottom w:val="single" w:sz="4" w:space="0" w:color="auto"/>
              <w:right w:val="single" w:sz="4" w:space="0" w:color="auto"/>
            </w:tcBorders>
            <w:shd w:val="clear" w:color="000000" w:fill="FFFFFF"/>
            <w:noWrap/>
            <w:hideMark/>
          </w:tcPr>
          <w:p w:rsidR="009D4A4C" w:rsidRPr="00C67DE8" w:rsidRDefault="009D4A4C" w:rsidP="000F2631">
            <w:pPr>
              <w:jc w:val="right"/>
              <w:rPr>
                <w:b/>
                <w:bCs/>
                <w:lang w:val="et-EE" w:eastAsia="en-GB"/>
              </w:rPr>
            </w:pPr>
            <w:r w:rsidRPr="00C67DE8">
              <w:rPr>
                <w:b/>
                <w:bCs/>
                <w:lang w:val="et-EE" w:eastAsia="en-GB"/>
              </w:rPr>
              <w:t>1 365 310</w:t>
            </w:r>
          </w:p>
        </w:tc>
      </w:tr>
    </w:tbl>
    <w:p w:rsidR="009D4A4C" w:rsidRPr="00DF5C2C" w:rsidRDefault="009D4A4C" w:rsidP="000F2631">
      <w:pPr>
        <w:jc w:val="both"/>
        <w:rPr>
          <w:lang w:val="et-EE"/>
        </w:rPr>
      </w:pPr>
    </w:p>
    <w:p w:rsidR="009D4A4C" w:rsidRPr="00DF5C2C" w:rsidRDefault="009D4A4C" w:rsidP="000F2631">
      <w:pPr>
        <w:numPr>
          <w:ilvl w:val="0"/>
          <w:numId w:val="2"/>
        </w:numPr>
        <w:ind w:left="436" w:hanging="357"/>
        <w:contextualSpacing/>
        <w:jc w:val="both"/>
        <w:rPr>
          <w:b/>
          <w:lang w:val="et-EE" w:eastAsia="et-EE"/>
        </w:rPr>
      </w:pPr>
      <w:r w:rsidRPr="00DF5C2C">
        <w:rPr>
          <w:i/>
          <w:u w:val="single"/>
          <w:lang w:val="et-EE" w:eastAsia="et-EE"/>
        </w:rPr>
        <w:t>muude tegevustulude</w:t>
      </w:r>
      <w:r>
        <w:rPr>
          <w:lang w:val="et-EE" w:eastAsia="et-EE"/>
        </w:rPr>
        <w:t xml:space="preserve"> suurendamine on 1 98</w:t>
      </w:r>
      <w:r w:rsidRPr="00DF5C2C">
        <w:rPr>
          <w:lang w:val="et-EE" w:eastAsia="et-EE"/>
        </w:rPr>
        <w:t>0 eurot muude tulude arvelt (</w:t>
      </w:r>
      <w:r w:rsidRPr="00DF5C2C">
        <w:rPr>
          <w:lang w:val="et-EE"/>
        </w:rPr>
        <w:t>kindlustuskahju hüvitamine</w:t>
      </w:r>
      <w:r>
        <w:rPr>
          <w:lang w:val="et-EE"/>
        </w:rPr>
        <w:t>)</w:t>
      </w:r>
      <w:r w:rsidRPr="00DF5C2C">
        <w:rPr>
          <w:lang w:val="et-EE" w:eastAsia="et-EE"/>
        </w:rPr>
        <w:t>.</w:t>
      </w:r>
    </w:p>
    <w:p w:rsidR="009D4A4C" w:rsidRPr="00D16D04" w:rsidRDefault="009D4A4C" w:rsidP="000F2631">
      <w:pPr>
        <w:jc w:val="both"/>
        <w:rPr>
          <w:b/>
          <w:lang w:val="et-EE" w:eastAsia="et-EE"/>
        </w:rPr>
      </w:pPr>
    </w:p>
    <w:p w:rsidR="009D4A4C" w:rsidRPr="00D16D04" w:rsidRDefault="009D4A4C" w:rsidP="000F2631">
      <w:pPr>
        <w:jc w:val="both"/>
        <w:rPr>
          <w:lang w:val="et-EE" w:eastAsia="et-EE"/>
        </w:rPr>
      </w:pPr>
      <w:r w:rsidRPr="00D16D04">
        <w:rPr>
          <w:b/>
          <w:lang w:val="et-EE" w:eastAsia="et-EE"/>
        </w:rPr>
        <w:t xml:space="preserve">PÕHITEGEVUSE KULUD. </w:t>
      </w:r>
      <w:r w:rsidRPr="00D16D04">
        <w:rPr>
          <w:lang w:val="et-EE" w:eastAsia="et-EE"/>
        </w:rPr>
        <w:t xml:space="preserve">Kokku suurendamine moodustas </w:t>
      </w:r>
      <w:r w:rsidR="00D16D04" w:rsidRPr="00D16D04">
        <w:rPr>
          <w:lang w:val="et-EE" w:eastAsia="et-EE"/>
        </w:rPr>
        <w:t>1</w:t>
      </w:r>
      <w:r w:rsidR="004066A4">
        <w:rPr>
          <w:lang w:val="et-EE" w:eastAsia="et-EE"/>
        </w:rPr>
        <w:t xml:space="preserve"> 100 735 </w:t>
      </w:r>
      <w:r w:rsidRPr="00D16D04">
        <w:rPr>
          <w:lang w:val="et-EE" w:eastAsia="et-EE"/>
        </w:rPr>
        <w:t>eurot. Ülevaade muudatustest asutuste ja tegevuste lõikes on esitatud õiendis 1 lisadele 2 ja 3, õiendis 2 lisadele 2-3 ja 5. Ülevaade kulude majandusliku sisu osas on esitatud õ</w:t>
      </w:r>
      <w:r w:rsidR="00D16D04" w:rsidRPr="00D16D04">
        <w:rPr>
          <w:lang w:val="et-EE" w:eastAsia="et-EE"/>
        </w:rPr>
        <w:t>iendis 1 lisale 1. Ülevaade 2021</w:t>
      </w:r>
      <w:r w:rsidRPr="00D16D04">
        <w:rPr>
          <w:lang w:val="et-EE" w:eastAsia="et-EE"/>
        </w:rPr>
        <w:t>.aasta eelarves ettenähtud toetustest on esitatud õiendis lisale 4.</w:t>
      </w:r>
    </w:p>
    <w:p w:rsidR="009D4A4C" w:rsidRPr="005E310B" w:rsidRDefault="009D4A4C" w:rsidP="000F2631">
      <w:pPr>
        <w:jc w:val="both"/>
        <w:rPr>
          <w:color w:val="FF0000"/>
          <w:lang w:val="et-EE" w:eastAsia="et-EE"/>
        </w:rPr>
      </w:pPr>
    </w:p>
    <w:p w:rsidR="009D4A4C" w:rsidRPr="00DF5C2C" w:rsidRDefault="009D4A4C" w:rsidP="000F2631">
      <w:pPr>
        <w:jc w:val="both"/>
        <w:rPr>
          <w:color w:val="FF0000"/>
          <w:lang w:val="et-EE" w:eastAsia="et-EE"/>
        </w:rPr>
      </w:pPr>
    </w:p>
    <w:p w:rsidR="009D4A4C" w:rsidRPr="00DF5C2C" w:rsidRDefault="009D4A4C" w:rsidP="000F2631">
      <w:pPr>
        <w:jc w:val="both"/>
        <w:rPr>
          <w:b/>
          <w:i/>
          <w:lang w:val="et-EE" w:eastAsia="et-EE"/>
        </w:rPr>
      </w:pPr>
      <w:r w:rsidRPr="00DF5C2C">
        <w:rPr>
          <w:b/>
          <w:lang w:val="et-EE" w:eastAsia="et-EE"/>
        </w:rPr>
        <w:t>INVESTEERIMISTEGEVUS</w:t>
      </w:r>
      <w:r w:rsidRPr="00DF5C2C">
        <w:rPr>
          <w:b/>
          <w:i/>
          <w:lang w:val="et-EE" w:eastAsia="et-EE"/>
        </w:rPr>
        <w:t xml:space="preserve">. </w:t>
      </w:r>
    </w:p>
    <w:p w:rsidR="009D4A4C" w:rsidRPr="00CB033F" w:rsidRDefault="009D4A4C" w:rsidP="000F2631">
      <w:pPr>
        <w:jc w:val="both"/>
        <w:rPr>
          <w:lang w:val="et-EE" w:eastAsia="et-EE"/>
        </w:rPr>
      </w:pPr>
      <w:r w:rsidRPr="00CB033F">
        <w:rPr>
          <w:lang w:val="et-EE" w:eastAsia="et-EE"/>
        </w:rPr>
        <w:t xml:space="preserve">Selles osas sissetulekute </w:t>
      </w:r>
      <w:r>
        <w:rPr>
          <w:lang w:val="et-EE" w:eastAsia="et-EE"/>
        </w:rPr>
        <w:t>muutmine kogu summas on 24 487</w:t>
      </w:r>
      <w:r w:rsidRPr="00CB033F">
        <w:rPr>
          <w:lang w:val="et-EE" w:eastAsia="et-EE"/>
        </w:rPr>
        <w:t xml:space="preserve"> eu</w:t>
      </w:r>
      <w:r>
        <w:rPr>
          <w:lang w:val="et-EE" w:eastAsia="et-EE"/>
        </w:rPr>
        <w:t>rot, sellest:</w:t>
      </w:r>
    </w:p>
    <w:p w:rsidR="009D4A4C" w:rsidRPr="00CB033F" w:rsidRDefault="009D4A4C" w:rsidP="000F2631">
      <w:pPr>
        <w:pStyle w:val="Loendilik"/>
        <w:numPr>
          <w:ilvl w:val="0"/>
          <w:numId w:val="20"/>
        </w:numPr>
        <w:spacing w:after="0" w:line="240" w:lineRule="auto"/>
        <w:jc w:val="both"/>
        <w:rPr>
          <w:rFonts w:ascii="Times New Roman" w:hAnsi="Times New Roman" w:cs="Times New Roman"/>
          <w:color w:val="000000"/>
          <w:sz w:val="24"/>
          <w:szCs w:val="24"/>
          <w:lang w:eastAsia="ru-RU"/>
        </w:rPr>
      </w:pPr>
      <w:r w:rsidRPr="00CB033F">
        <w:rPr>
          <w:rFonts w:ascii="Times New Roman" w:hAnsi="Times New Roman" w:cs="Times New Roman"/>
          <w:sz w:val="24"/>
          <w:szCs w:val="24"/>
          <w:lang w:eastAsia="et-EE"/>
        </w:rPr>
        <w:t xml:space="preserve">suurendamine moodustab 110 000 eurot põhivara müügi arvelt - </w:t>
      </w:r>
      <w:r w:rsidRPr="00CB033F">
        <w:rPr>
          <w:rFonts w:ascii="Times New Roman" w:hAnsi="Times New Roman" w:cs="Times New Roman"/>
          <w:color w:val="000000"/>
          <w:sz w:val="24"/>
          <w:szCs w:val="24"/>
          <w:lang w:eastAsia="ru-RU"/>
        </w:rPr>
        <w:t>Puškini 59 kinnistu müük</w:t>
      </w:r>
      <w:r>
        <w:rPr>
          <w:rFonts w:ascii="Times New Roman" w:hAnsi="Times New Roman" w:cs="Times New Roman"/>
          <w:color w:val="000000"/>
          <w:sz w:val="24"/>
          <w:szCs w:val="24"/>
          <w:lang w:eastAsia="ru-RU"/>
        </w:rPr>
        <w:t>.</w:t>
      </w:r>
      <w:r w:rsidRPr="00CB033F">
        <w:rPr>
          <w:rFonts w:ascii="Times New Roman" w:hAnsi="Times New Roman" w:cs="Times New Roman"/>
          <w:color w:val="000000"/>
          <w:sz w:val="24"/>
          <w:szCs w:val="24"/>
          <w:lang w:eastAsia="ru-RU"/>
        </w:rPr>
        <w:t xml:space="preserve"> </w:t>
      </w:r>
    </w:p>
    <w:p w:rsidR="009D4A4C" w:rsidRPr="00CB033F" w:rsidRDefault="009D4A4C" w:rsidP="000F2631">
      <w:pPr>
        <w:pStyle w:val="Loendilik"/>
        <w:numPr>
          <w:ilvl w:val="0"/>
          <w:numId w:val="20"/>
        </w:numPr>
        <w:spacing w:after="0" w:line="240" w:lineRule="auto"/>
        <w:jc w:val="both"/>
        <w:rPr>
          <w:rFonts w:ascii="Times New Roman" w:hAnsi="Times New Roman" w:cs="Times New Roman"/>
          <w:sz w:val="24"/>
          <w:szCs w:val="24"/>
          <w:lang w:eastAsia="ru-RU"/>
        </w:rPr>
      </w:pPr>
      <w:r w:rsidRPr="00CB033F">
        <w:rPr>
          <w:rFonts w:ascii="Times New Roman" w:hAnsi="Times New Roman" w:cs="Times New Roman"/>
          <w:color w:val="000000"/>
          <w:sz w:val="24"/>
          <w:szCs w:val="24"/>
          <w:lang w:eastAsia="ru-RU"/>
        </w:rPr>
        <w:t xml:space="preserve">vähendamine </w:t>
      </w:r>
      <w:r w:rsidRPr="00CB033F">
        <w:rPr>
          <w:rFonts w:ascii="Times New Roman" w:hAnsi="Times New Roman" w:cs="Times New Roman"/>
          <w:sz w:val="24"/>
          <w:szCs w:val="24"/>
          <w:lang w:eastAsia="et-EE"/>
        </w:rPr>
        <w:t xml:space="preserve">moodustab 85 513 eurot </w:t>
      </w:r>
      <w:r w:rsidRPr="00CB033F">
        <w:rPr>
          <w:rFonts w:ascii="Times New Roman" w:hAnsi="Times New Roman" w:cs="Times New Roman"/>
          <w:color w:val="000000"/>
          <w:sz w:val="24"/>
          <w:szCs w:val="24"/>
          <w:lang w:eastAsia="ru-RU"/>
        </w:rPr>
        <w:t xml:space="preserve">saadud sihtfinantseerimise põhivara soetuseks osas, sellest: vähendamine summas 107 211 </w:t>
      </w:r>
      <w:r>
        <w:rPr>
          <w:rFonts w:ascii="Times New Roman" w:hAnsi="Times New Roman" w:cs="Times New Roman"/>
          <w:color w:val="000000"/>
          <w:sz w:val="24"/>
          <w:szCs w:val="24"/>
          <w:lang w:eastAsia="ru-RU"/>
        </w:rPr>
        <w:t xml:space="preserve">eurot </w:t>
      </w:r>
      <w:r w:rsidRPr="00CB033F">
        <w:rPr>
          <w:rFonts w:ascii="Times New Roman" w:hAnsi="Times New Roman" w:cs="Times New Roman"/>
          <w:color w:val="000000"/>
          <w:sz w:val="24"/>
          <w:szCs w:val="24"/>
          <w:lang w:eastAsia="ru-RU"/>
        </w:rPr>
        <w:t>2020.aastast üle</w:t>
      </w:r>
      <w:r>
        <w:rPr>
          <w:rFonts w:ascii="Times New Roman" w:hAnsi="Times New Roman" w:cs="Times New Roman"/>
          <w:color w:val="000000"/>
          <w:sz w:val="24"/>
          <w:szCs w:val="24"/>
          <w:lang w:eastAsia="ru-RU"/>
        </w:rPr>
        <w:t>tulevate tegevuste täpsustamise arvelt</w:t>
      </w:r>
      <w:r w:rsidRPr="00CB033F">
        <w:rPr>
          <w:rFonts w:ascii="Times New Roman" w:hAnsi="Times New Roman" w:cs="Times New Roman"/>
          <w:color w:val="000000"/>
          <w:sz w:val="24"/>
          <w:szCs w:val="24"/>
          <w:lang w:eastAsia="ru-RU"/>
        </w:rPr>
        <w:t xml:space="preserve"> - Narva linnas Jõesuu tänaval truubi rekonstrueerimine ("COVID-19 eriolukorras kohaliku omavalitsuse üksustele investeeringuteks, lammutamise ja remonttöödega seotud tegevusteks toetuse eraldamise ning kasutamise tingimused ja kord")</w:t>
      </w:r>
      <w:r>
        <w:rPr>
          <w:rFonts w:ascii="Times New Roman" w:hAnsi="Times New Roman" w:cs="Times New Roman"/>
          <w:color w:val="000000"/>
          <w:sz w:val="24"/>
          <w:szCs w:val="24"/>
          <w:lang w:eastAsia="ru-RU"/>
        </w:rPr>
        <w:t xml:space="preserve"> </w:t>
      </w:r>
      <w:r w:rsidRPr="00CB033F">
        <w:rPr>
          <w:rFonts w:ascii="Times New Roman" w:hAnsi="Times New Roman" w:cs="Times New Roman"/>
          <w:sz w:val="24"/>
          <w:szCs w:val="24"/>
          <w:lang w:eastAsia="ru-RU"/>
        </w:rPr>
        <w:t xml:space="preserve">ja suurendamine moodustab 21 698 eurot - </w:t>
      </w:r>
      <w:r w:rsidRPr="00CB033F">
        <w:rPr>
          <w:rFonts w:ascii="Times New Roman" w:hAnsi="Times New Roman" w:cs="Times New Roman"/>
          <w:sz w:val="24"/>
          <w:szCs w:val="24"/>
          <w:lang w:eastAsia="en-GB"/>
        </w:rPr>
        <w:t>asutuste sihtotstarbeliste laekumiste arvelt (Narva Linnavolikogu 25.02.2021 määruse nr 4 "Narva linna 2021. aasta eelarve kinnitamine", lisatud).</w:t>
      </w:r>
    </w:p>
    <w:p w:rsidR="009D4A4C" w:rsidRPr="007459C0" w:rsidRDefault="009D4A4C" w:rsidP="000F2631">
      <w:pPr>
        <w:jc w:val="both"/>
        <w:rPr>
          <w:lang w:val="et-EE" w:eastAsia="et-EE"/>
        </w:rPr>
      </w:pPr>
      <w:r w:rsidRPr="007459C0">
        <w:rPr>
          <w:lang w:val="et-EE" w:eastAsia="et-EE"/>
        </w:rPr>
        <w:lastRenderedPageBreak/>
        <w:t xml:space="preserve">Selles osas väljaminekute </w:t>
      </w:r>
      <w:r w:rsidR="00D16D04" w:rsidRPr="007459C0">
        <w:rPr>
          <w:lang w:val="et-EE" w:eastAsia="et-EE"/>
        </w:rPr>
        <w:t>vähendamine</w:t>
      </w:r>
      <w:r w:rsidRPr="007459C0">
        <w:rPr>
          <w:lang w:val="et-EE" w:eastAsia="et-EE"/>
        </w:rPr>
        <w:t xml:space="preserve"> moodustab </w:t>
      </w:r>
      <w:r w:rsidR="004066A4">
        <w:rPr>
          <w:lang w:val="et-EE" w:eastAsia="et-EE"/>
        </w:rPr>
        <w:t>59 977</w:t>
      </w:r>
      <w:r w:rsidR="00D16D04" w:rsidRPr="007459C0">
        <w:rPr>
          <w:lang w:val="et-EE" w:eastAsia="et-EE"/>
        </w:rPr>
        <w:t xml:space="preserve"> </w:t>
      </w:r>
      <w:r w:rsidRPr="007459C0">
        <w:rPr>
          <w:lang w:val="et-EE" w:eastAsia="et-EE"/>
        </w:rPr>
        <w:t>eurot. Sellest põhivara soetus</w:t>
      </w:r>
      <w:r w:rsidR="00D16D04" w:rsidRPr="007459C0">
        <w:rPr>
          <w:lang w:val="et-EE" w:eastAsia="et-EE"/>
        </w:rPr>
        <w:t>e</w:t>
      </w:r>
      <w:r w:rsidRPr="007459C0">
        <w:rPr>
          <w:lang w:val="et-EE" w:eastAsia="et-EE"/>
        </w:rPr>
        <w:t xml:space="preserve"> </w:t>
      </w:r>
      <w:r w:rsidR="00D16D04" w:rsidRPr="007459C0">
        <w:rPr>
          <w:lang w:val="et-EE" w:eastAsia="et-EE"/>
        </w:rPr>
        <w:t xml:space="preserve">vähendamine </w:t>
      </w:r>
      <w:r w:rsidRPr="007459C0">
        <w:rPr>
          <w:lang w:val="et-EE" w:eastAsia="et-EE"/>
        </w:rPr>
        <w:t xml:space="preserve">moodustab </w:t>
      </w:r>
      <w:r w:rsidR="004066A4">
        <w:rPr>
          <w:lang w:val="et-EE" w:eastAsia="et-EE"/>
        </w:rPr>
        <w:t xml:space="preserve">184 673 </w:t>
      </w:r>
      <w:r w:rsidRPr="007459C0">
        <w:rPr>
          <w:lang w:val="et-EE" w:eastAsia="et-EE"/>
        </w:rPr>
        <w:t>eurot, põhivara soetuseks antav sihtfinantseerimine</w:t>
      </w:r>
      <w:r w:rsidR="007459C0" w:rsidRPr="007459C0">
        <w:rPr>
          <w:lang w:val="et-EE" w:eastAsia="et-EE"/>
        </w:rPr>
        <w:t xml:space="preserve"> on suurendatud 124 696 </w:t>
      </w:r>
      <w:r w:rsidRPr="007459C0">
        <w:rPr>
          <w:lang w:val="et-EE" w:eastAsia="et-EE"/>
        </w:rPr>
        <w:t>euro</w:t>
      </w:r>
      <w:r w:rsidR="007459C0" w:rsidRPr="007459C0">
        <w:rPr>
          <w:lang w:val="et-EE" w:eastAsia="et-EE"/>
        </w:rPr>
        <w:t xml:space="preserve"> võrra</w:t>
      </w:r>
      <w:r w:rsidRPr="007459C0">
        <w:rPr>
          <w:lang w:val="et-EE" w:eastAsia="et-EE"/>
        </w:rPr>
        <w:t>.</w:t>
      </w:r>
    </w:p>
    <w:p w:rsidR="009D4A4C" w:rsidRPr="007459C0" w:rsidRDefault="009D4A4C" w:rsidP="000F2631">
      <w:pPr>
        <w:jc w:val="both"/>
        <w:rPr>
          <w:b/>
          <w:i/>
          <w:lang w:val="et-EE" w:eastAsia="et-EE"/>
        </w:rPr>
      </w:pPr>
      <w:r w:rsidRPr="007459C0">
        <w:rPr>
          <w:lang w:val="et-EE" w:eastAsia="et-EE"/>
        </w:rPr>
        <w:t>Ülevaade muudatustest väljaminekute osas asutuste ja tegevuste lõikes on esitatud õiendis 1 lisale 1, õiendis 2 lisadele 2-3 ja 5, õiendis lisale 3.</w:t>
      </w:r>
    </w:p>
    <w:p w:rsidR="009D4A4C" w:rsidRPr="007459C0" w:rsidRDefault="009D4A4C" w:rsidP="000F2631">
      <w:pPr>
        <w:rPr>
          <w:b/>
          <w:lang w:val="et-EE" w:eastAsia="et-EE"/>
        </w:rPr>
      </w:pPr>
    </w:p>
    <w:p w:rsidR="009D4A4C" w:rsidRPr="007459C0" w:rsidRDefault="009D4A4C" w:rsidP="000F2631">
      <w:pPr>
        <w:rPr>
          <w:b/>
          <w:i/>
          <w:lang w:val="et-EE" w:eastAsia="et-EE"/>
        </w:rPr>
      </w:pPr>
      <w:r w:rsidRPr="007459C0">
        <w:rPr>
          <w:b/>
          <w:lang w:val="et-EE" w:eastAsia="et-EE"/>
        </w:rPr>
        <w:t>FINANTSEERIMISTEGEVUS</w:t>
      </w:r>
      <w:r w:rsidRPr="007459C0">
        <w:rPr>
          <w:b/>
          <w:i/>
          <w:lang w:val="et-EE" w:eastAsia="et-EE"/>
        </w:rPr>
        <w:t xml:space="preserve">. </w:t>
      </w:r>
    </w:p>
    <w:p w:rsidR="009D4A4C" w:rsidRPr="007459C0" w:rsidRDefault="009D4A4C" w:rsidP="000F2631">
      <w:pPr>
        <w:jc w:val="both"/>
        <w:rPr>
          <w:lang w:val="et-EE" w:eastAsia="et-EE"/>
        </w:rPr>
      </w:pPr>
      <w:r w:rsidRPr="007459C0">
        <w:rPr>
          <w:lang w:val="et-EE" w:eastAsia="et-EE"/>
        </w:rPr>
        <w:t>Selles osas muudatus on alljärgnev:</w:t>
      </w:r>
    </w:p>
    <w:p w:rsidR="00576FCB" w:rsidRPr="00183B1C" w:rsidRDefault="009D4A4C" w:rsidP="00576FCB">
      <w:pPr>
        <w:numPr>
          <w:ilvl w:val="0"/>
          <w:numId w:val="4"/>
        </w:numPr>
        <w:ind w:left="357" w:hanging="357"/>
        <w:jc w:val="both"/>
        <w:rPr>
          <w:lang w:val="et-EE" w:eastAsia="et-EE"/>
        </w:rPr>
      </w:pPr>
      <w:r w:rsidRPr="007459C0">
        <w:rPr>
          <w:lang w:val="et-EE" w:eastAsia="et-EE"/>
        </w:rPr>
        <w:t>kohustiste võtmine -</w:t>
      </w:r>
      <w:r w:rsidRPr="007459C0">
        <w:rPr>
          <w:b/>
          <w:lang w:val="et-EE" w:eastAsia="et-EE"/>
        </w:rPr>
        <w:t xml:space="preserve"> </w:t>
      </w:r>
      <w:r w:rsidRPr="007459C0">
        <w:rPr>
          <w:bCs/>
          <w:lang w:val="et-EE" w:eastAsia="et-EE"/>
        </w:rPr>
        <w:t xml:space="preserve">vähendamine </w:t>
      </w:r>
      <w:r w:rsidRPr="007459C0">
        <w:rPr>
          <w:lang w:val="et-EE" w:eastAsia="et-EE"/>
        </w:rPr>
        <w:t>laenude võtmise osas on summas 375 007 eurot (realiseeritavate projektide ja tegevuste osas, ülevaade õiendis lisale 3). Kohustiste võtmine on 2021.a koos muudatustega kavandatud kokku summas 17 593 380 eurot</w:t>
      </w:r>
      <w:r w:rsidR="00576FCB">
        <w:rPr>
          <w:lang w:val="et-EE" w:eastAsia="et-EE"/>
        </w:rPr>
        <w:t>. Kohustiste võtmisele</w:t>
      </w:r>
      <w:r w:rsidR="00576FCB" w:rsidRPr="00183B1C">
        <w:rPr>
          <w:lang w:val="et-EE" w:eastAsia="et-EE"/>
        </w:rPr>
        <w:t xml:space="preserve"> avalda</w:t>
      </w:r>
      <w:r w:rsidR="00576FCB">
        <w:rPr>
          <w:lang w:val="et-EE" w:eastAsia="et-EE"/>
        </w:rPr>
        <w:t>b mõju 2020</w:t>
      </w:r>
      <w:r w:rsidR="00576FCB" w:rsidRPr="00183B1C">
        <w:rPr>
          <w:lang w:val="et-EE" w:eastAsia="et-EE"/>
        </w:rPr>
        <w:t xml:space="preserve">.aastal väljavõetud, kuid kasutamata jäänud laen (laenujääk likviidsetes varades), jooksva aasta eelarvesse </w:t>
      </w:r>
      <w:r w:rsidR="00576FCB" w:rsidRPr="00183B1C">
        <w:rPr>
          <w:lang w:val="et-EE"/>
        </w:rPr>
        <w:t xml:space="preserve">ületulevad tegevused rahavoogude osas (vt õiend 2 lisale 5) </w:t>
      </w:r>
      <w:r w:rsidR="00576FCB" w:rsidRPr="00183B1C">
        <w:rPr>
          <w:lang w:val="et-EE" w:eastAsia="et-EE"/>
        </w:rPr>
        <w:t>ning uued tegevused.</w:t>
      </w:r>
    </w:p>
    <w:p w:rsidR="009D4A4C" w:rsidRPr="007459C0" w:rsidRDefault="009D4A4C" w:rsidP="006F398F">
      <w:pPr>
        <w:ind w:left="360"/>
        <w:jc w:val="both"/>
        <w:rPr>
          <w:lang w:val="et-EE" w:eastAsia="et-EE"/>
        </w:rPr>
      </w:pPr>
    </w:p>
    <w:p w:rsidR="009D4A4C" w:rsidRPr="007459C0" w:rsidRDefault="009D4A4C" w:rsidP="000F2631">
      <w:pPr>
        <w:jc w:val="both"/>
        <w:rPr>
          <w:lang w:val="et-EE"/>
        </w:rPr>
      </w:pPr>
    </w:p>
    <w:p w:rsidR="009D4A4C" w:rsidRPr="007459C0" w:rsidRDefault="009D4A4C" w:rsidP="000F2631">
      <w:pPr>
        <w:jc w:val="both"/>
        <w:rPr>
          <w:b/>
          <w:lang w:val="et-EE" w:eastAsia="et-EE"/>
        </w:rPr>
      </w:pPr>
      <w:r w:rsidRPr="007459C0">
        <w:rPr>
          <w:b/>
          <w:lang w:val="et-EE" w:eastAsia="et-EE"/>
        </w:rPr>
        <w:t xml:space="preserve">LIKVIIDSETE VARADE MUUTUS </w:t>
      </w:r>
    </w:p>
    <w:p w:rsidR="009D4A4C" w:rsidRPr="00A20F97" w:rsidRDefault="009D4A4C" w:rsidP="000F2631">
      <w:pPr>
        <w:spacing w:before="120" w:after="120"/>
        <w:jc w:val="both"/>
        <w:rPr>
          <w:lang w:val="et-EE" w:eastAsia="et-EE"/>
        </w:rPr>
      </w:pPr>
      <w:r w:rsidRPr="00A20F97">
        <w:rPr>
          <w:b/>
          <w:lang w:val="et-EE"/>
        </w:rPr>
        <w:t>Nõuete ja kohustiste saldode muutus</w:t>
      </w:r>
      <w:r w:rsidRPr="00A20F97">
        <w:rPr>
          <w:lang w:val="et-EE"/>
        </w:rPr>
        <w:t xml:space="preserve"> on eelarves</w:t>
      </w:r>
      <w:r w:rsidRPr="00A20F97">
        <w:rPr>
          <w:b/>
          <w:i/>
          <w:lang w:val="et-EE" w:eastAsia="et-EE"/>
        </w:rPr>
        <w:t xml:space="preserve"> </w:t>
      </w:r>
      <w:r w:rsidRPr="00A20F97">
        <w:rPr>
          <w:lang w:val="et-EE" w:eastAsia="et-EE"/>
        </w:rPr>
        <w:t xml:space="preserve"> kokku summas </w:t>
      </w:r>
      <w:r w:rsidRPr="00A20F97">
        <w:rPr>
          <w:lang w:val="et-EE"/>
        </w:rPr>
        <w:t>15 600 eurot.</w:t>
      </w:r>
    </w:p>
    <w:p w:rsidR="007459C0" w:rsidRPr="007459C0" w:rsidRDefault="007459C0" w:rsidP="000F2631">
      <w:pPr>
        <w:spacing w:before="120" w:after="120"/>
        <w:jc w:val="both"/>
        <w:rPr>
          <w:highlight w:val="yellow"/>
          <w:lang w:val="et-EE" w:eastAsia="et-EE"/>
        </w:rPr>
      </w:pPr>
    </w:p>
    <w:p w:rsidR="007459C0" w:rsidRPr="007459C0" w:rsidRDefault="007459C0" w:rsidP="000F2631">
      <w:pPr>
        <w:spacing w:before="120" w:after="120"/>
        <w:jc w:val="both"/>
        <w:rPr>
          <w:lang w:val="et-EE" w:eastAsia="et-EE"/>
        </w:rPr>
      </w:pPr>
    </w:p>
    <w:p w:rsidR="009D4A4C" w:rsidRPr="007459C0" w:rsidRDefault="009D4A4C" w:rsidP="000F2631">
      <w:pPr>
        <w:spacing w:before="120" w:after="120"/>
        <w:jc w:val="both"/>
        <w:rPr>
          <w:bCs/>
          <w:lang w:val="et-EE" w:eastAsia="et-EE"/>
        </w:rPr>
      </w:pPr>
      <w:r w:rsidRPr="007459C0">
        <w:rPr>
          <w:lang w:val="et-EE" w:eastAsia="et-EE"/>
        </w:rPr>
        <w:t xml:space="preserve">Ülevaade </w:t>
      </w:r>
      <w:r w:rsidRPr="007459C0">
        <w:rPr>
          <w:bCs/>
          <w:lang w:val="et-EE" w:eastAsia="et-EE"/>
        </w:rPr>
        <w:t>2021.a täiendavate sihtotstarbeliste toetuste osas on esitatud lisas 1.1.</w:t>
      </w:r>
    </w:p>
    <w:p w:rsidR="009D4A4C" w:rsidRPr="007459C0" w:rsidRDefault="009D4A4C" w:rsidP="000F2631">
      <w:pPr>
        <w:spacing w:before="120" w:after="120"/>
        <w:jc w:val="both"/>
        <w:rPr>
          <w:lang w:val="et-EE" w:eastAsia="et-EE"/>
        </w:rPr>
      </w:pPr>
      <w:r w:rsidRPr="007459C0">
        <w:rPr>
          <w:lang w:val="et-EE" w:eastAsia="et-EE"/>
        </w:rPr>
        <w:t>Ülevaade 2021.aasta eelarves kavandatud laekumistest asutuste lõikes on esitatud õiendis 2 lisale 1.</w:t>
      </w:r>
    </w:p>
    <w:p w:rsidR="009D4A4C" w:rsidRPr="007459C0" w:rsidRDefault="009D4A4C" w:rsidP="000F2631">
      <w:pPr>
        <w:spacing w:before="120" w:after="120"/>
        <w:jc w:val="both"/>
        <w:rPr>
          <w:lang w:val="et-EE" w:eastAsia="et-EE"/>
        </w:rPr>
      </w:pPr>
      <w:r w:rsidRPr="007459C0">
        <w:rPr>
          <w:lang w:val="et-EE" w:eastAsia="et-EE"/>
        </w:rPr>
        <w:t xml:space="preserve">Ülevaade 2021.aasta eelarveosade muutmisest sissetulekute ja väljaminekute osas (sh andmed laekumistest asutuste lõikes, sihtotstarbeliste vahendite laekumistest, reservfondist vahendite eraldamisest, eelarveliste vahendite ümberpaigutamistest) on esitatud õiendis 1 lisale 1, õiendis  lisadele 2-3, õiendis lisadele 2-3 ja 5. </w:t>
      </w:r>
    </w:p>
    <w:p w:rsidR="009D4A4C" w:rsidRPr="007459C0" w:rsidRDefault="009D4A4C" w:rsidP="000F2631">
      <w:pPr>
        <w:spacing w:before="120" w:after="120"/>
        <w:jc w:val="both"/>
        <w:rPr>
          <w:lang w:val="et-EE" w:eastAsia="et-EE"/>
        </w:rPr>
      </w:pPr>
      <w:r w:rsidRPr="007459C0">
        <w:rPr>
          <w:lang w:val="et-EE" w:eastAsia="et-EE"/>
        </w:rPr>
        <w:t>Ülevaade muudatustest laenude arvelt kavandatud tegevustest on esitatud õiendis lisale 3.</w:t>
      </w:r>
    </w:p>
    <w:p w:rsidR="009D4A4C" w:rsidRPr="007459C0" w:rsidRDefault="009D4A4C" w:rsidP="000F2631">
      <w:pPr>
        <w:spacing w:before="120" w:after="120"/>
        <w:jc w:val="both"/>
        <w:rPr>
          <w:lang w:val="et-EE" w:eastAsia="et-EE"/>
        </w:rPr>
      </w:pPr>
      <w:r w:rsidRPr="007459C0">
        <w:rPr>
          <w:lang w:val="et-EE" w:eastAsia="et-EE"/>
        </w:rPr>
        <w:t xml:space="preserve">Ülevaade 2021.aasta eelarves ettenähtud toetustest on esitatud õiendis lisale 4. </w:t>
      </w:r>
    </w:p>
    <w:p w:rsidR="009D4A4C" w:rsidRPr="007459C0" w:rsidRDefault="009D4A4C" w:rsidP="000F2631">
      <w:pPr>
        <w:spacing w:before="120" w:after="120"/>
        <w:jc w:val="both"/>
        <w:rPr>
          <w:lang w:val="et-EE"/>
        </w:rPr>
      </w:pPr>
      <w:r w:rsidRPr="007459C0">
        <w:rPr>
          <w:lang w:val="et-EE"/>
        </w:rPr>
        <w:t>Narva linna rahavoogude muutmine on peamiselt seotud asutuste tegevustest tuludega, eraldatavate toetustega ni</w:t>
      </w:r>
      <w:r w:rsidR="00B61E21">
        <w:rPr>
          <w:lang w:val="et-EE"/>
        </w:rPr>
        <w:t>ng võetavate kohustistega (õiendites</w:t>
      </w:r>
      <w:r w:rsidRPr="007459C0">
        <w:rPr>
          <w:lang w:val="et-EE"/>
        </w:rPr>
        <w:t xml:space="preserve"> lisale 5).</w:t>
      </w:r>
    </w:p>
    <w:p w:rsidR="009D4A4C" w:rsidRDefault="009D4A4C" w:rsidP="000F2631">
      <w:pPr>
        <w:jc w:val="both"/>
        <w:rPr>
          <w:b/>
          <w:color w:val="FF0000"/>
          <w:lang w:val="et-EE" w:eastAsia="et-EE"/>
        </w:rPr>
      </w:pPr>
    </w:p>
    <w:p w:rsidR="009D4A4C" w:rsidRDefault="009D4A4C" w:rsidP="000F2631">
      <w:pPr>
        <w:jc w:val="both"/>
        <w:rPr>
          <w:b/>
          <w:color w:val="FF0000"/>
          <w:lang w:val="et-EE" w:eastAsia="et-EE"/>
        </w:rPr>
      </w:pPr>
    </w:p>
    <w:p w:rsidR="008F106B" w:rsidRPr="00E84797" w:rsidRDefault="008F106B" w:rsidP="000F2631">
      <w:pPr>
        <w:spacing w:before="120" w:after="120"/>
        <w:jc w:val="both"/>
        <w:rPr>
          <w:color w:val="FF0000"/>
          <w:highlight w:val="yellow"/>
        </w:rPr>
      </w:pPr>
      <w:r w:rsidRPr="00E84797">
        <w:rPr>
          <w:color w:val="FF0000"/>
          <w:highlight w:val="yellow"/>
        </w:rPr>
        <w:br w:type="page"/>
      </w:r>
    </w:p>
    <w:p w:rsidR="008F106B" w:rsidRPr="00A30B38" w:rsidRDefault="008F106B" w:rsidP="000F2631">
      <w:r w:rsidRPr="00A30B38">
        <w:lastRenderedPageBreak/>
        <w:t>Õiend 1 lisale 1</w:t>
      </w:r>
    </w:p>
    <w:p w:rsidR="008F106B" w:rsidRPr="00A30B38" w:rsidRDefault="008F106B" w:rsidP="000F2631">
      <w:pPr>
        <w:rPr>
          <w:bCs/>
          <w:iCs/>
          <w:sz w:val="10"/>
          <w:szCs w:val="10"/>
        </w:rPr>
      </w:pPr>
    </w:p>
    <w:p w:rsidR="008F106B" w:rsidRPr="00A30B38" w:rsidRDefault="008F106B" w:rsidP="000F2631">
      <w:pPr>
        <w:rPr>
          <w:b/>
          <w:bCs/>
          <w:iCs/>
          <w:sz w:val="23"/>
          <w:szCs w:val="23"/>
        </w:rPr>
      </w:pPr>
      <w:r w:rsidRPr="00A30B38">
        <w:rPr>
          <w:b/>
          <w:bCs/>
          <w:iCs/>
        </w:rPr>
        <w:t xml:space="preserve">Narva linna </w:t>
      </w:r>
      <w:r w:rsidR="007C200B" w:rsidRPr="00A30B38">
        <w:rPr>
          <w:b/>
          <w:bCs/>
          <w:iCs/>
        </w:rPr>
        <w:t>2021</w:t>
      </w:r>
      <w:r w:rsidRPr="00A30B38">
        <w:rPr>
          <w:b/>
          <w:bCs/>
          <w:iCs/>
        </w:rPr>
        <w:t>.aasta koondeelarve</w:t>
      </w:r>
      <w:r w:rsidR="00872FB8" w:rsidRPr="00A30B38">
        <w:rPr>
          <w:bCs/>
          <w:iCs/>
        </w:rPr>
        <w:tab/>
      </w:r>
      <w:r w:rsidR="00872FB8" w:rsidRPr="00A30B38">
        <w:rPr>
          <w:bCs/>
          <w:iCs/>
        </w:rPr>
        <w:tab/>
      </w:r>
      <w:r w:rsidR="00872FB8" w:rsidRPr="00A30B38">
        <w:rPr>
          <w:bCs/>
          <w:iCs/>
        </w:rPr>
        <w:tab/>
      </w:r>
      <w:r w:rsidR="00872FB8" w:rsidRPr="00A30B38">
        <w:rPr>
          <w:bCs/>
          <w:iCs/>
        </w:rPr>
        <w:tab/>
      </w:r>
      <w:r w:rsidR="00872FB8" w:rsidRPr="00A30B38">
        <w:rPr>
          <w:bCs/>
          <w:iCs/>
        </w:rPr>
        <w:tab/>
      </w:r>
      <w:r w:rsidR="00872FB8" w:rsidRPr="00A30B38">
        <w:rPr>
          <w:bCs/>
          <w:iCs/>
        </w:rPr>
        <w:tab/>
      </w:r>
      <w:r w:rsidR="00872FB8" w:rsidRPr="00A30B38">
        <w:rPr>
          <w:bCs/>
          <w:iCs/>
          <w:sz w:val="20"/>
          <w:szCs w:val="20"/>
        </w:rPr>
        <w:t>eurodes</w:t>
      </w:r>
    </w:p>
    <w:tbl>
      <w:tblPr>
        <w:tblW w:w="9491" w:type="dxa"/>
        <w:tblInd w:w="-5" w:type="dxa"/>
        <w:tblLook w:val="04A0" w:firstRow="1" w:lastRow="0" w:firstColumn="1" w:lastColumn="0" w:noHBand="0" w:noVBand="1"/>
      </w:tblPr>
      <w:tblGrid>
        <w:gridCol w:w="5025"/>
        <w:gridCol w:w="1396"/>
        <w:gridCol w:w="1395"/>
        <w:gridCol w:w="1675"/>
      </w:tblGrid>
      <w:tr w:rsidR="00DB575D" w:rsidRPr="00B81427" w:rsidTr="00DB575D">
        <w:trPr>
          <w:trHeight w:val="55"/>
        </w:trPr>
        <w:tc>
          <w:tcPr>
            <w:tcW w:w="5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jc w:val="center"/>
              <w:rPr>
                <w:sz w:val="20"/>
                <w:szCs w:val="20"/>
              </w:rPr>
            </w:pPr>
            <w:r w:rsidRPr="00B81427">
              <w:rPr>
                <w:sz w:val="20"/>
                <w:szCs w:val="20"/>
              </w:rPr>
              <w:t>Nimetus</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B81427" w:rsidRPr="00DB575D" w:rsidRDefault="00B81427" w:rsidP="000F2631">
            <w:pPr>
              <w:jc w:val="center"/>
              <w:rPr>
                <w:sz w:val="20"/>
                <w:szCs w:val="20"/>
              </w:rPr>
            </w:pPr>
            <w:r w:rsidRPr="00DB575D">
              <w:rPr>
                <w:sz w:val="20"/>
                <w:szCs w:val="20"/>
              </w:rPr>
              <w:t xml:space="preserve">2021.a eelarve  </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B81427" w:rsidRPr="00DB575D" w:rsidRDefault="00B81427" w:rsidP="000F2631">
            <w:pPr>
              <w:jc w:val="center"/>
              <w:rPr>
                <w:sz w:val="20"/>
                <w:szCs w:val="20"/>
              </w:rPr>
            </w:pPr>
            <w:r w:rsidRPr="00DB575D">
              <w:rPr>
                <w:sz w:val="20"/>
                <w:szCs w:val="20"/>
              </w:rPr>
              <w:t>2021.a eelarve muutmine</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B81427" w:rsidRPr="00DB575D" w:rsidRDefault="00B81427" w:rsidP="000F2631">
            <w:pPr>
              <w:jc w:val="center"/>
              <w:rPr>
                <w:sz w:val="20"/>
                <w:szCs w:val="20"/>
              </w:rPr>
            </w:pPr>
            <w:r w:rsidRPr="00DB575D">
              <w:rPr>
                <w:sz w:val="20"/>
                <w:szCs w:val="20"/>
              </w:rPr>
              <w:t>2021.a eelarve kokku</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b/>
                <w:bCs/>
                <w:sz w:val="20"/>
                <w:szCs w:val="20"/>
              </w:rPr>
            </w:pPr>
            <w:r w:rsidRPr="00B81427">
              <w:rPr>
                <w:b/>
                <w:bCs/>
                <w:sz w:val="20"/>
                <w:szCs w:val="20"/>
              </w:rPr>
              <w:t>PÕHITEGEVUSE TULUD KOKKU</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67 143 464</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1 375 678</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68 519 142</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b/>
                <w:bCs/>
                <w:sz w:val="20"/>
                <w:szCs w:val="20"/>
              </w:rPr>
            </w:pPr>
            <w:r w:rsidRPr="00B81427">
              <w:rPr>
                <w:b/>
                <w:bCs/>
                <w:sz w:val="20"/>
                <w:szCs w:val="20"/>
              </w:rPr>
              <w:t>Maksutulud</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29 774 994</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0</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29 774 994</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Füüsilise isiku tulumaks</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29 388 892</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rPr>
                <w:sz w:val="20"/>
                <w:szCs w:val="20"/>
              </w:rPr>
            </w:pPr>
            <w:r w:rsidRPr="00B81427">
              <w:rPr>
                <w:sz w:val="20"/>
                <w:szCs w:val="20"/>
              </w:rPr>
              <w:t> </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29 388 892</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Maamaks</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250 602</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rPr>
                <w:sz w:val="20"/>
                <w:szCs w:val="20"/>
              </w:rPr>
            </w:pPr>
            <w:r w:rsidRPr="00B81427">
              <w:rPr>
                <w:sz w:val="20"/>
                <w:szCs w:val="20"/>
              </w:rPr>
              <w:t> </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250 602</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Reklaamimaks</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115 000</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rPr>
                <w:sz w:val="20"/>
                <w:szCs w:val="20"/>
              </w:rPr>
            </w:pPr>
            <w:r w:rsidRPr="00B81427">
              <w:rPr>
                <w:sz w:val="20"/>
                <w:szCs w:val="20"/>
              </w:rPr>
              <w:t> </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115 000</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Teede ja tänavate sulgemise maks</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6 500</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rPr>
                <w:sz w:val="20"/>
                <w:szCs w:val="20"/>
              </w:rPr>
            </w:pPr>
            <w:r w:rsidRPr="00B81427">
              <w:rPr>
                <w:sz w:val="20"/>
                <w:szCs w:val="20"/>
              </w:rPr>
              <w:t> </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6 500</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Parkimistasu</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14 000</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rPr>
                <w:sz w:val="20"/>
                <w:szCs w:val="20"/>
              </w:rPr>
            </w:pPr>
            <w:r w:rsidRPr="00B81427">
              <w:rPr>
                <w:sz w:val="20"/>
                <w:szCs w:val="20"/>
              </w:rPr>
              <w:t> </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14 000</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b/>
                <w:bCs/>
                <w:sz w:val="20"/>
                <w:szCs w:val="20"/>
              </w:rPr>
            </w:pPr>
            <w:r w:rsidRPr="00B81427">
              <w:rPr>
                <w:b/>
                <w:bCs/>
                <w:sz w:val="20"/>
                <w:szCs w:val="20"/>
              </w:rPr>
              <w:t>Tulud kaupade ja teenuste müügist</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4 578 735</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8 388</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4 587 123</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Riigilõivud</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44 700</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rPr>
                <w:sz w:val="20"/>
                <w:szCs w:val="20"/>
              </w:rPr>
            </w:pPr>
            <w:r w:rsidRPr="00B81427">
              <w:rPr>
                <w:sz w:val="20"/>
                <w:szCs w:val="20"/>
              </w:rPr>
              <w:t> </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44 700</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Tulud haridusalasest  tegevusest</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2 481 010</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rPr>
                <w:sz w:val="20"/>
                <w:szCs w:val="20"/>
              </w:rPr>
            </w:pPr>
            <w:r w:rsidRPr="00B81427">
              <w:rPr>
                <w:sz w:val="20"/>
                <w:szCs w:val="20"/>
              </w:rPr>
              <w:t> </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2 481 010</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Tulud kultuuri- ja kunstialasest tegevusest</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84 850</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rPr>
                <w:sz w:val="20"/>
                <w:szCs w:val="20"/>
              </w:rPr>
            </w:pPr>
            <w:r w:rsidRPr="00B81427">
              <w:rPr>
                <w:sz w:val="20"/>
                <w:szCs w:val="20"/>
              </w:rPr>
              <w:t> </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84 850</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Tulud spordi- ja puhkealasest tegevusest</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351 610</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rPr>
                <w:sz w:val="20"/>
                <w:szCs w:val="20"/>
              </w:rPr>
            </w:pPr>
            <w:r w:rsidRPr="00B81427">
              <w:rPr>
                <w:sz w:val="20"/>
                <w:szCs w:val="20"/>
              </w:rPr>
              <w:t> </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351 610</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Tulud sotsiaalabialasest  tegevusest</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1 217 800</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8 388</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1 226 188</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Tulud üldvalitsemisest</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3 300</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rPr>
                <w:sz w:val="20"/>
                <w:szCs w:val="20"/>
              </w:rPr>
            </w:pPr>
            <w:r w:rsidRPr="00B81427">
              <w:rPr>
                <w:sz w:val="20"/>
                <w:szCs w:val="20"/>
              </w:rPr>
              <w:t> </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3 300</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Tulud muudelt majandusaladelt</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17 000</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rPr>
                <w:sz w:val="20"/>
                <w:szCs w:val="20"/>
              </w:rPr>
            </w:pPr>
            <w:r w:rsidRPr="00B81427">
              <w:rPr>
                <w:sz w:val="20"/>
                <w:szCs w:val="20"/>
              </w:rPr>
              <w:t> </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17 000</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Üür ja rent</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354 830</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rPr>
                <w:sz w:val="20"/>
                <w:szCs w:val="20"/>
              </w:rPr>
            </w:pPr>
            <w:r w:rsidRPr="00B81427">
              <w:rPr>
                <w:sz w:val="20"/>
                <w:szCs w:val="20"/>
              </w:rPr>
              <w:t> </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354 830</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Õiguste müük</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20 885</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rPr>
                <w:sz w:val="20"/>
                <w:szCs w:val="20"/>
              </w:rPr>
            </w:pPr>
            <w:r w:rsidRPr="00B81427">
              <w:rPr>
                <w:sz w:val="20"/>
                <w:szCs w:val="20"/>
              </w:rPr>
              <w:t> </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20 885</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 xml:space="preserve">Muu toodete ja teenuste müük </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2 750</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rPr>
                <w:sz w:val="20"/>
                <w:szCs w:val="20"/>
              </w:rPr>
            </w:pPr>
            <w:r w:rsidRPr="00B81427">
              <w:rPr>
                <w:sz w:val="20"/>
                <w:szCs w:val="20"/>
              </w:rPr>
              <w:t> </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2 750</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b/>
                <w:bCs/>
                <w:sz w:val="20"/>
                <w:szCs w:val="20"/>
              </w:rPr>
            </w:pPr>
            <w:r w:rsidRPr="00B81427">
              <w:rPr>
                <w:b/>
                <w:bCs/>
                <w:sz w:val="20"/>
                <w:szCs w:val="20"/>
              </w:rPr>
              <w:t xml:space="preserve">Saadud toetused </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32 779 658</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1 365 310</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34 144 968</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Saadud tegevuskulude sihtfinantseerimine</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377 006</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191 460</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568 466</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 xml:space="preserve">Kohaliku omavalitsuse toetusfond </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16 455 306</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rPr>
                <w:sz w:val="20"/>
                <w:szCs w:val="20"/>
              </w:rPr>
            </w:pPr>
            <w:r w:rsidRPr="00B81427">
              <w:rPr>
                <w:sz w:val="20"/>
                <w:szCs w:val="20"/>
              </w:rPr>
              <w:t> </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16 455 306</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 xml:space="preserve">Kohaliku omavalitsuse tasandusfond </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15 884 346</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rPr>
                <w:sz w:val="20"/>
                <w:szCs w:val="20"/>
              </w:rPr>
            </w:pPr>
            <w:r w:rsidRPr="00B81427">
              <w:rPr>
                <w:sz w:val="20"/>
                <w:szCs w:val="20"/>
              </w:rPr>
              <w:t> </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15 884 346</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Saadud tegevustoetused</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63 000</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1 173 850</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1 236 850</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b/>
                <w:bCs/>
                <w:sz w:val="20"/>
                <w:szCs w:val="20"/>
              </w:rPr>
            </w:pPr>
            <w:r w:rsidRPr="00B81427">
              <w:rPr>
                <w:b/>
                <w:bCs/>
                <w:sz w:val="20"/>
                <w:szCs w:val="20"/>
              </w:rPr>
              <w:t>Muud tegevustulud</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10 077</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1 980</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12 057</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Laekumine vee erikasutusest</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1 500</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rPr>
                <w:sz w:val="20"/>
                <w:szCs w:val="20"/>
              </w:rPr>
            </w:pPr>
            <w:r w:rsidRPr="00B81427">
              <w:rPr>
                <w:sz w:val="20"/>
                <w:szCs w:val="20"/>
              </w:rPr>
              <w:t> </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1 500</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Trahvid</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4 250</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rPr>
                <w:sz w:val="20"/>
                <w:szCs w:val="20"/>
              </w:rPr>
            </w:pPr>
            <w:r w:rsidRPr="00B81427">
              <w:rPr>
                <w:sz w:val="20"/>
                <w:szCs w:val="20"/>
              </w:rPr>
              <w:t> </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4 250</w:t>
            </w:r>
          </w:p>
        </w:tc>
      </w:tr>
      <w:tr w:rsidR="00DB575D" w:rsidRPr="00B81427" w:rsidTr="00DB575D">
        <w:trPr>
          <w:trHeight w:val="220"/>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 xml:space="preserve">Võlalt arvestatud intressitulu (va finantstulu) </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3 400</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rPr>
                <w:sz w:val="20"/>
                <w:szCs w:val="20"/>
              </w:rPr>
            </w:pPr>
            <w:r w:rsidRPr="00B81427">
              <w:rPr>
                <w:sz w:val="20"/>
                <w:szCs w:val="20"/>
              </w:rPr>
              <w:t> </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3 400</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Tulud varude müügist</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500</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rPr>
                <w:sz w:val="20"/>
                <w:szCs w:val="20"/>
              </w:rPr>
            </w:pPr>
            <w:r w:rsidRPr="00B81427">
              <w:rPr>
                <w:sz w:val="20"/>
                <w:szCs w:val="20"/>
              </w:rPr>
              <w:t> </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500</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 xml:space="preserve">Muud tulud </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427</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1 980</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2 407</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b/>
                <w:bCs/>
                <w:sz w:val="20"/>
                <w:szCs w:val="20"/>
              </w:rPr>
            </w:pPr>
            <w:r w:rsidRPr="00B81427">
              <w:rPr>
                <w:b/>
                <w:bCs/>
                <w:sz w:val="20"/>
                <w:szCs w:val="20"/>
              </w:rPr>
              <w:t>PÕHITEGEVUSE KULUD KOKKU</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-61 731 091</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-1 100 735</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-62 831 826</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b/>
                <w:bCs/>
                <w:sz w:val="20"/>
                <w:szCs w:val="20"/>
              </w:rPr>
            </w:pPr>
            <w:r w:rsidRPr="00B81427">
              <w:rPr>
                <w:b/>
                <w:bCs/>
                <w:sz w:val="20"/>
                <w:szCs w:val="20"/>
              </w:rPr>
              <w:t>Antavad toetused tegevuskuludeks</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-6 184 760</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-39 663</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-6 224 423</w:t>
            </w:r>
          </w:p>
        </w:tc>
      </w:tr>
      <w:tr w:rsidR="00DB575D" w:rsidRPr="00B81427" w:rsidTr="00DB575D">
        <w:trPr>
          <w:trHeight w:val="244"/>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Sotsiaalabitoetused ja muud toetused füüsilistele isikutele</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-2 363 185</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rPr>
                <w:sz w:val="20"/>
                <w:szCs w:val="20"/>
              </w:rPr>
            </w:pPr>
            <w:r w:rsidRPr="00B81427">
              <w:rPr>
                <w:sz w:val="20"/>
                <w:szCs w:val="20"/>
              </w:rPr>
              <w:t> </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-2 363 185</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Sihtotstarbelised toetused tegevuskuludeks</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-3 743 816</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-39 067</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-3 782 883</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Mittesihtotstarbelised toetused</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-77 759</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-596</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-78 355</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b/>
                <w:bCs/>
                <w:sz w:val="20"/>
                <w:szCs w:val="20"/>
              </w:rPr>
            </w:pPr>
            <w:r w:rsidRPr="00B81427">
              <w:rPr>
                <w:b/>
                <w:bCs/>
                <w:sz w:val="20"/>
                <w:szCs w:val="20"/>
              </w:rPr>
              <w:t>Muud tegevuskulud</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-55 546 331</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-1 061 072</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-56 607 403</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Tööjõukulud</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-40 385 590</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-721 816</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-41 107 406</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Majandamiskulud</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-15 003 741</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-347 645</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-15 351 386</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Muud kulud</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-157 000</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8 389</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-148 611</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b/>
                <w:bCs/>
                <w:sz w:val="20"/>
                <w:szCs w:val="20"/>
              </w:rPr>
            </w:pPr>
            <w:r w:rsidRPr="00B81427">
              <w:rPr>
                <w:b/>
                <w:bCs/>
                <w:sz w:val="20"/>
                <w:szCs w:val="20"/>
              </w:rPr>
              <w:t>PÕHITEGEVUSE TULEM</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5 412 373</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274 943</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5 687 316</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b/>
                <w:bCs/>
                <w:sz w:val="20"/>
                <w:szCs w:val="20"/>
              </w:rPr>
            </w:pPr>
            <w:r w:rsidRPr="00B81427">
              <w:rPr>
                <w:b/>
                <w:bCs/>
                <w:sz w:val="20"/>
                <w:szCs w:val="20"/>
              </w:rPr>
              <w:t>INVESTEERIMISTEGEVUS KOKKU</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-19 995 746</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84 464</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-19 911 282</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 xml:space="preserve">Põhivara müük </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100 000</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110 000</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210 000</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 xml:space="preserve">Põhivara soetus </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-23 239 584</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184 673</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-23 054 911</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Saadud sihtfinantseerimine põhivara soetuseks</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4 004 407</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-85 513</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3 918 894</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Põhivara soetuseks antav sihtfinantseerimine</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-111 099</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-124 696</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-235 795</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Tagasilaekuvad laenud</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767</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rPr>
                <w:sz w:val="20"/>
                <w:szCs w:val="20"/>
              </w:rPr>
            </w:pPr>
            <w:r w:rsidRPr="00B81427">
              <w:rPr>
                <w:sz w:val="20"/>
                <w:szCs w:val="20"/>
              </w:rPr>
              <w:t> </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767</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Finantstulud</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1 250</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rPr>
                <w:sz w:val="20"/>
                <w:szCs w:val="20"/>
              </w:rPr>
            </w:pPr>
            <w:r w:rsidRPr="00B81427">
              <w:rPr>
                <w:sz w:val="20"/>
                <w:szCs w:val="20"/>
              </w:rPr>
              <w:t> </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1 250</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 xml:space="preserve">Finantskulud </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-751 487</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rPr>
                <w:sz w:val="20"/>
                <w:szCs w:val="20"/>
              </w:rPr>
            </w:pPr>
            <w:r w:rsidRPr="00B81427">
              <w:rPr>
                <w:sz w:val="20"/>
                <w:szCs w:val="20"/>
              </w:rPr>
              <w:t> </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-751 487</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b/>
                <w:bCs/>
                <w:sz w:val="20"/>
                <w:szCs w:val="20"/>
              </w:rPr>
            </w:pPr>
            <w:r w:rsidRPr="00B81427">
              <w:rPr>
                <w:b/>
                <w:bCs/>
                <w:sz w:val="20"/>
                <w:szCs w:val="20"/>
              </w:rPr>
              <w:t>EELARVE TULEM</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-14 583 373</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359 407</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-14 223 966</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b/>
                <w:bCs/>
                <w:sz w:val="20"/>
                <w:szCs w:val="20"/>
              </w:rPr>
            </w:pPr>
            <w:r w:rsidRPr="00B81427">
              <w:rPr>
                <w:b/>
                <w:bCs/>
                <w:sz w:val="20"/>
                <w:szCs w:val="20"/>
              </w:rPr>
              <w:t>FINANTSEERIMISTEGEVUS</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6 859 184</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-375 007</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6 484 177</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 xml:space="preserve">Kohustiste võtmine </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17 968 387</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-375 007</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17 593 380</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sz w:val="20"/>
                <w:szCs w:val="20"/>
              </w:rPr>
            </w:pPr>
            <w:r w:rsidRPr="00B81427">
              <w:rPr>
                <w:sz w:val="20"/>
                <w:szCs w:val="20"/>
              </w:rPr>
              <w:t xml:space="preserve">Kohustiste tasumine </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-11 109 203</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rPr>
                <w:sz w:val="20"/>
                <w:szCs w:val="20"/>
              </w:rPr>
            </w:pPr>
            <w:r w:rsidRPr="00B81427">
              <w:rPr>
                <w:sz w:val="20"/>
                <w:szCs w:val="20"/>
              </w:rPr>
              <w:t> </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-11 109 203</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b/>
                <w:bCs/>
                <w:sz w:val="20"/>
                <w:szCs w:val="20"/>
              </w:rPr>
            </w:pPr>
            <w:r w:rsidRPr="00B81427">
              <w:rPr>
                <w:b/>
                <w:bCs/>
                <w:sz w:val="20"/>
                <w:szCs w:val="20"/>
              </w:rPr>
              <w:t>LIKVIIDSETE VARADE MUUTUS</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rPr>
                <w:sz w:val="20"/>
                <w:szCs w:val="20"/>
              </w:rPr>
            </w:pPr>
            <w:r w:rsidRPr="00B81427">
              <w:rPr>
                <w:sz w:val="20"/>
                <w:szCs w:val="20"/>
              </w:rPr>
              <w:t> </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rPr>
                <w:sz w:val="20"/>
                <w:szCs w:val="20"/>
              </w:rPr>
            </w:pPr>
            <w:r w:rsidRPr="00B81427">
              <w:rPr>
                <w:sz w:val="20"/>
                <w:szCs w:val="20"/>
              </w:rPr>
              <w:t> </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rPr>
                <w:sz w:val="20"/>
                <w:szCs w:val="20"/>
              </w:rPr>
            </w:pPr>
            <w:r w:rsidRPr="00B81427">
              <w:rPr>
                <w:sz w:val="20"/>
                <w:szCs w:val="20"/>
              </w:rPr>
              <w:t> </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vAlign w:val="center"/>
            <w:hideMark/>
          </w:tcPr>
          <w:p w:rsidR="00B81427" w:rsidRPr="00B81427" w:rsidRDefault="00B81427" w:rsidP="000F2631">
            <w:pPr>
              <w:rPr>
                <w:b/>
                <w:bCs/>
                <w:sz w:val="20"/>
                <w:szCs w:val="20"/>
              </w:rPr>
            </w:pPr>
            <w:r w:rsidRPr="00B81427">
              <w:rPr>
                <w:b/>
                <w:bCs/>
                <w:sz w:val="20"/>
                <w:szCs w:val="20"/>
              </w:rPr>
              <w:t>Raha ja raha ekvivalentide muutus</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-10 486 836</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rPr>
                <w:b/>
                <w:bCs/>
                <w:sz w:val="20"/>
                <w:szCs w:val="20"/>
              </w:rPr>
            </w:pPr>
            <w:r w:rsidRPr="00B81427">
              <w:rPr>
                <w:b/>
                <w:bCs/>
                <w:sz w:val="20"/>
                <w:szCs w:val="20"/>
              </w:rPr>
              <w:t> </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-10 486 836</w:t>
            </w:r>
          </w:p>
        </w:tc>
      </w:tr>
      <w:tr w:rsidR="00DB575D" w:rsidRPr="00B81427" w:rsidTr="00DB575D">
        <w:trPr>
          <w:trHeight w:val="231"/>
        </w:trPr>
        <w:tc>
          <w:tcPr>
            <w:tcW w:w="5025" w:type="dxa"/>
            <w:tcBorders>
              <w:top w:val="nil"/>
              <w:left w:val="single" w:sz="4" w:space="0" w:color="auto"/>
              <w:bottom w:val="single" w:sz="4" w:space="0" w:color="auto"/>
              <w:right w:val="single" w:sz="4" w:space="0" w:color="auto"/>
            </w:tcBorders>
            <w:shd w:val="clear" w:color="auto" w:fill="auto"/>
            <w:noWrap/>
            <w:vAlign w:val="bottom"/>
            <w:hideMark/>
          </w:tcPr>
          <w:p w:rsidR="00B81427" w:rsidRPr="00B81427" w:rsidRDefault="00B81427" w:rsidP="000F2631">
            <w:pPr>
              <w:rPr>
                <w:b/>
                <w:bCs/>
                <w:sz w:val="20"/>
                <w:szCs w:val="20"/>
              </w:rPr>
            </w:pPr>
            <w:r w:rsidRPr="00B81427">
              <w:rPr>
                <w:b/>
                <w:bCs/>
                <w:sz w:val="20"/>
                <w:szCs w:val="20"/>
              </w:rPr>
              <w:t>Nõuete ja kohustiste saldode muutus</w:t>
            </w:r>
          </w:p>
        </w:tc>
        <w:tc>
          <w:tcPr>
            <w:tcW w:w="1396"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b/>
                <w:bCs/>
                <w:sz w:val="20"/>
                <w:szCs w:val="20"/>
              </w:rPr>
            </w:pPr>
            <w:r w:rsidRPr="00B81427">
              <w:rPr>
                <w:b/>
                <w:bCs/>
                <w:sz w:val="20"/>
                <w:szCs w:val="20"/>
              </w:rPr>
              <w:t>-2 762 647</w:t>
            </w:r>
          </w:p>
        </w:tc>
        <w:tc>
          <w:tcPr>
            <w:tcW w:w="139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15 600</w:t>
            </w:r>
          </w:p>
        </w:tc>
        <w:tc>
          <w:tcPr>
            <w:tcW w:w="1675" w:type="dxa"/>
            <w:tcBorders>
              <w:top w:val="nil"/>
              <w:left w:val="nil"/>
              <w:bottom w:val="single" w:sz="4" w:space="0" w:color="auto"/>
              <w:right w:val="single" w:sz="4" w:space="0" w:color="auto"/>
            </w:tcBorders>
            <w:shd w:val="clear" w:color="auto" w:fill="auto"/>
            <w:noWrap/>
            <w:vAlign w:val="bottom"/>
            <w:hideMark/>
          </w:tcPr>
          <w:p w:rsidR="00B81427" w:rsidRPr="00B81427" w:rsidRDefault="00B81427" w:rsidP="000F2631">
            <w:pPr>
              <w:jc w:val="right"/>
              <w:rPr>
                <w:sz w:val="20"/>
                <w:szCs w:val="20"/>
              </w:rPr>
            </w:pPr>
            <w:r w:rsidRPr="00B81427">
              <w:rPr>
                <w:sz w:val="20"/>
                <w:szCs w:val="20"/>
              </w:rPr>
              <w:t>-2 747 047</w:t>
            </w:r>
          </w:p>
        </w:tc>
      </w:tr>
    </w:tbl>
    <w:p w:rsidR="00B81427" w:rsidRDefault="00B81427" w:rsidP="000F2631">
      <w:pPr>
        <w:rPr>
          <w:color w:val="FF0000"/>
          <w:sz w:val="16"/>
          <w:szCs w:val="16"/>
          <w:highlight w:val="yellow"/>
        </w:rPr>
      </w:pPr>
    </w:p>
    <w:p w:rsidR="00B81427" w:rsidRPr="00A30B38" w:rsidRDefault="00B81427" w:rsidP="000F2631">
      <w:pPr>
        <w:rPr>
          <w:color w:val="FF0000"/>
          <w:sz w:val="16"/>
          <w:szCs w:val="16"/>
          <w:highlight w:val="yellow"/>
        </w:rPr>
      </w:pPr>
    </w:p>
    <w:p w:rsidR="00A30B38" w:rsidRPr="00E84797" w:rsidRDefault="00A30B38" w:rsidP="000F2631">
      <w:pPr>
        <w:rPr>
          <w:color w:val="FF0000"/>
          <w:highlight w:val="yellow"/>
        </w:rPr>
        <w:sectPr w:rsidR="00A30B38" w:rsidRPr="00E84797" w:rsidSect="003F5857">
          <w:footerReference w:type="default" r:id="rId8"/>
          <w:footerReference w:type="first" r:id="rId9"/>
          <w:pgSz w:w="11906" w:h="16838"/>
          <w:pgMar w:top="851" w:right="1417" w:bottom="993" w:left="1417" w:header="708" w:footer="708" w:gutter="0"/>
          <w:cols w:space="708"/>
          <w:titlePg/>
          <w:docGrid w:linePitch="360"/>
        </w:sectPr>
      </w:pPr>
    </w:p>
    <w:p w:rsidR="00CF6262" w:rsidRPr="00687C16" w:rsidRDefault="00CF6262" w:rsidP="000F2631">
      <w:pPr>
        <w:rPr>
          <w:sz w:val="20"/>
          <w:szCs w:val="20"/>
        </w:rPr>
      </w:pPr>
      <w:r w:rsidRPr="00687C16">
        <w:rPr>
          <w:sz w:val="20"/>
          <w:szCs w:val="20"/>
        </w:rPr>
        <w:lastRenderedPageBreak/>
        <w:t xml:space="preserve">Õiend 2 lisale 1 </w:t>
      </w:r>
    </w:p>
    <w:p w:rsidR="00CF6262" w:rsidRPr="00687C16" w:rsidRDefault="00687C16" w:rsidP="000F2631">
      <w:pPr>
        <w:rPr>
          <w:sz w:val="20"/>
          <w:szCs w:val="20"/>
        </w:rPr>
      </w:pPr>
      <w:r w:rsidRPr="00687C16">
        <w:rPr>
          <w:sz w:val="20"/>
          <w:szCs w:val="20"/>
        </w:rPr>
        <w:t>2021</w:t>
      </w:r>
      <w:proofErr w:type="gramStart"/>
      <w:r w:rsidRPr="00687C16">
        <w:rPr>
          <w:sz w:val="20"/>
          <w:szCs w:val="20"/>
        </w:rPr>
        <w:t>.aasta</w:t>
      </w:r>
      <w:proofErr w:type="gramEnd"/>
      <w:r w:rsidRPr="00687C16">
        <w:rPr>
          <w:sz w:val="20"/>
          <w:szCs w:val="20"/>
        </w:rPr>
        <w:t xml:space="preserve"> eelarves kavandatavad sissetulekud asutuste lõikes, eurodes</w:t>
      </w:r>
    </w:p>
    <w:tbl>
      <w:tblPr>
        <w:tblW w:w="148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1426"/>
        <w:gridCol w:w="1356"/>
        <w:gridCol w:w="1676"/>
        <w:gridCol w:w="1773"/>
        <w:gridCol w:w="1695"/>
        <w:gridCol w:w="1276"/>
        <w:gridCol w:w="1270"/>
      </w:tblGrid>
      <w:tr w:rsidR="00687C16" w:rsidRPr="00687C16" w:rsidTr="00687C16">
        <w:trPr>
          <w:trHeight w:val="744"/>
        </w:trPr>
        <w:tc>
          <w:tcPr>
            <w:tcW w:w="4370" w:type="dxa"/>
            <w:shd w:val="clear" w:color="000000" w:fill="FFFFFF"/>
            <w:hideMark/>
          </w:tcPr>
          <w:p w:rsidR="00687C16" w:rsidRPr="00687C16" w:rsidRDefault="00687C16" w:rsidP="000F2631">
            <w:pPr>
              <w:jc w:val="center"/>
              <w:rPr>
                <w:sz w:val="18"/>
                <w:szCs w:val="18"/>
              </w:rPr>
            </w:pPr>
            <w:r w:rsidRPr="00687C16">
              <w:rPr>
                <w:sz w:val="18"/>
                <w:szCs w:val="18"/>
              </w:rPr>
              <w:t>Kirje nimetus</w:t>
            </w:r>
          </w:p>
        </w:tc>
        <w:tc>
          <w:tcPr>
            <w:tcW w:w="1426" w:type="dxa"/>
            <w:shd w:val="clear" w:color="000000" w:fill="FFFFFF"/>
            <w:hideMark/>
          </w:tcPr>
          <w:p w:rsidR="00687C16" w:rsidRPr="00687C16" w:rsidRDefault="00687C16" w:rsidP="000F2631">
            <w:pPr>
              <w:jc w:val="center"/>
              <w:rPr>
                <w:sz w:val="18"/>
                <w:szCs w:val="18"/>
              </w:rPr>
            </w:pPr>
            <w:r w:rsidRPr="00687C16">
              <w:rPr>
                <w:sz w:val="18"/>
                <w:szCs w:val="18"/>
              </w:rPr>
              <w:t>Narva Linnavalitsuse Kultuuriosakond</w:t>
            </w:r>
          </w:p>
        </w:tc>
        <w:tc>
          <w:tcPr>
            <w:tcW w:w="1356" w:type="dxa"/>
            <w:shd w:val="clear" w:color="000000" w:fill="FFFFFF"/>
            <w:hideMark/>
          </w:tcPr>
          <w:p w:rsidR="00687C16" w:rsidRPr="00687C16" w:rsidRDefault="00687C16" w:rsidP="000F2631">
            <w:pPr>
              <w:jc w:val="center"/>
              <w:rPr>
                <w:sz w:val="18"/>
                <w:szCs w:val="18"/>
              </w:rPr>
            </w:pPr>
            <w:r w:rsidRPr="00687C16">
              <w:rPr>
                <w:sz w:val="18"/>
                <w:szCs w:val="18"/>
              </w:rPr>
              <w:t>Narva linna Sotsiaalabiamet</w:t>
            </w:r>
          </w:p>
        </w:tc>
        <w:tc>
          <w:tcPr>
            <w:tcW w:w="1676" w:type="dxa"/>
            <w:shd w:val="clear" w:color="000000" w:fill="FFFFFF"/>
            <w:hideMark/>
          </w:tcPr>
          <w:p w:rsidR="00687C16" w:rsidRPr="00687C16" w:rsidRDefault="00687C16" w:rsidP="000F2631">
            <w:pPr>
              <w:jc w:val="center"/>
              <w:rPr>
                <w:sz w:val="18"/>
                <w:szCs w:val="18"/>
              </w:rPr>
            </w:pPr>
            <w:r w:rsidRPr="00687C16">
              <w:rPr>
                <w:sz w:val="18"/>
                <w:szCs w:val="18"/>
              </w:rPr>
              <w:t>Narva Linnavalitsuse Linnamajandusamet</w:t>
            </w:r>
          </w:p>
        </w:tc>
        <w:tc>
          <w:tcPr>
            <w:tcW w:w="1773" w:type="dxa"/>
            <w:shd w:val="clear" w:color="000000" w:fill="FFFFFF"/>
            <w:hideMark/>
          </w:tcPr>
          <w:p w:rsidR="00687C16" w:rsidRPr="00687C16" w:rsidRDefault="00687C16" w:rsidP="000F2631">
            <w:pPr>
              <w:jc w:val="center"/>
              <w:rPr>
                <w:sz w:val="18"/>
                <w:szCs w:val="18"/>
              </w:rPr>
            </w:pPr>
            <w:r w:rsidRPr="00687C16">
              <w:rPr>
                <w:sz w:val="18"/>
                <w:szCs w:val="18"/>
              </w:rPr>
              <w:t>Narva Linnavalitsuse Arhitektuuri- ja Linnaplaneerimise Amet</w:t>
            </w:r>
          </w:p>
        </w:tc>
        <w:tc>
          <w:tcPr>
            <w:tcW w:w="1695" w:type="dxa"/>
            <w:shd w:val="clear" w:color="000000" w:fill="FFFFFF"/>
            <w:hideMark/>
          </w:tcPr>
          <w:p w:rsidR="00687C16" w:rsidRPr="00687C16" w:rsidRDefault="00687C16" w:rsidP="000F2631">
            <w:pPr>
              <w:jc w:val="center"/>
              <w:rPr>
                <w:sz w:val="18"/>
                <w:szCs w:val="18"/>
              </w:rPr>
            </w:pPr>
            <w:r w:rsidRPr="00687C16">
              <w:rPr>
                <w:sz w:val="18"/>
                <w:szCs w:val="18"/>
              </w:rPr>
              <w:t>Narva Linna Arenduse ja Ökonoomika Amet</w:t>
            </w:r>
          </w:p>
        </w:tc>
        <w:tc>
          <w:tcPr>
            <w:tcW w:w="1276" w:type="dxa"/>
            <w:shd w:val="clear" w:color="000000" w:fill="FFFFFF"/>
            <w:hideMark/>
          </w:tcPr>
          <w:p w:rsidR="00687C16" w:rsidRPr="00687C16" w:rsidRDefault="00687C16" w:rsidP="000F2631">
            <w:pPr>
              <w:jc w:val="center"/>
              <w:rPr>
                <w:sz w:val="18"/>
                <w:szCs w:val="18"/>
              </w:rPr>
            </w:pPr>
            <w:r w:rsidRPr="00687C16">
              <w:rPr>
                <w:sz w:val="18"/>
                <w:szCs w:val="18"/>
              </w:rPr>
              <w:t>Narva Linnakantselei</w:t>
            </w:r>
          </w:p>
        </w:tc>
        <w:tc>
          <w:tcPr>
            <w:tcW w:w="1270" w:type="dxa"/>
            <w:shd w:val="clear" w:color="000000" w:fill="FFFFFF"/>
            <w:hideMark/>
          </w:tcPr>
          <w:p w:rsidR="00687C16" w:rsidRPr="00687C16" w:rsidRDefault="00687C16" w:rsidP="000F2631">
            <w:pPr>
              <w:jc w:val="center"/>
              <w:rPr>
                <w:sz w:val="18"/>
                <w:szCs w:val="18"/>
              </w:rPr>
            </w:pPr>
            <w:r w:rsidRPr="00687C16">
              <w:rPr>
                <w:sz w:val="18"/>
                <w:szCs w:val="18"/>
              </w:rPr>
              <w:t>Kokku</w:t>
            </w:r>
          </w:p>
        </w:tc>
      </w:tr>
      <w:tr w:rsidR="00687C16" w:rsidRPr="00687C16" w:rsidTr="00687C16">
        <w:trPr>
          <w:trHeight w:val="251"/>
        </w:trPr>
        <w:tc>
          <w:tcPr>
            <w:tcW w:w="4370" w:type="dxa"/>
            <w:shd w:val="clear" w:color="000000" w:fill="FFFFFF"/>
            <w:hideMark/>
          </w:tcPr>
          <w:p w:rsidR="00687C16" w:rsidRPr="00687C16" w:rsidRDefault="00687C16" w:rsidP="000F2631">
            <w:pPr>
              <w:rPr>
                <w:b/>
                <w:bCs/>
                <w:sz w:val="18"/>
                <w:szCs w:val="18"/>
              </w:rPr>
            </w:pPr>
            <w:r w:rsidRPr="00687C16">
              <w:rPr>
                <w:b/>
                <w:bCs/>
                <w:sz w:val="18"/>
                <w:szCs w:val="18"/>
              </w:rPr>
              <w:t>Põhitegevuse tulud kokku</w:t>
            </w:r>
          </w:p>
        </w:tc>
        <w:tc>
          <w:tcPr>
            <w:tcW w:w="1426" w:type="dxa"/>
            <w:shd w:val="clear" w:color="000000" w:fill="FFFFFF"/>
            <w:noWrap/>
            <w:hideMark/>
          </w:tcPr>
          <w:p w:rsidR="00687C16" w:rsidRPr="00687C16" w:rsidRDefault="00687C16" w:rsidP="000F2631">
            <w:pPr>
              <w:jc w:val="right"/>
              <w:rPr>
                <w:b/>
                <w:bCs/>
                <w:sz w:val="18"/>
                <w:szCs w:val="18"/>
              </w:rPr>
            </w:pPr>
            <w:r w:rsidRPr="00687C16">
              <w:rPr>
                <w:b/>
                <w:bCs/>
                <w:sz w:val="18"/>
                <w:szCs w:val="18"/>
              </w:rPr>
              <w:t>3 325 480</w:t>
            </w:r>
          </w:p>
        </w:tc>
        <w:tc>
          <w:tcPr>
            <w:tcW w:w="1356" w:type="dxa"/>
            <w:shd w:val="clear" w:color="000000" w:fill="FFFFFF"/>
            <w:noWrap/>
            <w:hideMark/>
          </w:tcPr>
          <w:p w:rsidR="00687C16" w:rsidRPr="00687C16" w:rsidRDefault="00687C16" w:rsidP="000F2631">
            <w:pPr>
              <w:jc w:val="right"/>
              <w:rPr>
                <w:b/>
                <w:bCs/>
                <w:sz w:val="18"/>
                <w:szCs w:val="18"/>
              </w:rPr>
            </w:pPr>
            <w:r w:rsidRPr="00687C16">
              <w:rPr>
                <w:b/>
                <w:bCs/>
                <w:sz w:val="18"/>
                <w:szCs w:val="18"/>
              </w:rPr>
              <w:t>1 226 188</w:t>
            </w:r>
          </w:p>
        </w:tc>
        <w:tc>
          <w:tcPr>
            <w:tcW w:w="1676" w:type="dxa"/>
            <w:shd w:val="clear" w:color="000000" w:fill="FFFFFF"/>
            <w:noWrap/>
            <w:hideMark/>
          </w:tcPr>
          <w:p w:rsidR="00687C16" w:rsidRPr="00687C16" w:rsidRDefault="00687C16" w:rsidP="000F2631">
            <w:pPr>
              <w:jc w:val="right"/>
              <w:rPr>
                <w:b/>
                <w:bCs/>
                <w:sz w:val="18"/>
                <w:szCs w:val="18"/>
              </w:rPr>
            </w:pPr>
            <w:r w:rsidRPr="00687C16">
              <w:rPr>
                <w:b/>
                <w:bCs/>
                <w:sz w:val="18"/>
                <w:szCs w:val="18"/>
              </w:rPr>
              <w:t>353 482</w:t>
            </w:r>
          </w:p>
        </w:tc>
        <w:tc>
          <w:tcPr>
            <w:tcW w:w="1773" w:type="dxa"/>
            <w:shd w:val="clear" w:color="000000" w:fill="FFFFFF"/>
            <w:noWrap/>
            <w:hideMark/>
          </w:tcPr>
          <w:p w:rsidR="00687C16" w:rsidRPr="00687C16" w:rsidRDefault="00687C16" w:rsidP="000F2631">
            <w:pPr>
              <w:jc w:val="right"/>
              <w:rPr>
                <w:b/>
                <w:bCs/>
                <w:sz w:val="18"/>
                <w:szCs w:val="18"/>
              </w:rPr>
            </w:pPr>
            <w:r w:rsidRPr="00687C16">
              <w:rPr>
                <w:b/>
                <w:bCs/>
                <w:sz w:val="18"/>
                <w:szCs w:val="18"/>
              </w:rPr>
              <w:t>39 450</w:t>
            </w:r>
          </w:p>
        </w:tc>
        <w:tc>
          <w:tcPr>
            <w:tcW w:w="1695" w:type="dxa"/>
            <w:shd w:val="clear" w:color="000000" w:fill="FFFFFF"/>
            <w:noWrap/>
            <w:hideMark/>
          </w:tcPr>
          <w:p w:rsidR="00687C16" w:rsidRPr="00687C16" w:rsidRDefault="00687C16" w:rsidP="000F2631">
            <w:pPr>
              <w:jc w:val="right"/>
              <w:rPr>
                <w:b/>
                <w:bCs/>
                <w:sz w:val="18"/>
                <w:szCs w:val="18"/>
              </w:rPr>
            </w:pPr>
            <w:r w:rsidRPr="00687C16">
              <w:rPr>
                <w:b/>
                <w:bCs/>
                <w:sz w:val="18"/>
                <w:szCs w:val="18"/>
              </w:rPr>
              <w:t>154 463</w:t>
            </w:r>
          </w:p>
        </w:tc>
        <w:tc>
          <w:tcPr>
            <w:tcW w:w="1276" w:type="dxa"/>
            <w:shd w:val="clear" w:color="000000" w:fill="FFFFFF"/>
            <w:noWrap/>
            <w:hideMark/>
          </w:tcPr>
          <w:p w:rsidR="00687C16" w:rsidRPr="00687C16" w:rsidRDefault="00687C16" w:rsidP="000F2631">
            <w:pPr>
              <w:jc w:val="right"/>
              <w:rPr>
                <w:b/>
                <w:bCs/>
                <w:sz w:val="18"/>
                <w:szCs w:val="18"/>
              </w:rPr>
            </w:pPr>
            <w:r w:rsidRPr="00687C16">
              <w:rPr>
                <w:b/>
                <w:bCs/>
                <w:sz w:val="18"/>
                <w:szCs w:val="18"/>
              </w:rPr>
              <w:t>10 000</w:t>
            </w:r>
          </w:p>
        </w:tc>
        <w:tc>
          <w:tcPr>
            <w:tcW w:w="1270" w:type="dxa"/>
            <w:shd w:val="clear" w:color="000000" w:fill="FFFFFF"/>
            <w:noWrap/>
            <w:hideMark/>
          </w:tcPr>
          <w:p w:rsidR="00687C16" w:rsidRPr="00687C16" w:rsidRDefault="00687C16" w:rsidP="000F2631">
            <w:pPr>
              <w:jc w:val="right"/>
              <w:rPr>
                <w:b/>
                <w:bCs/>
                <w:sz w:val="18"/>
                <w:szCs w:val="18"/>
              </w:rPr>
            </w:pPr>
            <w:r w:rsidRPr="00687C16">
              <w:rPr>
                <w:b/>
                <w:bCs/>
                <w:sz w:val="18"/>
                <w:szCs w:val="18"/>
              </w:rPr>
              <w:t>5 109 063</w:t>
            </w:r>
          </w:p>
        </w:tc>
      </w:tr>
      <w:tr w:rsidR="00687C16" w:rsidRPr="00687C16" w:rsidTr="00687C16">
        <w:trPr>
          <w:trHeight w:val="251"/>
        </w:trPr>
        <w:tc>
          <w:tcPr>
            <w:tcW w:w="4370" w:type="dxa"/>
            <w:shd w:val="clear" w:color="000000" w:fill="FFFFFF"/>
            <w:hideMark/>
          </w:tcPr>
          <w:p w:rsidR="00687C16" w:rsidRPr="00687C16" w:rsidRDefault="00687C16" w:rsidP="000F2631">
            <w:pPr>
              <w:rPr>
                <w:b/>
                <w:bCs/>
                <w:sz w:val="18"/>
                <w:szCs w:val="18"/>
              </w:rPr>
            </w:pPr>
            <w:r w:rsidRPr="00687C16">
              <w:rPr>
                <w:b/>
                <w:bCs/>
                <w:sz w:val="18"/>
                <w:szCs w:val="18"/>
              </w:rPr>
              <w:t>Maksutulud</w:t>
            </w:r>
          </w:p>
        </w:tc>
        <w:tc>
          <w:tcPr>
            <w:tcW w:w="1426" w:type="dxa"/>
            <w:shd w:val="clear" w:color="000000" w:fill="FFFFFF"/>
            <w:noWrap/>
            <w:hideMark/>
          </w:tcPr>
          <w:p w:rsidR="00687C16" w:rsidRPr="00687C16" w:rsidRDefault="00687C16" w:rsidP="000F2631">
            <w:pPr>
              <w:jc w:val="right"/>
              <w:rPr>
                <w:b/>
                <w:bCs/>
                <w:sz w:val="18"/>
                <w:szCs w:val="18"/>
              </w:rPr>
            </w:pPr>
            <w:r w:rsidRPr="00687C16">
              <w:rPr>
                <w:b/>
                <w:bCs/>
                <w:sz w:val="18"/>
                <w:szCs w:val="18"/>
              </w:rPr>
              <w:t>0</w:t>
            </w:r>
          </w:p>
        </w:tc>
        <w:tc>
          <w:tcPr>
            <w:tcW w:w="1356" w:type="dxa"/>
            <w:shd w:val="clear" w:color="000000" w:fill="FFFFFF"/>
            <w:noWrap/>
            <w:hideMark/>
          </w:tcPr>
          <w:p w:rsidR="00687C16" w:rsidRPr="00687C16" w:rsidRDefault="00687C16" w:rsidP="000F2631">
            <w:pPr>
              <w:jc w:val="right"/>
              <w:rPr>
                <w:b/>
                <w:bCs/>
                <w:sz w:val="18"/>
                <w:szCs w:val="18"/>
              </w:rPr>
            </w:pPr>
            <w:r w:rsidRPr="00687C16">
              <w:rPr>
                <w:b/>
                <w:bCs/>
                <w:sz w:val="18"/>
                <w:szCs w:val="18"/>
              </w:rPr>
              <w:t>0</w:t>
            </w:r>
          </w:p>
        </w:tc>
        <w:tc>
          <w:tcPr>
            <w:tcW w:w="1676" w:type="dxa"/>
            <w:shd w:val="clear" w:color="000000" w:fill="FFFFFF"/>
            <w:noWrap/>
            <w:hideMark/>
          </w:tcPr>
          <w:p w:rsidR="00687C16" w:rsidRPr="00687C16" w:rsidRDefault="00687C16" w:rsidP="000F2631">
            <w:pPr>
              <w:jc w:val="right"/>
              <w:rPr>
                <w:b/>
                <w:bCs/>
                <w:sz w:val="18"/>
                <w:szCs w:val="18"/>
              </w:rPr>
            </w:pPr>
            <w:r w:rsidRPr="00687C16">
              <w:rPr>
                <w:b/>
                <w:bCs/>
                <w:sz w:val="18"/>
                <w:szCs w:val="18"/>
              </w:rPr>
              <w:t>20 500</w:t>
            </w:r>
          </w:p>
        </w:tc>
        <w:tc>
          <w:tcPr>
            <w:tcW w:w="1773" w:type="dxa"/>
            <w:shd w:val="clear" w:color="000000" w:fill="FFFFFF"/>
            <w:noWrap/>
            <w:hideMark/>
          </w:tcPr>
          <w:p w:rsidR="00687C16" w:rsidRPr="00687C16" w:rsidRDefault="00687C16" w:rsidP="000F2631">
            <w:pPr>
              <w:jc w:val="right"/>
              <w:rPr>
                <w:b/>
                <w:bCs/>
                <w:sz w:val="18"/>
                <w:szCs w:val="18"/>
              </w:rPr>
            </w:pPr>
            <w:r w:rsidRPr="00687C16">
              <w:rPr>
                <w:b/>
                <w:bCs/>
                <w:sz w:val="18"/>
                <w:szCs w:val="18"/>
              </w:rPr>
              <w:t>0</w:t>
            </w:r>
          </w:p>
        </w:tc>
        <w:tc>
          <w:tcPr>
            <w:tcW w:w="1695" w:type="dxa"/>
            <w:shd w:val="clear" w:color="000000" w:fill="FFFFFF"/>
            <w:noWrap/>
            <w:hideMark/>
          </w:tcPr>
          <w:p w:rsidR="00687C16" w:rsidRPr="00687C16" w:rsidRDefault="00687C16" w:rsidP="000F2631">
            <w:pPr>
              <w:jc w:val="right"/>
              <w:rPr>
                <w:b/>
                <w:bCs/>
                <w:sz w:val="18"/>
                <w:szCs w:val="18"/>
              </w:rPr>
            </w:pPr>
            <w:r w:rsidRPr="00687C16">
              <w:rPr>
                <w:b/>
                <w:bCs/>
                <w:sz w:val="18"/>
                <w:szCs w:val="18"/>
              </w:rPr>
              <w:t>115 000</w:t>
            </w:r>
          </w:p>
        </w:tc>
        <w:tc>
          <w:tcPr>
            <w:tcW w:w="1276" w:type="dxa"/>
            <w:shd w:val="clear" w:color="000000" w:fill="FFFFFF"/>
            <w:noWrap/>
            <w:hideMark/>
          </w:tcPr>
          <w:p w:rsidR="00687C16" w:rsidRPr="00687C16" w:rsidRDefault="00687C16" w:rsidP="000F2631">
            <w:pPr>
              <w:jc w:val="right"/>
              <w:rPr>
                <w:b/>
                <w:bCs/>
                <w:sz w:val="18"/>
                <w:szCs w:val="18"/>
              </w:rPr>
            </w:pPr>
            <w:r w:rsidRPr="00687C16">
              <w:rPr>
                <w:b/>
                <w:bCs/>
                <w:sz w:val="18"/>
                <w:szCs w:val="18"/>
              </w:rPr>
              <w:t>0</w:t>
            </w:r>
          </w:p>
        </w:tc>
        <w:tc>
          <w:tcPr>
            <w:tcW w:w="1270" w:type="dxa"/>
            <w:shd w:val="clear" w:color="000000" w:fill="FFFFFF"/>
            <w:noWrap/>
            <w:hideMark/>
          </w:tcPr>
          <w:p w:rsidR="00687C16" w:rsidRPr="00687C16" w:rsidRDefault="00687C16" w:rsidP="000F2631">
            <w:pPr>
              <w:jc w:val="right"/>
              <w:rPr>
                <w:b/>
                <w:bCs/>
                <w:sz w:val="18"/>
                <w:szCs w:val="18"/>
              </w:rPr>
            </w:pPr>
            <w:r w:rsidRPr="00687C16">
              <w:rPr>
                <w:b/>
                <w:bCs/>
                <w:sz w:val="18"/>
                <w:szCs w:val="18"/>
              </w:rPr>
              <w:t>135 500</w:t>
            </w:r>
          </w:p>
        </w:tc>
      </w:tr>
      <w:tr w:rsidR="00687C16" w:rsidRPr="00687C16" w:rsidTr="00687C16">
        <w:trPr>
          <w:trHeight w:val="217"/>
        </w:trPr>
        <w:tc>
          <w:tcPr>
            <w:tcW w:w="4370" w:type="dxa"/>
            <w:shd w:val="clear" w:color="000000" w:fill="FFFFFF"/>
            <w:hideMark/>
          </w:tcPr>
          <w:p w:rsidR="00687C16" w:rsidRPr="00687C16" w:rsidRDefault="00687C16" w:rsidP="000F2631">
            <w:pPr>
              <w:rPr>
                <w:sz w:val="18"/>
                <w:szCs w:val="18"/>
              </w:rPr>
            </w:pPr>
            <w:r w:rsidRPr="00687C16">
              <w:rPr>
                <w:sz w:val="18"/>
                <w:szCs w:val="18"/>
              </w:rPr>
              <w:t>Reklaamimaks</w:t>
            </w:r>
          </w:p>
        </w:tc>
        <w:tc>
          <w:tcPr>
            <w:tcW w:w="1426" w:type="dxa"/>
            <w:shd w:val="clear" w:color="000000" w:fill="FFFFFF"/>
            <w:noWrap/>
            <w:hideMark/>
          </w:tcPr>
          <w:p w:rsidR="00687C16" w:rsidRPr="00687C16" w:rsidRDefault="00687C16" w:rsidP="000F2631">
            <w:pPr>
              <w:rPr>
                <w:sz w:val="18"/>
                <w:szCs w:val="18"/>
              </w:rPr>
            </w:pPr>
            <w:r w:rsidRPr="00687C16">
              <w:rPr>
                <w:sz w:val="18"/>
                <w:szCs w:val="18"/>
              </w:rPr>
              <w:t> </w:t>
            </w:r>
          </w:p>
        </w:tc>
        <w:tc>
          <w:tcPr>
            <w:tcW w:w="1356" w:type="dxa"/>
            <w:shd w:val="clear" w:color="000000" w:fill="FFFFFF"/>
            <w:noWrap/>
            <w:hideMark/>
          </w:tcPr>
          <w:p w:rsidR="00687C16" w:rsidRPr="00687C16" w:rsidRDefault="00687C16" w:rsidP="000F2631">
            <w:pPr>
              <w:rPr>
                <w:sz w:val="18"/>
                <w:szCs w:val="18"/>
              </w:rPr>
            </w:pPr>
            <w:r w:rsidRPr="00687C16">
              <w:rPr>
                <w:sz w:val="18"/>
                <w:szCs w:val="18"/>
              </w:rPr>
              <w:t> </w:t>
            </w:r>
          </w:p>
        </w:tc>
        <w:tc>
          <w:tcPr>
            <w:tcW w:w="1676" w:type="dxa"/>
            <w:shd w:val="clear" w:color="000000" w:fill="FFFFFF"/>
            <w:noWrap/>
            <w:hideMark/>
          </w:tcPr>
          <w:p w:rsidR="00687C16" w:rsidRPr="00687C16" w:rsidRDefault="00687C16" w:rsidP="000F2631">
            <w:pPr>
              <w:rPr>
                <w:sz w:val="18"/>
                <w:szCs w:val="18"/>
              </w:rPr>
            </w:pPr>
            <w:r w:rsidRPr="00687C16">
              <w:rPr>
                <w:sz w:val="18"/>
                <w:szCs w:val="18"/>
              </w:rPr>
              <w:t> </w:t>
            </w:r>
          </w:p>
        </w:tc>
        <w:tc>
          <w:tcPr>
            <w:tcW w:w="1773" w:type="dxa"/>
            <w:shd w:val="clear" w:color="000000" w:fill="FFFFFF"/>
            <w:noWrap/>
            <w:hideMark/>
          </w:tcPr>
          <w:p w:rsidR="00687C16" w:rsidRPr="00687C16" w:rsidRDefault="00687C16" w:rsidP="000F2631">
            <w:pPr>
              <w:rPr>
                <w:sz w:val="18"/>
                <w:szCs w:val="18"/>
              </w:rPr>
            </w:pPr>
            <w:r w:rsidRPr="00687C16">
              <w:rPr>
                <w:sz w:val="18"/>
                <w:szCs w:val="18"/>
              </w:rPr>
              <w:t> </w:t>
            </w:r>
          </w:p>
        </w:tc>
        <w:tc>
          <w:tcPr>
            <w:tcW w:w="1695" w:type="dxa"/>
            <w:shd w:val="clear" w:color="000000" w:fill="FFFFFF"/>
            <w:noWrap/>
            <w:hideMark/>
          </w:tcPr>
          <w:p w:rsidR="00687C16" w:rsidRPr="00687C16" w:rsidRDefault="00687C16" w:rsidP="000F2631">
            <w:pPr>
              <w:jc w:val="right"/>
              <w:rPr>
                <w:sz w:val="18"/>
                <w:szCs w:val="18"/>
              </w:rPr>
            </w:pPr>
            <w:r w:rsidRPr="00687C16">
              <w:rPr>
                <w:sz w:val="18"/>
                <w:szCs w:val="18"/>
              </w:rPr>
              <w:t>115 000</w:t>
            </w:r>
          </w:p>
        </w:tc>
        <w:tc>
          <w:tcPr>
            <w:tcW w:w="1276" w:type="dxa"/>
            <w:shd w:val="clear" w:color="000000" w:fill="FFFFFF"/>
            <w:noWrap/>
            <w:hideMark/>
          </w:tcPr>
          <w:p w:rsidR="00687C16" w:rsidRPr="00687C16" w:rsidRDefault="00687C16" w:rsidP="000F2631">
            <w:pPr>
              <w:rPr>
                <w:sz w:val="18"/>
                <w:szCs w:val="18"/>
              </w:rPr>
            </w:pPr>
            <w:r w:rsidRPr="00687C16">
              <w:rPr>
                <w:sz w:val="18"/>
                <w:szCs w:val="18"/>
              </w:rPr>
              <w:t> </w:t>
            </w:r>
          </w:p>
        </w:tc>
        <w:tc>
          <w:tcPr>
            <w:tcW w:w="1270" w:type="dxa"/>
            <w:shd w:val="clear" w:color="000000" w:fill="FFFFFF"/>
            <w:noWrap/>
            <w:hideMark/>
          </w:tcPr>
          <w:p w:rsidR="00687C16" w:rsidRPr="00687C16" w:rsidRDefault="00687C16" w:rsidP="000F2631">
            <w:pPr>
              <w:jc w:val="right"/>
              <w:rPr>
                <w:sz w:val="18"/>
                <w:szCs w:val="18"/>
              </w:rPr>
            </w:pPr>
            <w:r w:rsidRPr="00687C16">
              <w:rPr>
                <w:sz w:val="18"/>
                <w:szCs w:val="18"/>
              </w:rPr>
              <w:t>115 000</w:t>
            </w:r>
          </w:p>
        </w:tc>
      </w:tr>
      <w:tr w:rsidR="00687C16" w:rsidRPr="00687C16" w:rsidTr="00687C16">
        <w:trPr>
          <w:trHeight w:val="217"/>
        </w:trPr>
        <w:tc>
          <w:tcPr>
            <w:tcW w:w="4370" w:type="dxa"/>
            <w:shd w:val="clear" w:color="000000" w:fill="FFFFFF"/>
            <w:hideMark/>
          </w:tcPr>
          <w:p w:rsidR="00687C16" w:rsidRPr="00687C16" w:rsidRDefault="00687C16" w:rsidP="000F2631">
            <w:pPr>
              <w:rPr>
                <w:sz w:val="18"/>
                <w:szCs w:val="18"/>
              </w:rPr>
            </w:pPr>
            <w:r w:rsidRPr="00687C16">
              <w:rPr>
                <w:sz w:val="18"/>
                <w:szCs w:val="18"/>
              </w:rPr>
              <w:t>Teede ja tänavate sulgemise maks</w:t>
            </w:r>
          </w:p>
        </w:tc>
        <w:tc>
          <w:tcPr>
            <w:tcW w:w="1426" w:type="dxa"/>
            <w:shd w:val="clear" w:color="000000" w:fill="FFFFFF"/>
            <w:noWrap/>
            <w:hideMark/>
          </w:tcPr>
          <w:p w:rsidR="00687C16" w:rsidRPr="00687C16" w:rsidRDefault="00687C16" w:rsidP="000F2631">
            <w:pPr>
              <w:rPr>
                <w:sz w:val="18"/>
                <w:szCs w:val="18"/>
              </w:rPr>
            </w:pPr>
            <w:r w:rsidRPr="00687C16">
              <w:rPr>
                <w:sz w:val="18"/>
                <w:szCs w:val="18"/>
              </w:rPr>
              <w:t> </w:t>
            </w:r>
          </w:p>
        </w:tc>
        <w:tc>
          <w:tcPr>
            <w:tcW w:w="1356" w:type="dxa"/>
            <w:shd w:val="clear" w:color="000000" w:fill="FFFFFF"/>
            <w:noWrap/>
            <w:hideMark/>
          </w:tcPr>
          <w:p w:rsidR="00687C16" w:rsidRPr="00687C16" w:rsidRDefault="00687C16" w:rsidP="000F2631">
            <w:pPr>
              <w:rPr>
                <w:sz w:val="18"/>
                <w:szCs w:val="18"/>
              </w:rPr>
            </w:pPr>
            <w:r w:rsidRPr="00687C16">
              <w:rPr>
                <w:sz w:val="18"/>
                <w:szCs w:val="18"/>
              </w:rPr>
              <w:t> </w:t>
            </w:r>
          </w:p>
        </w:tc>
        <w:tc>
          <w:tcPr>
            <w:tcW w:w="1676" w:type="dxa"/>
            <w:shd w:val="clear" w:color="000000" w:fill="FFFFFF"/>
            <w:noWrap/>
            <w:hideMark/>
          </w:tcPr>
          <w:p w:rsidR="00687C16" w:rsidRPr="00687C16" w:rsidRDefault="00687C16" w:rsidP="000F2631">
            <w:pPr>
              <w:jc w:val="right"/>
              <w:rPr>
                <w:sz w:val="18"/>
                <w:szCs w:val="18"/>
              </w:rPr>
            </w:pPr>
            <w:r w:rsidRPr="00687C16">
              <w:rPr>
                <w:sz w:val="18"/>
                <w:szCs w:val="18"/>
              </w:rPr>
              <w:t>6 500</w:t>
            </w:r>
          </w:p>
        </w:tc>
        <w:tc>
          <w:tcPr>
            <w:tcW w:w="1773" w:type="dxa"/>
            <w:shd w:val="clear" w:color="000000" w:fill="FFFFFF"/>
            <w:noWrap/>
            <w:hideMark/>
          </w:tcPr>
          <w:p w:rsidR="00687C16" w:rsidRPr="00687C16" w:rsidRDefault="00687C16" w:rsidP="000F2631">
            <w:pPr>
              <w:rPr>
                <w:sz w:val="18"/>
                <w:szCs w:val="18"/>
              </w:rPr>
            </w:pPr>
            <w:r w:rsidRPr="00687C16">
              <w:rPr>
                <w:sz w:val="18"/>
                <w:szCs w:val="18"/>
              </w:rPr>
              <w:t> </w:t>
            </w:r>
          </w:p>
        </w:tc>
        <w:tc>
          <w:tcPr>
            <w:tcW w:w="1695" w:type="dxa"/>
            <w:shd w:val="clear" w:color="000000" w:fill="FFFFFF"/>
            <w:noWrap/>
            <w:hideMark/>
          </w:tcPr>
          <w:p w:rsidR="00687C16" w:rsidRPr="00687C16" w:rsidRDefault="00687C16" w:rsidP="000F2631">
            <w:pPr>
              <w:rPr>
                <w:sz w:val="18"/>
                <w:szCs w:val="18"/>
              </w:rPr>
            </w:pPr>
            <w:r w:rsidRPr="00687C16">
              <w:rPr>
                <w:sz w:val="18"/>
                <w:szCs w:val="18"/>
              </w:rPr>
              <w:t> </w:t>
            </w:r>
          </w:p>
        </w:tc>
        <w:tc>
          <w:tcPr>
            <w:tcW w:w="1276" w:type="dxa"/>
            <w:shd w:val="clear" w:color="000000" w:fill="FFFFFF"/>
            <w:noWrap/>
            <w:hideMark/>
          </w:tcPr>
          <w:p w:rsidR="00687C16" w:rsidRPr="00687C16" w:rsidRDefault="00687C16" w:rsidP="000F2631">
            <w:pPr>
              <w:rPr>
                <w:sz w:val="18"/>
                <w:szCs w:val="18"/>
              </w:rPr>
            </w:pPr>
            <w:r w:rsidRPr="00687C16">
              <w:rPr>
                <w:sz w:val="18"/>
                <w:szCs w:val="18"/>
              </w:rPr>
              <w:t> </w:t>
            </w:r>
          </w:p>
        </w:tc>
        <w:tc>
          <w:tcPr>
            <w:tcW w:w="1270" w:type="dxa"/>
            <w:shd w:val="clear" w:color="000000" w:fill="FFFFFF"/>
            <w:noWrap/>
            <w:hideMark/>
          </w:tcPr>
          <w:p w:rsidR="00687C16" w:rsidRPr="00687C16" w:rsidRDefault="00687C16" w:rsidP="000F2631">
            <w:pPr>
              <w:jc w:val="right"/>
              <w:rPr>
                <w:sz w:val="18"/>
                <w:szCs w:val="18"/>
              </w:rPr>
            </w:pPr>
            <w:r w:rsidRPr="00687C16">
              <w:rPr>
                <w:sz w:val="18"/>
                <w:szCs w:val="18"/>
              </w:rPr>
              <w:t>6 500</w:t>
            </w:r>
          </w:p>
        </w:tc>
      </w:tr>
      <w:tr w:rsidR="00687C16" w:rsidRPr="00687C16" w:rsidTr="00687C16">
        <w:trPr>
          <w:trHeight w:val="217"/>
        </w:trPr>
        <w:tc>
          <w:tcPr>
            <w:tcW w:w="4370" w:type="dxa"/>
            <w:shd w:val="clear" w:color="000000" w:fill="FFFFFF"/>
            <w:hideMark/>
          </w:tcPr>
          <w:p w:rsidR="00687C16" w:rsidRPr="00687C16" w:rsidRDefault="00687C16" w:rsidP="000F2631">
            <w:pPr>
              <w:rPr>
                <w:sz w:val="18"/>
                <w:szCs w:val="18"/>
              </w:rPr>
            </w:pPr>
            <w:r w:rsidRPr="00687C16">
              <w:rPr>
                <w:sz w:val="18"/>
                <w:szCs w:val="18"/>
              </w:rPr>
              <w:t>Parkimistasu</w:t>
            </w:r>
          </w:p>
        </w:tc>
        <w:tc>
          <w:tcPr>
            <w:tcW w:w="1426" w:type="dxa"/>
            <w:shd w:val="clear" w:color="000000" w:fill="FFFFFF"/>
            <w:noWrap/>
            <w:hideMark/>
          </w:tcPr>
          <w:p w:rsidR="00687C16" w:rsidRPr="00687C16" w:rsidRDefault="00687C16" w:rsidP="000F2631">
            <w:pPr>
              <w:rPr>
                <w:sz w:val="18"/>
                <w:szCs w:val="18"/>
              </w:rPr>
            </w:pPr>
            <w:r w:rsidRPr="00687C16">
              <w:rPr>
                <w:sz w:val="18"/>
                <w:szCs w:val="18"/>
              </w:rPr>
              <w:t> </w:t>
            </w:r>
          </w:p>
        </w:tc>
        <w:tc>
          <w:tcPr>
            <w:tcW w:w="1356" w:type="dxa"/>
            <w:shd w:val="clear" w:color="000000" w:fill="FFFFFF"/>
            <w:noWrap/>
            <w:hideMark/>
          </w:tcPr>
          <w:p w:rsidR="00687C16" w:rsidRPr="00687C16" w:rsidRDefault="00687C16" w:rsidP="000F2631">
            <w:pPr>
              <w:rPr>
                <w:sz w:val="18"/>
                <w:szCs w:val="18"/>
              </w:rPr>
            </w:pPr>
            <w:r w:rsidRPr="00687C16">
              <w:rPr>
                <w:sz w:val="18"/>
                <w:szCs w:val="18"/>
              </w:rPr>
              <w:t> </w:t>
            </w:r>
          </w:p>
        </w:tc>
        <w:tc>
          <w:tcPr>
            <w:tcW w:w="1676" w:type="dxa"/>
            <w:shd w:val="clear" w:color="000000" w:fill="FFFFFF"/>
            <w:noWrap/>
            <w:hideMark/>
          </w:tcPr>
          <w:p w:rsidR="00687C16" w:rsidRPr="00687C16" w:rsidRDefault="00687C16" w:rsidP="000F2631">
            <w:pPr>
              <w:jc w:val="right"/>
              <w:rPr>
                <w:sz w:val="18"/>
                <w:szCs w:val="18"/>
              </w:rPr>
            </w:pPr>
            <w:r w:rsidRPr="00687C16">
              <w:rPr>
                <w:sz w:val="18"/>
                <w:szCs w:val="18"/>
              </w:rPr>
              <w:t>14 000</w:t>
            </w:r>
          </w:p>
        </w:tc>
        <w:tc>
          <w:tcPr>
            <w:tcW w:w="1773" w:type="dxa"/>
            <w:shd w:val="clear" w:color="000000" w:fill="FFFFFF"/>
            <w:noWrap/>
            <w:hideMark/>
          </w:tcPr>
          <w:p w:rsidR="00687C16" w:rsidRPr="00687C16" w:rsidRDefault="00687C16" w:rsidP="000F2631">
            <w:pPr>
              <w:rPr>
                <w:sz w:val="18"/>
                <w:szCs w:val="18"/>
              </w:rPr>
            </w:pPr>
            <w:r w:rsidRPr="00687C16">
              <w:rPr>
                <w:sz w:val="18"/>
                <w:szCs w:val="18"/>
              </w:rPr>
              <w:t> </w:t>
            </w:r>
          </w:p>
        </w:tc>
        <w:tc>
          <w:tcPr>
            <w:tcW w:w="1695" w:type="dxa"/>
            <w:shd w:val="clear" w:color="000000" w:fill="FFFFFF"/>
            <w:noWrap/>
            <w:hideMark/>
          </w:tcPr>
          <w:p w:rsidR="00687C16" w:rsidRPr="00687C16" w:rsidRDefault="00687C16" w:rsidP="000F2631">
            <w:pPr>
              <w:rPr>
                <w:sz w:val="18"/>
                <w:szCs w:val="18"/>
              </w:rPr>
            </w:pPr>
            <w:r w:rsidRPr="00687C16">
              <w:rPr>
                <w:sz w:val="18"/>
                <w:szCs w:val="18"/>
              </w:rPr>
              <w:t> </w:t>
            </w:r>
          </w:p>
        </w:tc>
        <w:tc>
          <w:tcPr>
            <w:tcW w:w="1276" w:type="dxa"/>
            <w:shd w:val="clear" w:color="000000" w:fill="FFFFFF"/>
            <w:noWrap/>
            <w:hideMark/>
          </w:tcPr>
          <w:p w:rsidR="00687C16" w:rsidRPr="00687C16" w:rsidRDefault="00687C16" w:rsidP="000F2631">
            <w:pPr>
              <w:rPr>
                <w:sz w:val="18"/>
                <w:szCs w:val="18"/>
              </w:rPr>
            </w:pPr>
            <w:r w:rsidRPr="00687C16">
              <w:rPr>
                <w:sz w:val="18"/>
                <w:szCs w:val="18"/>
              </w:rPr>
              <w:t> </w:t>
            </w:r>
          </w:p>
        </w:tc>
        <w:tc>
          <w:tcPr>
            <w:tcW w:w="1270" w:type="dxa"/>
            <w:shd w:val="clear" w:color="000000" w:fill="FFFFFF"/>
            <w:noWrap/>
            <w:hideMark/>
          </w:tcPr>
          <w:p w:rsidR="00687C16" w:rsidRPr="00687C16" w:rsidRDefault="00687C16" w:rsidP="000F2631">
            <w:pPr>
              <w:jc w:val="right"/>
              <w:rPr>
                <w:sz w:val="18"/>
                <w:szCs w:val="18"/>
              </w:rPr>
            </w:pPr>
            <w:r w:rsidRPr="00687C16">
              <w:rPr>
                <w:sz w:val="18"/>
                <w:szCs w:val="18"/>
              </w:rPr>
              <w:t>14 000</w:t>
            </w:r>
          </w:p>
        </w:tc>
      </w:tr>
      <w:tr w:rsidR="00687C16" w:rsidRPr="00687C16" w:rsidTr="00687C16">
        <w:trPr>
          <w:trHeight w:val="274"/>
        </w:trPr>
        <w:tc>
          <w:tcPr>
            <w:tcW w:w="4370" w:type="dxa"/>
            <w:shd w:val="clear" w:color="000000" w:fill="FFFFFF"/>
            <w:hideMark/>
          </w:tcPr>
          <w:p w:rsidR="00687C16" w:rsidRPr="00687C16" w:rsidRDefault="00687C16" w:rsidP="000F2631">
            <w:pPr>
              <w:rPr>
                <w:b/>
                <w:bCs/>
                <w:sz w:val="18"/>
                <w:szCs w:val="18"/>
              </w:rPr>
            </w:pPr>
            <w:r w:rsidRPr="00687C16">
              <w:rPr>
                <w:b/>
                <w:bCs/>
                <w:sz w:val="18"/>
                <w:szCs w:val="18"/>
              </w:rPr>
              <w:t>Tulud kaupade ja teenuste müügist</w:t>
            </w:r>
          </w:p>
        </w:tc>
        <w:tc>
          <w:tcPr>
            <w:tcW w:w="1426" w:type="dxa"/>
            <w:shd w:val="clear" w:color="000000" w:fill="FFFFFF"/>
            <w:noWrap/>
            <w:hideMark/>
          </w:tcPr>
          <w:p w:rsidR="00687C16" w:rsidRPr="00687C16" w:rsidRDefault="00687C16" w:rsidP="000F2631">
            <w:pPr>
              <w:jc w:val="right"/>
              <w:rPr>
                <w:b/>
                <w:bCs/>
                <w:sz w:val="18"/>
                <w:szCs w:val="18"/>
              </w:rPr>
            </w:pPr>
            <w:r w:rsidRPr="00687C16">
              <w:rPr>
                <w:b/>
                <w:bCs/>
                <w:sz w:val="18"/>
                <w:szCs w:val="18"/>
              </w:rPr>
              <w:t>2 973 310</w:t>
            </w:r>
          </w:p>
        </w:tc>
        <w:tc>
          <w:tcPr>
            <w:tcW w:w="1356" w:type="dxa"/>
            <w:shd w:val="clear" w:color="000000" w:fill="FFFFFF"/>
            <w:noWrap/>
            <w:hideMark/>
          </w:tcPr>
          <w:p w:rsidR="00687C16" w:rsidRPr="00687C16" w:rsidRDefault="00687C16" w:rsidP="000F2631">
            <w:pPr>
              <w:jc w:val="right"/>
              <w:rPr>
                <w:b/>
                <w:bCs/>
                <w:sz w:val="18"/>
                <w:szCs w:val="18"/>
              </w:rPr>
            </w:pPr>
            <w:r w:rsidRPr="00687C16">
              <w:rPr>
                <w:b/>
                <w:bCs/>
                <w:sz w:val="18"/>
                <w:szCs w:val="18"/>
              </w:rPr>
              <w:t>1 226 188</w:t>
            </w:r>
          </w:p>
        </w:tc>
        <w:tc>
          <w:tcPr>
            <w:tcW w:w="1676" w:type="dxa"/>
            <w:shd w:val="clear" w:color="000000" w:fill="FFFFFF"/>
            <w:noWrap/>
            <w:hideMark/>
          </w:tcPr>
          <w:p w:rsidR="00687C16" w:rsidRPr="00687C16" w:rsidRDefault="00687C16" w:rsidP="000F2631">
            <w:pPr>
              <w:jc w:val="right"/>
              <w:rPr>
                <w:b/>
                <w:bCs/>
                <w:sz w:val="18"/>
                <w:szCs w:val="18"/>
              </w:rPr>
            </w:pPr>
            <w:r w:rsidRPr="00687C16">
              <w:rPr>
                <w:b/>
                <w:bCs/>
                <w:sz w:val="18"/>
                <w:szCs w:val="18"/>
              </w:rPr>
              <w:t>323 175</w:t>
            </w:r>
          </w:p>
        </w:tc>
        <w:tc>
          <w:tcPr>
            <w:tcW w:w="1773" w:type="dxa"/>
            <w:shd w:val="clear" w:color="000000" w:fill="FFFFFF"/>
            <w:noWrap/>
            <w:hideMark/>
          </w:tcPr>
          <w:p w:rsidR="00687C16" w:rsidRPr="00687C16" w:rsidRDefault="00687C16" w:rsidP="000F2631">
            <w:pPr>
              <w:jc w:val="right"/>
              <w:rPr>
                <w:b/>
                <w:bCs/>
                <w:sz w:val="18"/>
                <w:szCs w:val="18"/>
              </w:rPr>
            </w:pPr>
            <w:r w:rsidRPr="00687C16">
              <w:rPr>
                <w:b/>
                <w:bCs/>
                <w:sz w:val="18"/>
                <w:szCs w:val="18"/>
              </w:rPr>
              <w:t>36 450</w:t>
            </w:r>
          </w:p>
        </w:tc>
        <w:tc>
          <w:tcPr>
            <w:tcW w:w="1695" w:type="dxa"/>
            <w:shd w:val="clear" w:color="000000" w:fill="FFFFFF"/>
            <w:noWrap/>
            <w:hideMark/>
          </w:tcPr>
          <w:p w:rsidR="00687C16" w:rsidRPr="00687C16" w:rsidRDefault="00687C16" w:rsidP="000F2631">
            <w:pPr>
              <w:jc w:val="right"/>
              <w:rPr>
                <w:b/>
                <w:bCs/>
                <w:sz w:val="18"/>
                <w:szCs w:val="18"/>
              </w:rPr>
            </w:pPr>
            <w:r w:rsidRPr="00687C16">
              <w:rPr>
                <w:b/>
                <w:bCs/>
                <w:sz w:val="18"/>
                <w:szCs w:val="18"/>
              </w:rPr>
              <w:t>18 000</w:t>
            </w:r>
          </w:p>
        </w:tc>
        <w:tc>
          <w:tcPr>
            <w:tcW w:w="1276" w:type="dxa"/>
            <w:shd w:val="clear" w:color="000000" w:fill="FFFFFF"/>
            <w:noWrap/>
            <w:hideMark/>
          </w:tcPr>
          <w:p w:rsidR="00687C16" w:rsidRPr="00687C16" w:rsidRDefault="00687C16" w:rsidP="000F2631">
            <w:pPr>
              <w:jc w:val="right"/>
              <w:rPr>
                <w:b/>
                <w:bCs/>
                <w:sz w:val="18"/>
                <w:szCs w:val="18"/>
              </w:rPr>
            </w:pPr>
            <w:r w:rsidRPr="00687C16">
              <w:rPr>
                <w:b/>
                <w:bCs/>
                <w:sz w:val="18"/>
                <w:szCs w:val="18"/>
              </w:rPr>
              <w:t>10 000</w:t>
            </w:r>
          </w:p>
        </w:tc>
        <w:tc>
          <w:tcPr>
            <w:tcW w:w="1270" w:type="dxa"/>
            <w:shd w:val="clear" w:color="000000" w:fill="FFFFFF"/>
            <w:noWrap/>
            <w:hideMark/>
          </w:tcPr>
          <w:p w:rsidR="00687C16" w:rsidRPr="00687C16" w:rsidRDefault="00687C16" w:rsidP="000F2631">
            <w:pPr>
              <w:jc w:val="right"/>
              <w:rPr>
                <w:b/>
                <w:bCs/>
                <w:sz w:val="18"/>
                <w:szCs w:val="18"/>
              </w:rPr>
            </w:pPr>
            <w:r w:rsidRPr="00687C16">
              <w:rPr>
                <w:b/>
                <w:bCs/>
                <w:sz w:val="18"/>
                <w:szCs w:val="18"/>
              </w:rPr>
              <w:t>4 587 123</w:t>
            </w:r>
          </w:p>
        </w:tc>
      </w:tr>
      <w:tr w:rsidR="00687C16" w:rsidRPr="00687C16" w:rsidTr="00687C16">
        <w:trPr>
          <w:trHeight w:val="217"/>
        </w:trPr>
        <w:tc>
          <w:tcPr>
            <w:tcW w:w="4370" w:type="dxa"/>
            <w:shd w:val="clear" w:color="000000" w:fill="FFFFFF"/>
            <w:hideMark/>
          </w:tcPr>
          <w:p w:rsidR="00687C16" w:rsidRPr="00687C16" w:rsidRDefault="00687C16" w:rsidP="000F2631">
            <w:pPr>
              <w:rPr>
                <w:sz w:val="18"/>
                <w:szCs w:val="18"/>
              </w:rPr>
            </w:pPr>
            <w:r w:rsidRPr="00687C16">
              <w:rPr>
                <w:sz w:val="18"/>
                <w:szCs w:val="18"/>
              </w:rPr>
              <w:t xml:space="preserve">Riigilõivud </w:t>
            </w:r>
          </w:p>
        </w:tc>
        <w:tc>
          <w:tcPr>
            <w:tcW w:w="1426" w:type="dxa"/>
            <w:shd w:val="clear" w:color="000000" w:fill="FFFFFF"/>
            <w:noWrap/>
            <w:hideMark/>
          </w:tcPr>
          <w:p w:rsidR="00687C16" w:rsidRPr="00687C16" w:rsidRDefault="00687C16" w:rsidP="000F2631">
            <w:pPr>
              <w:rPr>
                <w:color w:val="FF0000"/>
                <w:sz w:val="18"/>
                <w:szCs w:val="18"/>
              </w:rPr>
            </w:pPr>
            <w:r w:rsidRPr="00687C16">
              <w:rPr>
                <w:color w:val="FF0000"/>
                <w:sz w:val="18"/>
                <w:szCs w:val="18"/>
              </w:rPr>
              <w:t> </w:t>
            </w:r>
          </w:p>
        </w:tc>
        <w:tc>
          <w:tcPr>
            <w:tcW w:w="1356" w:type="dxa"/>
            <w:shd w:val="clear" w:color="000000" w:fill="FFFFFF"/>
            <w:noWrap/>
            <w:hideMark/>
          </w:tcPr>
          <w:p w:rsidR="00687C16" w:rsidRPr="00687C16" w:rsidRDefault="00687C16" w:rsidP="000F2631">
            <w:pPr>
              <w:rPr>
                <w:color w:val="FF0000"/>
                <w:sz w:val="18"/>
                <w:szCs w:val="18"/>
              </w:rPr>
            </w:pPr>
            <w:r w:rsidRPr="00687C16">
              <w:rPr>
                <w:color w:val="FF0000"/>
                <w:sz w:val="18"/>
                <w:szCs w:val="18"/>
              </w:rPr>
              <w:t> </w:t>
            </w:r>
          </w:p>
        </w:tc>
        <w:tc>
          <w:tcPr>
            <w:tcW w:w="1676" w:type="dxa"/>
            <w:shd w:val="clear" w:color="000000" w:fill="FFFFFF"/>
            <w:noWrap/>
            <w:hideMark/>
          </w:tcPr>
          <w:p w:rsidR="00687C16" w:rsidRPr="00687C16" w:rsidRDefault="00687C16" w:rsidP="000F2631">
            <w:pPr>
              <w:jc w:val="right"/>
              <w:rPr>
                <w:sz w:val="18"/>
                <w:szCs w:val="18"/>
              </w:rPr>
            </w:pPr>
            <w:r w:rsidRPr="00687C16">
              <w:rPr>
                <w:sz w:val="18"/>
                <w:szCs w:val="18"/>
              </w:rPr>
              <w:t>5 500</w:t>
            </w:r>
          </w:p>
        </w:tc>
        <w:tc>
          <w:tcPr>
            <w:tcW w:w="1773" w:type="dxa"/>
            <w:shd w:val="clear" w:color="000000" w:fill="FFFFFF"/>
            <w:noWrap/>
            <w:hideMark/>
          </w:tcPr>
          <w:p w:rsidR="00687C16" w:rsidRPr="00687C16" w:rsidRDefault="00687C16" w:rsidP="000F2631">
            <w:pPr>
              <w:jc w:val="right"/>
              <w:rPr>
                <w:sz w:val="18"/>
                <w:szCs w:val="18"/>
              </w:rPr>
            </w:pPr>
            <w:r w:rsidRPr="00687C16">
              <w:rPr>
                <w:sz w:val="18"/>
                <w:szCs w:val="18"/>
              </w:rPr>
              <w:t>36 200</w:t>
            </w:r>
          </w:p>
        </w:tc>
        <w:tc>
          <w:tcPr>
            <w:tcW w:w="1695" w:type="dxa"/>
            <w:shd w:val="clear" w:color="000000" w:fill="FFFFFF"/>
            <w:noWrap/>
            <w:hideMark/>
          </w:tcPr>
          <w:p w:rsidR="00687C16" w:rsidRPr="00687C16" w:rsidRDefault="00687C16" w:rsidP="000F2631">
            <w:pPr>
              <w:rPr>
                <w:color w:val="FF0000"/>
                <w:sz w:val="18"/>
                <w:szCs w:val="18"/>
              </w:rPr>
            </w:pPr>
            <w:r w:rsidRPr="00687C16">
              <w:rPr>
                <w:color w:val="FF0000"/>
                <w:sz w:val="18"/>
                <w:szCs w:val="18"/>
              </w:rPr>
              <w:t> </w:t>
            </w:r>
          </w:p>
        </w:tc>
        <w:tc>
          <w:tcPr>
            <w:tcW w:w="1276" w:type="dxa"/>
            <w:shd w:val="clear" w:color="000000" w:fill="FFFFFF"/>
            <w:noWrap/>
            <w:hideMark/>
          </w:tcPr>
          <w:p w:rsidR="00687C16" w:rsidRPr="00687C16" w:rsidRDefault="00687C16" w:rsidP="000F2631">
            <w:pPr>
              <w:jc w:val="right"/>
              <w:rPr>
                <w:sz w:val="18"/>
                <w:szCs w:val="18"/>
              </w:rPr>
            </w:pPr>
            <w:r w:rsidRPr="00687C16">
              <w:rPr>
                <w:sz w:val="18"/>
                <w:szCs w:val="18"/>
              </w:rPr>
              <w:t>3 000</w:t>
            </w:r>
          </w:p>
        </w:tc>
        <w:tc>
          <w:tcPr>
            <w:tcW w:w="1270" w:type="dxa"/>
            <w:shd w:val="clear" w:color="000000" w:fill="FFFFFF"/>
            <w:noWrap/>
            <w:hideMark/>
          </w:tcPr>
          <w:p w:rsidR="00687C16" w:rsidRPr="00687C16" w:rsidRDefault="00687C16" w:rsidP="000F2631">
            <w:pPr>
              <w:jc w:val="right"/>
              <w:rPr>
                <w:sz w:val="18"/>
                <w:szCs w:val="18"/>
              </w:rPr>
            </w:pPr>
            <w:r w:rsidRPr="00687C16">
              <w:rPr>
                <w:sz w:val="18"/>
                <w:szCs w:val="18"/>
              </w:rPr>
              <w:t>44 700</w:t>
            </w:r>
          </w:p>
        </w:tc>
      </w:tr>
      <w:tr w:rsidR="00687C16" w:rsidRPr="00687C16" w:rsidTr="00687C16">
        <w:trPr>
          <w:trHeight w:val="228"/>
        </w:trPr>
        <w:tc>
          <w:tcPr>
            <w:tcW w:w="4370" w:type="dxa"/>
            <w:shd w:val="clear" w:color="000000" w:fill="FFFFFF"/>
            <w:hideMark/>
          </w:tcPr>
          <w:p w:rsidR="00687C16" w:rsidRPr="00687C16" w:rsidRDefault="00687C16" w:rsidP="000F2631">
            <w:pPr>
              <w:rPr>
                <w:sz w:val="18"/>
                <w:szCs w:val="18"/>
              </w:rPr>
            </w:pPr>
            <w:r w:rsidRPr="00687C16">
              <w:rPr>
                <w:sz w:val="18"/>
                <w:szCs w:val="18"/>
              </w:rPr>
              <w:t>Tulud haridusalasest  tegevusest</w:t>
            </w:r>
          </w:p>
        </w:tc>
        <w:tc>
          <w:tcPr>
            <w:tcW w:w="1426" w:type="dxa"/>
            <w:shd w:val="clear" w:color="000000" w:fill="FFFFFF"/>
            <w:noWrap/>
            <w:hideMark/>
          </w:tcPr>
          <w:p w:rsidR="00687C16" w:rsidRPr="00687C16" w:rsidRDefault="00687C16" w:rsidP="000F2631">
            <w:pPr>
              <w:jc w:val="right"/>
              <w:rPr>
                <w:sz w:val="18"/>
                <w:szCs w:val="18"/>
              </w:rPr>
            </w:pPr>
            <w:r w:rsidRPr="00687C16">
              <w:rPr>
                <w:sz w:val="18"/>
                <w:szCs w:val="18"/>
              </w:rPr>
              <w:t>2 481 010</w:t>
            </w:r>
          </w:p>
        </w:tc>
        <w:tc>
          <w:tcPr>
            <w:tcW w:w="1356" w:type="dxa"/>
            <w:shd w:val="clear" w:color="000000" w:fill="FFFFFF"/>
            <w:noWrap/>
            <w:hideMark/>
          </w:tcPr>
          <w:p w:rsidR="00687C16" w:rsidRPr="00687C16" w:rsidRDefault="00687C16" w:rsidP="000F2631">
            <w:pPr>
              <w:rPr>
                <w:sz w:val="18"/>
                <w:szCs w:val="18"/>
              </w:rPr>
            </w:pPr>
            <w:r w:rsidRPr="00687C16">
              <w:rPr>
                <w:sz w:val="18"/>
                <w:szCs w:val="18"/>
              </w:rPr>
              <w:t> </w:t>
            </w:r>
          </w:p>
        </w:tc>
        <w:tc>
          <w:tcPr>
            <w:tcW w:w="1676" w:type="dxa"/>
            <w:shd w:val="clear" w:color="000000" w:fill="FFFFFF"/>
            <w:noWrap/>
            <w:hideMark/>
          </w:tcPr>
          <w:p w:rsidR="00687C16" w:rsidRPr="00687C16" w:rsidRDefault="00687C16" w:rsidP="000F2631">
            <w:pPr>
              <w:rPr>
                <w:sz w:val="18"/>
                <w:szCs w:val="18"/>
              </w:rPr>
            </w:pPr>
            <w:r w:rsidRPr="00687C16">
              <w:rPr>
                <w:sz w:val="18"/>
                <w:szCs w:val="18"/>
              </w:rPr>
              <w:t> </w:t>
            </w:r>
          </w:p>
        </w:tc>
        <w:tc>
          <w:tcPr>
            <w:tcW w:w="1773" w:type="dxa"/>
            <w:shd w:val="clear" w:color="000000" w:fill="FFFFFF"/>
            <w:noWrap/>
            <w:hideMark/>
          </w:tcPr>
          <w:p w:rsidR="00687C16" w:rsidRPr="00687C16" w:rsidRDefault="00687C16" w:rsidP="000F2631">
            <w:pPr>
              <w:rPr>
                <w:sz w:val="18"/>
                <w:szCs w:val="18"/>
              </w:rPr>
            </w:pPr>
            <w:r w:rsidRPr="00687C16">
              <w:rPr>
                <w:sz w:val="18"/>
                <w:szCs w:val="18"/>
              </w:rPr>
              <w:t> </w:t>
            </w:r>
          </w:p>
        </w:tc>
        <w:tc>
          <w:tcPr>
            <w:tcW w:w="1695" w:type="dxa"/>
            <w:shd w:val="clear" w:color="000000" w:fill="FFFFFF"/>
            <w:noWrap/>
            <w:hideMark/>
          </w:tcPr>
          <w:p w:rsidR="00687C16" w:rsidRPr="00687C16" w:rsidRDefault="00687C16" w:rsidP="000F2631">
            <w:pPr>
              <w:rPr>
                <w:sz w:val="18"/>
                <w:szCs w:val="18"/>
              </w:rPr>
            </w:pPr>
            <w:r w:rsidRPr="00687C16">
              <w:rPr>
                <w:sz w:val="18"/>
                <w:szCs w:val="18"/>
              </w:rPr>
              <w:t> </w:t>
            </w:r>
          </w:p>
        </w:tc>
        <w:tc>
          <w:tcPr>
            <w:tcW w:w="1276" w:type="dxa"/>
            <w:shd w:val="clear" w:color="000000" w:fill="FFFFFF"/>
            <w:noWrap/>
            <w:hideMark/>
          </w:tcPr>
          <w:p w:rsidR="00687C16" w:rsidRPr="00687C16" w:rsidRDefault="00687C16" w:rsidP="000F2631">
            <w:pPr>
              <w:rPr>
                <w:sz w:val="18"/>
                <w:szCs w:val="18"/>
              </w:rPr>
            </w:pPr>
            <w:r w:rsidRPr="00687C16">
              <w:rPr>
                <w:sz w:val="18"/>
                <w:szCs w:val="18"/>
              </w:rPr>
              <w:t> </w:t>
            </w:r>
          </w:p>
        </w:tc>
        <w:tc>
          <w:tcPr>
            <w:tcW w:w="1270" w:type="dxa"/>
            <w:shd w:val="clear" w:color="000000" w:fill="FFFFFF"/>
            <w:noWrap/>
            <w:hideMark/>
          </w:tcPr>
          <w:p w:rsidR="00687C16" w:rsidRPr="00687C16" w:rsidRDefault="00687C16" w:rsidP="000F2631">
            <w:pPr>
              <w:jc w:val="right"/>
              <w:rPr>
                <w:sz w:val="18"/>
                <w:szCs w:val="18"/>
              </w:rPr>
            </w:pPr>
            <w:r w:rsidRPr="00687C16">
              <w:rPr>
                <w:sz w:val="18"/>
                <w:szCs w:val="18"/>
              </w:rPr>
              <w:t>2 481 010</w:t>
            </w:r>
          </w:p>
        </w:tc>
      </w:tr>
      <w:tr w:rsidR="00687C16" w:rsidRPr="00687C16" w:rsidTr="00687C16">
        <w:trPr>
          <w:trHeight w:val="228"/>
        </w:trPr>
        <w:tc>
          <w:tcPr>
            <w:tcW w:w="4370" w:type="dxa"/>
            <w:shd w:val="clear" w:color="000000" w:fill="FFFFFF"/>
            <w:hideMark/>
          </w:tcPr>
          <w:p w:rsidR="00687C16" w:rsidRPr="00687C16" w:rsidRDefault="00687C16" w:rsidP="000F2631">
            <w:pPr>
              <w:rPr>
                <w:sz w:val="18"/>
                <w:szCs w:val="18"/>
              </w:rPr>
            </w:pPr>
            <w:r w:rsidRPr="00687C16">
              <w:rPr>
                <w:sz w:val="18"/>
                <w:szCs w:val="18"/>
              </w:rPr>
              <w:t>Tulud kultuuri- ja kunstialasest tegevusest</w:t>
            </w:r>
          </w:p>
        </w:tc>
        <w:tc>
          <w:tcPr>
            <w:tcW w:w="1426" w:type="dxa"/>
            <w:shd w:val="clear" w:color="000000" w:fill="FFFFFF"/>
            <w:noWrap/>
            <w:hideMark/>
          </w:tcPr>
          <w:p w:rsidR="00687C16" w:rsidRPr="00687C16" w:rsidRDefault="00687C16" w:rsidP="000F2631">
            <w:pPr>
              <w:jc w:val="right"/>
              <w:rPr>
                <w:sz w:val="18"/>
                <w:szCs w:val="18"/>
              </w:rPr>
            </w:pPr>
            <w:r w:rsidRPr="00687C16">
              <w:rPr>
                <w:sz w:val="18"/>
                <w:szCs w:val="18"/>
              </w:rPr>
              <w:t>84 850</w:t>
            </w:r>
          </w:p>
        </w:tc>
        <w:tc>
          <w:tcPr>
            <w:tcW w:w="1356" w:type="dxa"/>
            <w:shd w:val="clear" w:color="000000" w:fill="FFFFFF"/>
            <w:noWrap/>
            <w:hideMark/>
          </w:tcPr>
          <w:p w:rsidR="00687C16" w:rsidRPr="00687C16" w:rsidRDefault="00687C16" w:rsidP="000F2631">
            <w:pPr>
              <w:rPr>
                <w:sz w:val="18"/>
                <w:szCs w:val="18"/>
              </w:rPr>
            </w:pPr>
            <w:r w:rsidRPr="00687C16">
              <w:rPr>
                <w:sz w:val="18"/>
                <w:szCs w:val="18"/>
              </w:rPr>
              <w:t> </w:t>
            </w:r>
          </w:p>
        </w:tc>
        <w:tc>
          <w:tcPr>
            <w:tcW w:w="1676" w:type="dxa"/>
            <w:shd w:val="clear" w:color="000000" w:fill="FFFFFF"/>
            <w:noWrap/>
            <w:hideMark/>
          </w:tcPr>
          <w:p w:rsidR="00687C16" w:rsidRPr="00687C16" w:rsidRDefault="00687C16" w:rsidP="000F2631">
            <w:pPr>
              <w:rPr>
                <w:sz w:val="18"/>
                <w:szCs w:val="18"/>
              </w:rPr>
            </w:pPr>
            <w:r w:rsidRPr="00687C16">
              <w:rPr>
                <w:sz w:val="18"/>
                <w:szCs w:val="18"/>
              </w:rPr>
              <w:t> </w:t>
            </w:r>
          </w:p>
        </w:tc>
        <w:tc>
          <w:tcPr>
            <w:tcW w:w="1773" w:type="dxa"/>
            <w:shd w:val="clear" w:color="000000" w:fill="FFFFFF"/>
            <w:noWrap/>
            <w:hideMark/>
          </w:tcPr>
          <w:p w:rsidR="00687C16" w:rsidRPr="00687C16" w:rsidRDefault="00687C16" w:rsidP="000F2631">
            <w:pPr>
              <w:rPr>
                <w:sz w:val="18"/>
                <w:szCs w:val="18"/>
              </w:rPr>
            </w:pPr>
            <w:r w:rsidRPr="00687C16">
              <w:rPr>
                <w:sz w:val="18"/>
                <w:szCs w:val="18"/>
              </w:rPr>
              <w:t> </w:t>
            </w:r>
          </w:p>
        </w:tc>
        <w:tc>
          <w:tcPr>
            <w:tcW w:w="1695" w:type="dxa"/>
            <w:shd w:val="clear" w:color="000000" w:fill="FFFFFF"/>
            <w:noWrap/>
            <w:hideMark/>
          </w:tcPr>
          <w:p w:rsidR="00687C16" w:rsidRPr="00687C16" w:rsidRDefault="00687C16" w:rsidP="000F2631">
            <w:pPr>
              <w:rPr>
                <w:sz w:val="18"/>
                <w:szCs w:val="18"/>
              </w:rPr>
            </w:pPr>
            <w:r w:rsidRPr="00687C16">
              <w:rPr>
                <w:sz w:val="18"/>
                <w:szCs w:val="18"/>
              </w:rPr>
              <w:t> </w:t>
            </w:r>
          </w:p>
        </w:tc>
        <w:tc>
          <w:tcPr>
            <w:tcW w:w="1276" w:type="dxa"/>
            <w:shd w:val="clear" w:color="000000" w:fill="FFFFFF"/>
            <w:noWrap/>
            <w:hideMark/>
          </w:tcPr>
          <w:p w:rsidR="00687C16" w:rsidRPr="00687C16" w:rsidRDefault="00687C16" w:rsidP="000F2631">
            <w:pPr>
              <w:rPr>
                <w:sz w:val="18"/>
                <w:szCs w:val="18"/>
              </w:rPr>
            </w:pPr>
            <w:r w:rsidRPr="00687C16">
              <w:rPr>
                <w:sz w:val="18"/>
                <w:szCs w:val="18"/>
              </w:rPr>
              <w:t> </w:t>
            </w:r>
          </w:p>
        </w:tc>
        <w:tc>
          <w:tcPr>
            <w:tcW w:w="1270" w:type="dxa"/>
            <w:shd w:val="clear" w:color="000000" w:fill="FFFFFF"/>
            <w:noWrap/>
            <w:hideMark/>
          </w:tcPr>
          <w:p w:rsidR="00687C16" w:rsidRPr="00687C16" w:rsidRDefault="00687C16" w:rsidP="000F2631">
            <w:pPr>
              <w:jc w:val="right"/>
              <w:rPr>
                <w:sz w:val="18"/>
                <w:szCs w:val="18"/>
              </w:rPr>
            </w:pPr>
            <w:r w:rsidRPr="00687C16">
              <w:rPr>
                <w:sz w:val="18"/>
                <w:szCs w:val="18"/>
              </w:rPr>
              <w:t>84 850</w:t>
            </w:r>
          </w:p>
        </w:tc>
      </w:tr>
      <w:tr w:rsidR="00687C16" w:rsidRPr="00687C16" w:rsidTr="00687C16">
        <w:trPr>
          <w:trHeight w:val="228"/>
        </w:trPr>
        <w:tc>
          <w:tcPr>
            <w:tcW w:w="4370" w:type="dxa"/>
            <w:shd w:val="clear" w:color="000000" w:fill="FFFFFF"/>
            <w:hideMark/>
          </w:tcPr>
          <w:p w:rsidR="00687C16" w:rsidRPr="00687C16" w:rsidRDefault="00687C16" w:rsidP="000F2631">
            <w:pPr>
              <w:rPr>
                <w:sz w:val="18"/>
                <w:szCs w:val="18"/>
              </w:rPr>
            </w:pPr>
            <w:r w:rsidRPr="00687C16">
              <w:rPr>
                <w:sz w:val="18"/>
                <w:szCs w:val="18"/>
              </w:rPr>
              <w:t>Tulud spordi- ja puhkealasest tegevusest</w:t>
            </w:r>
          </w:p>
        </w:tc>
        <w:tc>
          <w:tcPr>
            <w:tcW w:w="1426" w:type="dxa"/>
            <w:shd w:val="clear" w:color="000000" w:fill="FFFFFF"/>
            <w:noWrap/>
            <w:hideMark/>
          </w:tcPr>
          <w:p w:rsidR="00687C16" w:rsidRPr="00687C16" w:rsidRDefault="00687C16" w:rsidP="000F2631">
            <w:pPr>
              <w:jc w:val="right"/>
              <w:rPr>
                <w:sz w:val="18"/>
                <w:szCs w:val="18"/>
              </w:rPr>
            </w:pPr>
            <w:r w:rsidRPr="00687C16">
              <w:rPr>
                <w:sz w:val="18"/>
                <w:szCs w:val="18"/>
              </w:rPr>
              <w:t>351 610</w:t>
            </w:r>
          </w:p>
        </w:tc>
        <w:tc>
          <w:tcPr>
            <w:tcW w:w="1356" w:type="dxa"/>
            <w:shd w:val="clear" w:color="000000" w:fill="FFFFFF"/>
            <w:noWrap/>
            <w:hideMark/>
          </w:tcPr>
          <w:p w:rsidR="00687C16" w:rsidRPr="00687C16" w:rsidRDefault="00687C16" w:rsidP="000F2631">
            <w:pPr>
              <w:rPr>
                <w:sz w:val="18"/>
                <w:szCs w:val="18"/>
              </w:rPr>
            </w:pPr>
            <w:r w:rsidRPr="00687C16">
              <w:rPr>
                <w:sz w:val="18"/>
                <w:szCs w:val="18"/>
              </w:rPr>
              <w:t> </w:t>
            </w:r>
          </w:p>
        </w:tc>
        <w:tc>
          <w:tcPr>
            <w:tcW w:w="1676" w:type="dxa"/>
            <w:shd w:val="clear" w:color="000000" w:fill="FFFFFF"/>
            <w:noWrap/>
            <w:hideMark/>
          </w:tcPr>
          <w:p w:rsidR="00687C16" w:rsidRPr="00687C16" w:rsidRDefault="00687C16" w:rsidP="000F2631">
            <w:pPr>
              <w:rPr>
                <w:sz w:val="18"/>
                <w:szCs w:val="18"/>
              </w:rPr>
            </w:pPr>
            <w:r w:rsidRPr="00687C16">
              <w:rPr>
                <w:sz w:val="18"/>
                <w:szCs w:val="18"/>
              </w:rPr>
              <w:t> </w:t>
            </w:r>
          </w:p>
        </w:tc>
        <w:tc>
          <w:tcPr>
            <w:tcW w:w="1773" w:type="dxa"/>
            <w:shd w:val="clear" w:color="000000" w:fill="FFFFFF"/>
            <w:noWrap/>
            <w:hideMark/>
          </w:tcPr>
          <w:p w:rsidR="00687C16" w:rsidRPr="00687C16" w:rsidRDefault="00687C16" w:rsidP="000F2631">
            <w:pPr>
              <w:rPr>
                <w:sz w:val="18"/>
                <w:szCs w:val="18"/>
              </w:rPr>
            </w:pPr>
            <w:r w:rsidRPr="00687C16">
              <w:rPr>
                <w:sz w:val="18"/>
                <w:szCs w:val="18"/>
              </w:rPr>
              <w:t> </w:t>
            </w:r>
          </w:p>
        </w:tc>
        <w:tc>
          <w:tcPr>
            <w:tcW w:w="1695" w:type="dxa"/>
            <w:shd w:val="clear" w:color="000000" w:fill="FFFFFF"/>
            <w:noWrap/>
            <w:hideMark/>
          </w:tcPr>
          <w:p w:rsidR="00687C16" w:rsidRPr="00687C16" w:rsidRDefault="00687C16" w:rsidP="000F2631">
            <w:pPr>
              <w:rPr>
                <w:sz w:val="18"/>
                <w:szCs w:val="18"/>
              </w:rPr>
            </w:pPr>
            <w:r w:rsidRPr="00687C16">
              <w:rPr>
                <w:sz w:val="18"/>
                <w:szCs w:val="18"/>
              </w:rPr>
              <w:t> </w:t>
            </w:r>
          </w:p>
        </w:tc>
        <w:tc>
          <w:tcPr>
            <w:tcW w:w="1276" w:type="dxa"/>
            <w:shd w:val="clear" w:color="000000" w:fill="FFFFFF"/>
            <w:noWrap/>
            <w:hideMark/>
          </w:tcPr>
          <w:p w:rsidR="00687C16" w:rsidRPr="00687C16" w:rsidRDefault="00687C16" w:rsidP="000F2631">
            <w:pPr>
              <w:rPr>
                <w:sz w:val="18"/>
                <w:szCs w:val="18"/>
              </w:rPr>
            </w:pPr>
            <w:r w:rsidRPr="00687C16">
              <w:rPr>
                <w:sz w:val="18"/>
                <w:szCs w:val="18"/>
              </w:rPr>
              <w:t> </w:t>
            </w:r>
          </w:p>
        </w:tc>
        <w:tc>
          <w:tcPr>
            <w:tcW w:w="1270" w:type="dxa"/>
            <w:shd w:val="clear" w:color="000000" w:fill="FFFFFF"/>
            <w:noWrap/>
            <w:hideMark/>
          </w:tcPr>
          <w:p w:rsidR="00687C16" w:rsidRPr="00687C16" w:rsidRDefault="00687C16" w:rsidP="000F2631">
            <w:pPr>
              <w:jc w:val="right"/>
              <w:rPr>
                <w:sz w:val="18"/>
                <w:szCs w:val="18"/>
              </w:rPr>
            </w:pPr>
            <w:r w:rsidRPr="00687C16">
              <w:rPr>
                <w:sz w:val="18"/>
                <w:szCs w:val="18"/>
              </w:rPr>
              <w:t>351 610</w:t>
            </w:r>
          </w:p>
        </w:tc>
      </w:tr>
      <w:tr w:rsidR="00687C16" w:rsidRPr="00687C16" w:rsidTr="00687C16">
        <w:trPr>
          <w:trHeight w:val="240"/>
        </w:trPr>
        <w:tc>
          <w:tcPr>
            <w:tcW w:w="4370" w:type="dxa"/>
            <w:shd w:val="clear" w:color="000000" w:fill="FFFFFF"/>
            <w:hideMark/>
          </w:tcPr>
          <w:p w:rsidR="00687C16" w:rsidRPr="00687C16" w:rsidRDefault="00687C16" w:rsidP="000F2631">
            <w:pPr>
              <w:rPr>
                <w:sz w:val="18"/>
                <w:szCs w:val="18"/>
              </w:rPr>
            </w:pPr>
            <w:r w:rsidRPr="00687C16">
              <w:rPr>
                <w:sz w:val="18"/>
                <w:szCs w:val="18"/>
              </w:rPr>
              <w:t>Tulud sotsiaalabialasest  tegevusest</w:t>
            </w:r>
          </w:p>
        </w:tc>
        <w:tc>
          <w:tcPr>
            <w:tcW w:w="1426" w:type="dxa"/>
            <w:shd w:val="clear" w:color="000000" w:fill="FFFFFF"/>
            <w:noWrap/>
            <w:hideMark/>
          </w:tcPr>
          <w:p w:rsidR="00687C16" w:rsidRPr="00687C16" w:rsidRDefault="00687C16" w:rsidP="000F2631">
            <w:pPr>
              <w:rPr>
                <w:sz w:val="18"/>
                <w:szCs w:val="18"/>
              </w:rPr>
            </w:pPr>
            <w:r w:rsidRPr="00687C16">
              <w:rPr>
                <w:sz w:val="18"/>
                <w:szCs w:val="18"/>
              </w:rPr>
              <w:t> </w:t>
            </w:r>
          </w:p>
        </w:tc>
        <w:tc>
          <w:tcPr>
            <w:tcW w:w="1356" w:type="dxa"/>
            <w:shd w:val="clear" w:color="000000" w:fill="FFFFFF"/>
            <w:noWrap/>
            <w:hideMark/>
          </w:tcPr>
          <w:p w:rsidR="00687C16" w:rsidRPr="00687C16" w:rsidRDefault="00687C16" w:rsidP="000F2631">
            <w:pPr>
              <w:jc w:val="right"/>
              <w:rPr>
                <w:sz w:val="18"/>
                <w:szCs w:val="18"/>
              </w:rPr>
            </w:pPr>
            <w:r w:rsidRPr="00687C16">
              <w:rPr>
                <w:sz w:val="18"/>
                <w:szCs w:val="18"/>
              </w:rPr>
              <w:t>1 226 188</w:t>
            </w:r>
          </w:p>
        </w:tc>
        <w:tc>
          <w:tcPr>
            <w:tcW w:w="1676" w:type="dxa"/>
            <w:shd w:val="clear" w:color="000000" w:fill="FFFFFF"/>
            <w:noWrap/>
            <w:hideMark/>
          </w:tcPr>
          <w:p w:rsidR="00687C16" w:rsidRPr="00687C16" w:rsidRDefault="00687C16" w:rsidP="000F2631">
            <w:pPr>
              <w:rPr>
                <w:sz w:val="18"/>
                <w:szCs w:val="18"/>
              </w:rPr>
            </w:pPr>
            <w:r w:rsidRPr="00687C16">
              <w:rPr>
                <w:sz w:val="18"/>
                <w:szCs w:val="18"/>
              </w:rPr>
              <w:t> </w:t>
            </w:r>
          </w:p>
        </w:tc>
        <w:tc>
          <w:tcPr>
            <w:tcW w:w="1773" w:type="dxa"/>
            <w:shd w:val="clear" w:color="000000" w:fill="FFFFFF"/>
            <w:noWrap/>
            <w:hideMark/>
          </w:tcPr>
          <w:p w:rsidR="00687C16" w:rsidRPr="00687C16" w:rsidRDefault="00687C16" w:rsidP="000F2631">
            <w:pPr>
              <w:rPr>
                <w:sz w:val="18"/>
                <w:szCs w:val="18"/>
              </w:rPr>
            </w:pPr>
            <w:r w:rsidRPr="00687C16">
              <w:rPr>
                <w:sz w:val="18"/>
                <w:szCs w:val="18"/>
              </w:rPr>
              <w:t> </w:t>
            </w:r>
          </w:p>
        </w:tc>
        <w:tc>
          <w:tcPr>
            <w:tcW w:w="1695" w:type="dxa"/>
            <w:shd w:val="clear" w:color="000000" w:fill="FFFFFF"/>
            <w:noWrap/>
            <w:hideMark/>
          </w:tcPr>
          <w:p w:rsidR="00687C16" w:rsidRPr="00687C16" w:rsidRDefault="00687C16" w:rsidP="000F2631">
            <w:pPr>
              <w:rPr>
                <w:sz w:val="18"/>
                <w:szCs w:val="18"/>
              </w:rPr>
            </w:pPr>
            <w:r w:rsidRPr="00687C16">
              <w:rPr>
                <w:sz w:val="18"/>
                <w:szCs w:val="18"/>
              </w:rPr>
              <w:t> </w:t>
            </w:r>
          </w:p>
        </w:tc>
        <w:tc>
          <w:tcPr>
            <w:tcW w:w="1276" w:type="dxa"/>
            <w:shd w:val="clear" w:color="000000" w:fill="FFFFFF"/>
            <w:noWrap/>
            <w:hideMark/>
          </w:tcPr>
          <w:p w:rsidR="00687C16" w:rsidRPr="00687C16" w:rsidRDefault="00687C16" w:rsidP="000F2631">
            <w:pPr>
              <w:rPr>
                <w:sz w:val="18"/>
                <w:szCs w:val="18"/>
              </w:rPr>
            </w:pPr>
            <w:r w:rsidRPr="00687C16">
              <w:rPr>
                <w:sz w:val="18"/>
                <w:szCs w:val="18"/>
              </w:rPr>
              <w:t> </w:t>
            </w:r>
          </w:p>
        </w:tc>
        <w:tc>
          <w:tcPr>
            <w:tcW w:w="1270" w:type="dxa"/>
            <w:shd w:val="clear" w:color="000000" w:fill="FFFFFF"/>
            <w:noWrap/>
            <w:hideMark/>
          </w:tcPr>
          <w:p w:rsidR="00687C16" w:rsidRPr="00687C16" w:rsidRDefault="00687C16" w:rsidP="000F2631">
            <w:pPr>
              <w:jc w:val="right"/>
              <w:rPr>
                <w:sz w:val="18"/>
                <w:szCs w:val="18"/>
              </w:rPr>
            </w:pPr>
            <w:r w:rsidRPr="00687C16">
              <w:rPr>
                <w:sz w:val="18"/>
                <w:szCs w:val="18"/>
              </w:rPr>
              <w:t>1 226 188</w:t>
            </w:r>
          </w:p>
        </w:tc>
      </w:tr>
      <w:tr w:rsidR="00687C16" w:rsidRPr="00687C16" w:rsidTr="00687C16">
        <w:trPr>
          <w:trHeight w:val="217"/>
        </w:trPr>
        <w:tc>
          <w:tcPr>
            <w:tcW w:w="4370" w:type="dxa"/>
            <w:shd w:val="clear" w:color="000000" w:fill="FFFFFF"/>
            <w:hideMark/>
          </w:tcPr>
          <w:p w:rsidR="00687C16" w:rsidRPr="00687C16" w:rsidRDefault="00687C16" w:rsidP="000F2631">
            <w:pPr>
              <w:rPr>
                <w:sz w:val="18"/>
                <w:szCs w:val="18"/>
              </w:rPr>
            </w:pPr>
            <w:r w:rsidRPr="00687C16">
              <w:rPr>
                <w:sz w:val="18"/>
                <w:szCs w:val="18"/>
              </w:rPr>
              <w:t>Tulud üldvalitsemisest</w:t>
            </w:r>
          </w:p>
        </w:tc>
        <w:tc>
          <w:tcPr>
            <w:tcW w:w="1426" w:type="dxa"/>
            <w:shd w:val="clear" w:color="000000" w:fill="FFFFFF"/>
            <w:noWrap/>
            <w:hideMark/>
          </w:tcPr>
          <w:p w:rsidR="00687C16" w:rsidRPr="00687C16" w:rsidRDefault="00687C16" w:rsidP="000F2631">
            <w:pPr>
              <w:rPr>
                <w:sz w:val="18"/>
                <w:szCs w:val="18"/>
              </w:rPr>
            </w:pPr>
            <w:r w:rsidRPr="00687C16">
              <w:rPr>
                <w:sz w:val="18"/>
                <w:szCs w:val="18"/>
              </w:rPr>
              <w:t> </w:t>
            </w:r>
          </w:p>
        </w:tc>
        <w:tc>
          <w:tcPr>
            <w:tcW w:w="1356" w:type="dxa"/>
            <w:shd w:val="clear" w:color="000000" w:fill="FFFFFF"/>
            <w:noWrap/>
            <w:hideMark/>
          </w:tcPr>
          <w:p w:rsidR="00687C16" w:rsidRPr="00687C16" w:rsidRDefault="00687C16" w:rsidP="000F2631">
            <w:pPr>
              <w:rPr>
                <w:sz w:val="18"/>
                <w:szCs w:val="18"/>
              </w:rPr>
            </w:pPr>
            <w:r w:rsidRPr="00687C16">
              <w:rPr>
                <w:sz w:val="18"/>
                <w:szCs w:val="18"/>
              </w:rPr>
              <w:t> </w:t>
            </w:r>
          </w:p>
        </w:tc>
        <w:tc>
          <w:tcPr>
            <w:tcW w:w="1676" w:type="dxa"/>
            <w:shd w:val="clear" w:color="000000" w:fill="FFFFFF"/>
            <w:noWrap/>
            <w:hideMark/>
          </w:tcPr>
          <w:p w:rsidR="00687C16" w:rsidRPr="00687C16" w:rsidRDefault="00687C16" w:rsidP="000F2631">
            <w:pPr>
              <w:rPr>
                <w:sz w:val="18"/>
                <w:szCs w:val="18"/>
              </w:rPr>
            </w:pPr>
            <w:r w:rsidRPr="00687C16">
              <w:rPr>
                <w:sz w:val="18"/>
                <w:szCs w:val="18"/>
              </w:rPr>
              <w:t> </w:t>
            </w:r>
          </w:p>
        </w:tc>
        <w:tc>
          <w:tcPr>
            <w:tcW w:w="1773" w:type="dxa"/>
            <w:shd w:val="clear" w:color="000000" w:fill="FFFFFF"/>
            <w:noWrap/>
            <w:hideMark/>
          </w:tcPr>
          <w:p w:rsidR="00687C16" w:rsidRPr="00687C16" w:rsidRDefault="00687C16" w:rsidP="000F2631">
            <w:pPr>
              <w:rPr>
                <w:sz w:val="18"/>
                <w:szCs w:val="18"/>
              </w:rPr>
            </w:pPr>
            <w:r w:rsidRPr="00687C16">
              <w:rPr>
                <w:sz w:val="18"/>
                <w:szCs w:val="18"/>
              </w:rPr>
              <w:t> </w:t>
            </w:r>
          </w:p>
        </w:tc>
        <w:tc>
          <w:tcPr>
            <w:tcW w:w="1695" w:type="dxa"/>
            <w:shd w:val="clear" w:color="000000" w:fill="FFFFFF"/>
            <w:noWrap/>
            <w:hideMark/>
          </w:tcPr>
          <w:p w:rsidR="00687C16" w:rsidRPr="00687C16" w:rsidRDefault="00687C16" w:rsidP="000F2631">
            <w:pPr>
              <w:rPr>
                <w:sz w:val="18"/>
                <w:szCs w:val="18"/>
              </w:rPr>
            </w:pPr>
            <w:r w:rsidRPr="00687C16">
              <w:rPr>
                <w:sz w:val="18"/>
                <w:szCs w:val="18"/>
              </w:rPr>
              <w:t> </w:t>
            </w:r>
          </w:p>
        </w:tc>
        <w:tc>
          <w:tcPr>
            <w:tcW w:w="1276" w:type="dxa"/>
            <w:shd w:val="clear" w:color="000000" w:fill="FFFFFF"/>
            <w:noWrap/>
            <w:hideMark/>
          </w:tcPr>
          <w:p w:rsidR="00687C16" w:rsidRPr="00687C16" w:rsidRDefault="00687C16" w:rsidP="000F2631">
            <w:pPr>
              <w:jc w:val="right"/>
              <w:rPr>
                <w:sz w:val="18"/>
                <w:szCs w:val="18"/>
              </w:rPr>
            </w:pPr>
            <w:r w:rsidRPr="00687C16">
              <w:rPr>
                <w:sz w:val="18"/>
                <w:szCs w:val="18"/>
              </w:rPr>
              <w:t>3 300</w:t>
            </w:r>
          </w:p>
        </w:tc>
        <w:tc>
          <w:tcPr>
            <w:tcW w:w="1270" w:type="dxa"/>
            <w:shd w:val="clear" w:color="000000" w:fill="FFFFFF"/>
            <w:noWrap/>
            <w:hideMark/>
          </w:tcPr>
          <w:p w:rsidR="00687C16" w:rsidRPr="00687C16" w:rsidRDefault="00687C16" w:rsidP="000F2631">
            <w:pPr>
              <w:jc w:val="right"/>
              <w:rPr>
                <w:sz w:val="18"/>
                <w:szCs w:val="18"/>
              </w:rPr>
            </w:pPr>
            <w:r w:rsidRPr="00687C16">
              <w:rPr>
                <w:sz w:val="18"/>
                <w:szCs w:val="18"/>
              </w:rPr>
              <w:t>3 300</w:t>
            </w:r>
          </w:p>
        </w:tc>
      </w:tr>
      <w:tr w:rsidR="00687C16" w:rsidRPr="00687C16" w:rsidTr="00687C16">
        <w:trPr>
          <w:trHeight w:val="228"/>
        </w:trPr>
        <w:tc>
          <w:tcPr>
            <w:tcW w:w="4370" w:type="dxa"/>
            <w:shd w:val="clear" w:color="000000" w:fill="FFFFFF"/>
            <w:noWrap/>
            <w:hideMark/>
          </w:tcPr>
          <w:p w:rsidR="00687C16" w:rsidRPr="00687C16" w:rsidRDefault="00687C16" w:rsidP="000F2631">
            <w:pPr>
              <w:rPr>
                <w:sz w:val="18"/>
                <w:szCs w:val="18"/>
              </w:rPr>
            </w:pPr>
            <w:r w:rsidRPr="00687C16">
              <w:rPr>
                <w:sz w:val="18"/>
                <w:szCs w:val="18"/>
              </w:rPr>
              <w:t>Tulud muudelt majandusaladelt</w:t>
            </w:r>
          </w:p>
        </w:tc>
        <w:tc>
          <w:tcPr>
            <w:tcW w:w="1426" w:type="dxa"/>
            <w:shd w:val="clear" w:color="000000" w:fill="FFFFFF"/>
            <w:noWrap/>
            <w:hideMark/>
          </w:tcPr>
          <w:p w:rsidR="00687C16" w:rsidRPr="00687C16" w:rsidRDefault="00687C16" w:rsidP="000F2631">
            <w:pPr>
              <w:rPr>
                <w:sz w:val="18"/>
                <w:szCs w:val="18"/>
              </w:rPr>
            </w:pPr>
            <w:r w:rsidRPr="00687C16">
              <w:rPr>
                <w:sz w:val="18"/>
                <w:szCs w:val="18"/>
              </w:rPr>
              <w:t> </w:t>
            </w:r>
          </w:p>
        </w:tc>
        <w:tc>
          <w:tcPr>
            <w:tcW w:w="1356" w:type="dxa"/>
            <w:shd w:val="clear" w:color="000000" w:fill="FFFFFF"/>
            <w:noWrap/>
            <w:hideMark/>
          </w:tcPr>
          <w:p w:rsidR="00687C16" w:rsidRPr="00687C16" w:rsidRDefault="00687C16" w:rsidP="000F2631">
            <w:pPr>
              <w:rPr>
                <w:sz w:val="18"/>
                <w:szCs w:val="18"/>
              </w:rPr>
            </w:pPr>
            <w:r w:rsidRPr="00687C16">
              <w:rPr>
                <w:sz w:val="18"/>
                <w:szCs w:val="18"/>
              </w:rPr>
              <w:t> </w:t>
            </w:r>
          </w:p>
        </w:tc>
        <w:tc>
          <w:tcPr>
            <w:tcW w:w="1676" w:type="dxa"/>
            <w:shd w:val="clear" w:color="000000" w:fill="FFFFFF"/>
            <w:noWrap/>
            <w:hideMark/>
          </w:tcPr>
          <w:p w:rsidR="00687C16" w:rsidRPr="00687C16" w:rsidRDefault="00687C16" w:rsidP="000F2631">
            <w:pPr>
              <w:rPr>
                <w:sz w:val="18"/>
                <w:szCs w:val="18"/>
              </w:rPr>
            </w:pPr>
            <w:r w:rsidRPr="00687C16">
              <w:rPr>
                <w:sz w:val="18"/>
                <w:szCs w:val="18"/>
              </w:rPr>
              <w:t> </w:t>
            </w:r>
          </w:p>
        </w:tc>
        <w:tc>
          <w:tcPr>
            <w:tcW w:w="1773" w:type="dxa"/>
            <w:shd w:val="clear" w:color="000000" w:fill="FFFFFF"/>
            <w:noWrap/>
            <w:hideMark/>
          </w:tcPr>
          <w:p w:rsidR="00687C16" w:rsidRPr="00687C16" w:rsidRDefault="00687C16" w:rsidP="000F2631">
            <w:pPr>
              <w:rPr>
                <w:sz w:val="18"/>
                <w:szCs w:val="18"/>
              </w:rPr>
            </w:pPr>
            <w:r w:rsidRPr="00687C16">
              <w:rPr>
                <w:sz w:val="18"/>
                <w:szCs w:val="18"/>
              </w:rPr>
              <w:t> </w:t>
            </w:r>
          </w:p>
        </w:tc>
        <w:tc>
          <w:tcPr>
            <w:tcW w:w="1695" w:type="dxa"/>
            <w:shd w:val="clear" w:color="000000" w:fill="FFFFFF"/>
            <w:noWrap/>
            <w:hideMark/>
          </w:tcPr>
          <w:p w:rsidR="00687C16" w:rsidRPr="00687C16" w:rsidRDefault="00687C16" w:rsidP="000F2631">
            <w:pPr>
              <w:jc w:val="right"/>
              <w:rPr>
                <w:sz w:val="18"/>
                <w:szCs w:val="18"/>
              </w:rPr>
            </w:pPr>
            <w:r w:rsidRPr="00687C16">
              <w:rPr>
                <w:sz w:val="18"/>
                <w:szCs w:val="18"/>
              </w:rPr>
              <w:t>17 000</w:t>
            </w:r>
          </w:p>
        </w:tc>
        <w:tc>
          <w:tcPr>
            <w:tcW w:w="1276" w:type="dxa"/>
            <w:shd w:val="clear" w:color="000000" w:fill="FFFFFF"/>
            <w:noWrap/>
            <w:hideMark/>
          </w:tcPr>
          <w:p w:rsidR="00687C16" w:rsidRPr="00687C16" w:rsidRDefault="00687C16" w:rsidP="000F2631">
            <w:pPr>
              <w:rPr>
                <w:sz w:val="18"/>
                <w:szCs w:val="18"/>
              </w:rPr>
            </w:pPr>
            <w:r w:rsidRPr="00687C16">
              <w:rPr>
                <w:sz w:val="18"/>
                <w:szCs w:val="18"/>
              </w:rPr>
              <w:t> </w:t>
            </w:r>
          </w:p>
        </w:tc>
        <w:tc>
          <w:tcPr>
            <w:tcW w:w="1270" w:type="dxa"/>
            <w:shd w:val="clear" w:color="000000" w:fill="FFFFFF"/>
            <w:noWrap/>
            <w:hideMark/>
          </w:tcPr>
          <w:p w:rsidR="00687C16" w:rsidRPr="00687C16" w:rsidRDefault="00687C16" w:rsidP="000F2631">
            <w:pPr>
              <w:jc w:val="right"/>
              <w:rPr>
                <w:sz w:val="18"/>
                <w:szCs w:val="18"/>
              </w:rPr>
            </w:pPr>
            <w:r w:rsidRPr="00687C16">
              <w:rPr>
                <w:sz w:val="18"/>
                <w:szCs w:val="18"/>
              </w:rPr>
              <w:t>17 000</w:t>
            </w:r>
          </w:p>
        </w:tc>
      </w:tr>
      <w:tr w:rsidR="00687C16" w:rsidRPr="00687C16" w:rsidTr="00687C16">
        <w:trPr>
          <w:trHeight w:val="228"/>
        </w:trPr>
        <w:tc>
          <w:tcPr>
            <w:tcW w:w="4370" w:type="dxa"/>
            <w:shd w:val="clear" w:color="000000" w:fill="FFFFFF"/>
            <w:hideMark/>
          </w:tcPr>
          <w:p w:rsidR="00687C16" w:rsidRPr="00687C16" w:rsidRDefault="00687C16" w:rsidP="000F2631">
            <w:pPr>
              <w:rPr>
                <w:sz w:val="18"/>
                <w:szCs w:val="18"/>
              </w:rPr>
            </w:pPr>
            <w:r w:rsidRPr="00687C16">
              <w:rPr>
                <w:sz w:val="18"/>
                <w:szCs w:val="18"/>
              </w:rPr>
              <w:t>Üür ja rent</w:t>
            </w:r>
          </w:p>
        </w:tc>
        <w:tc>
          <w:tcPr>
            <w:tcW w:w="1426" w:type="dxa"/>
            <w:shd w:val="clear" w:color="000000" w:fill="FFFFFF"/>
            <w:noWrap/>
            <w:hideMark/>
          </w:tcPr>
          <w:p w:rsidR="00687C16" w:rsidRPr="00687C16" w:rsidRDefault="00687C16" w:rsidP="000F2631">
            <w:pPr>
              <w:jc w:val="right"/>
              <w:rPr>
                <w:sz w:val="18"/>
                <w:szCs w:val="18"/>
              </w:rPr>
            </w:pPr>
            <w:r w:rsidRPr="00687C16">
              <w:rPr>
                <w:sz w:val="18"/>
                <w:szCs w:val="18"/>
              </w:rPr>
              <w:t>55 840</w:t>
            </w:r>
          </w:p>
        </w:tc>
        <w:tc>
          <w:tcPr>
            <w:tcW w:w="1356" w:type="dxa"/>
            <w:shd w:val="clear" w:color="000000" w:fill="FFFFFF"/>
            <w:noWrap/>
            <w:hideMark/>
          </w:tcPr>
          <w:p w:rsidR="00687C16" w:rsidRPr="00687C16" w:rsidRDefault="00687C16" w:rsidP="000F2631">
            <w:pPr>
              <w:rPr>
                <w:sz w:val="18"/>
                <w:szCs w:val="18"/>
              </w:rPr>
            </w:pPr>
            <w:r w:rsidRPr="00687C16">
              <w:rPr>
                <w:sz w:val="18"/>
                <w:szCs w:val="18"/>
              </w:rPr>
              <w:t> </w:t>
            </w:r>
          </w:p>
        </w:tc>
        <w:tc>
          <w:tcPr>
            <w:tcW w:w="1676" w:type="dxa"/>
            <w:shd w:val="clear" w:color="000000" w:fill="FFFFFF"/>
            <w:noWrap/>
            <w:hideMark/>
          </w:tcPr>
          <w:p w:rsidR="00687C16" w:rsidRPr="00687C16" w:rsidRDefault="00687C16" w:rsidP="000F2631">
            <w:pPr>
              <w:jc w:val="right"/>
              <w:rPr>
                <w:sz w:val="18"/>
                <w:szCs w:val="18"/>
              </w:rPr>
            </w:pPr>
            <w:r w:rsidRPr="00687C16">
              <w:rPr>
                <w:sz w:val="18"/>
                <w:szCs w:val="18"/>
              </w:rPr>
              <w:t>294 290</w:t>
            </w:r>
          </w:p>
        </w:tc>
        <w:tc>
          <w:tcPr>
            <w:tcW w:w="1773" w:type="dxa"/>
            <w:shd w:val="clear" w:color="000000" w:fill="FFFFFF"/>
            <w:noWrap/>
            <w:hideMark/>
          </w:tcPr>
          <w:p w:rsidR="00687C16" w:rsidRPr="00687C16" w:rsidRDefault="00687C16" w:rsidP="000F2631">
            <w:pPr>
              <w:rPr>
                <w:sz w:val="18"/>
                <w:szCs w:val="18"/>
              </w:rPr>
            </w:pPr>
            <w:r w:rsidRPr="00687C16">
              <w:rPr>
                <w:sz w:val="18"/>
                <w:szCs w:val="18"/>
              </w:rPr>
              <w:t> </w:t>
            </w:r>
          </w:p>
        </w:tc>
        <w:tc>
          <w:tcPr>
            <w:tcW w:w="1695" w:type="dxa"/>
            <w:shd w:val="clear" w:color="000000" w:fill="FFFFFF"/>
            <w:noWrap/>
            <w:hideMark/>
          </w:tcPr>
          <w:p w:rsidR="00687C16" w:rsidRPr="00687C16" w:rsidRDefault="00687C16" w:rsidP="000F2631">
            <w:pPr>
              <w:jc w:val="right"/>
              <w:rPr>
                <w:sz w:val="18"/>
                <w:szCs w:val="18"/>
              </w:rPr>
            </w:pPr>
            <w:r w:rsidRPr="00687C16">
              <w:rPr>
                <w:sz w:val="18"/>
                <w:szCs w:val="18"/>
              </w:rPr>
              <w:t>1 000</w:t>
            </w:r>
          </w:p>
        </w:tc>
        <w:tc>
          <w:tcPr>
            <w:tcW w:w="1276" w:type="dxa"/>
            <w:shd w:val="clear" w:color="000000" w:fill="FFFFFF"/>
            <w:noWrap/>
            <w:hideMark/>
          </w:tcPr>
          <w:p w:rsidR="00687C16" w:rsidRPr="00687C16" w:rsidRDefault="00687C16" w:rsidP="000F2631">
            <w:pPr>
              <w:jc w:val="right"/>
              <w:rPr>
                <w:sz w:val="18"/>
                <w:szCs w:val="18"/>
              </w:rPr>
            </w:pPr>
            <w:r w:rsidRPr="00687C16">
              <w:rPr>
                <w:sz w:val="18"/>
                <w:szCs w:val="18"/>
              </w:rPr>
              <w:t>3 700</w:t>
            </w:r>
          </w:p>
        </w:tc>
        <w:tc>
          <w:tcPr>
            <w:tcW w:w="1270" w:type="dxa"/>
            <w:shd w:val="clear" w:color="000000" w:fill="FFFFFF"/>
            <w:noWrap/>
            <w:hideMark/>
          </w:tcPr>
          <w:p w:rsidR="00687C16" w:rsidRPr="00687C16" w:rsidRDefault="00687C16" w:rsidP="000F2631">
            <w:pPr>
              <w:jc w:val="right"/>
              <w:rPr>
                <w:sz w:val="18"/>
                <w:szCs w:val="18"/>
              </w:rPr>
            </w:pPr>
            <w:r w:rsidRPr="00687C16">
              <w:rPr>
                <w:sz w:val="18"/>
                <w:szCs w:val="18"/>
              </w:rPr>
              <w:t>354 830</w:t>
            </w:r>
          </w:p>
        </w:tc>
      </w:tr>
      <w:tr w:rsidR="00687C16" w:rsidRPr="00687C16" w:rsidTr="00687C16">
        <w:trPr>
          <w:trHeight w:val="228"/>
        </w:trPr>
        <w:tc>
          <w:tcPr>
            <w:tcW w:w="4370" w:type="dxa"/>
            <w:shd w:val="clear" w:color="000000" w:fill="FFFFFF"/>
            <w:hideMark/>
          </w:tcPr>
          <w:p w:rsidR="00687C16" w:rsidRPr="00687C16" w:rsidRDefault="00687C16" w:rsidP="000F2631">
            <w:pPr>
              <w:rPr>
                <w:sz w:val="18"/>
                <w:szCs w:val="18"/>
              </w:rPr>
            </w:pPr>
            <w:r w:rsidRPr="00687C16">
              <w:rPr>
                <w:sz w:val="18"/>
                <w:szCs w:val="18"/>
              </w:rPr>
              <w:t>Õiguste müük</w:t>
            </w:r>
          </w:p>
        </w:tc>
        <w:tc>
          <w:tcPr>
            <w:tcW w:w="1426" w:type="dxa"/>
            <w:shd w:val="clear" w:color="000000" w:fill="FFFFFF"/>
            <w:noWrap/>
            <w:hideMark/>
          </w:tcPr>
          <w:p w:rsidR="00687C16" w:rsidRPr="00687C16" w:rsidRDefault="00687C16" w:rsidP="000F2631">
            <w:pPr>
              <w:rPr>
                <w:sz w:val="18"/>
                <w:szCs w:val="18"/>
              </w:rPr>
            </w:pPr>
            <w:r w:rsidRPr="00687C16">
              <w:rPr>
                <w:sz w:val="18"/>
                <w:szCs w:val="18"/>
              </w:rPr>
              <w:t> </w:t>
            </w:r>
          </w:p>
        </w:tc>
        <w:tc>
          <w:tcPr>
            <w:tcW w:w="1356" w:type="dxa"/>
            <w:shd w:val="clear" w:color="000000" w:fill="FFFFFF"/>
            <w:noWrap/>
            <w:hideMark/>
          </w:tcPr>
          <w:p w:rsidR="00687C16" w:rsidRPr="00687C16" w:rsidRDefault="00687C16" w:rsidP="000F2631">
            <w:pPr>
              <w:rPr>
                <w:sz w:val="18"/>
                <w:szCs w:val="18"/>
              </w:rPr>
            </w:pPr>
            <w:r w:rsidRPr="00687C16">
              <w:rPr>
                <w:sz w:val="18"/>
                <w:szCs w:val="18"/>
              </w:rPr>
              <w:t> </w:t>
            </w:r>
          </w:p>
        </w:tc>
        <w:tc>
          <w:tcPr>
            <w:tcW w:w="1676" w:type="dxa"/>
            <w:shd w:val="clear" w:color="000000" w:fill="FFFFFF"/>
            <w:noWrap/>
            <w:hideMark/>
          </w:tcPr>
          <w:p w:rsidR="00687C16" w:rsidRPr="00687C16" w:rsidRDefault="00687C16" w:rsidP="000F2631">
            <w:pPr>
              <w:jc w:val="right"/>
              <w:rPr>
                <w:sz w:val="18"/>
                <w:szCs w:val="18"/>
              </w:rPr>
            </w:pPr>
            <w:r w:rsidRPr="00687C16">
              <w:rPr>
                <w:sz w:val="18"/>
                <w:szCs w:val="18"/>
              </w:rPr>
              <w:t>20 885</w:t>
            </w:r>
          </w:p>
        </w:tc>
        <w:tc>
          <w:tcPr>
            <w:tcW w:w="1773" w:type="dxa"/>
            <w:shd w:val="clear" w:color="000000" w:fill="FFFFFF"/>
            <w:noWrap/>
            <w:hideMark/>
          </w:tcPr>
          <w:p w:rsidR="00687C16" w:rsidRPr="00687C16" w:rsidRDefault="00687C16" w:rsidP="000F2631">
            <w:pPr>
              <w:rPr>
                <w:sz w:val="18"/>
                <w:szCs w:val="18"/>
              </w:rPr>
            </w:pPr>
            <w:r w:rsidRPr="00687C16">
              <w:rPr>
                <w:sz w:val="18"/>
                <w:szCs w:val="18"/>
              </w:rPr>
              <w:t> </w:t>
            </w:r>
          </w:p>
        </w:tc>
        <w:tc>
          <w:tcPr>
            <w:tcW w:w="1695" w:type="dxa"/>
            <w:shd w:val="clear" w:color="000000" w:fill="FFFFFF"/>
            <w:noWrap/>
            <w:hideMark/>
          </w:tcPr>
          <w:p w:rsidR="00687C16" w:rsidRPr="00687C16" w:rsidRDefault="00687C16" w:rsidP="000F2631">
            <w:pPr>
              <w:rPr>
                <w:sz w:val="18"/>
                <w:szCs w:val="18"/>
              </w:rPr>
            </w:pPr>
            <w:r w:rsidRPr="00687C16">
              <w:rPr>
                <w:sz w:val="18"/>
                <w:szCs w:val="18"/>
              </w:rPr>
              <w:t> </w:t>
            </w:r>
          </w:p>
        </w:tc>
        <w:tc>
          <w:tcPr>
            <w:tcW w:w="1276" w:type="dxa"/>
            <w:shd w:val="clear" w:color="000000" w:fill="FFFFFF"/>
            <w:noWrap/>
            <w:hideMark/>
          </w:tcPr>
          <w:p w:rsidR="00687C16" w:rsidRPr="00687C16" w:rsidRDefault="00687C16" w:rsidP="000F2631">
            <w:pPr>
              <w:rPr>
                <w:sz w:val="18"/>
                <w:szCs w:val="18"/>
              </w:rPr>
            </w:pPr>
            <w:r w:rsidRPr="00687C16">
              <w:rPr>
                <w:sz w:val="18"/>
                <w:szCs w:val="18"/>
              </w:rPr>
              <w:t> </w:t>
            </w:r>
          </w:p>
        </w:tc>
        <w:tc>
          <w:tcPr>
            <w:tcW w:w="1270" w:type="dxa"/>
            <w:shd w:val="clear" w:color="000000" w:fill="FFFFFF"/>
            <w:noWrap/>
            <w:hideMark/>
          </w:tcPr>
          <w:p w:rsidR="00687C16" w:rsidRPr="00687C16" w:rsidRDefault="00687C16" w:rsidP="000F2631">
            <w:pPr>
              <w:jc w:val="right"/>
              <w:rPr>
                <w:sz w:val="18"/>
                <w:szCs w:val="18"/>
              </w:rPr>
            </w:pPr>
            <w:r w:rsidRPr="00687C16">
              <w:rPr>
                <w:sz w:val="18"/>
                <w:szCs w:val="18"/>
              </w:rPr>
              <w:t>20 885</w:t>
            </w:r>
          </w:p>
        </w:tc>
      </w:tr>
      <w:tr w:rsidR="00687C16" w:rsidRPr="00687C16" w:rsidTr="00687C16">
        <w:trPr>
          <w:trHeight w:val="228"/>
        </w:trPr>
        <w:tc>
          <w:tcPr>
            <w:tcW w:w="4370" w:type="dxa"/>
            <w:shd w:val="clear" w:color="000000" w:fill="FFFFFF"/>
            <w:hideMark/>
          </w:tcPr>
          <w:p w:rsidR="00687C16" w:rsidRPr="00687C16" w:rsidRDefault="00687C16" w:rsidP="000F2631">
            <w:pPr>
              <w:rPr>
                <w:sz w:val="18"/>
                <w:szCs w:val="18"/>
              </w:rPr>
            </w:pPr>
            <w:r w:rsidRPr="00687C16">
              <w:rPr>
                <w:sz w:val="18"/>
                <w:szCs w:val="18"/>
              </w:rPr>
              <w:t xml:space="preserve">Muu toodete ja teenuste müük </w:t>
            </w:r>
          </w:p>
        </w:tc>
        <w:tc>
          <w:tcPr>
            <w:tcW w:w="1426" w:type="dxa"/>
            <w:shd w:val="clear" w:color="000000" w:fill="FFFFFF"/>
            <w:noWrap/>
            <w:hideMark/>
          </w:tcPr>
          <w:p w:rsidR="00687C16" w:rsidRPr="00687C16" w:rsidRDefault="00687C16" w:rsidP="000F2631">
            <w:pPr>
              <w:rPr>
                <w:sz w:val="18"/>
                <w:szCs w:val="18"/>
              </w:rPr>
            </w:pPr>
            <w:r w:rsidRPr="00687C16">
              <w:rPr>
                <w:sz w:val="18"/>
                <w:szCs w:val="18"/>
              </w:rPr>
              <w:t> </w:t>
            </w:r>
          </w:p>
        </w:tc>
        <w:tc>
          <w:tcPr>
            <w:tcW w:w="1356" w:type="dxa"/>
            <w:shd w:val="clear" w:color="000000" w:fill="FFFFFF"/>
            <w:noWrap/>
            <w:hideMark/>
          </w:tcPr>
          <w:p w:rsidR="00687C16" w:rsidRPr="00687C16" w:rsidRDefault="00687C16" w:rsidP="000F2631">
            <w:pPr>
              <w:rPr>
                <w:sz w:val="18"/>
                <w:szCs w:val="18"/>
              </w:rPr>
            </w:pPr>
            <w:r w:rsidRPr="00687C16">
              <w:rPr>
                <w:sz w:val="18"/>
                <w:szCs w:val="18"/>
              </w:rPr>
              <w:t> </w:t>
            </w:r>
          </w:p>
        </w:tc>
        <w:tc>
          <w:tcPr>
            <w:tcW w:w="1676" w:type="dxa"/>
            <w:shd w:val="clear" w:color="000000" w:fill="FFFFFF"/>
            <w:noWrap/>
            <w:hideMark/>
          </w:tcPr>
          <w:p w:rsidR="00687C16" w:rsidRPr="00687C16" w:rsidRDefault="00687C16" w:rsidP="000F2631">
            <w:pPr>
              <w:jc w:val="right"/>
              <w:rPr>
                <w:sz w:val="18"/>
                <w:szCs w:val="18"/>
              </w:rPr>
            </w:pPr>
            <w:r w:rsidRPr="00687C16">
              <w:rPr>
                <w:sz w:val="18"/>
                <w:szCs w:val="18"/>
              </w:rPr>
              <w:t>2 500</w:t>
            </w:r>
          </w:p>
        </w:tc>
        <w:tc>
          <w:tcPr>
            <w:tcW w:w="1773" w:type="dxa"/>
            <w:shd w:val="clear" w:color="000000" w:fill="FFFFFF"/>
            <w:noWrap/>
            <w:hideMark/>
          </w:tcPr>
          <w:p w:rsidR="00687C16" w:rsidRPr="00687C16" w:rsidRDefault="00687C16" w:rsidP="000F2631">
            <w:pPr>
              <w:jc w:val="right"/>
              <w:rPr>
                <w:sz w:val="18"/>
                <w:szCs w:val="18"/>
              </w:rPr>
            </w:pPr>
            <w:r w:rsidRPr="00687C16">
              <w:rPr>
                <w:sz w:val="18"/>
                <w:szCs w:val="18"/>
              </w:rPr>
              <w:t>250</w:t>
            </w:r>
          </w:p>
        </w:tc>
        <w:tc>
          <w:tcPr>
            <w:tcW w:w="1695" w:type="dxa"/>
            <w:shd w:val="clear" w:color="000000" w:fill="FFFFFF"/>
            <w:noWrap/>
            <w:hideMark/>
          </w:tcPr>
          <w:p w:rsidR="00687C16" w:rsidRPr="00687C16" w:rsidRDefault="00687C16" w:rsidP="000F2631">
            <w:pPr>
              <w:rPr>
                <w:sz w:val="18"/>
                <w:szCs w:val="18"/>
              </w:rPr>
            </w:pPr>
            <w:r w:rsidRPr="00687C16">
              <w:rPr>
                <w:sz w:val="18"/>
                <w:szCs w:val="18"/>
              </w:rPr>
              <w:t> </w:t>
            </w:r>
          </w:p>
        </w:tc>
        <w:tc>
          <w:tcPr>
            <w:tcW w:w="1276" w:type="dxa"/>
            <w:shd w:val="clear" w:color="000000" w:fill="FFFFFF"/>
            <w:noWrap/>
            <w:hideMark/>
          </w:tcPr>
          <w:p w:rsidR="00687C16" w:rsidRPr="00687C16" w:rsidRDefault="00687C16" w:rsidP="000F2631">
            <w:pPr>
              <w:rPr>
                <w:sz w:val="18"/>
                <w:szCs w:val="18"/>
              </w:rPr>
            </w:pPr>
            <w:r w:rsidRPr="00687C16">
              <w:rPr>
                <w:sz w:val="18"/>
                <w:szCs w:val="18"/>
              </w:rPr>
              <w:t> </w:t>
            </w:r>
          </w:p>
        </w:tc>
        <w:tc>
          <w:tcPr>
            <w:tcW w:w="1270" w:type="dxa"/>
            <w:shd w:val="clear" w:color="000000" w:fill="FFFFFF"/>
            <w:noWrap/>
            <w:hideMark/>
          </w:tcPr>
          <w:p w:rsidR="00687C16" w:rsidRPr="00687C16" w:rsidRDefault="00687C16" w:rsidP="000F2631">
            <w:pPr>
              <w:jc w:val="right"/>
              <w:rPr>
                <w:sz w:val="18"/>
                <w:szCs w:val="18"/>
              </w:rPr>
            </w:pPr>
            <w:r w:rsidRPr="00687C16">
              <w:rPr>
                <w:sz w:val="18"/>
                <w:szCs w:val="18"/>
              </w:rPr>
              <w:t>2 750</w:t>
            </w:r>
          </w:p>
        </w:tc>
      </w:tr>
      <w:tr w:rsidR="00687C16" w:rsidRPr="00687C16" w:rsidTr="00687C16">
        <w:trPr>
          <w:trHeight w:val="228"/>
        </w:trPr>
        <w:tc>
          <w:tcPr>
            <w:tcW w:w="4370" w:type="dxa"/>
            <w:shd w:val="clear" w:color="000000" w:fill="FFFFFF"/>
            <w:hideMark/>
          </w:tcPr>
          <w:p w:rsidR="00687C16" w:rsidRPr="00687C16" w:rsidRDefault="00687C16" w:rsidP="000F2631">
            <w:pPr>
              <w:rPr>
                <w:b/>
                <w:bCs/>
                <w:sz w:val="18"/>
                <w:szCs w:val="18"/>
              </w:rPr>
            </w:pPr>
            <w:r w:rsidRPr="00687C16">
              <w:rPr>
                <w:b/>
                <w:bCs/>
                <w:sz w:val="18"/>
                <w:szCs w:val="18"/>
              </w:rPr>
              <w:t>Saadud toetused</w:t>
            </w:r>
          </w:p>
        </w:tc>
        <w:tc>
          <w:tcPr>
            <w:tcW w:w="1426" w:type="dxa"/>
            <w:shd w:val="clear" w:color="000000" w:fill="FFFFFF"/>
            <w:noWrap/>
            <w:hideMark/>
          </w:tcPr>
          <w:p w:rsidR="00687C16" w:rsidRPr="00687C16" w:rsidRDefault="00687C16" w:rsidP="000F2631">
            <w:pPr>
              <w:jc w:val="right"/>
              <w:rPr>
                <w:b/>
                <w:bCs/>
                <w:sz w:val="18"/>
                <w:szCs w:val="18"/>
              </w:rPr>
            </w:pPr>
            <w:r w:rsidRPr="00687C16">
              <w:rPr>
                <w:b/>
                <w:bCs/>
                <w:sz w:val="18"/>
                <w:szCs w:val="18"/>
              </w:rPr>
              <w:t>352 170</w:t>
            </w:r>
          </w:p>
        </w:tc>
        <w:tc>
          <w:tcPr>
            <w:tcW w:w="1356" w:type="dxa"/>
            <w:shd w:val="clear" w:color="000000" w:fill="FFFFFF"/>
            <w:noWrap/>
            <w:hideMark/>
          </w:tcPr>
          <w:p w:rsidR="00687C16" w:rsidRPr="00687C16" w:rsidRDefault="00687C16" w:rsidP="000F2631">
            <w:pPr>
              <w:jc w:val="right"/>
              <w:rPr>
                <w:b/>
                <w:bCs/>
                <w:sz w:val="18"/>
                <w:szCs w:val="18"/>
              </w:rPr>
            </w:pPr>
            <w:r w:rsidRPr="00687C16">
              <w:rPr>
                <w:b/>
                <w:bCs/>
                <w:sz w:val="18"/>
                <w:szCs w:val="18"/>
              </w:rPr>
              <w:t>0</w:t>
            </w:r>
          </w:p>
        </w:tc>
        <w:tc>
          <w:tcPr>
            <w:tcW w:w="1676" w:type="dxa"/>
            <w:shd w:val="clear" w:color="000000" w:fill="FFFFFF"/>
            <w:noWrap/>
            <w:hideMark/>
          </w:tcPr>
          <w:p w:rsidR="00687C16" w:rsidRPr="00687C16" w:rsidRDefault="00687C16" w:rsidP="000F2631">
            <w:pPr>
              <w:jc w:val="right"/>
              <w:rPr>
                <w:b/>
                <w:bCs/>
                <w:sz w:val="18"/>
                <w:szCs w:val="18"/>
              </w:rPr>
            </w:pPr>
            <w:r w:rsidRPr="00687C16">
              <w:rPr>
                <w:b/>
                <w:bCs/>
                <w:sz w:val="18"/>
                <w:szCs w:val="18"/>
              </w:rPr>
              <w:t>0</w:t>
            </w:r>
          </w:p>
        </w:tc>
        <w:tc>
          <w:tcPr>
            <w:tcW w:w="1773" w:type="dxa"/>
            <w:shd w:val="clear" w:color="000000" w:fill="FFFFFF"/>
            <w:noWrap/>
            <w:hideMark/>
          </w:tcPr>
          <w:p w:rsidR="00687C16" w:rsidRPr="00687C16" w:rsidRDefault="00687C16" w:rsidP="000F2631">
            <w:pPr>
              <w:jc w:val="right"/>
              <w:rPr>
                <w:b/>
                <w:bCs/>
                <w:sz w:val="18"/>
                <w:szCs w:val="18"/>
              </w:rPr>
            </w:pPr>
            <w:r w:rsidRPr="00687C16">
              <w:rPr>
                <w:b/>
                <w:bCs/>
                <w:sz w:val="18"/>
                <w:szCs w:val="18"/>
              </w:rPr>
              <w:t>3 000</w:t>
            </w:r>
          </w:p>
        </w:tc>
        <w:tc>
          <w:tcPr>
            <w:tcW w:w="1695" w:type="dxa"/>
            <w:shd w:val="clear" w:color="000000" w:fill="FFFFFF"/>
            <w:noWrap/>
            <w:hideMark/>
          </w:tcPr>
          <w:p w:rsidR="00687C16" w:rsidRPr="00687C16" w:rsidRDefault="00687C16" w:rsidP="000F2631">
            <w:pPr>
              <w:jc w:val="right"/>
              <w:rPr>
                <w:b/>
                <w:bCs/>
                <w:sz w:val="18"/>
                <w:szCs w:val="18"/>
              </w:rPr>
            </w:pPr>
            <w:r w:rsidRPr="00687C16">
              <w:rPr>
                <w:b/>
                <w:bCs/>
                <w:sz w:val="18"/>
                <w:szCs w:val="18"/>
              </w:rPr>
              <w:t>20 713</w:t>
            </w:r>
          </w:p>
        </w:tc>
        <w:tc>
          <w:tcPr>
            <w:tcW w:w="1276" w:type="dxa"/>
            <w:shd w:val="clear" w:color="000000" w:fill="FFFFFF"/>
            <w:noWrap/>
            <w:hideMark/>
          </w:tcPr>
          <w:p w:rsidR="00687C16" w:rsidRPr="00687C16" w:rsidRDefault="00687C16" w:rsidP="000F2631">
            <w:pPr>
              <w:jc w:val="right"/>
              <w:rPr>
                <w:b/>
                <w:bCs/>
                <w:sz w:val="18"/>
                <w:szCs w:val="18"/>
              </w:rPr>
            </w:pPr>
            <w:r w:rsidRPr="00687C16">
              <w:rPr>
                <w:b/>
                <w:bCs/>
                <w:sz w:val="18"/>
                <w:szCs w:val="18"/>
              </w:rPr>
              <w:t>0</w:t>
            </w:r>
          </w:p>
        </w:tc>
        <w:tc>
          <w:tcPr>
            <w:tcW w:w="1270" w:type="dxa"/>
            <w:shd w:val="clear" w:color="000000" w:fill="FFFFFF"/>
            <w:noWrap/>
            <w:hideMark/>
          </w:tcPr>
          <w:p w:rsidR="00687C16" w:rsidRPr="00687C16" w:rsidRDefault="00687C16" w:rsidP="000F2631">
            <w:pPr>
              <w:jc w:val="right"/>
              <w:rPr>
                <w:b/>
                <w:bCs/>
                <w:sz w:val="18"/>
                <w:szCs w:val="18"/>
              </w:rPr>
            </w:pPr>
            <w:r w:rsidRPr="00687C16">
              <w:rPr>
                <w:b/>
                <w:bCs/>
                <w:sz w:val="18"/>
                <w:szCs w:val="18"/>
              </w:rPr>
              <w:t>375 883</w:t>
            </w:r>
          </w:p>
        </w:tc>
      </w:tr>
      <w:tr w:rsidR="00687C16" w:rsidRPr="00687C16" w:rsidTr="00687C16">
        <w:trPr>
          <w:trHeight w:val="228"/>
        </w:trPr>
        <w:tc>
          <w:tcPr>
            <w:tcW w:w="4370" w:type="dxa"/>
            <w:shd w:val="clear" w:color="000000" w:fill="FFFFFF"/>
            <w:hideMark/>
          </w:tcPr>
          <w:p w:rsidR="00687C16" w:rsidRPr="00687C16" w:rsidRDefault="00687C16" w:rsidP="000F2631">
            <w:pPr>
              <w:rPr>
                <w:sz w:val="18"/>
                <w:szCs w:val="18"/>
              </w:rPr>
            </w:pPr>
            <w:r w:rsidRPr="00687C16">
              <w:rPr>
                <w:sz w:val="18"/>
                <w:szCs w:val="18"/>
              </w:rPr>
              <w:t xml:space="preserve">Saadud tegevuskulude sihtfinantseerimine </w:t>
            </w:r>
          </w:p>
        </w:tc>
        <w:tc>
          <w:tcPr>
            <w:tcW w:w="1426" w:type="dxa"/>
            <w:shd w:val="clear" w:color="000000" w:fill="FFFFFF"/>
            <w:noWrap/>
            <w:hideMark/>
          </w:tcPr>
          <w:p w:rsidR="00687C16" w:rsidRPr="00687C16" w:rsidRDefault="00687C16" w:rsidP="000F2631">
            <w:pPr>
              <w:jc w:val="right"/>
              <w:rPr>
                <w:sz w:val="18"/>
                <w:szCs w:val="18"/>
              </w:rPr>
            </w:pPr>
            <w:r w:rsidRPr="00687C16">
              <w:rPr>
                <w:sz w:val="18"/>
                <w:szCs w:val="18"/>
              </w:rPr>
              <w:t>352 170</w:t>
            </w:r>
          </w:p>
        </w:tc>
        <w:tc>
          <w:tcPr>
            <w:tcW w:w="1356" w:type="dxa"/>
            <w:shd w:val="clear" w:color="000000" w:fill="FFFFFF"/>
            <w:noWrap/>
            <w:hideMark/>
          </w:tcPr>
          <w:p w:rsidR="00687C16" w:rsidRPr="00687C16" w:rsidRDefault="00687C16" w:rsidP="000F2631">
            <w:pPr>
              <w:rPr>
                <w:sz w:val="18"/>
                <w:szCs w:val="18"/>
              </w:rPr>
            </w:pPr>
            <w:r w:rsidRPr="00687C16">
              <w:rPr>
                <w:sz w:val="18"/>
                <w:szCs w:val="18"/>
              </w:rPr>
              <w:t> </w:t>
            </w:r>
          </w:p>
        </w:tc>
        <w:tc>
          <w:tcPr>
            <w:tcW w:w="1676" w:type="dxa"/>
            <w:shd w:val="clear" w:color="000000" w:fill="FFFFFF"/>
            <w:noWrap/>
            <w:hideMark/>
          </w:tcPr>
          <w:p w:rsidR="00687C16" w:rsidRPr="00687C16" w:rsidRDefault="00687C16" w:rsidP="000F2631">
            <w:pPr>
              <w:rPr>
                <w:sz w:val="18"/>
                <w:szCs w:val="18"/>
              </w:rPr>
            </w:pPr>
            <w:r w:rsidRPr="00687C16">
              <w:rPr>
                <w:sz w:val="18"/>
                <w:szCs w:val="18"/>
              </w:rPr>
              <w:t> </w:t>
            </w:r>
          </w:p>
        </w:tc>
        <w:tc>
          <w:tcPr>
            <w:tcW w:w="1773" w:type="dxa"/>
            <w:shd w:val="clear" w:color="000000" w:fill="FFFFFF"/>
            <w:noWrap/>
            <w:hideMark/>
          </w:tcPr>
          <w:p w:rsidR="00687C16" w:rsidRPr="00687C16" w:rsidRDefault="00687C16" w:rsidP="000F2631">
            <w:pPr>
              <w:rPr>
                <w:sz w:val="18"/>
                <w:szCs w:val="18"/>
              </w:rPr>
            </w:pPr>
            <w:r w:rsidRPr="00687C16">
              <w:rPr>
                <w:sz w:val="18"/>
                <w:szCs w:val="18"/>
              </w:rPr>
              <w:t> </w:t>
            </w:r>
          </w:p>
        </w:tc>
        <w:tc>
          <w:tcPr>
            <w:tcW w:w="1695" w:type="dxa"/>
            <w:shd w:val="clear" w:color="000000" w:fill="FFFFFF"/>
            <w:noWrap/>
            <w:hideMark/>
          </w:tcPr>
          <w:p w:rsidR="00687C16" w:rsidRPr="00687C16" w:rsidRDefault="00687C16" w:rsidP="000F2631">
            <w:pPr>
              <w:jc w:val="right"/>
              <w:rPr>
                <w:sz w:val="18"/>
                <w:szCs w:val="18"/>
              </w:rPr>
            </w:pPr>
            <w:r w:rsidRPr="00687C16">
              <w:rPr>
                <w:sz w:val="18"/>
                <w:szCs w:val="18"/>
              </w:rPr>
              <w:t>20 713</w:t>
            </w:r>
          </w:p>
        </w:tc>
        <w:tc>
          <w:tcPr>
            <w:tcW w:w="1276" w:type="dxa"/>
            <w:shd w:val="clear" w:color="000000" w:fill="FFFFFF"/>
            <w:noWrap/>
            <w:hideMark/>
          </w:tcPr>
          <w:p w:rsidR="00687C16" w:rsidRPr="00687C16" w:rsidRDefault="00687C16" w:rsidP="000F2631">
            <w:pPr>
              <w:rPr>
                <w:sz w:val="18"/>
                <w:szCs w:val="18"/>
              </w:rPr>
            </w:pPr>
            <w:r w:rsidRPr="00687C16">
              <w:rPr>
                <w:sz w:val="18"/>
                <w:szCs w:val="18"/>
              </w:rPr>
              <w:t> </w:t>
            </w:r>
          </w:p>
        </w:tc>
        <w:tc>
          <w:tcPr>
            <w:tcW w:w="1270" w:type="dxa"/>
            <w:shd w:val="clear" w:color="000000" w:fill="FFFFFF"/>
            <w:noWrap/>
            <w:hideMark/>
          </w:tcPr>
          <w:p w:rsidR="00687C16" w:rsidRPr="00687C16" w:rsidRDefault="00687C16" w:rsidP="000F2631">
            <w:pPr>
              <w:jc w:val="right"/>
              <w:rPr>
                <w:sz w:val="18"/>
                <w:szCs w:val="18"/>
              </w:rPr>
            </w:pPr>
            <w:r w:rsidRPr="00687C16">
              <w:rPr>
                <w:sz w:val="18"/>
                <w:szCs w:val="18"/>
              </w:rPr>
              <w:t>372 883</w:t>
            </w:r>
          </w:p>
        </w:tc>
      </w:tr>
      <w:tr w:rsidR="00687C16" w:rsidRPr="00687C16" w:rsidTr="00687C16">
        <w:trPr>
          <w:trHeight w:val="228"/>
        </w:trPr>
        <w:tc>
          <w:tcPr>
            <w:tcW w:w="4370" w:type="dxa"/>
            <w:shd w:val="clear" w:color="000000" w:fill="FFFFFF"/>
            <w:hideMark/>
          </w:tcPr>
          <w:p w:rsidR="00687C16" w:rsidRPr="00687C16" w:rsidRDefault="00687C16" w:rsidP="000F2631">
            <w:pPr>
              <w:rPr>
                <w:sz w:val="18"/>
                <w:szCs w:val="18"/>
              </w:rPr>
            </w:pPr>
            <w:r w:rsidRPr="00687C16">
              <w:rPr>
                <w:sz w:val="18"/>
                <w:szCs w:val="18"/>
              </w:rPr>
              <w:t>Saadud tegevustoetused</w:t>
            </w:r>
          </w:p>
        </w:tc>
        <w:tc>
          <w:tcPr>
            <w:tcW w:w="1426" w:type="dxa"/>
            <w:shd w:val="clear" w:color="000000" w:fill="FFFFFF"/>
            <w:noWrap/>
            <w:hideMark/>
          </w:tcPr>
          <w:p w:rsidR="00687C16" w:rsidRPr="00687C16" w:rsidRDefault="00687C16" w:rsidP="000F2631">
            <w:pPr>
              <w:rPr>
                <w:sz w:val="18"/>
                <w:szCs w:val="18"/>
              </w:rPr>
            </w:pPr>
            <w:r w:rsidRPr="00687C16">
              <w:rPr>
                <w:sz w:val="18"/>
                <w:szCs w:val="18"/>
              </w:rPr>
              <w:t> </w:t>
            </w:r>
          </w:p>
        </w:tc>
        <w:tc>
          <w:tcPr>
            <w:tcW w:w="1356" w:type="dxa"/>
            <w:shd w:val="clear" w:color="000000" w:fill="FFFFFF"/>
            <w:noWrap/>
            <w:hideMark/>
          </w:tcPr>
          <w:p w:rsidR="00687C16" w:rsidRPr="00687C16" w:rsidRDefault="00687C16" w:rsidP="000F2631">
            <w:pPr>
              <w:rPr>
                <w:sz w:val="18"/>
                <w:szCs w:val="18"/>
              </w:rPr>
            </w:pPr>
            <w:r w:rsidRPr="00687C16">
              <w:rPr>
                <w:sz w:val="18"/>
                <w:szCs w:val="18"/>
              </w:rPr>
              <w:t> </w:t>
            </w:r>
          </w:p>
        </w:tc>
        <w:tc>
          <w:tcPr>
            <w:tcW w:w="1676" w:type="dxa"/>
            <w:shd w:val="clear" w:color="000000" w:fill="FFFFFF"/>
            <w:noWrap/>
            <w:hideMark/>
          </w:tcPr>
          <w:p w:rsidR="00687C16" w:rsidRPr="00687C16" w:rsidRDefault="00687C16" w:rsidP="000F2631">
            <w:pPr>
              <w:rPr>
                <w:sz w:val="18"/>
                <w:szCs w:val="18"/>
              </w:rPr>
            </w:pPr>
            <w:r w:rsidRPr="00687C16">
              <w:rPr>
                <w:sz w:val="18"/>
                <w:szCs w:val="18"/>
              </w:rPr>
              <w:t> </w:t>
            </w:r>
          </w:p>
        </w:tc>
        <w:tc>
          <w:tcPr>
            <w:tcW w:w="1773" w:type="dxa"/>
            <w:shd w:val="clear" w:color="000000" w:fill="FFFFFF"/>
            <w:noWrap/>
            <w:hideMark/>
          </w:tcPr>
          <w:p w:rsidR="00687C16" w:rsidRPr="00687C16" w:rsidRDefault="00687C16" w:rsidP="000F2631">
            <w:pPr>
              <w:jc w:val="right"/>
              <w:rPr>
                <w:sz w:val="18"/>
                <w:szCs w:val="18"/>
              </w:rPr>
            </w:pPr>
            <w:r w:rsidRPr="00687C16">
              <w:rPr>
                <w:sz w:val="18"/>
                <w:szCs w:val="18"/>
              </w:rPr>
              <w:t>3 000</w:t>
            </w:r>
          </w:p>
        </w:tc>
        <w:tc>
          <w:tcPr>
            <w:tcW w:w="1695" w:type="dxa"/>
            <w:shd w:val="clear" w:color="000000" w:fill="FFFFFF"/>
            <w:noWrap/>
            <w:hideMark/>
          </w:tcPr>
          <w:p w:rsidR="00687C16" w:rsidRPr="00687C16" w:rsidRDefault="00687C16" w:rsidP="000F2631">
            <w:pPr>
              <w:rPr>
                <w:sz w:val="18"/>
                <w:szCs w:val="18"/>
              </w:rPr>
            </w:pPr>
            <w:r w:rsidRPr="00687C16">
              <w:rPr>
                <w:sz w:val="18"/>
                <w:szCs w:val="18"/>
              </w:rPr>
              <w:t> </w:t>
            </w:r>
          </w:p>
        </w:tc>
        <w:tc>
          <w:tcPr>
            <w:tcW w:w="1276" w:type="dxa"/>
            <w:shd w:val="clear" w:color="000000" w:fill="FFFFFF"/>
            <w:noWrap/>
            <w:hideMark/>
          </w:tcPr>
          <w:p w:rsidR="00687C16" w:rsidRPr="00687C16" w:rsidRDefault="00687C16" w:rsidP="000F2631">
            <w:pPr>
              <w:rPr>
                <w:sz w:val="18"/>
                <w:szCs w:val="18"/>
              </w:rPr>
            </w:pPr>
            <w:r w:rsidRPr="00687C16">
              <w:rPr>
                <w:sz w:val="18"/>
                <w:szCs w:val="18"/>
              </w:rPr>
              <w:t> </w:t>
            </w:r>
          </w:p>
        </w:tc>
        <w:tc>
          <w:tcPr>
            <w:tcW w:w="1270" w:type="dxa"/>
            <w:shd w:val="clear" w:color="000000" w:fill="FFFFFF"/>
            <w:noWrap/>
            <w:hideMark/>
          </w:tcPr>
          <w:p w:rsidR="00687C16" w:rsidRPr="00687C16" w:rsidRDefault="00687C16" w:rsidP="000F2631">
            <w:pPr>
              <w:jc w:val="right"/>
              <w:rPr>
                <w:sz w:val="18"/>
                <w:szCs w:val="18"/>
              </w:rPr>
            </w:pPr>
            <w:r w:rsidRPr="00687C16">
              <w:rPr>
                <w:sz w:val="18"/>
                <w:szCs w:val="18"/>
              </w:rPr>
              <w:t>3 000</w:t>
            </w:r>
          </w:p>
        </w:tc>
      </w:tr>
      <w:tr w:rsidR="00687C16" w:rsidRPr="00687C16" w:rsidTr="00687C16">
        <w:trPr>
          <w:trHeight w:val="228"/>
        </w:trPr>
        <w:tc>
          <w:tcPr>
            <w:tcW w:w="4370" w:type="dxa"/>
            <w:shd w:val="clear" w:color="000000" w:fill="FFFFFF"/>
            <w:hideMark/>
          </w:tcPr>
          <w:p w:rsidR="00687C16" w:rsidRPr="00687C16" w:rsidRDefault="00687C16" w:rsidP="000F2631">
            <w:pPr>
              <w:rPr>
                <w:b/>
                <w:bCs/>
                <w:sz w:val="18"/>
                <w:szCs w:val="18"/>
              </w:rPr>
            </w:pPr>
            <w:r w:rsidRPr="00687C16">
              <w:rPr>
                <w:b/>
                <w:bCs/>
                <w:sz w:val="18"/>
                <w:szCs w:val="18"/>
              </w:rPr>
              <w:t xml:space="preserve">Muud tegevustulud </w:t>
            </w:r>
          </w:p>
        </w:tc>
        <w:tc>
          <w:tcPr>
            <w:tcW w:w="1426" w:type="dxa"/>
            <w:shd w:val="clear" w:color="000000" w:fill="FFFFFF"/>
            <w:noWrap/>
            <w:hideMark/>
          </w:tcPr>
          <w:p w:rsidR="00687C16" w:rsidRPr="00687C16" w:rsidRDefault="00687C16" w:rsidP="000F2631">
            <w:pPr>
              <w:jc w:val="right"/>
              <w:rPr>
                <w:b/>
                <w:bCs/>
                <w:sz w:val="18"/>
                <w:szCs w:val="18"/>
              </w:rPr>
            </w:pPr>
            <w:r w:rsidRPr="00687C16">
              <w:rPr>
                <w:b/>
                <w:bCs/>
                <w:sz w:val="18"/>
                <w:szCs w:val="18"/>
              </w:rPr>
              <w:t>0</w:t>
            </w:r>
          </w:p>
        </w:tc>
        <w:tc>
          <w:tcPr>
            <w:tcW w:w="1356" w:type="dxa"/>
            <w:shd w:val="clear" w:color="000000" w:fill="FFFFFF"/>
            <w:noWrap/>
            <w:hideMark/>
          </w:tcPr>
          <w:p w:rsidR="00687C16" w:rsidRPr="00687C16" w:rsidRDefault="00687C16" w:rsidP="000F2631">
            <w:pPr>
              <w:jc w:val="right"/>
              <w:rPr>
                <w:b/>
                <w:bCs/>
                <w:sz w:val="18"/>
                <w:szCs w:val="18"/>
              </w:rPr>
            </w:pPr>
            <w:r w:rsidRPr="00687C16">
              <w:rPr>
                <w:b/>
                <w:bCs/>
                <w:sz w:val="18"/>
                <w:szCs w:val="18"/>
              </w:rPr>
              <w:t>0</w:t>
            </w:r>
          </w:p>
        </w:tc>
        <w:tc>
          <w:tcPr>
            <w:tcW w:w="1676" w:type="dxa"/>
            <w:shd w:val="clear" w:color="000000" w:fill="FFFFFF"/>
            <w:noWrap/>
            <w:hideMark/>
          </w:tcPr>
          <w:p w:rsidR="00687C16" w:rsidRPr="00687C16" w:rsidRDefault="00687C16" w:rsidP="000F2631">
            <w:pPr>
              <w:jc w:val="right"/>
              <w:rPr>
                <w:b/>
                <w:bCs/>
                <w:sz w:val="18"/>
                <w:szCs w:val="18"/>
              </w:rPr>
            </w:pPr>
            <w:r w:rsidRPr="00687C16">
              <w:rPr>
                <w:b/>
                <w:bCs/>
                <w:sz w:val="18"/>
                <w:szCs w:val="18"/>
              </w:rPr>
              <w:t>9 807</w:t>
            </w:r>
          </w:p>
        </w:tc>
        <w:tc>
          <w:tcPr>
            <w:tcW w:w="1773" w:type="dxa"/>
            <w:shd w:val="clear" w:color="000000" w:fill="FFFFFF"/>
            <w:noWrap/>
            <w:hideMark/>
          </w:tcPr>
          <w:p w:rsidR="00687C16" w:rsidRPr="00687C16" w:rsidRDefault="00687C16" w:rsidP="000F2631">
            <w:pPr>
              <w:jc w:val="right"/>
              <w:rPr>
                <w:b/>
                <w:bCs/>
                <w:sz w:val="18"/>
                <w:szCs w:val="18"/>
              </w:rPr>
            </w:pPr>
            <w:r w:rsidRPr="00687C16">
              <w:rPr>
                <w:b/>
                <w:bCs/>
                <w:sz w:val="18"/>
                <w:szCs w:val="18"/>
              </w:rPr>
              <w:t>0</w:t>
            </w:r>
          </w:p>
        </w:tc>
        <w:tc>
          <w:tcPr>
            <w:tcW w:w="1695" w:type="dxa"/>
            <w:shd w:val="clear" w:color="000000" w:fill="FFFFFF"/>
            <w:noWrap/>
            <w:hideMark/>
          </w:tcPr>
          <w:p w:rsidR="00687C16" w:rsidRPr="00687C16" w:rsidRDefault="00687C16" w:rsidP="000F2631">
            <w:pPr>
              <w:jc w:val="right"/>
              <w:rPr>
                <w:b/>
                <w:bCs/>
                <w:sz w:val="18"/>
                <w:szCs w:val="18"/>
              </w:rPr>
            </w:pPr>
            <w:r w:rsidRPr="00687C16">
              <w:rPr>
                <w:b/>
                <w:bCs/>
                <w:sz w:val="18"/>
                <w:szCs w:val="18"/>
              </w:rPr>
              <w:t>750</w:t>
            </w:r>
          </w:p>
        </w:tc>
        <w:tc>
          <w:tcPr>
            <w:tcW w:w="1276" w:type="dxa"/>
            <w:shd w:val="clear" w:color="000000" w:fill="FFFFFF"/>
            <w:noWrap/>
            <w:hideMark/>
          </w:tcPr>
          <w:p w:rsidR="00687C16" w:rsidRPr="00687C16" w:rsidRDefault="00687C16" w:rsidP="000F2631">
            <w:pPr>
              <w:jc w:val="right"/>
              <w:rPr>
                <w:b/>
                <w:bCs/>
                <w:sz w:val="18"/>
                <w:szCs w:val="18"/>
              </w:rPr>
            </w:pPr>
            <w:r w:rsidRPr="00687C16">
              <w:rPr>
                <w:b/>
                <w:bCs/>
                <w:sz w:val="18"/>
                <w:szCs w:val="18"/>
              </w:rPr>
              <w:t>0</w:t>
            </w:r>
          </w:p>
        </w:tc>
        <w:tc>
          <w:tcPr>
            <w:tcW w:w="1270" w:type="dxa"/>
            <w:shd w:val="clear" w:color="000000" w:fill="FFFFFF"/>
            <w:noWrap/>
            <w:hideMark/>
          </w:tcPr>
          <w:p w:rsidR="00687C16" w:rsidRPr="00687C16" w:rsidRDefault="00687C16" w:rsidP="000F2631">
            <w:pPr>
              <w:jc w:val="right"/>
              <w:rPr>
                <w:b/>
                <w:bCs/>
                <w:sz w:val="18"/>
                <w:szCs w:val="18"/>
              </w:rPr>
            </w:pPr>
            <w:r w:rsidRPr="00687C16">
              <w:rPr>
                <w:b/>
                <w:bCs/>
                <w:sz w:val="18"/>
                <w:szCs w:val="18"/>
              </w:rPr>
              <w:t>10 557</w:t>
            </w:r>
          </w:p>
        </w:tc>
      </w:tr>
      <w:tr w:rsidR="00687C16" w:rsidRPr="00687C16" w:rsidTr="00687C16">
        <w:trPr>
          <w:trHeight w:val="228"/>
        </w:trPr>
        <w:tc>
          <w:tcPr>
            <w:tcW w:w="4370" w:type="dxa"/>
            <w:shd w:val="clear" w:color="000000" w:fill="FFFFFF"/>
            <w:hideMark/>
          </w:tcPr>
          <w:p w:rsidR="00687C16" w:rsidRPr="00687C16" w:rsidRDefault="00687C16" w:rsidP="000F2631">
            <w:pPr>
              <w:rPr>
                <w:sz w:val="18"/>
                <w:szCs w:val="18"/>
              </w:rPr>
            </w:pPr>
            <w:r w:rsidRPr="00687C16">
              <w:rPr>
                <w:sz w:val="18"/>
                <w:szCs w:val="18"/>
              </w:rPr>
              <w:t>Trahvid</w:t>
            </w:r>
          </w:p>
        </w:tc>
        <w:tc>
          <w:tcPr>
            <w:tcW w:w="1426" w:type="dxa"/>
            <w:shd w:val="clear" w:color="000000" w:fill="FFFFFF"/>
            <w:noWrap/>
            <w:hideMark/>
          </w:tcPr>
          <w:p w:rsidR="00687C16" w:rsidRPr="00687C16" w:rsidRDefault="00687C16" w:rsidP="000F2631">
            <w:pPr>
              <w:rPr>
                <w:sz w:val="18"/>
                <w:szCs w:val="18"/>
              </w:rPr>
            </w:pPr>
            <w:r w:rsidRPr="00687C16">
              <w:rPr>
                <w:sz w:val="18"/>
                <w:szCs w:val="18"/>
              </w:rPr>
              <w:t> </w:t>
            </w:r>
          </w:p>
        </w:tc>
        <w:tc>
          <w:tcPr>
            <w:tcW w:w="1356" w:type="dxa"/>
            <w:shd w:val="clear" w:color="000000" w:fill="FFFFFF"/>
            <w:noWrap/>
            <w:hideMark/>
          </w:tcPr>
          <w:p w:rsidR="00687C16" w:rsidRPr="00687C16" w:rsidRDefault="00687C16" w:rsidP="000F2631">
            <w:pPr>
              <w:rPr>
                <w:sz w:val="18"/>
                <w:szCs w:val="18"/>
              </w:rPr>
            </w:pPr>
            <w:r w:rsidRPr="00687C16">
              <w:rPr>
                <w:sz w:val="18"/>
                <w:szCs w:val="18"/>
              </w:rPr>
              <w:t> </w:t>
            </w:r>
          </w:p>
        </w:tc>
        <w:tc>
          <w:tcPr>
            <w:tcW w:w="1676" w:type="dxa"/>
            <w:shd w:val="clear" w:color="000000" w:fill="FFFFFF"/>
            <w:noWrap/>
            <w:hideMark/>
          </w:tcPr>
          <w:p w:rsidR="00687C16" w:rsidRPr="00687C16" w:rsidRDefault="00687C16" w:rsidP="000F2631">
            <w:pPr>
              <w:jc w:val="right"/>
              <w:rPr>
                <w:sz w:val="18"/>
                <w:szCs w:val="18"/>
              </w:rPr>
            </w:pPr>
            <w:r w:rsidRPr="00687C16">
              <w:rPr>
                <w:sz w:val="18"/>
                <w:szCs w:val="18"/>
              </w:rPr>
              <w:t>4 000</w:t>
            </w:r>
          </w:p>
        </w:tc>
        <w:tc>
          <w:tcPr>
            <w:tcW w:w="1773" w:type="dxa"/>
            <w:shd w:val="clear" w:color="000000" w:fill="FFFFFF"/>
            <w:noWrap/>
            <w:hideMark/>
          </w:tcPr>
          <w:p w:rsidR="00687C16" w:rsidRPr="00687C16" w:rsidRDefault="00687C16" w:rsidP="000F2631">
            <w:pPr>
              <w:rPr>
                <w:sz w:val="18"/>
                <w:szCs w:val="18"/>
              </w:rPr>
            </w:pPr>
            <w:r w:rsidRPr="00687C16">
              <w:rPr>
                <w:sz w:val="18"/>
                <w:szCs w:val="18"/>
              </w:rPr>
              <w:t> </w:t>
            </w:r>
          </w:p>
        </w:tc>
        <w:tc>
          <w:tcPr>
            <w:tcW w:w="1695" w:type="dxa"/>
            <w:shd w:val="clear" w:color="000000" w:fill="FFFFFF"/>
            <w:noWrap/>
            <w:hideMark/>
          </w:tcPr>
          <w:p w:rsidR="00687C16" w:rsidRPr="00687C16" w:rsidRDefault="00687C16" w:rsidP="000F2631">
            <w:pPr>
              <w:jc w:val="right"/>
              <w:rPr>
                <w:sz w:val="18"/>
                <w:szCs w:val="18"/>
              </w:rPr>
            </w:pPr>
            <w:r w:rsidRPr="00687C16">
              <w:rPr>
                <w:sz w:val="18"/>
                <w:szCs w:val="18"/>
              </w:rPr>
              <w:t>250</w:t>
            </w:r>
          </w:p>
        </w:tc>
        <w:tc>
          <w:tcPr>
            <w:tcW w:w="1276" w:type="dxa"/>
            <w:shd w:val="clear" w:color="000000" w:fill="FFFFFF"/>
            <w:noWrap/>
            <w:hideMark/>
          </w:tcPr>
          <w:p w:rsidR="00687C16" w:rsidRPr="00687C16" w:rsidRDefault="00687C16" w:rsidP="000F2631">
            <w:pPr>
              <w:rPr>
                <w:sz w:val="18"/>
                <w:szCs w:val="18"/>
              </w:rPr>
            </w:pPr>
            <w:r w:rsidRPr="00687C16">
              <w:rPr>
                <w:sz w:val="18"/>
                <w:szCs w:val="18"/>
              </w:rPr>
              <w:t> </w:t>
            </w:r>
          </w:p>
        </w:tc>
        <w:tc>
          <w:tcPr>
            <w:tcW w:w="1270" w:type="dxa"/>
            <w:shd w:val="clear" w:color="000000" w:fill="FFFFFF"/>
            <w:noWrap/>
            <w:hideMark/>
          </w:tcPr>
          <w:p w:rsidR="00687C16" w:rsidRPr="00687C16" w:rsidRDefault="00687C16" w:rsidP="000F2631">
            <w:pPr>
              <w:jc w:val="right"/>
              <w:rPr>
                <w:sz w:val="18"/>
                <w:szCs w:val="18"/>
              </w:rPr>
            </w:pPr>
            <w:r w:rsidRPr="00687C16">
              <w:rPr>
                <w:sz w:val="18"/>
                <w:szCs w:val="18"/>
              </w:rPr>
              <w:t>4 250</w:t>
            </w:r>
          </w:p>
        </w:tc>
      </w:tr>
      <w:tr w:rsidR="00687C16" w:rsidRPr="00687C16" w:rsidTr="00687C16">
        <w:trPr>
          <w:trHeight w:val="228"/>
        </w:trPr>
        <w:tc>
          <w:tcPr>
            <w:tcW w:w="4370" w:type="dxa"/>
            <w:shd w:val="clear" w:color="000000" w:fill="FFFFFF"/>
            <w:hideMark/>
          </w:tcPr>
          <w:p w:rsidR="00687C16" w:rsidRPr="00687C16" w:rsidRDefault="00687C16" w:rsidP="000F2631">
            <w:pPr>
              <w:rPr>
                <w:sz w:val="18"/>
                <w:szCs w:val="18"/>
              </w:rPr>
            </w:pPr>
            <w:r w:rsidRPr="00687C16">
              <w:rPr>
                <w:sz w:val="18"/>
                <w:szCs w:val="18"/>
              </w:rPr>
              <w:t>Võlalt arvestatud intressitulu (va finantstulu)</w:t>
            </w:r>
          </w:p>
        </w:tc>
        <w:tc>
          <w:tcPr>
            <w:tcW w:w="1426" w:type="dxa"/>
            <w:shd w:val="clear" w:color="000000" w:fill="FFFFFF"/>
            <w:noWrap/>
            <w:hideMark/>
          </w:tcPr>
          <w:p w:rsidR="00687C16" w:rsidRPr="00687C16" w:rsidRDefault="00687C16" w:rsidP="000F2631">
            <w:pPr>
              <w:rPr>
                <w:sz w:val="18"/>
                <w:szCs w:val="18"/>
              </w:rPr>
            </w:pPr>
            <w:r w:rsidRPr="00687C16">
              <w:rPr>
                <w:sz w:val="18"/>
                <w:szCs w:val="18"/>
              </w:rPr>
              <w:t> </w:t>
            </w:r>
          </w:p>
        </w:tc>
        <w:tc>
          <w:tcPr>
            <w:tcW w:w="1356" w:type="dxa"/>
            <w:shd w:val="clear" w:color="000000" w:fill="FFFFFF"/>
            <w:noWrap/>
            <w:hideMark/>
          </w:tcPr>
          <w:p w:rsidR="00687C16" w:rsidRPr="00687C16" w:rsidRDefault="00687C16" w:rsidP="000F2631">
            <w:pPr>
              <w:rPr>
                <w:sz w:val="18"/>
                <w:szCs w:val="18"/>
              </w:rPr>
            </w:pPr>
            <w:r w:rsidRPr="00687C16">
              <w:rPr>
                <w:sz w:val="18"/>
                <w:szCs w:val="18"/>
              </w:rPr>
              <w:t> </w:t>
            </w:r>
          </w:p>
        </w:tc>
        <w:tc>
          <w:tcPr>
            <w:tcW w:w="1676" w:type="dxa"/>
            <w:shd w:val="clear" w:color="000000" w:fill="FFFFFF"/>
            <w:noWrap/>
            <w:hideMark/>
          </w:tcPr>
          <w:p w:rsidR="00687C16" w:rsidRPr="00687C16" w:rsidRDefault="00687C16" w:rsidP="000F2631">
            <w:pPr>
              <w:jc w:val="right"/>
              <w:rPr>
                <w:sz w:val="18"/>
                <w:szCs w:val="18"/>
              </w:rPr>
            </w:pPr>
            <w:r w:rsidRPr="00687C16">
              <w:rPr>
                <w:sz w:val="18"/>
                <w:szCs w:val="18"/>
              </w:rPr>
              <w:t>3 400</w:t>
            </w:r>
          </w:p>
        </w:tc>
        <w:tc>
          <w:tcPr>
            <w:tcW w:w="1773" w:type="dxa"/>
            <w:shd w:val="clear" w:color="000000" w:fill="FFFFFF"/>
            <w:noWrap/>
            <w:hideMark/>
          </w:tcPr>
          <w:p w:rsidR="00687C16" w:rsidRPr="00687C16" w:rsidRDefault="00687C16" w:rsidP="000F2631">
            <w:pPr>
              <w:rPr>
                <w:sz w:val="18"/>
                <w:szCs w:val="18"/>
              </w:rPr>
            </w:pPr>
            <w:r w:rsidRPr="00687C16">
              <w:rPr>
                <w:sz w:val="18"/>
                <w:szCs w:val="18"/>
              </w:rPr>
              <w:t> </w:t>
            </w:r>
          </w:p>
        </w:tc>
        <w:tc>
          <w:tcPr>
            <w:tcW w:w="1695" w:type="dxa"/>
            <w:shd w:val="clear" w:color="000000" w:fill="FFFFFF"/>
            <w:noWrap/>
            <w:hideMark/>
          </w:tcPr>
          <w:p w:rsidR="00687C16" w:rsidRPr="00687C16" w:rsidRDefault="00687C16" w:rsidP="000F2631">
            <w:pPr>
              <w:rPr>
                <w:sz w:val="18"/>
                <w:szCs w:val="18"/>
              </w:rPr>
            </w:pPr>
            <w:r w:rsidRPr="00687C16">
              <w:rPr>
                <w:sz w:val="18"/>
                <w:szCs w:val="18"/>
              </w:rPr>
              <w:t> </w:t>
            </w:r>
          </w:p>
        </w:tc>
        <w:tc>
          <w:tcPr>
            <w:tcW w:w="1276" w:type="dxa"/>
            <w:shd w:val="clear" w:color="000000" w:fill="FFFFFF"/>
            <w:noWrap/>
            <w:hideMark/>
          </w:tcPr>
          <w:p w:rsidR="00687C16" w:rsidRPr="00687C16" w:rsidRDefault="00687C16" w:rsidP="000F2631">
            <w:pPr>
              <w:rPr>
                <w:sz w:val="18"/>
                <w:szCs w:val="18"/>
              </w:rPr>
            </w:pPr>
            <w:r w:rsidRPr="00687C16">
              <w:rPr>
                <w:sz w:val="18"/>
                <w:szCs w:val="18"/>
              </w:rPr>
              <w:t> </w:t>
            </w:r>
          </w:p>
        </w:tc>
        <w:tc>
          <w:tcPr>
            <w:tcW w:w="1270" w:type="dxa"/>
            <w:shd w:val="clear" w:color="000000" w:fill="FFFFFF"/>
            <w:noWrap/>
            <w:hideMark/>
          </w:tcPr>
          <w:p w:rsidR="00687C16" w:rsidRPr="00687C16" w:rsidRDefault="00687C16" w:rsidP="000F2631">
            <w:pPr>
              <w:jc w:val="right"/>
              <w:rPr>
                <w:sz w:val="18"/>
                <w:szCs w:val="18"/>
              </w:rPr>
            </w:pPr>
            <w:r w:rsidRPr="00687C16">
              <w:rPr>
                <w:sz w:val="18"/>
                <w:szCs w:val="18"/>
              </w:rPr>
              <w:t>3 400</w:t>
            </w:r>
          </w:p>
        </w:tc>
      </w:tr>
      <w:tr w:rsidR="00687C16" w:rsidRPr="00687C16" w:rsidTr="00687C16">
        <w:trPr>
          <w:trHeight w:val="251"/>
        </w:trPr>
        <w:tc>
          <w:tcPr>
            <w:tcW w:w="4370" w:type="dxa"/>
            <w:shd w:val="clear" w:color="000000" w:fill="FFFFFF"/>
            <w:hideMark/>
          </w:tcPr>
          <w:p w:rsidR="00687C16" w:rsidRPr="00687C16" w:rsidRDefault="00687C16" w:rsidP="000F2631">
            <w:pPr>
              <w:rPr>
                <w:sz w:val="18"/>
                <w:szCs w:val="18"/>
              </w:rPr>
            </w:pPr>
            <w:r w:rsidRPr="00687C16">
              <w:rPr>
                <w:sz w:val="18"/>
                <w:szCs w:val="18"/>
              </w:rPr>
              <w:t>Tulud varude müügist</w:t>
            </w:r>
          </w:p>
        </w:tc>
        <w:tc>
          <w:tcPr>
            <w:tcW w:w="1426" w:type="dxa"/>
            <w:shd w:val="clear" w:color="000000" w:fill="FFFFFF"/>
            <w:noWrap/>
            <w:hideMark/>
          </w:tcPr>
          <w:p w:rsidR="00687C16" w:rsidRPr="00687C16" w:rsidRDefault="00687C16" w:rsidP="000F2631">
            <w:pPr>
              <w:rPr>
                <w:sz w:val="18"/>
                <w:szCs w:val="18"/>
              </w:rPr>
            </w:pPr>
            <w:r w:rsidRPr="00687C16">
              <w:rPr>
                <w:sz w:val="18"/>
                <w:szCs w:val="18"/>
              </w:rPr>
              <w:t> </w:t>
            </w:r>
          </w:p>
        </w:tc>
        <w:tc>
          <w:tcPr>
            <w:tcW w:w="1356" w:type="dxa"/>
            <w:shd w:val="clear" w:color="000000" w:fill="FFFFFF"/>
            <w:noWrap/>
            <w:hideMark/>
          </w:tcPr>
          <w:p w:rsidR="00687C16" w:rsidRPr="00687C16" w:rsidRDefault="00687C16" w:rsidP="000F2631">
            <w:pPr>
              <w:rPr>
                <w:sz w:val="18"/>
                <w:szCs w:val="18"/>
              </w:rPr>
            </w:pPr>
            <w:r w:rsidRPr="00687C16">
              <w:rPr>
                <w:sz w:val="18"/>
                <w:szCs w:val="18"/>
              </w:rPr>
              <w:t> </w:t>
            </w:r>
          </w:p>
        </w:tc>
        <w:tc>
          <w:tcPr>
            <w:tcW w:w="1676" w:type="dxa"/>
            <w:shd w:val="clear" w:color="000000" w:fill="FFFFFF"/>
            <w:noWrap/>
            <w:hideMark/>
          </w:tcPr>
          <w:p w:rsidR="00687C16" w:rsidRPr="00687C16" w:rsidRDefault="00687C16" w:rsidP="000F2631">
            <w:pPr>
              <w:rPr>
                <w:sz w:val="18"/>
                <w:szCs w:val="18"/>
              </w:rPr>
            </w:pPr>
            <w:r w:rsidRPr="00687C16">
              <w:rPr>
                <w:sz w:val="18"/>
                <w:szCs w:val="18"/>
              </w:rPr>
              <w:t> </w:t>
            </w:r>
          </w:p>
        </w:tc>
        <w:tc>
          <w:tcPr>
            <w:tcW w:w="1773" w:type="dxa"/>
            <w:shd w:val="clear" w:color="000000" w:fill="FFFFFF"/>
            <w:noWrap/>
            <w:hideMark/>
          </w:tcPr>
          <w:p w:rsidR="00687C16" w:rsidRPr="00687C16" w:rsidRDefault="00687C16" w:rsidP="000F2631">
            <w:pPr>
              <w:rPr>
                <w:sz w:val="18"/>
                <w:szCs w:val="18"/>
              </w:rPr>
            </w:pPr>
            <w:r w:rsidRPr="00687C16">
              <w:rPr>
                <w:sz w:val="18"/>
                <w:szCs w:val="18"/>
              </w:rPr>
              <w:t> </w:t>
            </w:r>
          </w:p>
        </w:tc>
        <w:tc>
          <w:tcPr>
            <w:tcW w:w="1695" w:type="dxa"/>
            <w:shd w:val="clear" w:color="000000" w:fill="FFFFFF"/>
            <w:noWrap/>
            <w:hideMark/>
          </w:tcPr>
          <w:p w:rsidR="00687C16" w:rsidRPr="00687C16" w:rsidRDefault="00687C16" w:rsidP="000F2631">
            <w:pPr>
              <w:jc w:val="right"/>
              <w:rPr>
                <w:sz w:val="18"/>
                <w:szCs w:val="18"/>
              </w:rPr>
            </w:pPr>
            <w:r w:rsidRPr="00687C16">
              <w:rPr>
                <w:sz w:val="18"/>
                <w:szCs w:val="18"/>
              </w:rPr>
              <w:t>500</w:t>
            </w:r>
          </w:p>
        </w:tc>
        <w:tc>
          <w:tcPr>
            <w:tcW w:w="1276" w:type="dxa"/>
            <w:shd w:val="clear" w:color="000000" w:fill="FFFFFF"/>
            <w:noWrap/>
            <w:hideMark/>
          </w:tcPr>
          <w:p w:rsidR="00687C16" w:rsidRPr="00687C16" w:rsidRDefault="00687C16" w:rsidP="000F2631">
            <w:pPr>
              <w:rPr>
                <w:sz w:val="18"/>
                <w:szCs w:val="18"/>
              </w:rPr>
            </w:pPr>
            <w:r w:rsidRPr="00687C16">
              <w:rPr>
                <w:sz w:val="18"/>
                <w:szCs w:val="18"/>
              </w:rPr>
              <w:t> </w:t>
            </w:r>
          </w:p>
        </w:tc>
        <w:tc>
          <w:tcPr>
            <w:tcW w:w="1270" w:type="dxa"/>
            <w:shd w:val="clear" w:color="000000" w:fill="FFFFFF"/>
            <w:noWrap/>
            <w:hideMark/>
          </w:tcPr>
          <w:p w:rsidR="00687C16" w:rsidRPr="00687C16" w:rsidRDefault="00687C16" w:rsidP="000F2631">
            <w:pPr>
              <w:jc w:val="right"/>
              <w:rPr>
                <w:sz w:val="18"/>
                <w:szCs w:val="18"/>
              </w:rPr>
            </w:pPr>
            <w:r w:rsidRPr="00687C16">
              <w:rPr>
                <w:sz w:val="18"/>
                <w:szCs w:val="18"/>
              </w:rPr>
              <w:t>500</w:t>
            </w:r>
          </w:p>
        </w:tc>
      </w:tr>
      <w:tr w:rsidR="00687C16" w:rsidRPr="00687C16" w:rsidTr="00687C16">
        <w:trPr>
          <w:trHeight w:val="251"/>
        </w:trPr>
        <w:tc>
          <w:tcPr>
            <w:tcW w:w="4370" w:type="dxa"/>
            <w:shd w:val="clear" w:color="000000" w:fill="FFFFFF"/>
            <w:hideMark/>
          </w:tcPr>
          <w:p w:rsidR="00687C16" w:rsidRPr="00687C16" w:rsidRDefault="00687C16" w:rsidP="000F2631">
            <w:pPr>
              <w:rPr>
                <w:sz w:val="18"/>
                <w:szCs w:val="18"/>
              </w:rPr>
            </w:pPr>
            <w:r w:rsidRPr="00687C16">
              <w:rPr>
                <w:sz w:val="18"/>
                <w:szCs w:val="18"/>
              </w:rPr>
              <w:t xml:space="preserve">Muud tulud </w:t>
            </w:r>
          </w:p>
        </w:tc>
        <w:tc>
          <w:tcPr>
            <w:tcW w:w="1426" w:type="dxa"/>
            <w:shd w:val="clear" w:color="000000" w:fill="FFFFFF"/>
            <w:noWrap/>
            <w:hideMark/>
          </w:tcPr>
          <w:p w:rsidR="00687C16" w:rsidRPr="00687C16" w:rsidRDefault="00687C16" w:rsidP="000F2631">
            <w:pPr>
              <w:rPr>
                <w:sz w:val="18"/>
                <w:szCs w:val="18"/>
              </w:rPr>
            </w:pPr>
            <w:r w:rsidRPr="00687C16">
              <w:rPr>
                <w:sz w:val="18"/>
                <w:szCs w:val="18"/>
              </w:rPr>
              <w:t> </w:t>
            </w:r>
          </w:p>
        </w:tc>
        <w:tc>
          <w:tcPr>
            <w:tcW w:w="1356" w:type="dxa"/>
            <w:shd w:val="clear" w:color="000000" w:fill="FFFFFF"/>
            <w:noWrap/>
            <w:hideMark/>
          </w:tcPr>
          <w:p w:rsidR="00687C16" w:rsidRPr="00687C16" w:rsidRDefault="00687C16" w:rsidP="000F2631">
            <w:pPr>
              <w:rPr>
                <w:sz w:val="18"/>
                <w:szCs w:val="18"/>
              </w:rPr>
            </w:pPr>
            <w:r w:rsidRPr="00687C16">
              <w:rPr>
                <w:sz w:val="18"/>
                <w:szCs w:val="18"/>
              </w:rPr>
              <w:t> </w:t>
            </w:r>
          </w:p>
        </w:tc>
        <w:tc>
          <w:tcPr>
            <w:tcW w:w="1676" w:type="dxa"/>
            <w:shd w:val="clear" w:color="000000" w:fill="FFFFFF"/>
            <w:noWrap/>
            <w:hideMark/>
          </w:tcPr>
          <w:p w:rsidR="00687C16" w:rsidRPr="00687C16" w:rsidRDefault="00687C16" w:rsidP="000F2631">
            <w:pPr>
              <w:jc w:val="right"/>
              <w:rPr>
                <w:sz w:val="18"/>
                <w:szCs w:val="18"/>
              </w:rPr>
            </w:pPr>
            <w:r w:rsidRPr="00687C16">
              <w:rPr>
                <w:sz w:val="18"/>
                <w:szCs w:val="18"/>
              </w:rPr>
              <w:t>2 407</w:t>
            </w:r>
          </w:p>
        </w:tc>
        <w:tc>
          <w:tcPr>
            <w:tcW w:w="1773" w:type="dxa"/>
            <w:shd w:val="clear" w:color="000000" w:fill="FFFFFF"/>
            <w:noWrap/>
            <w:hideMark/>
          </w:tcPr>
          <w:p w:rsidR="00687C16" w:rsidRPr="00687C16" w:rsidRDefault="00687C16" w:rsidP="000F2631">
            <w:pPr>
              <w:rPr>
                <w:sz w:val="18"/>
                <w:szCs w:val="18"/>
              </w:rPr>
            </w:pPr>
            <w:r w:rsidRPr="00687C16">
              <w:rPr>
                <w:sz w:val="18"/>
                <w:szCs w:val="18"/>
              </w:rPr>
              <w:t> </w:t>
            </w:r>
          </w:p>
        </w:tc>
        <w:tc>
          <w:tcPr>
            <w:tcW w:w="1695" w:type="dxa"/>
            <w:shd w:val="clear" w:color="000000" w:fill="FFFFFF"/>
            <w:noWrap/>
            <w:hideMark/>
          </w:tcPr>
          <w:p w:rsidR="00687C16" w:rsidRPr="00687C16" w:rsidRDefault="00687C16" w:rsidP="000F2631">
            <w:pPr>
              <w:rPr>
                <w:i/>
                <w:iCs/>
                <w:sz w:val="18"/>
                <w:szCs w:val="18"/>
              </w:rPr>
            </w:pPr>
            <w:r w:rsidRPr="00687C16">
              <w:rPr>
                <w:i/>
                <w:iCs/>
                <w:sz w:val="18"/>
                <w:szCs w:val="18"/>
              </w:rPr>
              <w:t> </w:t>
            </w:r>
          </w:p>
        </w:tc>
        <w:tc>
          <w:tcPr>
            <w:tcW w:w="1276" w:type="dxa"/>
            <w:shd w:val="clear" w:color="000000" w:fill="FFFFFF"/>
            <w:noWrap/>
            <w:hideMark/>
          </w:tcPr>
          <w:p w:rsidR="00687C16" w:rsidRPr="00687C16" w:rsidRDefault="00687C16" w:rsidP="000F2631">
            <w:pPr>
              <w:rPr>
                <w:sz w:val="18"/>
                <w:szCs w:val="18"/>
              </w:rPr>
            </w:pPr>
            <w:r w:rsidRPr="00687C16">
              <w:rPr>
                <w:sz w:val="18"/>
                <w:szCs w:val="18"/>
              </w:rPr>
              <w:t> </w:t>
            </w:r>
          </w:p>
        </w:tc>
        <w:tc>
          <w:tcPr>
            <w:tcW w:w="1270" w:type="dxa"/>
            <w:shd w:val="clear" w:color="000000" w:fill="FFFFFF"/>
            <w:noWrap/>
            <w:hideMark/>
          </w:tcPr>
          <w:p w:rsidR="00687C16" w:rsidRPr="00687C16" w:rsidRDefault="00687C16" w:rsidP="000F2631">
            <w:pPr>
              <w:jc w:val="right"/>
              <w:rPr>
                <w:sz w:val="18"/>
                <w:szCs w:val="18"/>
              </w:rPr>
            </w:pPr>
            <w:r w:rsidRPr="00687C16">
              <w:rPr>
                <w:sz w:val="18"/>
                <w:szCs w:val="18"/>
              </w:rPr>
              <w:t>2 407</w:t>
            </w:r>
          </w:p>
        </w:tc>
      </w:tr>
      <w:tr w:rsidR="00687C16" w:rsidRPr="00687C16" w:rsidTr="00687C16">
        <w:trPr>
          <w:trHeight w:val="263"/>
        </w:trPr>
        <w:tc>
          <w:tcPr>
            <w:tcW w:w="4370" w:type="dxa"/>
            <w:shd w:val="clear" w:color="000000" w:fill="FFFFFF"/>
            <w:hideMark/>
          </w:tcPr>
          <w:p w:rsidR="00687C16" w:rsidRPr="00687C16" w:rsidRDefault="00687C16" w:rsidP="000F2631">
            <w:pPr>
              <w:rPr>
                <w:b/>
                <w:bCs/>
                <w:sz w:val="18"/>
                <w:szCs w:val="18"/>
              </w:rPr>
            </w:pPr>
            <w:r w:rsidRPr="00687C16">
              <w:rPr>
                <w:b/>
                <w:bCs/>
                <w:sz w:val="18"/>
                <w:szCs w:val="18"/>
              </w:rPr>
              <w:t>Tulud investeerimistegevusest</w:t>
            </w:r>
          </w:p>
        </w:tc>
        <w:tc>
          <w:tcPr>
            <w:tcW w:w="1426" w:type="dxa"/>
            <w:shd w:val="clear" w:color="000000" w:fill="FFFFFF"/>
            <w:noWrap/>
            <w:hideMark/>
          </w:tcPr>
          <w:p w:rsidR="00687C16" w:rsidRPr="00687C16" w:rsidRDefault="00687C16" w:rsidP="000F2631">
            <w:pPr>
              <w:jc w:val="right"/>
              <w:rPr>
                <w:b/>
                <w:bCs/>
                <w:sz w:val="18"/>
                <w:szCs w:val="18"/>
              </w:rPr>
            </w:pPr>
            <w:r w:rsidRPr="00687C16">
              <w:rPr>
                <w:b/>
                <w:bCs/>
                <w:sz w:val="18"/>
                <w:szCs w:val="18"/>
              </w:rPr>
              <w:t>200</w:t>
            </w:r>
          </w:p>
        </w:tc>
        <w:tc>
          <w:tcPr>
            <w:tcW w:w="1356" w:type="dxa"/>
            <w:shd w:val="clear" w:color="000000" w:fill="FFFFFF"/>
            <w:noWrap/>
            <w:hideMark/>
          </w:tcPr>
          <w:p w:rsidR="00687C16" w:rsidRPr="00687C16" w:rsidRDefault="00687C16" w:rsidP="000F2631">
            <w:pPr>
              <w:jc w:val="right"/>
              <w:rPr>
                <w:b/>
                <w:bCs/>
                <w:sz w:val="18"/>
                <w:szCs w:val="18"/>
              </w:rPr>
            </w:pPr>
            <w:r w:rsidRPr="00687C16">
              <w:rPr>
                <w:b/>
                <w:bCs/>
                <w:sz w:val="18"/>
                <w:szCs w:val="18"/>
              </w:rPr>
              <w:t>0</w:t>
            </w:r>
          </w:p>
        </w:tc>
        <w:tc>
          <w:tcPr>
            <w:tcW w:w="1676" w:type="dxa"/>
            <w:shd w:val="clear" w:color="000000" w:fill="FFFFFF"/>
            <w:noWrap/>
            <w:hideMark/>
          </w:tcPr>
          <w:p w:rsidR="00687C16" w:rsidRPr="00687C16" w:rsidRDefault="00687C16" w:rsidP="000F2631">
            <w:pPr>
              <w:jc w:val="right"/>
              <w:rPr>
                <w:b/>
                <w:bCs/>
                <w:sz w:val="18"/>
                <w:szCs w:val="18"/>
              </w:rPr>
            </w:pPr>
            <w:r w:rsidRPr="00687C16">
              <w:rPr>
                <w:b/>
                <w:bCs/>
                <w:sz w:val="18"/>
                <w:szCs w:val="18"/>
              </w:rPr>
              <w:t>210 767</w:t>
            </w:r>
          </w:p>
        </w:tc>
        <w:tc>
          <w:tcPr>
            <w:tcW w:w="1773" w:type="dxa"/>
            <w:shd w:val="clear" w:color="000000" w:fill="FFFFFF"/>
            <w:noWrap/>
            <w:hideMark/>
          </w:tcPr>
          <w:p w:rsidR="00687C16" w:rsidRPr="00687C16" w:rsidRDefault="00687C16" w:rsidP="000F2631">
            <w:pPr>
              <w:jc w:val="right"/>
              <w:rPr>
                <w:b/>
                <w:bCs/>
                <w:sz w:val="18"/>
                <w:szCs w:val="18"/>
              </w:rPr>
            </w:pPr>
            <w:r w:rsidRPr="00687C16">
              <w:rPr>
                <w:b/>
                <w:bCs/>
                <w:sz w:val="18"/>
                <w:szCs w:val="18"/>
              </w:rPr>
              <w:t>0</w:t>
            </w:r>
          </w:p>
        </w:tc>
        <w:tc>
          <w:tcPr>
            <w:tcW w:w="1695" w:type="dxa"/>
            <w:shd w:val="clear" w:color="000000" w:fill="FFFFFF"/>
            <w:noWrap/>
            <w:hideMark/>
          </w:tcPr>
          <w:p w:rsidR="00687C16" w:rsidRPr="00687C16" w:rsidRDefault="00687C16" w:rsidP="000F2631">
            <w:pPr>
              <w:jc w:val="right"/>
              <w:rPr>
                <w:b/>
                <w:bCs/>
                <w:sz w:val="18"/>
                <w:szCs w:val="18"/>
              </w:rPr>
            </w:pPr>
            <w:r w:rsidRPr="00687C16">
              <w:rPr>
                <w:b/>
                <w:bCs/>
                <w:sz w:val="18"/>
                <w:szCs w:val="18"/>
              </w:rPr>
              <w:t>0</w:t>
            </w:r>
          </w:p>
        </w:tc>
        <w:tc>
          <w:tcPr>
            <w:tcW w:w="1276" w:type="dxa"/>
            <w:shd w:val="clear" w:color="000000" w:fill="FFFFFF"/>
            <w:noWrap/>
            <w:hideMark/>
          </w:tcPr>
          <w:p w:rsidR="00687C16" w:rsidRPr="00687C16" w:rsidRDefault="00687C16" w:rsidP="000F2631">
            <w:pPr>
              <w:jc w:val="right"/>
              <w:rPr>
                <w:b/>
                <w:bCs/>
                <w:sz w:val="18"/>
                <w:szCs w:val="18"/>
              </w:rPr>
            </w:pPr>
            <w:r w:rsidRPr="00687C16">
              <w:rPr>
                <w:b/>
                <w:bCs/>
                <w:sz w:val="18"/>
                <w:szCs w:val="18"/>
              </w:rPr>
              <w:t>0</w:t>
            </w:r>
          </w:p>
        </w:tc>
        <w:tc>
          <w:tcPr>
            <w:tcW w:w="1270" w:type="dxa"/>
            <w:shd w:val="clear" w:color="000000" w:fill="FFFFFF"/>
            <w:noWrap/>
            <w:hideMark/>
          </w:tcPr>
          <w:p w:rsidR="00687C16" w:rsidRPr="00687C16" w:rsidRDefault="00687C16" w:rsidP="000F2631">
            <w:pPr>
              <w:jc w:val="right"/>
              <w:rPr>
                <w:b/>
                <w:bCs/>
                <w:sz w:val="18"/>
                <w:szCs w:val="18"/>
              </w:rPr>
            </w:pPr>
            <w:r w:rsidRPr="00687C16">
              <w:rPr>
                <w:b/>
                <w:bCs/>
                <w:sz w:val="18"/>
                <w:szCs w:val="18"/>
              </w:rPr>
              <w:t>210 967</w:t>
            </w:r>
          </w:p>
        </w:tc>
      </w:tr>
      <w:tr w:rsidR="00687C16" w:rsidRPr="00687C16" w:rsidTr="00687C16">
        <w:trPr>
          <w:trHeight w:val="263"/>
        </w:trPr>
        <w:tc>
          <w:tcPr>
            <w:tcW w:w="4370" w:type="dxa"/>
            <w:shd w:val="clear" w:color="000000" w:fill="FFFFFF"/>
            <w:hideMark/>
          </w:tcPr>
          <w:p w:rsidR="00687C16" w:rsidRPr="00687C16" w:rsidRDefault="00687C16" w:rsidP="000F2631">
            <w:pPr>
              <w:rPr>
                <w:sz w:val="18"/>
                <w:szCs w:val="18"/>
              </w:rPr>
            </w:pPr>
            <w:r w:rsidRPr="00687C16">
              <w:rPr>
                <w:sz w:val="18"/>
                <w:szCs w:val="18"/>
              </w:rPr>
              <w:t xml:space="preserve">Põhivara müük </w:t>
            </w:r>
          </w:p>
        </w:tc>
        <w:tc>
          <w:tcPr>
            <w:tcW w:w="1426" w:type="dxa"/>
            <w:shd w:val="clear" w:color="000000" w:fill="FFFFFF"/>
            <w:noWrap/>
            <w:hideMark/>
          </w:tcPr>
          <w:p w:rsidR="00687C16" w:rsidRPr="00687C16" w:rsidRDefault="00687C16" w:rsidP="000F2631">
            <w:pPr>
              <w:rPr>
                <w:sz w:val="18"/>
                <w:szCs w:val="18"/>
              </w:rPr>
            </w:pPr>
            <w:r w:rsidRPr="00687C16">
              <w:rPr>
                <w:sz w:val="18"/>
                <w:szCs w:val="18"/>
              </w:rPr>
              <w:t> </w:t>
            </w:r>
          </w:p>
        </w:tc>
        <w:tc>
          <w:tcPr>
            <w:tcW w:w="1356" w:type="dxa"/>
            <w:shd w:val="clear" w:color="000000" w:fill="FFFFFF"/>
            <w:noWrap/>
            <w:hideMark/>
          </w:tcPr>
          <w:p w:rsidR="00687C16" w:rsidRPr="00687C16" w:rsidRDefault="00687C16" w:rsidP="000F2631">
            <w:pPr>
              <w:rPr>
                <w:sz w:val="18"/>
                <w:szCs w:val="18"/>
              </w:rPr>
            </w:pPr>
            <w:r w:rsidRPr="00687C16">
              <w:rPr>
                <w:sz w:val="18"/>
                <w:szCs w:val="18"/>
              </w:rPr>
              <w:t> </w:t>
            </w:r>
          </w:p>
        </w:tc>
        <w:tc>
          <w:tcPr>
            <w:tcW w:w="1676" w:type="dxa"/>
            <w:shd w:val="clear" w:color="000000" w:fill="FFFFFF"/>
            <w:noWrap/>
            <w:hideMark/>
          </w:tcPr>
          <w:p w:rsidR="00687C16" w:rsidRPr="00687C16" w:rsidRDefault="00687C16" w:rsidP="000F2631">
            <w:pPr>
              <w:jc w:val="right"/>
              <w:rPr>
                <w:sz w:val="18"/>
                <w:szCs w:val="18"/>
              </w:rPr>
            </w:pPr>
            <w:r w:rsidRPr="00687C16">
              <w:rPr>
                <w:sz w:val="18"/>
                <w:szCs w:val="18"/>
              </w:rPr>
              <w:t>210 000</w:t>
            </w:r>
          </w:p>
        </w:tc>
        <w:tc>
          <w:tcPr>
            <w:tcW w:w="1773" w:type="dxa"/>
            <w:shd w:val="clear" w:color="000000" w:fill="FFFFFF"/>
            <w:noWrap/>
            <w:hideMark/>
          </w:tcPr>
          <w:p w:rsidR="00687C16" w:rsidRPr="00687C16" w:rsidRDefault="00687C16" w:rsidP="000F2631">
            <w:pPr>
              <w:rPr>
                <w:sz w:val="18"/>
                <w:szCs w:val="18"/>
              </w:rPr>
            </w:pPr>
            <w:r w:rsidRPr="00687C16">
              <w:rPr>
                <w:sz w:val="18"/>
                <w:szCs w:val="18"/>
              </w:rPr>
              <w:t> </w:t>
            </w:r>
          </w:p>
        </w:tc>
        <w:tc>
          <w:tcPr>
            <w:tcW w:w="1695" w:type="dxa"/>
            <w:shd w:val="clear" w:color="000000" w:fill="FFFFFF"/>
            <w:noWrap/>
            <w:hideMark/>
          </w:tcPr>
          <w:p w:rsidR="00687C16" w:rsidRPr="00687C16" w:rsidRDefault="00687C16" w:rsidP="000F2631">
            <w:pPr>
              <w:rPr>
                <w:sz w:val="18"/>
                <w:szCs w:val="18"/>
              </w:rPr>
            </w:pPr>
            <w:r w:rsidRPr="00687C16">
              <w:rPr>
                <w:sz w:val="18"/>
                <w:szCs w:val="18"/>
              </w:rPr>
              <w:t> </w:t>
            </w:r>
          </w:p>
        </w:tc>
        <w:tc>
          <w:tcPr>
            <w:tcW w:w="1276" w:type="dxa"/>
            <w:shd w:val="clear" w:color="000000" w:fill="FFFFFF"/>
            <w:noWrap/>
            <w:hideMark/>
          </w:tcPr>
          <w:p w:rsidR="00687C16" w:rsidRPr="00687C16" w:rsidRDefault="00687C16" w:rsidP="000F2631">
            <w:pPr>
              <w:rPr>
                <w:sz w:val="18"/>
                <w:szCs w:val="18"/>
              </w:rPr>
            </w:pPr>
            <w:r w:rsidRPr="00687C16">
              <w:rPr>
                <w:sz w:val="18"/>
                <w:szCs w:val="18"/>
              </w:rPr>
              <w:t> </w:t>
            </w:r>
          </w:p>
        </w:tc>
        <w:tc>
          <w:tcPr>
            <w:tcW w:w="1270" w:type="dxa"/>
            <w:shd w:val="clear" w:color="000000" w:fill="FFFFFF"/>
            <w:noWrap/>
            <w:hideMark/>
          </w:tcPr>
          <w:p w:rsidR="00687C16" w:rsidRPr="00687C16" w:rsidRDefault="00687C16" w:rsidP="000F2631">
            <w:pPr>
              <w:jc w:val="right"/>
              <w:rPr>
                <w:sz w:val="18"/>
                <w:szCs w:val="18"/>
              </w:rPr>
            </w:pPr>
            <w:r w:rsidRPr="00687C16">
              <w:rPr>
                <w:sz w:val="18"/>
                <w:szCs w:val="18"/>
              </w:rPr>
              <w:t>210 000</w:t>
            </w:r>
          </w:p>
        </w:tc>
      </w:tr>
      <w:tr w:rsidR="00687C16" w:rsidRPr="00687C16" w:rsidTr="00687C16">
        <w:trPr>
          <w:trHeight w:val="228"/>
        </w:trPr>
        <w:tc>
          <w:tcPr>
            <w:tcW w:w="4370" w:type="dxa"/>
            <w:shd w:val="clear" w:color="000000" w:fill="FFFFFF"/>
            <w:hideMark/>
          </w:tcPr>
          <w:p w:rsidR="00687C16" w:rsidRPr="00687C16" w:rsidRDefault="00687C16" w:rsidP="000F2631">
            <w:pPr>
              <w:rPr>
                <w:sz w:val="18"/>
                <w:szCs w:val="18"/>
              </w:rPr>
            </w:pPr>
            <w:r w:rsidRPr="00687C16">
              <w:rPr>
                <w:sz w:val="18"/>
                <w:szCs w:val="18"/>
              </w:rPr>
              <w:t xml:space="preserve">Tagasilaekuvad laenud </w:t>
            </w:r>
          </w:p>
        </w:tc>
        <w:tc>
          <w:tcPr>
            <w:tcW w:w="1426" w:type="dxa"/>
            <w:shd w:val="clear" w:color="000000" w:fill="FFFFFF"/>
            <w:noWrap/>
            <w:hideMark/>
          </w:tcPr>
          <w:p w:rsidR="00687C16" w:rsidRPr="00687C16" w:rsidRDefault="00687C16" w:rsidP="000F2631">
            <w:pPr>
              <w:rPr>
                <w:sz w:val="18"/>
                <w:szCs w:val="18"/>
              </w:rPr>
            </w:pPr>
            <w:r w:rsidRPr="00687C16">
              <w:rPr>
                <w:sz w:val="18"/>
                <w:szCs w:val="18"/>
              </w:rPr>
              <w:t> </w:t>
            </w:r>
          </w:p>
        </w:tc>
        <w:tc>
          <w:tcPr>
            <w:tcW w:w="1356" w:type="dxa"/>
            <w:shd w:val="clear" w:color="000000" w:fill="FFFFFF"/>
            <w:noWrap/>
            <w:hideMark/>
          </w:tcPr>
          <w:p w:rsidR="00687C16" w:rsidRPr="00687C16" w:rsidRDefault="00687C16" w:rsidP="000F2631">
            <w:pPr>
              <w:rPr>
                <w:sz w:val="18"/>
                <w:szCs w:val="18"/>
              </w:rPr>
            </w:pPr>
            <w:r w:rsidRPr="00687C16">
              <w:rPr>
                <w:sz w:val="18"/>
                <w:szCs w:val="18"/>
              </w:rPr>
              <w:t> </w:t>
            </w:r>
          </w:p>
        </w:tc>
        <w:tc>
          <w:tcPr>
            <w:tcW w:w="1676" w:type="dxa"/>
            <w:shd w:val="clear" w:color="000000" w:fill="FFFFFF"/>
            <w:noWrap/>
            <w:hideMark/>
          </w:tcPr>
          <w:p w:rsidR="00687C16" w:rsidRPr="00687C16" w:rsidRDefault="00687C16" w:rsidP="000F2631">
            <w:pPr>
              <w:jc w:val="right"/>
              <w:rPr>
                <w:sz w:val="18"/>
                <w:szCs w:val="18"/>
              </w:rPr>
            </w:pPr>
            <w:r w:rsidRPr="00687C16">
              <w:rPr>
                <w:sz w:val="18"/>
                <w:szCs w:val="18"/>
              </w:rPr>
              <w:t>767</w:t>
            </w:r>
          </w:p>
        </w:tc>
        <w:tc>
          <w:tcPr>
            <w:tcW w:w="1773" w:type="dxa"/>
            <w:shd w:val="clear" w:color="000000" w:fill="FFFFFF"/>
            <w:noWrap/>
            <w:hideMark/>
          </w:tcPr>
          <w:p w:rsidR="00687C16" w:rsidRPr="00687C16" w:rsidRDefault="00687C16" w:rsidP="000F2631">
            <w:pPr>
              <w:rPr>
                <w:sz w:val="18"/>
                <w:szCs w:val="18"/>
              </w:rPr>
            </w:pPr>
            <w:r w:rsidRPr="00687C16">
              <w:rPr>
                <w:sz w:val="18"/>
                <w:szCs w:val="18"/>
              </w:rPr>
              <w:t> </w:t>
            </w:r>
          </w:p>
        </w:tc>
        <w:tc>
          <w:tcPr>
            <w:tcW w:w="1695" w:type="dxa"/>
            <w:shd w:val="clear" w:color="000000" w:fill="FFFFFF"/>
            <w:noWrap/>
            <w:hideMark/>
          </w:tcPr>
          <w:p w:rsidR="00687C16" w:rsidRPr="00687C16" w:rsidRDefault="00687C16" w:rsidP="000F2631">
            <w:pPr>
              <w:rPr>
                <w:sz w:val="18"/>
                <w:szCs w:val="18"/>
              </w:rPr>
            </w:pPr>
            <w:r w:rsidRPr="00687C16">
              <w:rPr>
                <w:sz w:val="18"/>
                <w:szCs w:val="18"/>
              </w:rPr>
              <w:t> </w:t>
            </w:r>
          </w:p>
        </w:tc>
        <w:tc>
          <w:tcPr>
            <w:tcW w:w="1276" w:type="dxa"/>
            <w:shd w:val="clear" w:color="000000" w:fill="FFFFFF"/>
            <w:noWrap/>
            <w:hideMark/>
          </w:tcPr>
          <w:p w:rsidR="00687C16" w:rsidRPr="00687C16" w:rsidRDefault="00687C16" w:rsidP="000F2631">
            <w:pPr>
              <w:rPr>
                <w:sz w:val="18"/>
                <w:szCs w:val="18"/>
              </w:rPr>
            </w:pPr>
            <w:r w:rsidRPr="00687C16">
              <w:rPr>
                <w:sz w:val="18"/>
                <w:szCs w:val="18"/>
              </w:rPr>
              <w:t> </w:t>
            </w:r>
          </w:p>
        </w:tc>
        <w:tc>
          <w:tcPr>
            <w:tcW w:w="1270" w:type="dxa"/>
            <w:shd w:val="clear" w:color="000000" w:fill="FFFFFF"/>
            <w:noWrap/>
            <w:hideMark/>
          </w:tcPr>
          <w:p w:rsidR="00687C16" w:rsidRPr="00687C16" w:rsidRDefault="00687C16" w:rsidP="000F2631">
            <w:pPr>
              <w:jc w:val="right"/>
              <w:rPr>
                <w:sz w:val="18"/>
                <w:szCs w:val="18"/>
              </w:rPr>
            </w:pPr>
            <w:r w:rsidRPr="00687C16">
              <w:rPr>
                <w:sz w:val="18"/>
                <w:szCs w:val="18"/>
              </w:rPr>
              <w:t>767</w:t>
            </w:r>
          </w:p>
        </w:tc>
      </w:tr>
      <w:tr w:rsidR="00687C16" w:rsidRPr="00687C16" w:rsidTr="00687C16">
        <w:trPr>
          <w:trHeight w:val="217"/>
        </w:trPr>
        <w:tc>
          <w:tcPr>
            <w:tcW w:w="4370" w:type="dxa"/>
            <w:shd w:val="clear" w:color="000000" w:fill="FFFFFF"/>
            <w:hideMark/>
          </w:tcPr>
          <w:p w:rsidR="00687C16" w:rsidRPr="00687C16" w:rsidRDefault="00687C16" w:rsidP="000F2631">
            <w:pPr>
              <w:rPr>
                <w:sz w:val="18"/>
                <w:szCs w:val="18"/>
              </w:rPr>
            </w:pPr>
            <w:r w:rsidRPr="00687C16">
              <w:rPr>
                <w:sz w:val="18"/>
                <w:szCs w:val="18"/>
              </w:rPr>
              <w:t>Finantstulud</w:t>
            </w:r>
          </w:p>
        </w:tc>
        <w:tc>
          <w:tcPr>
            <w:tcW w:w="1426" w:type="dxa"/>
            <w:shd w:val="clear" w:color="000000" w:fill="FFFFFF"/>
            <w:noWrap/>
            <w:hideMark/>
          </w:tcPr>
          <w:p w:rsidR="00687C16" w:rsidRPr="00687C16" w:rsidRDefault="00687C16" w:rsidP="000F2631">
            <w:pPr>
              <w:jc w:val="right"/>
              <w:rPr>
                <w:sz w:val="18"/>
                <w:szCs w:val="18"/>
              </w:rPr>
            </w:pPr>
            <w:r w:rsidRPr="00687C16">
              <w:rPr>
                <w:sz w:val="18"/>
                <w:szCs w:val="18"/>
              </w:rPr>
              <w:t>200</w:t>
            </w:r>
          </w:p>
        </w:tc>
        <w:tc>
          <w:tcPr>
            <w:tcW w:w="1356" w:type="dxa"/>
            <w:shd w:val="clear" w:color="000000" w:fill="FFFFFF"/>
            <w:noWrap/>
            <w:hideMark/>
          </w:tcPr>
          <w:p w:rsidR="00687C16" w:rsidRPr="00687C16" w:rsidRDefault="00687C16" w:rsidP="000F2631">
            <w:pPr>
              <w:rPr>
                <w:sz w:val="18"/>
                <w:szCs w:val="18"/>
              </w:rPr>
            </w:pPr>
            <w:r w:rsidRPr="00687C16">
              <w:rPr>
                <w:sz w:val="18"/>
                <w:szCs w:val="18"/>
              </w:rPr>
              <w:t> </w:t>
            </w:r>
          </w:p>
        </w:tc>
        <w:tc>
          <w:tcPr>
            <w:tcW w:w="1676" w:type="dxa"/>
            <w:shd w:val="clear" w:color="000000" w:fill="FFFFFF"/>
            <w:noWrap/>
            <w:hideMark/>
          </w:tcPr>
          <w:p w:rsidR="00687C16" w:rsidRPr="00687C16" w:rsidRDefault="00687C16" w:rsidP="000F2631">
            <w:pPr>
              <w:rPr>
                <w:sz w:val="18"/>
                <w:szCs w:val="18"/>
              </w:rPr>
            </w:pPr>
            <w:r w:rsidRPr="00687C16">
              <w:rPr>
                <w:sz w:val="18"/>
                <w:szCs w:val="18"/>
              </w:rPr>
              <w:t> </w:t>
            </w:r>
          </w:p>
        </w:tc>
        <w:tc>
          <w:tcPr>
            <w:tcW w:w="1773" w:type="dxa"/>
            <w:shd w:val="clear" w:color="000000" w:fill="FFFFFF"/>
            <w:noWrap/>
            <w:hideMark/>
          </w:tcPr>
          <w:p w:rsidR="00687C16" w:rsidRPr="00687C16" w:rsidRDefault="00687C16" w:rsidP="000F2631">
            <w:pPr>
              <w:rPr>
                <w:sz w:val="18"/>
                <w:szCs w:val="18"/>
              </w:rPr>
            </w:pPr>
            <w:r w:rsidRPr="00687C16">
              <w:rPr>
                <w:sz w:val="18"/>
                <w:szCs w:val="18"/>
              </w:rPr>
              <w:t> </w:t>
            </w:r>
          </w:p>
        </w:tc>
        <w:tc>
          <w:tcPr>
            <w:tcW w:w="1695" w:type="dxa"/>
            <w:shd w:val="clear" w:color="000000" w:fill="FFFFFF"/>
            <w:noWrap/>
            <w:hideMark/>
          </w:tcPr>
          <w:p w:rsidR="00687C16" w:rsidRPr="00687C16" w:rsidRDefault="00687C16" w:rsidP="000F2631">
            <w:pPr>
              <w:rPr>
                <w:sz w:val="18"/>
                <w:szCs w:val="18"/>
              </w:rPr>
            </w:pPr>
            <w:r w:rsidRPr="00687C16">
              <w:rPr>
                <w:sz w:val="18"/>
                <w:szCs w:val="18"/>
              </w:rPr>
              <w:t> </w:t>
            </w:r>
          </w:p>
        </w:tc>
        <w:tc>
          <w:tcPr>
            <w:tcW w:w="1276" w:type="dxa"/>
            <w:shd w:val="clear" w:color="000000" w:fill="FFFFFF"/>
            <w:noWrap/>
            <w:hideMark/>
          </w:tcPr>
          <w:p w:rsidR="00687C16" w:rsidRPr="00687C16" w:rsidRDefault="00687C16" w:rsidP="000F2631">
            <w:pPr>
              <w:rPr>
                <w:sz w:val="18"/>
                <w:szCs w:val="18"/>
              </w:rPr>
            </w:pPr>
            <w:r w:rsidRPr="00687C16">
              <w:rPr>
                <w:sz w:val="18"/>
                <w:szCs w:val="18"/>
              </w:rPr>
              <w:t> </w:t>
            </w:r>
          </w:p>
        </w:tc>
        <w:tc>
          <w:tcPr>
            <w:tcW w:w="1270" w:type="dxa"/>
            <w:shd w:val="clear" w:color="000000" w:fill="FFFFFF"/>
            <w:noWrap/>
            <w:hideMark/>
          </w:tcPr>
          <w:p w:rsidR="00687C16" w:rsidRPr="00687C16" w:rsidRDefault="00687C16" w:rsidP="000F2631">
            <w:pPr>
              <w:jc w:val="right"/>
              <w:rPr>
                <w:sz w:val="18"/>
                <w:szCs w:val="18"/>
              </w:rPr>
            </w:pPr>
            <w:r w:rsidRPr="00687C16">
              <w:rPr>
                <w:sz w:val="18"/>
                <w:szCs w:val="18"/>
              </w:rPr>
              <w:t>200</w:t>
            </w:r>
          </w:p>
        </w:tc>
      </w:tr>
      <w:tr w:rsidR="00687C16" w:rsidRPr="00687C16" w:rsidTr="00687C16">
        <w:trPr>
          <w:trHeight w:val="297"/>
        </w:trPr>
        <w:tc>
          <w:tcPr>
            <w:tcW w:w="4370" w:type="dxa"/>
            <w:shd w:val="clear" w:color="000000" w:fill="FFFFFF"/>
            <w:vAlign w:val="center"/>
            <w:hideMark/>
          </w:tcPr>
          <w:p w:rsidR="00687C16" w:rsidRPr="00687C16" w:rsidRDefault="00687C16" w:rsidP="000F2631">
            <w:pPr>
              <w:rPr>
                <w:b/>
                <w:bCs/>
                <w:sz w:val="18"/>
                <w:szCs w:val="18"/>
              </w:rPr>
            </w:pPr>
            <w:r w:rsidRPr="00687C16">
              <w:rPr>
                <w:b/>
                <w:bCs/>
                <w:sz w:val="18"/>
                <w:szCs w:val="18"/>
              </w:rPr>
              <w:t>Kokku tulud, sellest:</w:t>
            </w:r>
          </w:p>
        </w:tc>
        <w:tc>
          <w:tcPr>
            <w:tcW w:w="1426" w:type="dxa"/>
            <w:shd w:val="clear" w:color="000000" w:fill="FFFFFF"/>
            <w:vAlign w:val="center"/>
            <w:hideMark/>
          </w:tcPr>
          <w:p w:rsidR="00687C16" w:rsidRPr="00687C16" w:rsidRDefault="00687C16" w:rsidP="000F2631">
            <w:pPr>
              <w:jc w:val="right"/>
              <w:rPr>
                <w:b/>
                <w:bCs/>
                <w:sz w:val="18"/>
                <w:szCs w:val="18"/>
              </w:rPr>
            </w:pPr>
            <w:r w:rsidRPr="00687C16">
              <w:rPr>
                <w:b/>
                <w:bCs/>
                <w:sz w:val="18"/>
                <w:szCs w:val="18"/>
              </w:rPr>
              <w:t>3 325 680</w:t>
            </w:r>
          </w:p>
        </w:tc>
        <w:tc>
          <w:tcPr>
            <w:tcW w:w="1356" w:type="dxa"/>
            <w:shd w:val="clear" w:color="000000" w:fill="FFFFFF"/>
            <w:vAlign w:val="center"/>
            <w:hideMark/>
          </w:tcPr>
          <w:p w:rsidR="00687C16" w:rsidRPr="00687C16" w:rsidRDefault="00687C16" w:rsidP="000F2631">
            <w:pPr>
              <w:jc w:val="right"/>
              <w:rPr>
                <w:b/>
                <w:bCs/>
                <w:sz w:val="18"/>
                <w:szCs w:val="18"/>
              </w:rPr>
            </w:pPr>
            <w:r w:rsidRPr="00687C16">
              <w:rPr>
                <w:b/>
                <w:bCs/>
                <w:sz w:val="18"/>
                <w:szCs w:val="18"/>
              </w:rPr>
              <w:t>1 226 188</w:t>
            </w:r>
          </w:p>
        </w:tc>
        <w:tc>
          <w:tcPr>
            <w:tcW w:w="1676" w:type="dxa"/>
            <w:shd w:val="clear" w:color="000000" w:fill="FFFFFF"/>
            <w:vAlign w:val="center"/>
            <w:hideMark/>
          </w:tcPr>
          <w:p w:rsidR="00687C16" w:rsidRPr="00687C16" w:rsidRDefault="00687C16" w:rsidP="000F2631">
            <w:pPr>
              <w:jc w:val="right"/>
              <w:rPr>
                <w:b/>
                <w:bCs/>
                <w:sz w:val="18"/>
                <w:szCs w:val="18"/>
              </w:rPr>
            </w:pPr>
            <w:r w:rsidRPr="00687C16">
              <w:rPr>
                <w:b/>
                <w:bCs/>
                <w:sz w:val="18"/>
                <w:szCs w:val="18"/>
              </w:rPr>
              <w:t>564 249</w:t>
            </w:r>
          </w:p>
        </w:tc>
        <w:tc>
          <w:tcPr>
            <w:tcW w:w="1773" w:type="dxa"/>
            <w:shd w:val="clear" w:color="000000" w:fill="FFFFFF"/>
            <w:vAlign w:val="center"/>
            <w:hideMark/>
          </w:tcPr>
          <w:p w:rsidR="00687C16" w:rsidRPr="00687C16" w:rsidRDefault="00687C16" w:rsidP="000F2631">
            <w:pPr>
              <w:jc w:val="right"/>
              <w:rPr>
                <w:b/>
                <w:bCs/>
                <w:sz w:val="18"/>
                <w:szCs w:val="18"/>
              </w:rPr>
            </w:pPr>
            <w:r w:rsidRPr="00687C16">
              <w:rPr>
                <w:b/>
                <w:bCs/>
                <w:sz w:val="18"/>
                <w:szCs w:val="18"/>
              </w:rPr>
              <w:t>39 450</w:t>
            </w:r>
          </w:p>
        </w:tc>
        <w:tc>
          <w:tcPr>
            <w:tcW w:w="1695" w:type="dxa"/>
            <w:shd w:val="clear" w:color="000000" w:fill="FFFFFF"/>
            <w:vAlign w:val="center"/>
            <w:hideMark/>
          </w:tcPr>
          <w:p w:rsidR="00687C16" w:rsidRPr="00687C16" w:rsidRDefault="00687C16" w:rsidP="000F2631">
            <w:pPr>
              <w:jc w:val="right"/>
              <w:rPr>
                <w:b/>
                <w:bCs/>
                <w:sz w:val="18"/>
                <w:szCs w:val="18"/>
              </w:rPr>
            </w:pPr>
            <w:r w:rsidRPr="00687C16">
              <w:rPr>
                <w:b/>
                <w:bCs/>
                <w:sz w:val="18"/>
                <w:szCs w:val="18"/>
              </w:rPr>
              <w:t>154 463</w:t>
            </w:r>
          </w:p>
        </w:tc>
        <w:tc>
          <w:tcPr>
            <w:tcW w:w="1276" w:type="dxa"/>
            <w:shd w:val="clear" w:color="000000" w:fill="FFFFFF"/>
            <w:vAlign w:val="center"/>
            <w:hideMark/>
          </w:tcPr>
          <w:p w:rsidR="00687C16" w:rsidRPr="00687C16" w:rsidRDefault="00687C16" w:rsidP="000F2631">
            <w:pPr>
              <w:jc w:val="right"/>
              <w:rPr>
                <w:b/>
                <w:bCs/>
                <w:sz w:val="18"/>
                <w:szCs w:val="18"/>
              </w:rPr>
            </w:pPr>
            <w:r w:rsidRPr="00687C16">
              <w:rPr>
                <w:b/>
                <w:bCs/>
                <w:sz w:val="18"/>
                <w:szCs w:val="18"/>
              </w:rPr>
              <w:t>10 000</w:t>
            </w:r>
          </w:p>
        </w:tc>
        <w:tc>
          <w:tcPr>
            <w:tcW w:w="1270" w:type="dxa"/>
            <w:shd w:val="clear" w:color="000000" w:fill="FFFFFF"/>
            <w:vAlign w:val="center"/>
            <w:hideMark/>
          </w:tcPr>
          <w:p w:rsidR="00687C16" w:rsidRPr="00687C16" w:rsidRDefault="00687C16" w:rsidP="000F2631">
            <w:pPr>
              <w:jc w:val="right"/>
              <w:rPr>
                <w:b/>
                <w:bCs/>
                <w:sz w:val="18"/>
                <w:szCs w:val="18"/>
              </w:rPr>
            </w:pPr>
            <w:r w:rsidRPr="00687C16">
              <w:rPr>
                <w:b/>
                <w:bCs/>
                <w:sz w:val="18"/>
                <w:szCs w:val="18"/>
              </w:rPr>
              <w:t>5 320 030</w:t>
            </w:r>
          </w:p>
        </w:tc>
      </w:tr>
      <w:tr w:rsidR="00687C16" w:rsidRPr="00687C16" w:rsidTr="00687C16">
        <w:trPr>
          <w:trHeight w:val="251"/>
        </w:trPr>
        <w:tc>
          <w:tcPr>
            <w:tcW w:w="4370" w:type="dxa"/>
            <w:shd w:val="clear" w:color="000000" w:fill="FFFFFF"/>
            <w:hideMark/>
          </w:tcPr>
          <w:p w:rsidR="00687C16" w:rsidRPr="00687C16" w:rsidRDefault="00687C16" w:rsidP="000F2631">
            <w:pPr>
              <w:rPr>
                <w:i/>
                <w:iCs/>
                <w:sz w:val="18"/>
                <w:szCs w:val="18"/>
              </w:rPr>
            </w:pPr>
            <w:r w:rsidRPr="00687C16">
              <w:rPr>
                <w:i/>
                <w:iCs/>
                <w:sz w:val="18"/>
                <w:szCs w:val="18"/>
              </w:rPr>
              <w:t>omatulud</w:t>
            </w:r>
          </w:p>
        </w:tc>
        <w:tc>
          <w:tcPr>
            <w:tcW w:w="1426" w:type="dxa"/>
            <w:shd w:val="clear" w:color="000000" w:fill="FFFFFF"/>
            <w:noWrap/>
            <w:hideMark/>
          </w:tcPr>
          <w:p w:rsidR="00687C16" w:rsidRPr="00687C16" w:rsidRDefault="00687C16" w:rsidP="000F2631">
            <w:pPr>
              <w:jc w:val="right"/>
              <w:rPr>
                <w:i/>
                <w:iCs/>
                <w:sz w:val="18"/>
                <w:szCs w:val="18"/>
              </w:rPr>
            </w:pPr>
            <w:r w:rsidRPr="00687C16">
              <w:rPr>
                <w:i/>
                <w:iCs/>
                <w:sz w:val="18"/>
                <w:szCs w:val="18"/>
              </w:rPr>
              <w:t>2 973 510</w:t>
            </w:r>
          </w:p>
        </w:tc>
        <w:tc>
          <w:tcPr>
            <w:tcW w:w="1356" w:type="dxa"/>
            <w:shd w:val="clear" w:color="000000" w:fill="FFFFFF"/>
            <w:noWrap/>
            <w:hideMark/>
          </w:tcPr>
          <w:p w:rsidR="00687C16" w:rsidRPr="00687C16" w:rsidRDefault="00687C16" w:rsidP="000F2631">
            <w:pPr>
              <w:jc w:val="right"/>
              <w:rPr>
                <w:i/>
                <w:iCs/>
                <w:sz w:val="18"/>
                <w:szCs w:val="18"/>
              </w:rPr>
            </w:pPr>
            <w:r w:rsidRPr="00687C16">
              <w:rPr>
                <w:i/>
                <w:iCs/>
                <w:sz w:val="18"/>
                <w:szCs w:val="18"/>
              </w:rPr>
              <w:t>1 226 188</w:t>
            </w:r>
          </w:p>
        </w:tc>
        <w:tc>
          <w:tcPr>
            <w:tcW w:w="1676" w:type="dxa"/>
            <w:shd w:val="clear" w:color="000000" w:fill="FFFFFF"/>
            <w:noWrap/>
            <w:hideMark/>
          </w:tcPr>
          <w:p w:rsidR="00687C16" w:rsidRPr="00687C16" w:rsidRDefault="00687C16" w:rsidP="000F2631">
            <w:pPr>
              <w:jc w:val="right"/>
              <w:rPr>
                <w:i/>
                <w:iCs/>
                <w:sz w:val="18"/>
                <w:szCs w:val="18"/>
              </w:rPr>
            </w:pPr>
            <w:r w:rsidRPr="00687C16">
              <w:rPr>
                <w:i/>
                <w:iCs/>
                <w:sz w:val="18"/>
                <w:szCs w:val="18"/>
              </w:rPr>
              <w:t>564 249</w:t>
            </w:r>
          </w:p>
        </w:tc>
        <w:tc>
          <w:tcPr>
            <w:tcW w:w="1773" w:type="dxa"/>
            <w:shd w:val="clear" w:color="000000" w:fill="FFFFFF"/>
            <w:noWrap/>
            <w:hideMark/>
          </w:tcPr>
          <w:p w:rsidR="00687C16" w:rsidRPr="00687C16" w:rsidRDefault="00687C16" w:rsidP="000F2631">
            <w:pPr>
              <w:jc w:val="right"/>
              <w:rPr>
                <w:i/>
                <w:iCs/>
                <w:sz w:val="18"/>
                <w:szCs w:val="18"/>
              </w:rPr>
            </w:pPr>
            <w:r w:rsidRPr="00687C16">
              <w:rPr>
                <w:i/>
                <w:iCs/>
                <w:sz w:val="18"/>
                <w:szCs w:val="18"/>
              </w:rPr>
              <w:t>36 450</w:t>
            </w:r>
          </w:p>
        </w:tc>
        <w:tc>
          <w:tcPr>
            <w:tcW w:w="1695" w:type="dxa"/>
            <w:shd w:val="clear" w:color="000000" w:fill="FFFFFF"/>
            <w:noWrap/>
            <w:hideMark/>
          </w:tcPr>
          <w:p w:rsidR="00687C16" w:rsidRPr="00687C16" w:rsidRDefault="00687C16" w:rsidP="000F2631">
            <w:pPr>
              <w:jc w:val="right"/>
              <w:rPr>
                <w:i/>
                <w:iCs/>
                <w:sz w:val="18"/>
                <w:szCs w:val="18"/>
              </w:rPr>
            </w:pPr>
            <w:r w:rsidRPr="00687C16">
              <w:rPr>
                <w:i/>
                <w:iCs/>
                <w:sz w:val="18"/>
                <w:szCs w:val="18"/>
              </w:rPr>
              <w:t>133 750</w:t>
            </w:r>
          </w:p>
        </w:tc>
        <w:tc>
          <w:tcPr>
            <w:tcW w:w="1276" w:type="dxa"/>
            <w:shd w:val="clear" w:color="000000" w:fill="FFFFFF"/>
            <w:noWrap/>
            <w:hideMark/>
          </w:tcPr>
          <w:p w:rsidR="00687C16" w:rsidRPr="00687C16" w:rsidRDefault="00687C16" w:rsidP="000F2631">
            <w:pPr>
              <w:jc w:val="right"/>
              <w:rPr>
                <w:i/>
                <w:iCs/>
                <w:sz w:val="18"/>
                <w:szCs w:val="18"/>
              </w:rPr>
            </w:pPr>
            <w:r w:rsidRPr="00687C16">
              <w:rPr>
                <w:i/>
                <w:iCs/>
                <w:sz w:val="18"/>
                <w:szCs w:val="18"/>
              </w:rPr>
              <w:t>10 000</w:t>
            </w:r>
          </w:p>
        </w:tc>
        <w:tc>
          <w:tcPr>
            <w:tcW w:w="1270" w:type="dxa"/>
            <w:shd w:val="clear" w:color="000000" w:fill="FFFFFF"/>
            <w:noWrap/>
            <w:hideMark/>
          </w:tcPr>
          <w:p w:rsidR="00687C16" w:rsidRPr="00687C16" w:rsidRDefault="00687C16" w:rsidP="000F2631">
            <w:pPr>
              <w:jc w:val="right"/>
              <w:rPr>
                <w:i/>
                <w:iCs/>
                <w:sz w:val="18"/>
                <w:szCs w:val="18"/>
              </w:rPr>
            </w:pPr>
            <w:r w:rsidRPr="00687C16">
              <w:rPr>
                <w:i/>
                <w:iCs/>
                <w:sz w:val="18"/>
                <w:szCs w:val="18"/>
              </w:rPr>
              <w:t>4 944 147</w:t>
            </w:r>
          </w:p>
        </w:tc>
      </w:tr>
      <w:tr w:rsidR="00687C16" w:rsidRPr="00687C16" w:rsidTr="00687C16">
        <w:trPr>
          <w:trHeight w:val="251"/>
        </w:trPr>
        <w:tc>
          <w:tcPr>
            <w:tcW w:w="4370" w:type="dxa"/>
            <w:shd w:val="clear" w:color="000000" w:fill="FFFFFF"/>
            <w:hideMark/>
          </w:tcPr>
          <w:p w:rsidR="00687C16" w:rsidRPr="00687C16" w:rsidRDefault="00687C16" w:rsidP="000F2631">
            <w:pPr>
              <w:rPr>
                <w:i/>
                <w:iCs/>
                <w:sz w:val="18"/>
                <w:szCs w:val="18"/>
              </w:rPr>
            </w:pPr>
            <w:r w:rsidRPr="00687C16">
              <w:rPr>
                <w:i/>
                <w:iCs/>
                <w:sz w:val="18"/>
                <w:szCs w:val="18"/>
              </w:rPr>
              <w:t>sihtfinantseerimine</w:t>
            </w:r>
          </w:p>
        </w:tc>
        <w:tc>
          <w:tcPr>
            <w:tcW w:w="1426" w:type="dxa"/>
            <w:shd w:val="clear" w:color="000000" w:fill="FFFFFF"/>
            <w:noWrap/>
            <w:hideMark/>
          </w:tcPr>
          <w:p w:rsidR="00687C16" w:rsidRPr="00687C16" w:rsidRDefault="00687C16" w:rsidP="000F2631">
            <w:pPr>
              <w:jc w:val="right"/>
              <w:rPr>
                <w:i/>
                <w:iCs/>
                <w:sz w:val="18"/>
                <w:szCs w:val="18"/>
              </w:rPr>
            </w:pPr>
            <w:r w:rsidRPr="00687C16">
              <w:rPr>
                <w:i/>
                <w:iCs/>
                <w:sz w:val="18"/>
                <w:szCs w:val="18"/>
              </w:rPr>
              <w:t>352 170</w:t>
            </w:r>
          </w:p>
        </w:tc>
        <w:tc>
          <w:tcPr>
            <w:tcW w:w="1356" w:type="dxa"/>
            <w:shd w:val="clear" w:color="000000" w:fill="FFFFFF"/>
            <w:noWrap/>
            <w:hideMark/>
          </w:tcPr>
          <w:p w:rsidR="00687C16" w:rsidRPr="00687C16" w:rsidRDefault="00687C16" w:rsidP="000F2631">
            <w:pPr>
              <w:rPr>
                <w:i/>
                <w:iCs/>
                <w:sz w:val="18"/>
                <w:szCs w:val="18"/>
              </w:rPr>
            </w:pPr>
            <w:r w:rsidRPr="00687C16">
              <w:rPr>
                <w:i/>
                <w:iCs/>
                <w:sz w:val="18"/>
                <w:szCs w:val="18"/>
              </w:rPr>
              <w:t> </w:t>
            </w:r>
          </w:p>
        </w:tc>
        <w:tc>
          <w:tcPr>
            <w:tcW w:w="1676" w:type="dxa"/>
            <w:shd w:val="clear" w:color="000000" w:fill="FFFFFF"/>
            <w:noWrap/>
            <w:hideMark/>
          </w:tcPr>
          <w:p w:rsidR="00687C16" w:rsidRPr="00687C16" w:rsidRDefault="00687C16" w:rsidP="000F2631">
            <w:pPr>
              <w:rPr>
                <w:i/>
                <w:iCs/>
                <w:sz w:val="18"/>
                <w:szCs w:val="18"/>
              </w:rPr>
            </w:pPr>
            <w:r w:rsidRPr="00687C16">
              <w:rPr>
                <w:i/>
                <w:iCs/>
                <w:sz w:val="18"/>
                <w:szCs w:val="18"/>
              </w:rPr>
              <w:t> </w:t>
            </w:r>
          </w:p>
        </w:tc>
        <w:tc>
          <w:tcPr>
            <w:tcW w:w="1773" w:type="dxa"/>
            <w:shd w:val="clear" w:color="000000" w:fill="FFFFFF"/>
            <w:noWrap/>
            <w:hideMark/>
          </w:tcPr>
          <w:p w:rsidR="00687C16" w:rsidRPr="00687C16" w:rsidRDefault="00687C16" w:rsidP="000F2631">
            <w:pPr>
              <w:jc w:val="right"/>
              <w:rPr>
                <w:i/>
                <w:iCs/>
                <w:sz w:val="18"/>
                <w:szCs w:val="18"/>
              </w:rPr>
            </w:pPr>
            <w:r w:rsidRPr="00687C16">
              <w:rPr>
                <w:i/>
                <w:iCs/>
                <w:sz w:val="18"/>
                <w:szCs w:val="18"/>
              </w:rPr>
              <w:t>3 000</w:t>
            </w:r>
          </w:p>
        </w:tc>
        <w:tc>
          <w:tcPr>
            <w:tcW w:w="1695" w:type="dxa"/>
            <w:shd w:val="clear" w:color="000000" w:fill="FFFFFF"/>
            <w:noWrap/>
            <w:hideMark/>
          </w:tcPr>
          <w:p w:rsidR="00687C16" w:rsidRPr="00687C16" w:rsidRDefault="00687C16" w:rsidP="000F2631">
            <w:pPr>
              <w:jc w:val="right"/>
              <w:rPr>
                <w:i/>
                <w:iCs/>
                <w:sz w:val="18"/>
                <w:szCs w:val="18"/>
              </w:rPr>
            </w:pPr>
            <w:r w:rsidRPr="00687C16">
              <w:rPr>
                <w:i/>
                <w:iCs/>
                <w:sz w:val="18"/>
                <w:szCs w:val="18"/>
              </w:rPr>
              <w:t>12 363</w:t>
            </w:r>
          </w:p>
        </w:tc>
        <w:tc>
          <w:tcPr>
            <w:tcW w:w="1276" w:type="dxa"/>
            <w:shd w:val="clear" w:color="000000" w:fill="FFFFFF"/>
            <w:noWrap/>
            <w:hideMark/>
          </w:tcPr>
          <w:p w:rsidR="00687C16" w:rsidRPr="00687C16" w:rsidRDefault="00687C16" w:rsidP="000F2631">
            <w:pPr>
              <w:rPr>
                <w:i/>
                <w:iCs/>
                <w:sz w:val="18"/>
                <w:szCs w:val="18"/>
              </w:rPr>
            </w:pPr>
            <w:r w:rsidRPr="00687C16">
              <w:rPr>
                <w:i/>
                <w:iCs/>
                <w:sz w:val="18"/>
                <w:szCs w:val="18"/>
              </w:rPr>
              <w:t> </w:t>
            </w:r>
          </w:p>
        </w:tc>
        <w:tc>
          <w:tcPr>
            <w:tcW w:w="1270" w:type="dxa"/>
            <w:shd w:val="clear" w:color="000000" w:fill="FFFFFF"/>
            <w:noWrap/>
            <w:hideMark/>
          </w:tcPr>
          <w:p w:rsidR="00687C16" w:rsidRPr="00687C16" w:rsidRDefault="00687C16" w:rsidP="000F2631">
            <w:pPr>
              <w:jc w:val="right"/>
              <w:rPr>
                <w:i/>
                <w:iCs/>
                <w:sz w:val="18"/>
                <w:szCs w:val="18"/>
              </w:rPr>
            </w:pPr>
            <w:r w:rsidRPr="00687C16">
              <w:rPr>
                <w:i/>
                <w:iCs/>
                <w:sz w:val="18"/>
                <w:szCs w:val="18"/>
              </w:rPr>
              <w:t>367 533</w:t>
            </w:r>
          </w:p>
        </w:tc>
      </w:tr>
      <w:tr w:rsidR="00687C16" w:rsidRPr="00687C16" w:rsidTr="00687C16">
        <w:trPr>
          <w:trHeight w:val="251"/>
        </w:trPr>
        <w:tc>
          <w:tcPr>
            <w:tcW w:w="4370" w:type="dxa"/>
            <w:shd w:val="clear" w:color="000000" w:fill="FFFFFF"/>
            <w:hideMark/>
          </w:tcPr>
          <w:p w:rsidR="00687C16" w:rsidRPr="00687C16" w:rsidRDefault="00687C16" w:rsidP="000F2631">
            <w:pPr>
              <w:rPr>
                <w:i/>
                <w:iCs/>
                <w:sz w:val="18"/>
                <w:szCs w:val="18"/>
              </w:rPr>
            </w:pPr>
            <w:r w:rsidRPr="00687C16">
              <w:rPr>
                <w:i/>
                <w:iCs/>
                <w:sz w:val="18"/>
                <w:szCs w:val="18"/>
              </w:rPr>
              <w:t>sildfinantseerimise tagastamine</w:t>
            </w:r>
          </w:p>
        </w:tc>
        <w:tc>
          <w:tcPr>
            <w:tcW w:w="1426" w:type="dxa"/>
            <w:shd w:val="clear" w:color="000000" w:fill="FFFFFF"/>
            <w:noWrap/>
            <w:hideMark/>
          </w:tcPr>
          <w:p w:rsidR="00687C16" w:rsidRPr="00687C16" w:rsidRDefault="00687C16" w:rsidP="000F2631">
            <w:pPr>
              <w:rPr>
                <w:i/>
                <w:iCs/>
                <w:sz w:val="18"/>
                <w:szCs w:val="18"/>
              </w:rPr>
            </w:pPr>
            <w:r w:rsidRPr="00687C16">
              <w:rPr>
                <w:i/>
                <w:iCs/>
                <w:sz w:val="18"/>
                <w:szCs w:val="18"/>
              </w:rPr>
              <w:t> </w:t>
            </w:r>
          </w:p>
        </w:tc>
        <w:tc>
          <w:tcPr>
            <w:tcW w:w="1356" w:type="dxa"/>
            <w:shd w:val="clear" w:color="000000" w:fill="FFFFFF"/>
            <w:noWrap/>
            <w:hideMark/>
          </w:tcPr>
          <w:p w:rsidR="00687C16" w:rsidRPr="00687C16" w:rsidRDefault="00687C16" w:rsidP="000F2631">
            <w:pPr>
              <w:rPr>
                <w:i/>
                <w:iCs/>
                <w:sz w:val="18"/>
                <w:szCs w:val="18"/>
              </w:rPr>
            </w:pPr>
            <w:r w:rsidRPr="00687C16">
              <w:rPr>
                <w:i/>
                <w:iCs/>
                <w:sz w:val="18"/>
                <w:szCs w:val="18"/>
              </w:rPr>
              <w:t> </w:t>
            </w:r>
          </w:p>
        </w:tc>
        <w:tc>
          <w:tcPr>
            <w:tcW w:w="1676" w:type="dxa"/>
            <w:shd w:val="clear" w:color="000000" w:fill="FFFFFF"/>
            <w:noWrap/>
            <w:hideMark/>
          </w:tcPr>
          <w:p w:rsidR="00687C16" w:rsidRPr="00687C16" w:rsidRDefault="00687C16" w:rsidP="000F2631">
            <w:pPr>
              <w:rPr>
                <w:i/>
                <w:iCs/>
                <w:sz w:val="18"/>
                <w:szCs w:val="18"/>
              </w:rPr>
            </w:pPr>
            <w:r w:rsidRPr="00687C16">
              <w:rPr>
                <w:i/>
                <w:iCs/>
                <w:sz w:val="18"/>
                <w:szCs w:val="18"/>
              </w:rPr>
              <w:t> </w:t>
            </w:r>
          </w:p>
        </w:tc>
        <w:tc>
          <w:tcPr>
            <w:tcW w:w="1773" w:type="dxa"/>
            <w:shd w:val="clear" w:color="000000" w:fill="FFFFFF"/>
            <w:noWrap/>
            <w:hideMark/>
          </w:tcPr>
          <w:p w:rsidR="00687C16" w:rsidRPr="00687C16" w:rsidRDefault="00687C16" w:rsidP="000F2631">
            <w:pPr>
              <w:rPr>
                <w:i/>
                <w:iCs/>
                <w:sz w:val="18"/>
                <w:szCs w:val="18"/>
              </w:rPr>
            </w:pPr>
            <w:r w:rsidRPr="00687C16">
              <w:rPr>
                <w:i/>
                <w:iCs/>
                <w:sz w:val="18"/>
                <w:szCs w:val="18"/>
              </w:rPr>
              <w:t> </w:t>
            </w:r>
          </w:p>
        </w:tc>
        <w:tc>
          <w:tcPr>
            <w:tcW w:w="1695" w:type="dxa"/>
            <w:shd w:val="clear" w:color="000000" w:fill="FFFFFF"/>
            <w:noWrap/>
            <w:hideMark/>
          </w:tcPr>
          <w:p w:rsidR="00687C16" w:rsidRPr="00687C16" w:rsidRDefault="00687C16" w:rsidP="000F2631">
            <w:pPr>
              <w:jc w:val="right"/>
              <w:rPr>
                <w:i/>
                <w:iCs/>
                <w:sz w:val="18"/>
                <w:szCs w:val="18"/>
              </w:rPr>
            </w:pPr>
            <w:r w:rsidRPr="00687C16">
              <w:rPr>
                <w:i/>
                <w:iCs/>
                <w:sz w:val="18"/>
                <w:szCs w:val="18"/>
              </w:rPr>
              <w:t>8 350</w:t>
            </w:r>
          </w:p>
        </w:tc>
        <w:tc>
          <w:tcPr>
            <w:tcW w:w="1276" w:type="dxa"/>
            <w:shd w:val="clear" w:color="000000" w:fill="FFFFFF"/>
            <w:noWrap/>
            <w:hideMark/>
          </w:tcPr>
          <w:p w:rsidR="00687C16" w:rsidRPr="00687C16" w:rsidRDefault="00687C16" w:rsidP="000F2631">
            <w:pPr>
              <w:rPr>
                <w:i/>
                <w:iCs/>
                <w:sz w:val="18"/>
                <w:szCs w:val="18"/>
              </w:rPr>
            </w:pPr>
            <w:r w:rsidRPr="00687C16">
              <w:rPr>
                <w:i/>
                <w:iCs/>
                <w:sz w:val="18"/>
                <w:szCs w:val="18"/>
              </w:rPr>
              <w:t> </w:t>
            </w:r>
          </w:p>
        </w:tc>
        <w:tc>
          <w:tcPr>
            <w:tcW w:w="1270" w:type="dxa"/>
            <w:shd w:val="clear" w:color="000000" w:fill="FFFFFF"/>
            <w:noWrap/>
            <w:hideMark/>
          </w:tcPr>
          <w:p w:rsidR="00687C16" w:rsidRPr="00687C16" w:rsidRDefault="00687C16" w:rsidP="000F2631">
            <w:pPr>
              <w:jc w:val="right"/>
              <w:rPr>
                <w:i/>
                <w:iCs/>
                <w:sz w:val="18"/>
                <w:szCs w:val="18"/>
              </w:rPr>
            </w:pPr>
            <w:r w:rsidRPr="00687C16">
              <w:rPr>
                <w:i/>
                <w:iCs/>
                <w:sz w:val="18"/>
                <w:szCs w:val="18"/>
              </w:rPr>
              <w:t>8 350</w:t>
            </w:r>
          </w:p>
        </w:tc>
      </w:tr>
    </w:tbl>
    <w:p w:rsidR="00687C16" w:rsidRPr="00E84797" w:rsidRDefault="00687C16" w:rsidP="000F2631">
      <w:pPr>
        <w:spacing w:after="200" w:line="276" w:lineRule="auto"/>
        <w:rPr>
          <w:color w:val="FF0000"/>
        </w:rPr>
      </w:pPr>
    </w:p>
    <w:p w:rsidR="00CF6262" w:rsidRPr="00E84797" w:rsidRDefault="00CF6262" w:rsidP="000F2631">
      <w:pPr>
        <w:spacing w:after="200" w:line="276" w:lineRule="auto"/>
        <w:rPr>
          <w:color w:val="FF0000"/>
          <w:sz w:val="16"/>
          <w:szCs w:val="16"/>
        </w:rPr>
      </w:pPr>
      <w:r w:rsidRPr="00E84797">
        <w:rPr>
          <w:color w:val="FF0000"/>
        </w:rPr>
        <w:br w:type="page"/>
      </w:r>
    </w:p>
    <w:p w:rsidR="005203C2" w:rsidRPr="009D4A4C" w:rsidRDefault="00CF6262" w:rsidP="000F2631">
      <w:r w:rsidRPr="009D4A4C">
        <w:lastRenderedPageBreak/>
        <w:t xml:space="preserve">Lisa 1.1 </w:t>
      </w:r>
    </w:p>
    <w:p w:rsidR="005203C2" w:rsidRPr="009D4A4C" w:rsidRDefault="005203C2" w:rsidP="000F2631"/>
    <w:p w:rsidR="00CF6262" w:rsidRPr="009D4A4C" w:rsidRDefault="007C200B" w:rsidP="000F2631">
      <w:pPr>
        <w:rPr>
          <w:sz w:val="20"/>
          <w:szCs w:val="20"/>
        </w:rPr>
      </w:pPr>
      <w:r w:rsidRPr="009D4A4C">
        <w:t>2021</w:t>
      </w:r>
      <w:proofErr w:type="gramStart"/>
      <w:r w:rsidR="00CF6262" w:rsidRPr="009D4A4C">
        <w:t>.aasta</w:t>
      </w:r>
      <w:proofErr w:type="gramEnd"/>
      <w:r w:rsidR="00CF6262" w:rsidRPr="009D4A4C">
        <w:t xml:space="preserve"> täiendavate sihtotstarbeliste laekumiste eelarve asutuste lõikes, eurodes</w:t>
      </w:r>
    </w:p>
    <w:tbl>
      <w:tblPr>
        <w:tblW w:w="15163" w:type="dxa"/>
        <w:tblLook w:val="04A0" w:firstRow="1" w:lastRow="0" w:firstColumn="1" w:lastColumn="0" w:noHBand="0" w:noVBand="1"/>
      </w:tblPr>
      <w:tblGrid>
        <w:gridCol w:w="2122"/>
        <w:gridCol w:w="1200"/>
        <w:gridCol w:w="3619"/>
        <w:gridCol w:w="1160"/>
        <w:gridCol w:w="7062"/>
      </w:tblGrid>
      <w:tr w:rsidR="009D4A4C" w:rsidRPr="009D4A4C" w:rsidTr="009D4A4C">
        <w:trPr>
          <w:trHeight w:val="270"/>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D4A4C" w:rsidRPr="009D4A4C" w:rsidRDefault="009D4A4C" w:rsidP="000F2631">
            <w:pPr>
              <w:jc w:val="center"/>
              <w:rPr>
                <w:b/>
                <w:bCs/>
                <w:sz w:val="20"/>
                <w:szCs w:val="20"/>
              </w:rPr>
            </w:pPr>
            <w:r w:rsidRPr="009D4A4C">
              <w:rPr>
                <w:b/>
                <w:bCs/>
                <w:sz w:val="20"/>
                <w:szCs w:val="20"/>
              </w:rPr>
              <w:t>Asutus</w:t>
            </w:r>
          </w:p>
        </w:tc>
        <w:tc>
          <w:tcPr>
            <w:tcW w:w="13041" w:type="dxa"/>
            <w:gridSpan w:val="4"/>
            <w:tcBorders>
              <w:top w:val="single" w:sz="4" w:space="0" w:color="auto"/>
              <w:left w:val="nil"/>
              <w:bottom w:val="single" w:sz="4" w:space="0" w:color="auto"/>
              <w:right w:val="single" w:sz="4" w:space="0" w:color="auto"/>
            </w:tcBorders>
            <w:shd w:val="clear" w:color="auto" w:fill="auto"/>
            <w:noWrap/>
            <w:vAlign w:val="center"/>
            <w:hideMark/>
          </w:tcPr>
          <w:p w:rsidR="009D4A4C" w:rsidRPr="009D4A4C" w:rsidRDefault="009D4A4C" w:rsidP="000F2631">
            <w:pPr>
              <w:jc w:val="center"/>
              <w:rPr>
                <w:b/>
                <w:bCs/>
                <w:sz w:val="20"/>
                <w:szCs w:val="20"/>
              </w:rPr>
            </w:pPr>
          </w:p>
        </w:tc>
      </w:tr>
      <w:tr w:rsidR="009D4A4C" w:rsidRPr="009D4A4C" w:rsidTr="009D4A4C">
        <w:trPr>
          <w:trHeight w:val="36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9D4A4C" w:rsidRPr="009D4A4C" w:rsidRDefault="009D4A4C" w:rsidP="000F2631">
            <w:pPr>
              <w:rPr>
                <w:b/>
                <w:bCs/>
                <w:sz w:val="20"/>
                <w:szCs w:val="20"/>
              </w:rPr>
            </w:pPr>
          </w:p>
        </w:tc>
        <w:tc>
          <w:tcPr>
            <w:tcW w:w="1200" w:type="dxa"/>
            <w:tcBorders>
              <w:top w:val="nil"/>
              <w:left w:val="nil"/>
              <w:bottom w:val="single" w:sz="4" w:space="0" w:color="auto"/>
              <w:right w:val="single" w:sz="4" w:space="0" w:color="auto"/>
            </w:tcBorders>
            <w:shd w:val="clear" w:color="auto" w:fill="auto"/>
            <w:hideMark/>
          </w:tcPr>
          <w:p w:rsidR="009D4A4C" w:rsidRPr="009D4A4C" w:rsidRDefault="009D4A4C" w:rsidP="000F2631">
            <w:pPr>
              <w:jc w:val="center"/>
              <w:rPr>
                <w:b/>
                <w:bCs/>
                <w:sz w:val="20"/>
                <w:szCs w:val="20"/>
              </w:rPr>
            </w:pPr>
            <w:r w:rsidRPr="009D4A4C">
              <w:rPr>
                <w:b/>
                <w:bCs/>
                <w:sz w:val="20"/>
                <w:szCs w:val="20"/>
              </w:rPr>
              <w:t>kokku</w:t>
            </w:r>
          </w:p>
        </w:tc>
        <w:tc>
          <w:tcPr>
            <w:tcW w:w="3619" w:type="dxa"/>
            <w:tcBorders>
              <w:top w:val="nil"/>
              <w:left w:val="nil"/>
              <w:bottom w:val="single" w:sz="4" w:space="0" w:color="auto"/>
              <w:right w:val="single" w:sz="4" w:space="0" w:color="auto"/>
            </w:tcBorders>
            <w:shd w:val="clear" w:color="auto" w:fill="auto"/>
            <w:noWrap/>
            <w:hideMark/>
          </w:tcPr>
          <w:p w:rsidR="009D4A4C" w:rsidRPr="009D4A4C" w:rsidRDefault="009D4A4C" w:rsidP="000F2631">
            <w:pPr>
              <w:jc w:val="center"/>
              <w:rPr>
                <w:b/>
                <w:bCs/>
                <w:sz w:val="20"/>
                <w:szCs w:val="20"/>
              </w:rPr>
            </w:pPr>
            <w:r w:rsidRPr="009D4A4C">
              <w:rPr>
                <w:b/>
                <w:bCs/>
                <w:sz w:val="20"/>
                <w:szCs w:val="20"/>
              </w:rPr>
              <w:t>nimetus</w:t>
            </w:r>
          </w:p>
        </w:tc>
        <w:tc>
          <w:tcPr>
            <w:tcW w:w="1160" w:type="dxa"/>
            <w:tcBorders>
              <w:top w:val="nil"/>
              <w:left w:val="nil"/>
              <w:bottom w:val="single" w:sz="4" w:space="0" w:color="auto"/>
              <w:right w:val="single" w:sz="4" w:space="0" w:color="auto"/>
            </w:tcBorders>
            <w:shd w:val="clear" w:color="auto" w:fill="auto"/>
            <w:hideMark/>
          </w:tcPr>
          <w:p w:rsidR="009D4A4C" w:rsidRPr="009D4A4C" w:rsidRDefault="009D4A4C" w:rsidP="000F2631">
            <w:pPr>
              <w:jc w:val="center"/>
              <w:rPr>
                <w:b/>
                <w:bCs/>
                <w:sz w:val="20"/>
                <w:szCs w:val="20"/>
              </w:rPr>
            </w:pPr>
            <w:r w:rsidRPr="009D4A4C">
              <w:rPr>
                <w:b/>
                <w:bCs/>
                <w:sz w:val="20"/>
                <w:szCs w:val="20"/>
              </w:rPr>
              <w:t>summa</w:t>
            </w:r>
          </w:p>
        </w:tc>
        <w:tc>
          <w:tcPr>
            <w:tcW w:w="7062" w:type="dxa"/>
            <w:tcBorders>
              <w:top w:val="nil"/>
              <w:left w:val="nil"/>
              <w:bottom w:val="single" w:sz="4" w:space="0" w:color="auto"/>
              <w:right w:val="single" w:sz="4" w:space="0" w:color="auto"/>
            </w:tcBorders>
            <w:shd w:val="clear" w:color="auto" w:fill="auto"/>
            <w:noWrap/>
            <w:hideMark/>
          </w:tcPr>
          <w:p w:rsidR="009D4A4C" w:rsidRPr="009D4A4C" w:rsidRDefault="009D4A4C" w:rsidP="000F2631">
            <w:pPr>
              <w:jc w:val="center"/>
              <w:rPr>
                <w:b/>
                <w:bCs/>
                <w:sz w:val="20"/>
                <w:szCs w:val="20"/>
              </w:rPr>
            </w:pPr>
            <w:r w:rsidRPr="009D4A4C">
              <w:rPr>
                <w:b/>
                <w:bCs/>
                <w:sz w:val="20"/>
                <w:szCs w:val="20"/>
              </w:rPr>
              <w:t>selgitus</w:t>
            </w:r>
          </w:p>
        </w:tc>
      </w:tr>
      <w:tr w:rsidR="009D4A4C" w:rsidRPr="009D4A4C" w:rsidTr="009D4A4C">
        <w:trPr>
          <w:trHeight w:val="498"/>
        </w:trPr>
        <w:tc>
          <w:tcPr>
            <w:tcW w:w="2122" w:type="dxa"/>
            <w:vMerge w:val="restart"/>
            <w:tcBorders>
              <w:top w:val="nil"/>
              <w:left w:val="single" w:sz="4" w:space="0" w:color="auto"/>
              <w:bottom w:val="nil"/>
              <w:right w:val="single" w:sz="4" w:space="0" w:color="auto"/>
            </w:tcBorders>
            <w:shd w:val="clear" w:color="auto" w:fill="auto"/>
            <w:hideMark/>
          </w:tcPr>
          <w:p w:rsidR="009D4A4C" w:rsidRPr="009D4A4C" w:rsidRDefault="009D4A4C" w:rsidP="000F2631">
            <w:pPr>
              <w:rPr>
                <w:sz w:val="20"/>
                <w:szCs w:val="20"/>
              </w:rPr>
            </w:pPr>
            <w:r w:rsidRPr="009D4A4C">
              <w:rPr>
                <w:sz w:val="20"/>
                <w:szCs w:val="20"/>
              </w:rPr>
              <w:t>Narva Linnavalitsuse Kultuuriosakond</w:t>
            </w:r>
          </w:p>
        </w:tc>
        <w:tc>
          <w:tcPr>
            <w:tcW w:w="1200" w:type="dxa"/>
            <w:vMerge w:val="restart"/>
            <w:tcBorders>
              <w:top w:val="nil"/>
              <w:left w:val="single" w:sz="4" w:space="0" w:color="auto"/>
              <w:bottom w:val="nil"/>
              <w:right w:val="single" w:sz="4" w:space="0" w:color="auto"/>
            </w:tcBorders>
            <w:shd w:val="clear" w:color="auto" w:fill="auto"/>
            <w:noWrap/>
            <w:hideMark/>
          </w:tcPr>
          <w:p w:rsidR="009D4A4C" w:rsidRPr="009D4A4C" w:rsidRDefault="009D4A4C" w:rsidP="000F2631">
            <w:pPr>
              <w:jc w:val="center"/>
              <w:rPr>
                <w:sz w:val="20"/>
                <w:szCs w:val="20"/>
              </w:rPr>
            </w:pPr>
            <w:r w:rsidRPr="009D4A4C">
              <w:rPr>
                <w:sz w:val="20"/>
                <w:szCs w:val="20"/>
              </w:rPr>
              <w:t>910 475</w:t>
            </w:r>
          </w:p>
        </w:tc>
        <w:tc>
          <w:tcPr>
            <w:tcW w:w="3619"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Saadud tegevuskulude sihtfinantseerimine (Haridus- ja Teadusministeerium)</w:t>
            </w:r>
          </w:p>
        </w:tc>
        <w:tc>
          <w:tcPr>
            <w:tcW w:w="1160" w:type="dxa"/>
            <w:tcBorders>
              <w:top w:val="nil"/>
              <w:left w:val="nil"/>
              <w:bottom w:val="single" w:sz="4" w:space="0" w:color="auto"/>
              <w:right w:val="single" w:sz="4" w:space="0" w:color="auto"/>
            </w:tcBorders>
            <w:shd w:val="clear" w:color="auto" w:fill="auto"/>
            <w:noWrap/>
            <w:hideMark/>
          </w:tcPr>
          <w:p w:rsidR="009D4A4C" w:rsidRPr="009D4A4C" w:rsidRDefault="009D4A4C" w:rsidP="000F2631">
            <w:pPr>
              <w:jc w:val="right"/>
              <w:rPr>
                <w:sz w:val="20"/>
                <w:szCs w:val="20"/>
              </w:rPr>
            </w:pPr>
            <w:r w:rsidRPr="009D4A4C">
              <w:rPr>
                <w:sz w:val="20"/>
                <w:szCs w:val="20"/>
              </w:rPr>
              <w:t>32 394</w:t>
            </w:r>
          </w:p>
        </w:tc>
        <w:tc>
          <w:tcPr>
            <w:tcW w:w="7062" w:type="dxa"/>
            <w:tcBorders>
              <w:top w:val="nil"/>
              <w:left w:val="nil"/>
              <w:bottom w:val="nil"/>
              <w:right w:val="single" w:sz="4" w:space="0" w:color="auto"/>
            </w:tcBorders>
            <w:shd w:val="clear" w:color="auto" w:fill="auto"/>
            <w:hideMark/>
          </w:tcPr>
          <w:p w:rsidR="009D4A4C" w:rsidRPr="009D4A4C" w:rsidRDefault="009D4A4C" w:rsidP="000F2631">
            <w:pPr>
              <w:rPr>
                <w:sz w:val="20"/>
                <w:szCs w:val="20"/>
              </w:rPr>
            </w:pPr>
            <w:r w:rsidRPr="009D4A4C">
              <w:rPr>
                <w:sz w:val="20"/>
                <w:szCs w:val="20"/>
              </w:rPr>
              <w:t xml:space="preserve">Sellest: 15 </w:t>
            </w:r>
            <w:proofErr w:type="gramStart"/>
            <w:r w:rsidRPr="009D4A4C">
              <w:rPr>
                <w:sz w:val="20"/>
                <w:szCs w:val="20"/>
              </w:rPr>
              <w:t>594  -</w:t>
            </w:r>
            <w:proofErr w:type="gramEnd"/>
            <w:r w:rsidRPr="009D4A4C">
              <w:rPr>
                <w:sz w:val="20"/>
                <w:szCs w:val="20"/>
              </w:rPr>
              <w:t xml:space="preserve"> Narva Keeltelütseumile (13 994 - projekti "Filmitegijad" kulude katmiseks; 1 600 - projekti "Saksa keele õpe ei piirdu koolitunniga" kulude katmiseks); 9 552 - Narva Pähklimäe Gümnaasiumile projekti "Minu Eesti keelebarjäärita" kulude katmiseks; 7 248 - Narva Täiskasvanute Koolile projekti "Teisel Ringil Targaks Ida-Virumaal III" kulude katteks.</w:t>
            </w:r>
          </w:p>
        </w:tc>
      </w:tr>
      <w:tr w:rsidR="009D4A4C" w:rsidRPr="009D4A4C" w:rsidTr="009D4A4C">
        <w:trPr>
          <w:trHeight w:val="58"/>
        </w:trPr>
        <w:tc>
          <w:tcPr>
            <w:tcW w:w="2122" w:type="dxa"/>
            <w:vMerge/>
            <w:tcBorders>
              <w:top w:val="nil"/>
              <w:left w:val="single" w:sz="4" w:space="0" w:color="auto"/>
              <w:bottom w:val="nil"/>
              <w:right w:val="single" w:sz="4" w:space="0" w:color="auto"/>
            </w:tcBorders>
            <w:vAlign w:val="center"/>
            <w:hideMark/>
          </w:tcPr>
          <w:p w:rsidR="009D4A4C" w:rsidRPr="009D4A4C" w:rsidRDefault="009D4A4C" w:rsidP="000F2631">
            <w:pPr>
              <w:rPr>
                <w:sz w:val="20"/>
                <w:szCs w:val="20"/>
              </w:rPr>
            </w:pPr>
          </w:p>
        </w:tc>
        <w:tc>
          <w:tcPr>
            <w:tcW w:w="1200" w:type="dxa"/>
            <w:vMerge/>
            <w:tcBorders>
              <w:top w:val="nil"/>
              <w:left w:val="single" w:sz="4" w:space="0" w:color="auto"/>
              <w:bottom w:val="nil"/>
              <w:right w:val="single" w:sz="4" w:space="0" w:color="auto"/>
            </w:tcBorders>
            <w:vAlign w:val="center"/>
            <w:hideMark/>
          </w:tcPr>
          <w:p w:rsidR="009D4A4C" w:rsidRPr="009D4A4C" w:rsidRDefault="009D4A4C" w:rsidP="000F2631">
            <w:pPr>
              <w:rPr>
                <w:sz w:val="20"/>
                <w:szCs w:val="20"/>
              </w:rPr>
            </w:pPr>
          </w:p>
        </w:tc>
        <w:tc>
          <w:tcPr>
            <w:tcW w:w="3619"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Saadud tegevuskulude sihtfinantseerimine (Kaitseministeerium)</w:t>
            </w:r>
          </w:p>
        </w:tc>
        <w:tc>
          <w:tcPr>
            <w:tcW w:w="1160" w:type="dxa"/>
            <w:tcBorders>
              <w:top w:val="nil"/>
              <w:left w:val="nil"/>
              <w:bottom w:val="single" w:sz="4" w:space="0" w:color="auto"/>
              <w:right w:val="single" w:sz="4" w:space="0" w:color="auto"/>
            </w:tcBorders>
            <w:shd w:val="clear" w:color="auto" w:fill="auto"/>
            <w:noWrap/>
            <w:hideMark/>
          </w:tcPr>
          <w:p w:rsidR="009D4A4C" w:rsidRPr="009D4A4C" w:rsidRDefault="009D4A4C" w:rsidP="000F2631">
            <w:pPr>
              <w:jc w:val="right"/>
              <w:rPr>
                <w:sz w:val="20"/>
                <w:szCs w:val="20"/>
              </w:rPr>
            </w:pPr>
            <w:r w:rsidRPr="009D4A4C">
              <w:rPr>
                <w:sz w:val="20"/>
                <w:szCs w:val="20"/>
              </w:rPr>
              <w:t>7 213</w:t>
            </w:r>
          </w:p>
        </w:tc>
        <w:tc>
          <w:tcPr>
            <w:tcW w:w="7062" w:type="dxa"/>
            <w:tcBorders>
              <w:top w:val="single" w:sz="4" w:space="0" w:color="auto"/>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Kaitseressursside Ameti poolt Narva Kesklinna Gümnaasiumile riigikaitseõpetuse õppekäikude ja õppelaagri korraldamiseks ning õppevahendite soetamiseks.</w:t>
            </w:r>
          </w:p>
        </w:tc>
      </w:tr>
      <w:tr w:rsidR="009D4A4C" w:rsidRPr="009D4A4C" w:rsidTr="009D4A4C">
        <w:trPr>
          <w:trHeight w:val="153"/>
        </w:trPr>
        <w:tc>
          <w:tcPr>
            <w:tcW w:w="2122" w:type="dxa"/>
            <w:vMerge/>
            <w:tcBorders>
              <w:top w:val="nil"/>
              <w:left w:val="single" w:sz="4" w:space="0" w:color="auto"/>
              <w:bottom w:val="nil"/>
              <w:right w:val="single" w:sz="4" w:space="0" w:color="auto"/>
            </w:tcBorders>
            <w:vAlign w:val="center"/>
            <w:hideMark/>
          </w:tcPr>
          <w:p w:rsidR="009D4A4C" w:rsidRPr="009D4A4C" w:rsidRDefault="009D4A4C" w:rsidP="000F2631">
            <w:pPr>
              <w:rPr>
                <w:sz w:val="20"/>
                <w:szCs w:val="20"/>
              </w:rPr>
            </w:pPr>
          </w:p>
        </w:tc>
        <w:tc>
          <w:tcPr>
            <w:tcW w:w="1200" w:type="dxa"/>
            <w:vMerge/>
            <w:tcBorders>
              <w:top w:val="nil"/>
              <w:left w:val="single" w:sz="4" w:space="0" w:color="auto"/>
              <w:bottom w:val="nil"/>
              <w:right w:val="single" w:sz="4" w:space="0" w:color="auto"/>
            </w:tcBorders>
            <w:vAlign w:val="center"/>
            <w:hideMark/>
          </w:tcPr>
          <w:p w:rsidR="009D4A4C" w:rsidRPr="009D4A4C" w:rsidRDefault="009D4A4C" w:rsidP="000F2631">
            <w:pPr>
              <w:rPr>
                <w:sz w:val="20"/>
                <w:szCs w:val="20"/>
              </w:rPr>
            </w:pPr>
          </w:p>
        </w:tc>
        <w:tc>
          <w:tcPr>
            <w:tcW w:w="3619"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Saadud tegevuskulude sihtfinantseerimine (Kultuuriministeerium)</w:t>
            </w:r>
          </w:p>
        </w:tc>
        <w:tc>
          <w:tcPr>
            <w:tcW w:w="1160" w:type="dxa"/>
            <w:tcBorders>
              <w:top w:val="nil"/>
              <w:left w:val="nil"/>
              <w:bottom w:val="single" w:sz="4" w:space="0" w:color="auto"/>
              <w:right w:val="single" w:sz="4" w:space="0" w:color="auto"/>
            </w:tcBorders>
            <w:shd w:val="clear" w:color="auto" w:fill="auto"/>
            <w:noWrap/>
            <w:hideMark/>
          </w:tcPr>
          <w:p w:rsidR="009D4A4C" w:rsidRPr="009D4A4C" w:rsidRDefault="009D4A4C" w:rsidP="000F2631">
            <w:pPr>
              <w:jc w:val="right"/>
              <w:rPr>
                <w:sz w:val="20"/>
                <w:szCs w:val="20"/>
              </w:rPr>
            </w:pPr>
            <w:r w:rsidRPr="009D4A4C">
              <w:rPr>
                <w:sz w:val="20"/>
                <w:szCs w:val="20"/>
              </w:rPr>
              <w:t>1 685</w:t>
            </w:r>
          </w:p>
        </w:tc>
        <w:tc>
          <w:tcPr>
            <w:tcW w:w="7062"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 xml:space="preserve">Rahvakultuuri Keskuselt Narva Laste Loomemajale, </w:t>
            </w:r>
            <w:proofErr w:type="gramStart"/>
            <w:r w:rsidRPr="009D4A4C">
              <w:rPr>
                <w:sz w:val="20"/>
                <w:szCs w:val="20"/>
              </w:rPr>
              <w:t>sh:</w:t>
            </w:r>
            <w:proofErr w:type="gramEnd"/>
            <w:r w:rsidRPr="009D4A4C">
              <w:rPr>
                <w:sz w:val="20"/>
                <w:szCs w:val="20"/>
              </w:rPr>
              <w:t xml:space="preserve"> 990 - Rahvusvahelise laste ja noorte fotofestivali "Pilk-2021" läbiviimiseks; 695 - XXX Rahvusvahelise pitsifestivali läbiviimiseks.</w:t>
            </w:r>
          </w:p>
        </w:tc>
      </w:tr>
      <w:tr w:rsidR="009D4A4C" w:rsidRPr="009D4A4C" w:rsidTr="009D4A4C">
        <w:trPr>
          <w:trHeight w:val="304"/>
        </w:trPr>
        <w:tc>
          <w:tcPr>
            <w:tcW w:w="2122" w:type="dxa"/>
            <w:vMerge/>
            <w:tcBorders>
              <w:top w:val="nil"/>
              <w:left w:val="single" w:sz="4" w:space="0" w:color="auto"/>
              <w:bottom w:val="nil"/>
              <w:right w:val="single" w:sz="4" w:space="0" w:color="auto"/>
            </w:tcBorders>
            <w:vAlign w:val="center"/>
            <w:hideMark/>
          </w:tcPr>
          <w:p w:rsidR="009D4A4C" w:rsidRPr="009D4A4C" w:rsidRDefault="009D4A4C" w:rsidP="000F2631">
            <w:pPr>
              <w:rPr>
                <w:sz w:val="20"/>
                <w:szCs w:val="20"/>
              </w:rPr>
            </w:pPr>
          </w:p>
        </w:tc>
        <w:tc>
          <w:tcPr>
            <w:tcW w:w="1200" w:type="dxa"/>
            <w:vMerge/>
            <w:tcBorders>
              <w:top w:val="nil"/>
              <w:left w:val="single" w:sz="4" w:space="0" w:color="auto"/>
              <w:bottom w:val="nil"/>
              <w:right w:val="single" w:sz="4" w:space="0" w:color="auto"/>
            </w:tcBorders>
            <w:vAlign w:val="center"/>
            <w:hideMark/>
          </w:tcPr>
          <w:p w:rsidR="009D4A4C" w:rsidRPr="009D4A4C" w:rsidRDefault="009D4A4C" w:rsidP="000F2631">
            <w:pPr>
              <w:rPr>
                <w:sz w:val="20"/>
                <w:szCs w:val="20"/>
              </w:rPr>
            </w:pPr>
          </w:p>
        </w:tc>
        <w:tc>
          <w:tcPr>
            <w:tcW w:w="3619"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Saadud tegevuskulude sihtfinantseerimine (Maaeluministeerium)</w:t>
            </w:r>
          </w:p>
        </w:tc>
        <w:tc>
          <w:tcPr>
            <w:tcW w:w="1160" w:type="dxa"/>
            <w:tcBorders>
              <w:top w:val="nil"/>
              <w:left w:val="nil"/>
              <w:bottom w:val="single" w:sz="4" w:space="0" w:color="auto"/>
              <w:right w:val="single" w:sz="4" w:space="0" w:color="auto"/>
            </w:tcBorders>
            <w:shd w:val="clear" w:color="auto" w:fill="auto"/>
            <w:noWrap/>
            <w:hideMark/>
          </w:tcPr>
          <w:p w:rsidR="009D4A4C" w:rsidRPr="009D4A4C" w:rsidRDefault="009D4A4C" w:rsidP="000F2631">
            <w:pPr>
              <w:jc w:val="right"/>
              <w:rPr>
                <w:sz w:val="20"/>
                <w:szCs w:val="20"/>
              </w:rPr>
            </w:pPr>
            <w:r w:rsidRPr="009D4A4C">
              <w:rPr>
                <w:sz w:val="20"/>
                <w:szCs w:val="20"/>
              </w:rPr>
              <w:t>1 009</w:t>
            </w:r>
          </w:p>
        </w:tc>
        <w:tc>
          <w:tcPr>
            <w:tcW w:w="7062"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Põllumajanduse Registrite ja Informatsiooni Ameti poolt puuvilja- ja köögiviljatoetuseks (Narva Lasteaiale Päikene - 750, Narva Lasteaiale Põngerjas - 152, Narva Lasteaiale Punamütsike - 107).</w:t>
            </w:r>
          </w:p>
        </w:tc>
      </w:tr>
      <w:tr w:rsidR="009D4A4C" w:rsidRPr="009D4A4C" w:rsidTr="009D4A4C">
        <w:trPr>
          <w:trHeight w:val="3277"/>
        </w:trPr>
        <w:tc>
          <w:tcPr>
            <w:tcW w:w="2122" w:type="dxa"/>
            <w:vMerge/>
            <w:tcBorders>
              <w:top w:val="nil"/>
              <w:left w:val="single" w:sz="4" w:space="0" w:color="auto"/>
              <w:bottom w:val="nil"/>
              <w:right w:val="single" w:sz="4" w:space="0" w:color="auto"/>
            </w:tcBorders>
            <w:vAlign w:val="center"/>
            <w:hideMark/>
          </w:tcPr>
          <w:p w:rsidR="009D4A4C" w:rsidRPr="009D4A4C" w:rsidRDefault="009D4A4C" w:rsidP="000F2631">
            <w:pPr>
              <w:rPr>
                <w:sz w:val="20"/>
                <w:szCs w:val="20"/>
              </w:rPr>
            </w:pPr>
          </w:p>
        </w:tc>
        <w:tc>
          <w:tcPr>
            <w:tcW w:w="1200" w:type="dxa"/>
            <w:vMerge/>
            <w:tcBorders>
              <w:top w:val="nil"/>
              <w:left w:val="single" w:sz="4" w:space="0" w:color="auto"/>
              <w:bottom w:val="nil"/>
              <w:right w:val="single" w:sz="4" w:space="0" w:color="auto"/>
            </w:tcBorders>
            <w:vAlign w:val="center"/>
            <w:hideMark/>
          </w:tcPr>
          <w:p w:rsidR="009D4A4C" w:rsidRPr="009D4A4C" w:rsidRDefault="009D4A4C" w:rsidP="000F2631">
            <w:pPr>
              <w:rPr>
                <w:sz w:val="20"/>
                <w:szCs w:val="20"/>
              </w:rPr>
            </w:pPr>
          </w:p>
        </w:tc>
        <w:tc>
          <w:tcPr>
            <w:tcW w:w="3619"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Saadud tegevuskulude sihtfinantseerimine (toetused valitsussektorisse kuuluvatelt avalik-õiguslikelt juriidilistelt isikutelt)</w:t>
            </w:r>
          </w:p>
        </w:tc>
        <w:tc>
          <w:tcPr>
            <w:tcW w:w="1160" w:type="dxa"/>
            <w:tcBorders>
              <w:top w:val="nil"/>
              <w:left w:val="nil"/>
              <w:bottom w:val="single" w:sz="4" w:space="0" w:color="auto"/>
              <w:right w:val="single" w:sz="4" w:space="0" w:color="auto"/>
            </w:tcBorders>
            <w:shd w:val="clear" w:color="auto" w:fill="auto"/>
            <w:noWrap/>
            <w:hideMark/>
          </w:tcPr>
          <w:p w:rsidR="009D4A4C" w:rsidRPr="009D4A4C" w:rsidRDefault="009D4A4C" w:rsidP="000F2631">
            <w:pPr>
              <w:jc w:val="right"/>
              <w:rPr>
                <w:sz w:val="20"/>
                <w:szCs w:val="20"/>
              </w:rPr>
            </w:pPr>
            <w:r w:rsidRPr="009D4A4C">
              <w:rPr>
                <w:sz w:val="20"/>
                <w:szCs w:val="20"/>
              </w:rPr>
              <w:t>72 401</w:t>
            </w:r>
          </w:p>
        </w:tc>
        <w:tc>
          <w:tcPr>
            <w:tcW w:w="7062"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proofErr w:type="gramStart"/>
            <w:r w:rsidRPr="009D4A4C">
              <w:rPr>
                <w:sz w:val="20"/>
                <w:szCs w:val="20"/>
              </w:rPr>
              <w:t>3 664 eurot laekusid Eesti Kultuurkapitalilt, sh: 2 300 - Narva Laste Loomemajale (1 200 - Rahvusvahelise laste ja noorte fotofestivali "Pilk 2021" läbiviimiseks; 600 - X Rahvusvahelise Paul Keresele pühendatud festivali korraldamiseks; 500 - XXX Rahvusvahelise pitsifestivali läbiviimiseks); 1 100 - Narva Kultuurimajale Rugodiv (800 - XXX kooliteatrite juubelifestivali "Kuldkalake 2021" läbiviimiseks; 300 - Rahvatantsuansambli "Narva" 70.aastapäeva pühitsemiseks); 264 - Narva Kunstikoolile Gennadi Kurlenkovi isikunäituse korraldamiseks Tartu Kunstimaja väikses saalis; 68 737 eurot laekusid Eesti Töötukassalt, sh: 62 625 - koolitustoetuse maksmiseks (20 265 - Narva Soldino Gümnaasiumile; 14 671 - Narva Lasteaiale Potsataja; 7 343 - Narva Lasteaiale Käoke; 5 630 - Narva Keeltelütseumile; 5 107 - Narva Lasteaiale Tareke; 4 702 - Narva Lasteaiale Cipollino; 2 481 - Narva Lasteaiale Kirsike;  2 426 - Narva Pähklimäe Gümnaasiumile); 5 168 - alaealise töötamise toetuse maksmiseks; 944 - tööpraktika eest palgatoetus (725 - Narva Lasteaiale Karikakar; 219 - Narva Lasteaiale Kirsike).</w:t>
            </w:r>
            <w:proofErr w:type="gramEnd"/>
          </w:p>
        </w:tc>
      </w:tr>
      <w:tr w:rsidR="009D4A4C" w:rsidRPr="009D4A4C" w:rsidTr="009D4A4C">
        <w:trPr>
          <w:trHeight w:val="563"/>
        </w:trPr>
        <w:tc>
          <w:tcPr>
            <w:tcW w:w="2122" w:type="dxa"/>
            <w:vMerge/>
            <w:tcBorders>
              <w:top w:val="nil"/>
              <w:left w:val="single" w:sz="4" w:space="0" w:color="auto"/>
              <w:bottom w:val="nil"/>
              <w:right w:val="single" w:sz="4" w:space="0" w:color="auto"/>
            </w:tcBorders>
            <w:vAlign w:val="center"/>
            <w:hideMark/>
          </w:tcPr>
          <w:p w:rsidR="009D4A4C" w:rsidRPr="009D4A4C" w:rsidRDefault="009D4A4C" w:rsidP="000F2631">
            <w:pPr>
              <w:rPr>
                <w:sz w:val="20"/>
                <w:szCs w:val="20"/>
              </w:rPr>
            </w:pPr>
          </w:p>
        </w:tc>
        <w:tc>
          <w:tcPr>
            <w:tcW w:w="1200" w:type="dxa"/>
            <w:vMerge/>
            <w:tcBorders>
              <w:top w:val="nil"/>
              <w:left w:val="single" w:sz="4" w:space="0" w:color="auto"/>
              <w:bottom w:val="nil"/>
              <w:right w:val="single" w:sz="4" w:space="0" w:color="auto"/>
            </w:tcBorders>
            <w:vAlign w:val="center"/>
            <w:hideMark/>
          </w:tcPr>
          <w:p w:rsidR="009D4A4C" w:rsidRPr="009D4A4C" w:rsidRDefault="009D4A4C" w:rsidP="000F2631">
            <w:pPr>
              <w:rPr>
                <w:sz w:val="20"/>
                <w:szCs w:val="20"/>
              </w:rPr>
            </w:pPr>
          </w:p>
        </w:tc>
        <w:tc>
          <w:tcPr>
            <w:tcW w:w="3619"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Saadud tegevuskulude sihtfinantseerimine (toetused valitsussektorisse kuuluvatelt sihtasutustelt, MTÜ-delt ja äriühingutelt)</w:t>
            </w:r>
          </w:p>
        </w:tc>
        <w:tc>
          <w:tcPr>
            <w:tcW w:w="1160" w:type="dxa"/>
            <w:tcBorders>
              <w:top w:val="nil"/>
              <w:left w:val="nil"/>
              <w:bottom w:val="single" w:sz="4" w:space="0" w:color="auto"/>
              <w:right w:val="single" w:sz="4" w:space="0" w:color="auto"/>
            </w:tcBorders>
            <w:shd w:val="clear" w:color="auto" w:fill="auto"/>
            <w:noWrap/>
            <w:hideMark/>
          </w:tcPr>
          <w:p w:rsidR="009D4A4C" w:rsidRPr="009D4A4C" w:rsidRDefault="009D4A4C" w:rsidP="000F2631">
            <w:pPr>
              <w:jc w:val="right"/>
              <w:rPr>
                <w:sz w:val="20"/>
                <w:szCs w:val="20"/>
              </w:rPr>
            </w:pPr>
            <w:r w:rsidRPr="009D4A4C">
              <w:rPr>
                <w:sz w:val="20"/>
                <w:szCs w:val="20"/>
              </w:rPr>
              <w:t>7 722</w:t>
            </w:r>
          </w:p>
        </w:tc>
        <w:tc>
          <w:tcPr>
            <w:tcW w:w="7062"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 xml:space="preserve">5 332 eurot laekusid Keskkonnainvesteeringute Keskus SA-lt, </w:t>
            </w:r>
            <w:proofErr w:type="gramStart"/>
            <w:r w:rsidRPr="009D4A4C">
              <w:rPr>
                <w:sz w:val="20"/>
                <w:szCs w:val="20"/>
              </w:rPr>
              <w:t>sh:</w:t>
            </w:r>
            <w:proofErr w:type="gramEnd"/>
            <w:r w:rsidRPr="009D4A4C">
              <w:rPr>
                <w:sz w:val="20"/>
                <w:szCs w:val="20"/>
              </w:rPr>
              <w:t xml:space="preserve"> 3 136 - Narva Pähklimäe Gümnaasiumile projekti "Narva Pähklimäe Gümnaasiumi õpilaste keskkonnasõbraliku pädevuse arendamine" kulude katmiseks; 2 196 - Narva Kreenholmi Gümnaasiumile projekti ""Looduskooli õpilaste õppekäigud" kulude katmiseks; 2 390 eurot laekusid Spordikoolituse ja -Teabe SA-lt Narva spordikoolide ja Narva Laste Loomemaja laste ning noorte treeningrühmi juhendavate treenerite tööjõukulude osaliseks katmiseks.</w:t>
            </w:r>
          </w:p>
        </w:tc>
      </w:tr>
      <w:tr w:rsidR="009D4A4C" w:rsidRPr="009D4A4C" w:rsidTr="009D4A4C">
        <w:trPr>
          <w:trHeight w:val="1860"/>
        </w:trPr>
        <w:tc>
          <w:tcPr>
            <w:tcW w:w="2122" w:type="dxa"/>
            <w:vMerge/>
            <w:tcBorders>
              <w:top w:val="nil"/>
              <w:left w:val="single" w:sz="4" w:space="0" w:color="auto"/>
              <w:bottom w:val="nil"/>
              <w:right w:val="single" w:sz="4" w:space="0" w:color="auto"/>
            </w:tcBorders>
            <w:vAlign w:val="center"/>
            <w:hideMark/>
          </w:tcPr>
          <w:p w:rsidR="009D4A4C" w:rsidRPr="009D4A4C" w:rsidRDefault="009D4A4C" w:rsidP="000F2631">
            <w:pPr>
              <w:rPr>
                <w:sz w:val="20"/>
                <w:szCs w:val="20"/>
              </w:rPr>
            </w:pPr>
          </w:p>
        </w:tc>
        <w:tc>
          <w:tcPr>
            <w:tcW w:w="1200" w:type="dxa"/>
            <w:vMerge/>
            <w:tcBorders>
              <w:top w:val="nil"/>
              <w:left w:val="single" w:sz="4" w:space="0" w:color="auto"/>
              <w:bottom w:val="nil"/>
              <w:right w:val="single" w:sz="4" w:space="0" w:color="auto"/>
            </w:tcBorders>
            <w:vAlign w:val="center"/>
            <w:hideMark/>
          </w:tcPr>
          <w:p w:rsidR="009D4A4C" w:rsidRPr="009D4A4C" w:rsidRDefault="009D4A4C" w:rsidP="000F2631">
            <w:pPr>
              <w:rPr>
                <w:sz w:val="20"/>
                <w:szCs w:val="20"/>
              </w:rPr>
            </w:pPr>
          </w:p>
        </w:tc>
        <w:tc>
          <w:tcPr>
            <w:tcW w:w="3619"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Saadud tegevuskulude sihtfinantseerimine (toetused muudelt residentidelt)</w:t>
            </w:r>
          </w:p>
        </w:tc>
        <w:tc>
          <w:tcPr>
            <w:tcW w:w="1160" w:type="dxa"/>
            <w:tcBorders>
              <w:top w:val="nil"/>
              <w:left w:val="nil"/>
              <w:bottom w:val="single" w:sz="4" w:space="0" w:color="auto"/>
              <w:right w:val="single" w:sz="4" w:space="0" w:color="auto"/>
            </w:tcBorders>
            <w:shd w:val="clear" w:color="auto" w:fill="auto"/>
            <w:noWrap/>
            <w:hideMark/>
          </w:tcPr>
          <w:p w:rsidR="009D4A4C" w:rsidRPr="009D4A4C" w:rsidRDefault="009D4A4C" w:rsidP="000F2631">
            <w:pPr>
              <w:jc w:val="right"/>
              <w:rPr>
                <w:sz w:val="20"/>
                <w:szCs w:val="20"/>
              </w:rPr>
            </w:pPr>
            <w:r w:rsidRPr="009D4A4C">
              <w:rPr>
                <w:sz w:val="20"/>
                <w:szCs w:val="20"/>
              </w:rPr>
              <w:t>10 183</w:t>
            </w:r>
          </w:p>
        </w:tc>
        <w:tc>
          <w:tcPr>
            <w:tcW w:w="7062"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proofErr w:type="gramStart"/>
            <w:r w:rsidRPr="009D4A4C">
              <w:rPr>
                <w:sz w:val="20"/>
                <w:szCs w:val="20"/>
              </w:rPr>
              <w:t>6 240 eurot laekusid Eesti Avatud Noortekeskuste Ühendus MTÜ-lt Narva Noortekeskusele riigihanke "Raskemates oludes noorte (NEET noorte) jaoks tugimeetmete käivitamine ja rakendamine" osa 2 tegevuste korraldamiseks; 3 518 eurot laekusid Eesti Sõudeliit MTÜ-lt Narva Spordikoolile Energia noortesporditoetus; 300 eurot laekusid Eesti Muusikakoolide Liit MTÜ-lt Narva Muusikakoolile projekti "Edukas õpetaja" kulude katteks; 125 eurot laekusid Veeda Vaheaeg Võrumaal MTÜ-lt Narva Pähklimäe Gümnaasiumile projekti "Minu Eesti keelebarjäärita" kulude katmiseks.</w:t>
            </w:r>
            <w:proofErr w:type="gramEnd"/>
          </w:p>
        </w:tc>
      </w:tr>
      <w:tr w:rsidR="009D4A4C" w:rsidRPr="009D4A4C" w:rsidTr="009D4A4C">
        <w:trPr>
          <w:trHeight w:val="58"/>
        </w:trPr>
        <w:tc>
          <w:tcPr>
            <w:tcW w:w="2122" w:type="dxa"/>
            <w:vMerge/>
            <w:tcBorders>
              <w:top w:val="nil"/>
              <w:left w:val="single" w:sz="4" w:space="0" w:color="auto"/>
              <w:bottom w:val="nil"/>
              <w:right w:val="single" w:sz="4" w:space="0" w:color="auto"/>
            </w:tcBorders>
            <w:vAlign w:val="center"/>
            <w:hideMark/>
          </w:tcPr>
          <w:p w:rsidR="009D4A4C" w:rsidRPr="009D4A4C" w:rsidRDefault="009D4A4C" w:rsidP="000F2631">
            <w:pPr>
              <w:rPr>
                <w:sz w:val="20"/>
                <w:szCs w:val="20"/>
              </w:rPr>
            </w:pPr>
          </w:p>
        </w:tc>
        <w:tc>
          <w:tcPr>
            <w:tcW w:w="1200" w:type="dxa"/>
            <w:vMerge/>
            <w:tcBorders>
              <w:top w:val="nil"/>
              <w:left w:val="single" w:sz="4" w:space="0" w:color="auto"/>
              <w:bottom w:val="nil"/>
              <w:right w:val="single" w:sz="4" w:space="0" w:color="auto"/>
            </w:tcBorders>
            <w:vAlign w:val="center"/>
            <w:hideMark/>
          </w:tcPr>
          <w:p w:rsidR="009D4A4C" w:rsidRPr="009D4A4C" w:rsidRDefault="009D4A4C" w:rsidP="000F2631">
            <w:pPr>
              <w:rPr>
                <w:sz w:val="20"/>
                <w:szCs w:val="20"/>
              </w:rPr>
            </w:pPr>
          </w:p>
        </w:tc>
        <w:tc>
          <w:tcPr>
            <w:tcW w:w="3619"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Saadud tegevuskulude sihtfinantseerimine (toetused mitteresidentidelt)</w:t>
            </w:r>
          </w:p>
        </w:tc>
        <w:tc>
          <w:tcPr>
            <w:tcW w:w="1160" w:type="dxa"/>
            <w:tcBorders>
              <w:top w:val="nil"/>
              <w:left w:val="nil"/>
              <w:bottom w:val="single" w:sz="4" w:space="0" w:color="auto"/>
              <w:right w:val="single" w:sz="4" w:space="0" w:color="auto"/>
            </w:tcBorders>
            <w:shd w:val="clear" w:color="auto" w:fill="auto"/>
            <w:noWrap/>
            <w:hideMark/>
          </w:tcPr>
          <w:p w:rsidR="009D4A4C" w:rsidRPr="009D4A4C" w:rsidRDefault="009D4A4C" w:rsidP="000F2631">
            <w:pPr>
              <w:jc w:val="right"/>
              <w:rPr>
                <w:sz w:val="20"/>
                <w:szCs w:val="20"/>
              </w:rPr>
            </w:pPr>
            <w:r w:rsidRPr="009D4A4C">
              <w:rPr>
                <w:sz w:val="20"/>
                <w:szCs w:val="20"/>
              </w:rPr>
              <w:t>4 018</w:t>
            </w:r>
          </w:p>
        </w:tc>
        <w:tc>
          <w:tcPr>
            <w:tcW w:w="7062"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Galileo Progetti Nonprofit Kft poolt Narva Lasteaiale Põngerjas programmi "Erasmus+" raames projekti "First Steps" kulude katteks.</w:t>
            </w:r>
          </w:p>
        </w:tc>
      </w:tr>
      <w:tr w:rsidR="009D4A4C" w:rsidRPr="009D4A4C" w:rsidTr="009D4A4C">
        <w:trPr>
          <w:trHeight w:val="3048"/>
        </w:trPr>
        <w:tc>
          <w:tcPr>
            <w:tcW w:w="2122" w:type="dxa"/>
            <w:vMerge/>
            <w:tcBorders>
              <w:top w:val="nil"/>
              <w:left w:val="single" w:sz="4" w:space="0" w:color="auto"/>
              <w:bottom w:val="nil"/>
              <w:right w:val="single" w:sz="4" w:space="0" w:color="auto"/>
            </w:tcBorders>
            <w:vAlign w:val="center"/>
            <w:hideMark/>
          </w:tcPr>
          <w:p w:rsidR="009D4A4C" w:rsidRPr="009D4A4C" w:rsidRDefault="009D4A4C" w:rsidP="000F2631">
            <w:pPr>
              <w:rPr>
                <w:sz w:val="20"/>
                <w:szCs w:val="20"/>
              </w:rPr>
            </w:pPr>
          </w:p>
        </w:tc>
        <w:tc>
          <w:tcPr>
            <w:tcW w:w="1200" w:type="dxa"/>
            <w:vMerge/>
            <w:tcBorders>
              <w:top w:val="nil"/>
              <w:left w:val="single" w:sz="4" w:space="0" w:color="auto"/>
              <w:bottom w:val="nil"/>
              <w:right w:val="single" w:sz="4" w:space="0" w:color="auto"/>
            </w:tcBorders>
            <w:vAlign w:val="center"/>
            <w:hideMark/>
          </w:tcPr>
          <w:p w:rsidR="009D4A4C" w:rsidRPr="009D4A4C" w:rsidRDefault="009D4A4C" w:rsidP="000F2631">
            <w:pPr>
              <w:rPr>
                <w:sz w:val="20"/>
                <w:szCs w:val="20"/>
              </w:rPr>
            </w:pPr>
          </w:p>
        </w:tc>
        <w:tc>
          <w:tcPr>
            <w:tcW w:w="3619"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Saadud tegevustoetused (Haridus- ja Teadusministeerium)</w:t>
            </w:r>
          </w:p>
        </w:tc>
        <w:tc>
          <w:tcPr>
            <w:tcW w:w="1160" w:type="dxa"/>
            <w:tcBorders>
              <w:top w:val="nil"/>
              <w:left w:val="nil"/>
              <w:bottom w:val="single" w:sz="4" w:space="0" w:color="auto"/>
              <w:right w:val="single" w:sz="4" w:space="0" w:color="auto"/>
            </w:tcBorders>
            <w:shd w:val="clear" w:color="auto" w:fill="auto"/>
            <w:noWrap/>
            <w:hideMark/>
          </w:tcPr>
          <w:p w:rsidR="009D4A4C" w:rsidRPr="009D4A4C" w:rsidRDefault="009D4A4C" w:rsidP="000F2631">
            <w:pPr>
              <w:jc w:val="right"/>
              <w:rPr>
                <w:sz w:val="20"/>
                <w:szCs w:val="20"/>
              </w:rPr>
            </w:pPr>
            <w:r w:rsidRPr="009D4A4C">
              <w:rPr>
                <w:sz w:val="20"/>
                <w:szCs w:val="20"/>
              </w:rPr>
              <w:t>734 575</w:t>
            </w:r>
          </w:p>
        </w:tc>
        <w:tc>
          <w:tcPr>
            <w:tcW w:w="7062"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proofErr w:type="gramStart"/>
            <w:r w:rsidRPr="009D4A4C">
              <w:rPr>
                <w:sz w:val="20"/>
                <w:szCs w:val="20"/>
              </w:rPr>
              <w:t>Sellest: 437 137 - pilootprojekti "Professionaalne eestikeelne õpetaja vene õppekeelega rühmas" kulude katteks (110 862 - Narva Lasteaiale Käoke; 87 848 - Narva Lasteaiale Sipsik; 87 848 - Narva Lasteaiale Kirsike; 43 924 - Narva Lasteaiale Tuluke; 43 924 - Narva Lasteaiale Vikerkaar; 41 821 - Narva Lasteaiale Tareke; 20 910 - Narva Lasteaiale Sädemeke); 114 885 - põhikooli eesti keele ja eesti keeles õpetavate õpetajate lisatöö rahastamiseks või keelekümblusklassi õpilaste ja uussisserändajatest õpilaste eesti keeles õppimise valmiduse suurendamiseks (35 335 - Narva Soldino Gümnaasiumile; 29 045 - Narva Kesklinna Gümnaasiumile; 27 935 - Narva Pähklimäe Gümnaasiumile; 22 570 - Narva Keeltelütseumile); 83 072 - Narva Eesti Gümnaasiumi õpetajate palgalisa 2021.aastal; 60 461 - õpetajate ja õppeasutuste juhtide täiendusõpe ning piirkondliku õpilasvõistluste läbiviimiseks 2021.aastal; 28 000 - Narva Paju Kooli baasil tegutsevas Õpilaskodus teenuste osutamiseks 2021.aastal; 8 000 - Narva Lasteaiale Päikene lasteaedade metoodikakeskuse sisustamiseks Narvas; 3 020 - 3.-7.-aastastele lastele eesti keele õppe korraldamiseks.</w:t>
            </w:r>
            <w:proofErr w:type="gramEnd"/>
          </w:p>
        </w:tc>
      </w:tr>
      <w:tr w:rsidR="009D4A4C" w:rsidRPr="009D4A4C" w:rsidTr="009D4A4C">
        <w:trPr>
          <w:trHeight w:val="163"/>
        </w:trPr>
        <w:tc>
          <w:tcPr>
            <w:tcW w:w="2122" w:type="dxa"/>
            <w:vMerge/>
            <w:tcBorders>
              <w:top w:val="nil"/>
              <w:left w:val="single" w:sz="4" w:space="0" w:color="auto"/>
              <w:bottom w:val="nil"/>
              <w:right w:val="single" w:sz="4" w:space="0" w:color="auto"/>
            </w:tcBorders>
            <w:vAlign w:val="center"/>
            <w:hideMark/>
          </w:tcPr>
          <w:p w:rsidR="009D4A4C" w:rsidRPr="009D4A4C" w:rsidRDefault="009D4A4C" w:rsidP="000F2631">
            <w:pPr>
              <w:rPr>
                <w:sz w:val="20"/>
                <w:szCs w:val="20"/>
              </w:rPr>
            </w:pPr>
          </w:p>
        </w:tc>
        <w:tc>
          <w:tcPr>
            <w:tcW w:w="1200" w:type="dxa"/>
            <w:vMerge/>
            <w:tcBorders>
              <w:top w:val="nil"/>
              <w:left w:val="single" w:sz="4" w:space="0" w:color="auto"/>
              <w:bottom w:val="nil"/>
              <w:right w:val="single" w:sz="4" w:space="0" w:color="auto"/>
            </w:tcBorders>
            <w:vAlign w:val="center"/>
            <w:hideMark/>
          </w:tcPr>
          <w:p w:rsidR="009D4A4C" w:rsidRPr="009D4A4C" w:rsidRDefault="009D4A4C" w:rsidP="000F2631">
            <w:pPr>
              <w:rPr>
                <w:sz w:val="20"/>
                <w:szCs w:val="20"/>
              </w:rPr>
            </w:pPr>
          </w:p>
        </w:tc>
        <w:tc>
          <w:tcPr>
            <w:tcW w:w="3619"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Saadud tegevustoetused (Kaitseministeerium)</w:t>
            </w:r>
          </w:p>
        </w:tc>
        <w:tc>
          <w:tcPr>
            <w:tcW w:w="1160" w:type="dxa"/>
            <w:tcBorders>
              <w:top w:val="nil"/>
              <w:left w:val="nil"/>
              <w:bottom w:val="single" w:sz="4" w:space="0" w:color="auto"/>
              <w:right w:val="single" w:sz="4" w:space="0" w:color="auto"/>
            </w:tcBorders>
            <w:shd w:val="clear" w:color="auto" w:fill="auto"/>
            <w:noWrap/>
            <w:hideMark/>
          </w:tcPr>
          <w:p w:rsidR="009D4A4C" w:rsidRPr="009D4A4C" w:rsidRDefault="009D4A4C" w:rsidP="000F2631">
            <w:pPr>
              <w:jc w:val="right"/>
              <w:rPr>
                <w:sz w:val="20"/>
                <w:szCs w:val="20"/>
              </w:rPr>
            </w:pPr>
            <w:r w:rsidRPr="009D4A4C">
              <w:rPr>
                <w:sz w:val="20"/>
                <w:szCs w:val="20"/>
              </w:rPr>
              <w:t>9 275</w:t>
            </w:r>
          </w:p>
        </w:tc>
        <w:tc>
          <w:tcPr>
            <w:tcW w:w="7062"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 xml:space="preserve">Kaitseressursside Ameti </w:t>
            </w:r>
            <w:proofErr w:type="gramStart"/>
            <w:r w:rsidRPr="009D4A4C">
              <w:rPr>
                <w:sz w:val="20"/>
                <w:szCs w:val="20"/>
              </w:rPr>
              <w:t>poolt  riigikaitseõpetuse</w:t>
            </w:r>
            <w:proofErr w:type="gramEnd"/>
            <w:r w:rsidRPr="009D4A4C">
              <w:rPr>
                <w:sz w:val="20"/>
                <w:szCs w:val="20"/>
              </w:rPr>
              <w:t xml:space="preserve"> õppekäikude ja õppelaagri korraldamiseks ning õppevahendite soetamiseks (3 685 - Narva Kreenholmi Gümnaasiumile; 3 590 - Narva Pähklimäe Gümnaasiumile; 2 000 - .Narva Keeltelütseumile).</w:t>
            </w:r>
          </w:p>
        </w:tc>
      </w:tr>
      <w:tr w:rsidR="009D4A4C" w:rsidRPr="009D4A4C" w:rsidTr="009D4A4C">
        <w:trPr>
          <w:trHeight w:val="58"/>
        </w:trPr>
        <w:tc>
          <w:tcPr>
            <w:tcW w:w="2122" w:type="dxa"/>
            <w:vMerge/>
            <w:tcBorders>
              <w:top w:val="nil"/>
              <w:left w:val="single" w:sz="4" w:space="0" w:color="auto"/>
              <w:bottom w:val="nil"/>
              <w:right w:val="single" w:sz="4" w:space="0" w:color="auto"/>
            </w:tcBorders>
            <w:vAlign w:val="center"/>
            <w:hideMark/>
          </w:tcPr>
          <w:p w:rsidR="009D4A4C" w:rsidRPr="009D4A4C" w:rsidRDefault="009D4A4C" w:rsidP="000F2631">
            <w:pPr>
              <w:rPr>
                <w:sz w:val="20"/>
                <w:szCs w:val="20"/>
              </w:rPr>
            </w:pPr>
          </w:p>
        </w:tc>
        <w:tc>
          <w:tcPr>
            <w:tcW w:w="1200" w:type="dxa"/>
            <w:vMerge/>
            <w:tcBorders>
              <w:top w:val="nil"/>
              <w:left w:val="single" w:sz="4" w:space="0" w:color="auto"/>
              <w:bottom w:val="nil"/>
              <w:right w:val="single" w:sz="4" w:space="0" w:color="auto"/>
            </w:tcBorders>
            <w:vAlign w:val="center"/>
            <w:hideMark/>
          </w:tcPr>
          <w:p w:rsidR="009D4A4C" w:rsidRPr="009D4A4C" w:rsidRDefault="009D4A4C" w:rsidP="000F2631">
            <w:pPr>
              <w:rPr>
                <w:sz w:val="20"/>
                <w:szCs w:val="20"/>
              </w:rPr>
            </w:pPr>
          </w:p>
        </w:tc>
        <w:tc>
          <w:tcPr>
            <w:tcW w:w="3619"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Saadud tegevustoetused (Kultuuriministeerium)</w:t>
            </w:r>
          </w:p>
        </w:tc>
        <w:tc>
          <w:tcPr>
            <w:tcW w:w="1160" w:type="dxa"/>
            <w:tcBorders>
              <w:top w:val="nil"/>
              <w:left w:val="nil"/>
              <w:bottom w:val="single" w:sz="4" w:space="0" w:color="auto"/>
              <w:right w:val="single" w:sz="4" w:space="0" w:color="auto"/>
            </w:tcBorders>
            <w:shd w:val="clear" w:color="auto" w:fill="auto"/>
            <w:noWrap/>
            <w:hideMark/>
          </w:tcPr>
          <w:p w:rsidR="009D4A4C" w:rsidRPr="009D4A4C" w:rsidRDefault="009D4A4C" w:rsidP="000F2631">
            <w:pPr>
              <w:jc w:val="right"/>
              <w:rPr>
                <w:sz w:val="20"/>
                <w:szCs w:val="20"/>
              </w:rPr>
            </w:pPr>
            <w:r w:rsidRPr="009D4A4C">
              <w:rPr>
                <w:sz w:val="20"/>
                <w:szCs w:val="20"/>
              </w:rPr>
              <w:t>30 000</w:t>
            </w:r>
          </w:p>
        </w:tc>
        <w:tc>
          <w:tcPr>
            <w:tcW w:w="7062"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Narva Linna Sümfooniaorkestri tegevuse korraldamiseks ja muusikainstrumentide soetamiseks.</w:t>
            </w:r>
          </w:p>
        </w:tc>
      </w:tr>
      <w:tr w:rsidR="009D4A4C" w:rsidRPr="009D4A4C" w:rsidTr="009D4A4C">
        <w:trPr>
          <w:trHeight w:val="182"/>
        </w:trPr>
        <w:tc>
          <w:tcPr>
            <w:tcW w:w="212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D4A4C" w:rsidRPr="009D4A4C" w:rsidRDefault="009D4A4C" w:rsidP="000F2631">
            <w:pPr>
              <w:rPr>
                <w:sz w:val="20"/>
                <w:szCs w:val="20"/>
              </w:rPr>
            </w:pPr>
            <w:r w:rsidRPr="009D4A4C">
              <w:rPr>
                <w:sz w:val="20"/>
                <w:szCs w:val="20"/>
              </w:rPr>
              <w:t>Narva linna Sotsiaalabiamet</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D4A4C" w:rsidRPr="009D4A4C" w:rsidRDefault="009D4A4C" w:rsidP="000F2631">
            <w:pPr>
              <w:jc w:val="center"/>
              <w:rPr>
                <w:sz w:val="20"/>
                <w:szCs w:val="20"/>
              </w:rPr>
            </w:pPr>
            <w:r w:rsidRPr="009D4A4C">
              <w:rPr>
                <w:sz w:val="20"/>
                <w:szCs w:val="20"/>
              </w:rPr>
              <w:t>25 898</w:t>
            </w:r>
          </w:p>
        </w:tc>
        <w:tc>
          <w:tcPr>
            <w:tcW w:w="3619"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Saadud tegevuskulude sihtfinantseerimine (toetused muudelt residentidelt)</w:t>
            </w:r>
          </w:p>
        </w:tc>
        <w:tc>
          <w:tcPr>
            <w:tcW w:w="1160" w:type="dxa"/>
            <w:tcBorders>
              <w:top w:val="nil"/>
              <w:left w:val="nil"/>
              <w:bottom w:val="single" w:sz="4" w:space="0" w:color="auto"/>
              <w:right w:val="single" w:sz="4" w:space="0" w:color="auto"/>
            </w:tcBorders>
            <w:shd w:val="clear" w:color="auto" w:fill="auto"/>
            <w:noWrap/>
            <w:hideMark/>
          </w:tcPr>
          <w:p w:rsidR="009D4A4C" w:rsidRPr="009D4A4C" w:rsidRDefault="009D4A4C" w:rsidP="000F2631">
            <w:pPr>
              <w:jc w:val="right"/>
              <w:rPr>
                <w:sz w:val="20"/>
                <w:szCs w:val="20"/>
              </w:rPr>
            </w:pPr>
            <w:r w:rsidRPr="009D4A4C">
              <w:rPr>
                <w:sz w:val="20"/>
                <w:szCs w:val="20"/>
              </w:rPr>
              <w:t>1 500</w:t>
            </w:r>
          </w:p>
        </w:tc>
        <w:tc>
          <w:tcPr>
            <w:tcW w:w="7062"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MTÜ-lt KOOS LASTE HEAKS annetus majandamiskuludeks. Rahavoogudes on aga kajastatud 2020.a.</w:t>
            </w:r>
          </w:p>
        </w:tc>
      </w:tr>
      <w:tr w:rsidR="009D4A4C" w:rsidRPr="009D4A4C" w:rsidTr="009D4A4C">
        <w:trPr>
          <w:trHeight w:val="58"/>
        </w:trPr>
        <w:tc>
          <w:tcPr>
            <w:tcW w:w="2122" w:type="dxa"/>
            <w:vMerge/>
            <w:tcBorders>
              <w:top w:val="single" w:sz="4" w:space="0" w:color="auto"/>
              <w:left w:val="single" w:sz="4" w:space="0" w:color="auto"/>
              <w:bottom w:val="single" w:sz="4" w:space="0" w:color="000000"/>
              <w:right w:val="single" w:sz="4" w:space="0" w:color="auto"/>
            </w:tcBorders>
            <w:vAlign w:val="center"/>
            <w:hideMark/>
          </w:tcPr>
          <w:p w:rsidR="009D4A4C" w:rsidRPr="009D4A4C" w:rsidRDefault="009D4A4C" w:rsidP="000F2631">
            <w:pPr>
              <w:rPr>
                <w:sz w:val="20"/>
                <w:szCs w:val="20"/>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9D4A4C" w:rsidRPr="009D4A4C" w:rsidRDefault="009D4A4C" w:rsidP="000F2631">
            <w:pPr>
              <w:rPr>
                <w:sz w:val="20"/>
                <w:szCs w:val="20"/>
              </w:rPr>
            </w:pPr>
          </w:p>
        </w:tc>
        <w:tc>
          <w:tcPr>
            <w:tcW w:w="3619"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Saadud tegevuskulude sihtfinantseerimine (toetused mitteresidentidelt)</w:t>
            </w:r>
          </w:p>
        </w:tc>
        <w:tc>
          <w:tcPr>
            <w:tcW w:w="1160" w:type="dxa"/>
            <w:tcBorders>
              <w:top w:val="nil"/>
              <w:left w:val="nil"/>
              <w:bottom w:val="single" w:sz="4" w:space="0" w:color="auto"/>
              <w:right w:val="single" w:sz="4" w:space="0" w:color="auto"/>
            </w:tcBorders>
            <w:shd w:val="clear" w:color="auto" w:fill="auto"/>
            <w:noWrap/>
            <w:hideMark/>
          </w:tcPr>
          <w:p w:rsidR="009D4A4C" w:rsidRPr="009D4A4C" w:rsidRDefault="009D4A4C" w:rsidP="000F2631">
            <w:pPr>
              <w:jc w:val="right"/>
              <w:rPr>
                <w:sz w:val="20"/>
                <w:szCs w:val="20"/>
              </w:rPr>
            </w:pPr>
            <w:r w:rsidRPr="009D4A4C">
              <w:rPr>
                <w:sz w:val="20"/>
                <w:szCs w:val="20"/>
              </w:rPr>
              <w:t>3 600</w:t>
            </w:r>
          </w:p>
        </w:tc>
        <w:tc>
          <w:tcPr>
            <w:tcW w:w="7062"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BISTAND NARVA poolt (Norra) projekti "Noored tööle - kooli" realiseerimiseks.</w:t>
            </w:r>
          </w:p>
        </w:tc>
      </w:tr>
      <w:tr w:rsidR="009D4A4C" w:rsidRPr="009D4A4C" w:rsidTr="009D4A4C">
        <w:trPr>
          <w:trHeight w:val="239"/>
        </w:trPr>
        <w:tc>
          <w:tcPr>
            <w:tcW w:w="2122" w:type="dxa"/>
            <w:vMerge/>
            <w:tcBorders>
              <w:top w:val="single" w:sz="4" w:space="0" w:color="auto"/>
              <w:left w:val="single" w:sz="4" w:space="0" w:color="auto"/>
              <w:bottom w:val="single" w:sz="4" w:space="0" w:color="000000"/>
              <w:right w:val="single" w:sz="4" w:space="0" w:color="auto"/>
            </w:tcBorders>
            <w:vAlign w:val="center"/>
            <w:hideMark/>
          </w:tcPr>
          <w:p w:rsidR="009D4A4C" w:rsidRPr="009D4A4C" w:rsidRDefault="009D4A4C" w:rsidP="000F2631">
            <w:pPr>
              <w:rPr>
                <w:sz w:val="20"/>
                <w:szCs w:val="20"/>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9D4A4C" w:rsidRPr="009D4A4C" w:rsidRDefault="009D4A4C" w:rsidP="000F2631">
            <w:pPr>
              <w:rPr>
                <w:sz w:val="20"/>
                <w:szCs w:val="20"/>
              </w:rPr>
            </w:pPr>
          </w:p>
        </w:tc>
        <w:tc>
          <w:tcPr>
            <w:tcW w:w="3619"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Saadud sihtfinantseerimine põhivara soetuseks (Sotsiaalministeerium)</w:t>
            </w:r>
          </w:p>
        </w:tc>
        <w:tc>
          <w:tcPr>
            <w:tcW w:w="1160" w:type="dxa"/>
            <w:tcBorders>
              <w:top w:val="nil"/>
              <w:left w:val="nil"/>
              <w:bottom w:val="single" w:sz="4" w:space="0" w:color="auto"/>
              <w:right w:val="single" w:sz="4" w:space="0" w:color="auto"/>
            </w:tcBorders>
            <w:shd w:val="clear" w:color="auto" w:fill="auto"/>
            <w:noWrap/>
            <w:hideMark/>
          </w:tcPr>
          <w:p w:rsidR="009D4A4C" w:rsidRPr="009D4A4C" w:rsidRDefault="009D4A4C" w:rsidP="000F2631">
            <w:pPr>
              <w:jc w:val="right"/>
              <w:rPr>
                <w:sz w:val="20"/>
                <w:szCs w:val="20"/>
              </w:rPr>
            </w:pPr>
            <w:r w:rsidRPr="009D4A4C">
              <w:rPr>
                <w:sz w:val="20"/>
                <w:szCs w:val="20"/>
              </w:rPr>
              <w:t>20 798</w:t>
            </w:r>
          </w:p>
        </w:tc>
        <w:tc>
          <w:tcPr>
            <w:tcW w:w="7062"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 xml:space="preserve">Projekti "Puuetega inimeste eluaseme füüsiline kohandamine Narvas 2020.aastal" realiseerimiseks.     </w:t>
            </w:r>
          </w:p>
        </w:tc>
      </w:tr>
      <w:tr w:rsidR="009D4A4C" w:rsidRPr="009D4A4C" w:rsidTr="009D4A4C">
        <w:trPr>
          <w:trHeight w:val="58"/>
        </w:trPr>
        <w:tc>
          <w:tcPr>
            <w:tcW w:w="2122" w:type="dxa"/>
            <w:vMerge w:val="restart"/>
            <w:tcBorders>
              <w:top w:val="nil"/>
              <w:left w:val="single" w:sz="4" w:space="0" w:color="auto"/>
              <w:bottom w:val="single" w:sz="4" w:space="0" w:color="000000"/>
              <w:right w:val="single" w:sz="4" w:space="0" w:color="auto"/>
            </w:tcBorders>
            <w:shd w:val="clear" w:color="auto" w:fill="auto"/>
            <w:hideMark/>
          </w:tcPr>
          <w:p w:rsidR="009D4A4C" w:rsidRPr="009D4A4C" w:rsidRDefault="009D4A4C" w:rsidP="000F2631">
            <w:pPr>
              <w:rPr>
                <w:sz w:val="20"/>
                <w:szCs w:val="20"/>
              </w:rPr>
            </w:pPr>
            <w:r w:rsidRPr="009D4A4C">
              <w:rPr>
                <w:sz w:val="20"/>
                <w:szCs w:val="20"/>
              </w:rPr>
              <w:t>Narva Linnavalitsuse Linnamajandusamet</w:t>
            </w:r>
          </w:p>
        </w:tc>
        <w:tc>
          <w:tcPr>
            <w:tcW w:w="1200" w:type="dxa"/>
            <w:vMerge w:val="restart"/>
            <w:tcBorders>
              <w:top w:val="nil"/>
              <w:left w:val="single" w:sz="4" w:space="0" w:color="auto"/>
              <w:bottom w:val="single" w:sz="4" w:space="0" w:color="000000"/>
              <w:right w:val="single" w:sz="4" w:space="0" w:color="auto"/>
            </w:tcBorders>
            <w:shd w:val="clear" w:color="auto" w:fill="auto"/>
            <w:noWrap/>
            <w:hideMark/>
          </w:tcPr>
          <w:p w:rsidR="009D4A4C" w:rsidRPr="009D4A4C" w:rsidRDefault="009D4A4C" w:rsidP="000F2631">
            <w:pPr>
              <w:jc w:val="center"/>
              <w:rPr>
                <w:sz w:val="20"/>
                <w:szCs w:val="20"/>
              </w:rPr>
            </w:pPr>
            <w:r w:rsidRPr="009D4A4C">
              <w:rPr>
                <w:sz w:val="20"/>
                <w:szCs w:val="20"/>
              </w:rPr>
              <w:t>10 191</w:t>
            </w:r>
          </w:p>
        </w:tc>
        <w:tc>
          <w:tcPr>
            <w:tcW w:w="3619"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Saadud tegevuskulude sihtfinantseerimine (toetused valitsussektorisse kuuluvatelt sihtasutustelt, MTÜ-delt ja äriühingutelt)</w:t>
            </w:r>
          </w:p>
        </w:tc>
        <w:tc>
          <w:tcPr>
            <w:tcW w:w="1160" w:type="dxa"/>
            <w:tcBorders>
              <w:top w:val="nil"/>
              <w:left w:val="nil"/>
              <w:bottom w:val="single" w:sz="4" w:space="0" w:color="auto"/>
              <w:right w:val="single" w:sz="4" w:space="0" w:color="auto"/>
            </w:tcBorders>
            <w:shd w:val="clear" w:color="auto" w:fill="auto"/>
            <w:noWrap/>
            <w:hideMark/>
          </w:tcPr>
          <w:p w:rsidR="009D4A4C" w:rsidRPr="009D4A4C" w:rsidRDefault="009D4A4C" w:rsidP="000F2631">
            <w:pPr>
              <w:jc w:val="right"/>
              <w:rPr>
                <w:sz w:val="20"/>
                <w:szCs w:val="20"/>
              </w:rPr>
            </w:pPr>
            <w:r w:rsidRPr="009D4A4C">
              <w:rPr>
                <w:sz w:val="20"/>
                <w:szCs w:val="20"/>
              </w:rPr>
              <w:t>8 247</w:t>
            </w:r>
          </w:p>
        </w:tc>
        <w:tc>
          <w:tcPr>
            <w:tcW w:w="7062"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MTÜ-lt Ida-Viru Ühistranspordikeskus ühistransporditoetus bussiliinide nr 34, 36, 37, 38, 39 ja 41 teenindamise eest.</w:t>
            </w:r>
          </w:p>
        </w:tc>
      </w:tr>
      <w:tr w:rsidR="009D4A4C" w:rsidRPr="009D4A4C" w:rsidTr="009D4A4C">
        <w:trPr>
          <w:trHeight w:val="421"/>
        </w:trPr>
        <w:tc>
          <w:tcPr>
            <w:tcW w:w="2122" w:type="dxa"/>
            <w:vMerge/>
            <w:tcBorders>
              <w:top w:val="nil"/>
              <w:left w:val="single" w:sz="4" w:space="0" w:color="auto"/>
              <w:bottom w:val="single" w:sz="4" w:space="0" w:color="000000"/>
              <w:right w:val="single" w:sz="4" w:space="0" w:color="auto"/>
            </w:tcBorders>
            <w:vAlign w:val="center"/>
            <w:hideMark/>
          </w:tcPr>
          <w:p w:rsidR="009D4A4C" w:rsidRPr="009D4A4C" w:rsidRDefault="009D4A4C" w:rsidP="000F2631">
            <w:pPr>
              <w:rPr>
                <w:sz w:val="20"/>
                <w:szCs w:val="20"/>
              </w:rPr>
            </w:pPr>
          </w:p>
        </w:tc>
        <w:tc>
          <w:tcPr>
            <w:tcW w:w="1200" w:type="dxa"/>
            <w:vMerge/>
            <w:tcBorders>
              <w:top w:val="nil"/>
              <w:left w:val="single" w:sz="4" w:space="0" w:color="auto"/>
              <w:bottom w:val="single" w:sz="4" w:space="0" w:color="000000"/>
              <w:right w:val="single" w:sz="4" w:space="0" w:color="auto"/>
            </w:tcBorders>
            <w:vAlign w:val="center"/>
            <w:hideMark/>
          </w:tcPr>
          <w:p w:rsidR="009D4A4C" w:rsidRPr="009D4A4C" w:rsidRDefault="009D4A4C" w:rsidP="000F2631">
            <w:pPr>
              <w:rPr>
                <w:sz w:val="20"/>
                <w:szCs w:val="20"/>
              </w:rPr>
            </w:pPr>
          </w:p>
        </w:tc>
        <w:tc>
          <w:tcPr>
            <w:tcW w:w="3619"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Saadud tegevuskulude sihtfinantseerimine (toetused muudelt residentidelt)</w:t>
            </w:r>
          </w:p>
        </w:tc>
        <w:tc>
          <w:tcPr>
            <w:tcW w:w="1160" w:type="dxa"/>
            <w:tcBorders>
              <w:top w:val="nil"/>
              <w:left w:val="nil"/>
              <w:bottom w:val="single" w:sz="4" w:space="0" w:color="auto"/>
              <w:right w:val="single" w:sz="4" w:space="0" w:color="auto"/>
            </w:tcBorders>
            <w:shd w:val="clear" w:color="auto" w:fill="auto"/>
            <w:noWrap/>
            <w:hideMark/>
          </w:tcPr>
          <w:p w:rsidR="009D4A4C" w:rsidRPr="009D4A4C" w:rsidRDefault="009D4A4C" w:rsidP="000F2631">
            <w:pPr>
              <w:jc w:val="right"/>
              <w:rPr>
                <w:sz w:val="20"/>
                <w:szCs w:val="20"/>
              </w:rPr>
            </w:pPr>
            <w:r w:rsidRPr="009D4A4C">
              <w:rPr>
                <w:sz w:val="20"/>
                <w:szCs w:val="20"/>
              </w:rPr>
              <w:t>1 944</w:t>
            </w:r>
          </w:p>
        </w:tc>
        <w:tc>
          <w:tcPr>
            <w:tcW w:w="7062"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 xml:space="preserve">Viru Geoloogia OÜ-lt Narvas Kudruküla linnaosas AÜ Vesna ja AÜ Gvozdika paiknevate puurkaevude teenindavate rajatiste väravate parandustööde teostamiseks. </w:t>
            </w:r>
          </w:p>
        </w:tc>
      </w:tr>
      <w:tr w:rsidR="009D4A4C" w:rsidRPr="009D4A4C" w:rsidTr="009D4A4C">
        <w:trPr>
          <w:trHeight w:val="421"/>
        </w:trPr>
        <w:tc>
          <w:tcPr>
            <w:tcW w:w="2122" w:type="dxa"/>
            <w:vMerge w:val="restart"/>
            <w:tcBorders>
              <w:top w:val="nil"/>
              <w:left w:val="single" w:sz="4" w:space="0" w:color="auto"/>
              <w:bottom w:val="single" w:sz="4" w:space="0" w:color="000000"/>
              <w:right w:val="single" w:sz="4" w:space="0" w:color="auto"/>
            </w:tcBorders>
            <w:shd w:val="clear" w:color="auto" w:fill="auto"/>
            <w:hideMark/>
          </w:tcPr>
          <w:p w:rsidR="009D4A4C" w:rsidRPr="009D4A4C" w:rsidRDefault="009D4A4C" w:rsidP="000F2631">
            <w:pPr>
              <w:rPr>
                <w:sz w:val="20"/>
                <w:szCs w:val="20"/>
              </w:rPr>
            </w:pPr>
            <w:r w:rsidRPr="009D4A4C">
              <w:rPr>
                <w:sz w:val="20"/>
                <w:szCs w:val="20"/>
              </w:rPr>
              <w:lastRenderedPageBreak/>
              <w:t>Narva Linna Arenduse ja Ökonoomika Amet</w:t>
            </w:r>
          </w:p>
        </w:tc>
        <w:tc>
          <w:tcPr>
            <w:tcW w:w="1200" w:type="dxa"/>
            <w:vMerge w:val="restart"/>
            <w:tcBorders>
              <w:top w:val="nil"/>
              <w:left w:val="single" w:sz="4" w:space="0" w:color="auto"/>
              <w:bottom w:val="single" w:sz="4" w:space="0" w:color="000000"/>
              <w:right w:val="single" w:sz="4" w:space="0" w:color="auto"/>
            </w:tcBorders>
            <w:shd w:val="clear" w:color="auto" w:fill="auto"/>
            <w:noWrap/>
            <w:hideMark/>
          </w:tcPr>
          <w:p w:rsidR="009D4A4C" w:rsidRPr="009D4A4C" w:rsidRDefault="009D4A4C" w:rsidP="000F2631">
            <w:pPr>
              <w:jc w:val="center"/>
              <w:rPr>
                <w:sz w:val="20"/>
                <w:szCs w:val="20"/>
              </w:rPr>
            </w:pPr>
            <w:r w:rsidRPr="009D4A4C">
              <w:rPr>
                <w:sz w:val="20"/>
                <w:szCs w:val="20"/>
              </w:rPr>
              <w:t>40 444</w:t>
            </w:r>
          </w:p>
        </w:tc>
        <w:tc>
          <w:tcPr>
            <w:tcW w:w="3619"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Saadud tegevuskulude sihtfinantseerimine (Rahandusministeerium)</w:t>
            </w:r>
          </w:p>
        </w:tc>
        <w:tc>
          <w:tcPr>
            <w:tcW w:w="1160" w:type="dxa"/>
            <w:tcBorders>
              <w:top w:val="nil"/>
              <w:left w:val="nil"/>
              <w:bottom w:val="single" w:sz="4" w:space="0" w:color="auto"/>
              <w:right w:val="single" w:sz="4" w:space="0" w:color="auto"/>
            </w:tcBorders>
            <w:shd w:val="clear" w:color="auto" w:fill="auto"/>
            <w:noWrap/>
            <w:hideMark/>
          </w:tcPr>
          <w:p w:rsidR="009D4A4C" w:rsidRPr="009D4A4C" w:rsidRDefault="009D4A4C" w:rsidP="000F2631">
            <w:pPr>
              <w:jc w:val="right"/>
              <w:rPr>
                <w:sz w:val="20"/>
                <w:szCs w:val="20"/>
              </w:rPr>
            </w:pPr>
            <w:r w:rsidRPr="009D4A4C">
              <w:rPr>
                <w:sz w:val="20"/>
                <w:szCs w:val="20"/>
              </w:rPr>
              <w:t>11 401</w:t>
            </w:r>
          </w:p>
        </w:tc>
        <w:tc>
          <w:tcPr>
            <w:tcW w:w="7062"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Riigi Tugiteenuste Keskuselt, sh: 8 187 - projekti "River Promenades III</w:t>
            </w:r>
            <w:proofErr w:type="gramStart"/>
            <w:r w:rsidRPr="009D4A4C">
              <w:rPr>
                <w:sz w:val="20"/>
                <w:szCs w:val="20"/>
              </w:rPr>
              <w:t>"  realiseerimiseks</w:t>
            </w:r>
            <w:proofErr w:type="gramEnd"/>
            <w:r w:rsidRPr="009D4A4C">
              <w:rPr>
                <w:sz w:val="20"/>
                <w:szCs w:val="20"/>
              </w:rPr>
              <w:t>; 3 214 - projekti "Narva - Slantsy Leisure Cluster" realiseerimiseks. Rahavoogudes on aga kajastatud 2019.a.</w:t>
            </w:r>
          </w:p>
        </w:tc>
      </w:tr>
      <w:tr w:rsidR="009D4A4C" w:rsidRPr="009D4A4C" w:rsidTr="009D4A4C">
        <w:trPr>
          <w:trHeight w:val="303"/>
        </w:trPr>
        <w:tc>
          <w:tcPr>
            <w:tcW w:w="2122" w:type="dxa"/>
            <w:vMerge/>
            <w:tcBorders>
              <w:top w:val="nil"/>
              <w:left w:val="single" w:sz="4" w:space="0" w:color="auto"/>
              <w:bottom w:val="single" w:sz="4" w:space="0" w:color="000000"/>
              <w:right w:val="single" w:sz="4" w:space="0" w:color="auto"/>
            </w:tcBorders>
            <w:vAlign w:val="center"/>
            <w:hideMark/>
          </w:tcPr>
          <w:p w:rsidR="009D4A4C" w:rsidRPr="009D4A4C" w:rsidRDefault="009D4A4C" w:rsidP="000F2631">
            <w:pPr>
              <w:rPr>
                <w:sz w:val="20"/>
                <w:szCs w:val="20"/>
              </w:rPr>
            </w:pPr>
          </w:p>
        </w:tc>
        <w:tc>
          <w:tcPr>
            <w:tcW w:w="1200" w:type="dxa"/>
            <w:vMerge/>
            <w:tcBorders>
              <w:top w:val="nil"/>
              <w:left w:val="single" w:sz="4" w:space="0" w:color="auto"/>
              <w:bottom w:val="single" w:sz="4" w:space="0" w:color="000000"/>
              <w:right w:val="single" w:sz="4" w:space="0" w:color="auto"/>
            </w:tcBorders>
            <w:vAlign w:val="center"/>
            <w:hideMark/>
          </w:tcPr>
          <w:p w:rsidR="009D4A4C" w:rsidRPr="009D4A4C" w:rsidRDefault="009D4A4C" w:rsidP="000F2631">
            <w:pPr>
              <w:rPr>
                <w:sz w:val="20"/>
                <w:szCs w:val="20"/>
              </w:rPr>
            </w:pPr>
          </w:p>
        </w:tc>
        <w:tc>
          <w:tcPr>
            <w:tcW w:w="3619"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Saadud tegevuskulude sihtfinantseerimine (toetused valitsussektorisse kuuluvatelt sihtasutustelt, MTÜ-delt ja äriühingutelt)</w:t>
            </w:r>
          </w:p>
        </w:tc>
        <w:tc>
          <w:tcPr>
            <w:tcW w:w="1160" w:type="dxa"/>
            <w:tcBorders>
              <w:top w:val="nil"/>
              <w:left w:val="nil"/>
              <w:bottom w:val="single" w:sz="4" w:space="0" w:color="auto"/>
              <w:right w:val="single" w:sz="4" w:space="0" w:color="auto"/>
            </w:tcBorders>
            <w:shd w:val="clear" w:color="auto" w:fill="auto"/>
            <w:noWrap/>
            <w:hideMark/>
          </w:tcPr>
          <w:p w:rsidR="009D4A4C" w:rsidRPr="009D4A4C" w:rsidRDefault="009D4A4C" w:rsidP="000F2631">
            <w:pPr>
              <w:jc w:val="right"/>
              <w:rPr>
                <w:sz w:val="20"/>
                <w:szCs w:val="20"/>
              </w:rPr>
            </w:pPr>
            <w:r w:rsidRPr="009D4A4C">
              <w:rPr>
                <w:sz w:val="20"/>
                <w:szCs w:val="20"/>
              </w:rPr>
              <w:t>24 000</w:t>
            </w:r>
          </w:p>
        </w:tc>
        <w:tc>
          <w:tcPr>
            <w:tcW w:w="7062"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SA-lt Ida-Viru Ettevõtluskeskus Narva Turismikeskuse tegevuse korraldamiseks.</w:t>
            </w:r>
          </w:p>
        </w:tc>
      </w:tr>
      <w:tr w:rsidR="009D4A4C" w:rsidRPr="009D4A4C" w:rsidTr="009D4A4C">
        <w:trPr>
          <w:trHeight w:val="299"/>
        </w:trPr>
        <w:tc>
          <w:tcPr>
            <w:tcW w:w="2122" w:type="dxa"/>
            <w:vMerge/>
            <w:tcBorders>
              <w:top w:val="nil"/>
              <w:left w:val="single" w:sz="4" w:space="0" w:color="auto"/>
              <w:bottom w:val="single" w:sz="4" w:space="0" w:color="000000"/>
              <w:right w:val="single" w:sz="4" w:space="0" w:color="auto"/>
            </w:tcBorders>
            <w:vAlign w:val="center"/>
            <w:hideMark/>
          </w:tcPr>
          <w:p w:rsidR="009D4A4C" w:rsidRPr="009D4A4C" w:rsidRDefault="009D4A4C" w:rsidP="000F2631">
            <w:pPr>
              <w:rPr>
                <w:sz w:val="20"/>
                <w:szCs w:val="20"/>
              </w:rPr>
            </w:pPr>
          </w:p>
        </w:tc>
        <w:tc>
          <w:tcPr>
            <w:tcW w:w="1200" w:type="dxa"/>
            <w:vMerge/>
            <w:tcBorders>
              <w:top w:val="nil"/>
              <w:left w:val="single" w:sz="4" w:space="0" w:color="auto"/>
              <w:bottom w:val="single" w:sz="4" w:space="0" w:color="000000"/>
              <w:right w:val="single" w:sz="4" w:space="0" w:color="auto"/>
            </w:tcBorders>
            <w:vAlign w:val="center"/>
            <w:hideMark/>
          </w:tcPr>
          <w:p w:rsidR="009D4A4C" w:rsidRPr="009D4A4C" w:rsidRDefault="009D4A4C" w:rsidP="000F2631">
            <w:pPr>
              <w:rPr>
                <w:sz w:val="20"/>
                <w:szCs w:val="20"/>
              </w:rPr>
            </w:pPr>
          </w:p>
        </w:tc>
        <w:tc>
          <w:tcPr>
            <w:tcW w:w="3619"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Saadud tegevuskulude sihtfinantseerimine (toetused mitteresidentidelt)</w:t>
            </w:r>
          </w:p>
        </w:tc>
        <w:tc>
          <w:tcPr>
            <w:tcW w:w="1160" w:type="dxa"/>
            <w:tcBorders>
              <w:top w:val="nil"/>
              <w:left w:val="nil"/>
              <w:bottom w:val="single" w:sz="4" w:space="0" w:color="auto"/>
              <w:right w:val="single" w:sz="4" w:space="0" w:color="auto"/>
            </w:tcBorders>
            <w:shd w:val="clear" w:color="auto" w:fill="auto"/>
            <w:noWrap/>
            <w:hideMark/>
          </w:tcPr>
          <w:p w:rsidR="009D4A4C" w:rsidRPr="009D4A4C" w:rsidRDefault="009D4A4C" w:rsidP="000F2631">
            <w:pPr>
              <w:jc w:val="right"/>
              <w:rPr>
                <w:sz w:val="20"/>
                <w:szCs w:val="20"/>
              </w:rPr>
            </w:pPr>
            <w:r w:rsidRPr="009D4A4C">
              <w:rPr>
                <w:sz w:val="20"/>
                <w:szCs w:val="20"/>
              </w:rPr>
              <w:t>4 143</w:t>
            </w:r>
          </w:p>
        </w:tc>
        <w:tc>
          <w:tcPr>
            <w:tcW w:w="7062"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Fundacion Santa Maria la Real del Partimonio Historico (Hispaania) poolt projekti TexTour "Sotsiaalsed innovatsioonid ja tehnoloogiad jätkusuutlikule kasvule kultuuriturismi kaudu" realiseerimiseks.</w:t>
            </w:r>
          </w:p>
        </w:tc>
      </w:tr>
      <w:tr w:rsidR="009D4A4C" w:rsidRPr="009D4A4C" w:rsidTr="009D4A4C">
        <w:trPr>
          <w:trHeight w:val="58"/>
        </w:trPr>
        <w:tc>
          <w:tcPr>
            <w:tcW w:w="2122" w:type="dxa"/>
            <w:vMerge/>
            <w:tcBorders>
              <w:top w:val="nil"/>
              <w:left w:val="single" w:sz="4" w:space="0" w:color="auto"/>
              <w:bottom w:val="single" w:sz="4" w:space="0" w:color="000000"/>
              <w:right w:val="single" w:sz="4" w:space="0" w:color="auto"/>
            </w:tcBorders>
            <w:vAlign w:val="center"/>
            <w:hideMark/>
          </w:tcPr>
          <w:p w:rsidR="009D4A4C" w:rsidRPr="009D4A4C" w:rsidRDefault="009D4A4C" w:rsidP="000F2631">
            <w:pPr>
              <w:rPr>
                <w:sz w:val="20"/>
                <w:szCs w:val="20"/>
              </w:rPr>
            </w:pPr>
          </w:p>
        </w:tc>
        <w:tc>
          <w:tcPr>
            <w:tcW w:w="1200" w:type="dxa"/>
            <w:vMerge/>
            <w:tcBorders>
              <w:top w:val="nil"/>
              <w:left w:val="single" w:sz="4" w:space="0" w:color="auto"/>
              <w:bottom w:val="single" w:sz="4" w:space="0" w:color="000000"/>
              <w:right w:val="single" w:sz="4" w:space="0" w:color="auto"/>
            </w:tcBorders>
            <w:vAlign w:val="center"/>
            <w:hideMark/>
          </w:tcPr>
          <w:p w:rsidR="009D4A4C" w:rsidRPr="009D4A4C" w:rsidRDefault="009D4A4C" w:rsidP="000F2631">
            <w:pPr>
              <w:rPr>
                <w:sz w:val="20"/>
                <w:szCs w:val="20"/>
              </w:rPr>
            </w:pPr>
          </w:p>
        </w:tc>
        <w:tc>
          <w:tcPr>
            <w:tcW w:w="3619"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Saadud sihtfinantseerimine põhivara soetuseks (Rahandusministeerium)</w:t>
            </w:r>
          </w:p>
        </w:tc>
        <w:tc>
          <w:tcPr>
            <w:tcW w:w="1160" w:type="dxa"/>
            <w:tcBorders>
              <w:top w:val="nil"/>
              <w:left w:val="nil"/>
              <w:bottom w:val="single" w:sz="4" w:space="0" w:color="auto"/>
              <w:right w:val="single" w:sz="4" w:space="0" w:color="auto"/>
            </w:tcBorders>
            <w:shd w:val="clear" w:color="auto" w:fill="auto"/>
            <w:noWrap/>
            <w:hideMark/>
          </w:tcPr>
          <w:p w:rsidR="009D4A4C" w:rsidRPr="009D4A4C" w:rsidRDefault="009D4A4C" w:rsidP="000F2631">
            <w:pPr>
              <w:jc w:val="right"/>
              <w:rPr>
                <w:sz w:val="20"/>
                <w:szCs w:val="20"/>
              </w:rPr>
            </w:pPr>
            <w:r w:rsidRPr="009D4A4C">
              <w:rPr>
                <w:sz w:val="20"/>
                <w:szCs w:val="20"/>
              </w:rPr>
              <w:t>900</w:t>
            </w:r>
          </w:p>
        </w:tc>
        <w:tc>
          <w:tcPr>
            <w:tcW w:w="7062" w:type="dxa"/>
            <w:tcBorders>
              <w:top w:val="nil"/>
              <w:left w:val="nil"/>
              <w:bottom w:val="single" w:sz="4" w:space="0" w:color="auto"/>
              <w:right w:val="single" w:sz="4" w:space="0" w:color="auto"/>
            </w:tcBorders>
            <w:shd w:val="clear" w:color="auto" w:fill="auto"/>
            <w:hideMark/>
          </w:tcPr>
          <w:p w:rsidR="009D4A4C" w:rsidRPr="009D4A4C" w:rsidRDefault="009D4A4C" w:rsidP="000F2631">
            <w:pPr>
              <w:rPr>
                <w:sz w:val="20"/>
                <w:szCs w:val="20"/>
              </w:rPr>
            </w:pPr>
            <w:r w:rsidRPr="009D4A4C">
              <w:rPr>
                <w:sz w:val="20"/>
                <w:szCs w:val="20"/>
              </w:rPr>
              <w:t>Riigi Tugiteenuste Keskuselt projekti "Narva - Slantsy Leisure Cluster" realiseerimiseks. Rahavoogudes on aga kajastatud 2019.a.</w:t>
            </w:r>
          </w:p>
        </w:tc>
      </w:tr>
      <w:tr w:rsidR="009D4A4C" w:rsidRPr="009D4A4C" w:rsidTr="009D4A4C">
        <w:trPr>
          <w:trHeight w:val="58"/>
        </w:trPr>
        <w:tc>
          <w:tcPr>
            <w:tcW w:w="2122" w:type="dxa"/>
            <w:vMerge w:val="restart"/>
            <w:tcBorders>
              <w:top w:val="nil"/>
              <w:left w:val="single" w:sz="4" w:space="0" w:color="auto"/>
              <w:bottom w:val="single" w:sz="4" w:space="0" w:color="000000"/>
              <w:right w:val="single" w:sz="4" w:space="0" w:color="auto"/>
            </w:tcBorders>
            <w:shd w:val="clear" w:color="auto" w:fill="auto"/>
            <w:vAlign w:val="center"/>
            <w:hideMark/>
          </w:tcPr>
          <w:p w:rsidR="009D4A4C" w:rsidRPr="009D4A4C" w:rsidRDefault="009D4A4C" w:rsidP="000F2631">
            <w:pPr>
              <w:rPr>
                <w:b/>
                <w:bCs/>
                <w:sz w:val="20"/>
                <w:szCs w:val="20"/>
              </w:rPr>
            </w:pPr>
            <w:r w:rsidRPr="009D4A4C">
              <w:rPr>
                <w:b/>
                <w:bCs/>
                <w:sz w:val="20"/>
                <w:szCs w:val="20"/>
              </w:rPr>
              <w:t xml:space="preserve">Kokku asutused </w:t>
            </w:r>
          </w:p>
        </w:tc>
        <w:tc>
          <w:tcPr>
            <w:tcW w:w="12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D4A4C" w:rsidRPr="009D4A4C" w:rsidRDefault="009D4A4C" w:rsidP="000F2631">
            <w:pPr>
              <w:jc w:val="center"/>
              <w:rPr>
                <w:b/>
                <w:bCs/>
                <w:sz w:val="22"/>
                <w:szCs w:val="22"/>
              </w:rPr>
            </w:pPr>
            <w:r w:rsidRPr="009D4A4C">
              <w:rPr>
                <w:b/>
                <w:bCs/>
                <w:sz w:val="22"/>
                <w:szCs w:val="22"/>
              </w:rPr>
              <w:t>987 008</w:t>
            </w:r>
          </w:p>
        </w:tc>
        <w:tc>
          <w:tcPr>
            <w:tcW w:w="3619" w:type="dxa"/>
            <w:tcBorders>
              <w:top w:val="nil"/>
              <w:left w:val="nil"/>
              <w:bottom w:val="single" w:sz="4" w:space="0" w:color="auto"/>
              <w:right w:val="single" w:sz="4" w:space="0" w:color="auto"/>
            </w:tcBorders>
            <w:shd w:val="clear" w:color="auto" w:fill="auto"/>
            <w:vAlign w:val="center"/>
            <w:hideMark/>
          </w:tcPr>
          <w:p w:rsidR="009D4A4C" w:rsidRPr="009D4A4C" w:rsidRDefault="009D4A4C" w:rsidP="000F2631">
            <w:pPr>
              <w:rPr>
                <w:sz w:val="20"/>
                <w:szCs w:val="20"/>
              </w:rPr>
            </w:pPr>
            <w:r w:rsidRPr="009D4A4C">
              <w:rPr>
                <w:sz w:val="20"/>
                <w:szCs w:val="20"/>
              </w:rPr>
              <w:t xml:space="preserve">Saadud tegevuskulude sihtfinantseerimine </w:t>
            </w:r>
          </w:p>
        </w:tc>
        <w:tc>
          <w:tcPr>
            <w:tcW w:w="1160" w:type="dxa"/>
            <w:tcBorders>
              <w:top w:val="nil"/>
              <w:left w:val="nil"/>
              <w:bottom w:val="single" w:sz="4" w:space="0" w:color="auto"/>
              <w:right w:val="single" w:sz="4" w:space="0" w:color="auto"/>
            </w:tcBorders>
            <w:shd w:val="clear" w:color="auto" w:fill="auto"/>
            <w:noWrap/>
            <w:vAlign w:val="center"/>
            <w:hideMark/>
          </w:tcPr>
          <w:p w:rsidR="009D4A4C" w:rsidRPr="009D4A4C" w:rsidRDefault="009D4A4C" w:rsidP="000F2631">
            <w:pPr>
              <w:jc w:val="right"/>
              <w:rPr>
                <w:b/>
                <w:bCs/>
                <w:sz w:val="20"/>
                <w:szCs w:val="20"/>
              </w:rPr>
            </w:pPr>
            <w:r w:rsidRPr="009D4A4C">
              <w:rPr>
                <w:b/>
                <w:bCs/>
                <w:sz w:val="20"/>
                <w:szCs w:val="20"/>
              </w:rPr>
              <w:t>191 460</w:t>
            </w:r>
          </w:p>
        </w:tc>
        <w:tc>
          <w:tcPr>
            <w:tcW w:w="7062" w:type="dxa"/>
            <w:tcBorders>
              <w:top w:val="nil"/>
              <w:left w:val="nil"/>
              <w:bottom w:val="single" w:sz="4" w:space="0" w:color="auto"/>
              <w:right w:val="single" w:sz="4" w:space="0" w:color="auto"/>
            </w:tcBorders>
            <w:shd w:val="clear" w:color="auto" w:fill="auto"/>
            <w:vAlign w:val="bottom"/>
            <w:hideMark/>
          </w:tcPr>
          <w:p w:rsidR="009D4A4C" w:rsidRPr="009D4A4C" w:rsidRDefault="009D4A4C" w:rsidP="000F2631">
            <w:pPr>
              <w:rPr>
                <w:sz w:val="20"/>
                <w:szCs w:val="20"/>
              </w:rPr>
            </w:pPr>
            <w:r w:rsidRPr="009D4A4C">
              <w:rPr>
                <w:sz w:val="20"/>
                <w:szCs w:val="20"/>
              </w:rPr>
              <w:t> </w:t>
            </w:r>
          </w:p>
        </w:tc>
      </w:tr>
      <w:tr w:rsidR="009D4A4C" w:rsidRPr="009D4A4C" w:rsidTr="009D4A4C">
        <w:trPr>
          <w:trHeight w:val="58"/>
        </w:trPr>
        <w:tc>
          <w:tcPr>
            <w:tcW w:w="2122" w:type="dxa"/>
            <w:vMerge/>
            <w:tcBorders>
              <w:top w:val="nil"/>
              <w:left w:val="single" w:sz="4" w:space="0" w:color="auto"/>
              <w:bottom w:val="single" w:sz="4" w:space="0" w:color="000000"/>
              <w:right w:val="single" w:sz="4" w:space="0" w:color="auto"/>
            </w:tcBorders>
            <w:vAlign w:val="center"/>
            <w:hideMark/>
          </w:tcPr>
          <w:p w:rsidR="009D4A4C" w:rsidRPr="009D4A4C" w:rsidRDefault="009D4A4C" w:rsidP="000F2631">
            <w:pPr>
              <w:rPr>
                <w:b/>
                <w:bCs/>
                <w:sz w:val="20"/>
                <w:szCs w:val="20"/>
              </w:rPr>
            </w:pPr>
          </w:p>
        </w:tc>
        <w:tc>
          <w:tcPr>
            <w:tcW w:w="1200" w:type="dxa"/>
            <w:vMerge/>
            <w:tcBorders>
              <w:top w:val="nil"/>
              <w:left w:val="single" w:sz="4" w:space="0" w:color="auto"/>
              <w:bottom w:val="single" w:sz="4" w:space="0" w:color="000000"/>
              <w:right w:val="single" w:sz="4" w:space="0" w:color="auto"/>
            </w:tcBorders>
            <w:vAlign w:val="center"/>
            <w:hideMark/>
          </w:tcPr>
          <w:p w:rsidR="009D4A4C" w:rsidRPr="009D4A4C" w:rsidRDefault="009D4A4C" w:rsidP="000F2631">
            <w:pPr>
              <w:rPr>
                <w:b/>
                <w:bCs/>
                <w:sz w:val="22"/>
                <w:szCs w:val="22"/>
              </w:rPr>
            </w:pPr>
          </w:p>
        </w:tc>
        <w:tc>
          <w:tcPr>
            <w:tcW w:w="3619" w:type="dxa"/>
            <w:tcBorders>
              <w:top w:val="nil"/>
              <w:left w:val="nil"/>
              <w:bottom w:val="single" w:sz="4" w:space="0" w:color="auto"/>
              <w:right w:val="single" w:sz="4" w:space="0" w:color="auto"/>
            </w:tcBorders>
            <w:shd w:val="clear" w:color="auto" w:fill="auto"/>
            <w:vAlign w:val="bottom"/>
            <w:hideMark/>
          </w:tcPr>
          <w:p w:rsidR="009D4A4C" w:rsidRPr="009D4A4C" w:rsidRDefault="009D4A4C" w:rsidP="000F2631">
            <w:pPr>
              <w:rPr>
                <w:sz w:val="20"/>
                <w:szCs w:val="20"/>
              </w:rPr>
            </w:pPr>
            <w:r w:rsidRPr="009D4A4C">
              <w:rPr>
                <w:sz w:val="20"/>
                <w:szCs w:val="20"/>
              </w:rPr>
              <w:t xml:space="preserve">Saadud tegevustoetused </w:t>
            </w:r>
          </w:p>
        </w:tc>
        <w:tc>
          <w:tcPr>
            <w:tcW w:w="1160" w:type="dxa"/>
            <w:tcBorders>
              <w:top w:val="nil"/>
              <w:left w:val="nil"/>
              <w:bottom w:val="single" w:sz="4" w:space="0" w:color="auto"/>
              <w:right w:val="single" w:sz="4" w:space="0" w:color="auto"/>
            </w:tcBorders>
            <w:shd w:val="clear" w:color="auto" w:fill="auto"/>
            <w:noWrap/>
            <w:vAlign w:val="center"/>
            <w:hideMark/>
          </w:tcPr>
          <w:p w:rsidR="009D4A4C" w:rsidRPr="009D4A4C" w:rsidRDefault="009D4A4C" w:rsidP="000F2631">
            <w:pPr>
              <w:jc w:val="right"/>
              <w:rPr>
                <w:b/>
                <w:bCs/>
                <w:sz w:val="20"/>
                <w:szCs w:val="20"/>
              </w:rPr>
            </w:pPr>
            <w:r w:rsidRPr="009D4A4C">
              <w:rPr>
                <w:b/>
                <w:bCs/>
                <w:sz w:val="20"/>
                <w:szCs w:val="20"/>
              </w:rPr>
              <w:t>773 850</w:t>
            </w:r>
          </w:p>
        </w:tc>
        <w:tc>
          <w:tcPr>
            <w:tcW w:w="7062" w:type="dxa"/>
            <w:tcBorders>
              <w:top w:val="nil"/>
              <w:left w:val="nil"/>
              <w:bottom w:val="single" w:sz="4" w:space="0" w:color="auto"/>
              <w:right w:val="single" w:sz="4" w:space="0" w:color="auto"/>
            </w:tcBorders>
            <w:shd w:val="clear" w:color="auto" w:fill="auto"/>
            <w:vAlign w:val="bottom"/>
            <w:hideMark/>
          </w:tcPr>
          <w:p w:rsidR="009D4A4C" w:rsidRPr="009D4A4C" w:rsidRDefault="009D4A4C" w:rsidP="000F2631">
            <w:pPr>
              <w:rPr>
                <w:sz w:val="20"/>
                <w:szCs w:val="20"/>
              </w:rPr>
            </w:pPr>
            <w:r w:rsidRPr="009D4A4C">
              <w:rPr>
                <w:sz w:val="20"/>
                <w:szCs w:val="20"/>
              </w:rPr>
              <w:t> </w:t>
            </w:r>
          </w:p>
        </w:tc>
      </w:tr>
      <w:tr w:rsidR="009D4A4C" w:rsidRPr="009D4A4C" w:rsidTr="009D4A4C">
        <w:trPr>
          <w:trHeight w:val="58"/>
        </w:trPr>
        <w:tc>
          <w:tcPr>
            <w:tcW w:w="2122" w:type="dxa"/>
            <w:vMerge/>
            <w:tcBorders>
              <w:top w:val="nil"/>
              <w:left w:val="single" w:sz="4" w:space="0" w:color="auto"/>
              <w:bottom w:val="single" w:sz="4" w:space="0" w:color="000000"/>
              <w:right w:val="single" w:sz="4" w:space="0" w:color="auto"/>
            </w:tcBorders>
            <w:vAlign w:val="center"/>
            <w:hideMark/>
          </w:tcPr>
          <w:p w:rsidR="009D4A4C" w:rsidRPr="009D4A4C" w:rsidRDefault="009D4A4C" w:rsidP="000F2631">
            <w:pPr>
              <w:rPr>
                <w:b/>
                <w:bCs/>
                <w:sz w:val="20"/>
                <w:szCs w:val="20"/>
              </w:rPr>
            </w:pPr>
          </w:p>
        </w:tc>
        <w:tc>
          <w:tcPr>
            <w:tcW w:w="1200" w:type="dxa"/>
            <w:vMerge/>
            <w:tcBorders>
              <w:top w:val="nil"/>
              <w:left w:val="single" w:sz="4" w:space="0" w:color="auto"/>
              <w:bottom w:val="single" w:sz="4" w:space="0" w:color="000000"/>
              <w:right w:val="single" w:sz="4" w:space="0" w:color="auto"/>
            </w:tcBorders>
            <w:vAlign w:val="center"/>
            <w:hideMark/>
          </w:tcPr>
          <w:p w:rsidR="009D4A4C" w:rsidRPr="009D4A4C" w:rsidRDefault="009D4A4C" w:rsidP="000F2631">
            <w:pPr>
              <w:rPr>
                <w:b/>
                <w:bCs/>
                <w:sz w:val="22"/>
                <w:szCs w:val="22"/>
              </w:rPr>
            </w:pPr>
          </w:p>
        </w:tc>
        <w:tc>
          <w:tcPr>
            <w:tcW w:w="3619" w:type="dxa"/>
            <w:tcBorders>
              <w:top w:val="nil"/>
              <w:left w:val="nil"/>
              <w:bottom w:val="single" w:sz="4" w:space="0" w:color="auto"/>
              <w:right w:val="single" w:sz="4" w:space="0" w:color="auto"/>
            </w:tcBorders>
            <w:shd w:val="clear" w:color="auto" w:fill="auto"/>
            <w:vAlign w:val="bottom"/>
            <w:hideMark/>
          </w:tcPr>
          <w:p w:rsidR="009D4A4C" w:rsidRPr="009D4A4C" w:rsidRDefault="009D4A4C" w:rsidP="000F2631">
            <w:pPr>
              <w:rPr>
                <w:sz w:val="20"/>
                <w:szCs w:val="20"/>
              </w:rPr>
            </w:pPr>
            <w:r w:rsidRPr="009D4A4C">
              <w:rPr>
                <w:sz w:val="20"/>
                <w:szCs w:val="20"/>
              </w:rPr>
              <w:t>Saadud sihtfinantseerimine põhivara soetuseks</w:t>
            </w:r>
          </w:p>
        </w:tc>
        <w:tc>
          <w:tcPr>
            <w:tcW w:w="1160" w:type="dxa"/>
            <w:tcBorders>
              <w:top w:val="nil"/>
              <w:left w:val="nil"/>
              <w:bottom w:val="single" w:sz="4" w:space="0" w:color="auto"/>
              <w:right w:val="single" w:sz="4" w:space="0" w:color="auto"/>
            </w:tcBorders>
            <w:shd w:val="clear" w:color="auto" w:fill="auto"/>
            <w:noWrap/>
            <w:vAlign w:val="center"/>
            <w:hideMark/>
          </w:tcPr>
          <w:p w:rsidR="009D4A4C" w:rsidRPr="009D4A4C" w:rsidRDefault="009D4A4C" w:rsidP="000F2631">
            <w:pPr>
              <w:jc w:val="right"/>
              <w:rPr>
                <w:b/>
                <w:bCs/>
                <w:sz w:val="20"/>
                <w:szCs w:val="20"/>
              </w:rPr>
            </w:pPr>
            <w:r w:rsidRPr="009D4A4C">
              <w:rPr>
                <w:b/>
                <w:bCs/>
                <w:sz w:val="20"/>
                <w:szCs w:val="20"/>
              </w:rPr>
              <w:t>21 698</w:t>
            </w:r>
          </w:p>
        </w:tc>
        <w:tc>
          <w:tcPr>
            <w:tcW w:w="7062" w:type="dxa"/>
            <w:tcBorders>
              <w:top w:val="nil"/>
              <w:left w:val="nil"/>
              <w:bottom w:val="single" w:sz="4" w:space="0" w:color="auto"/>
              <w:right w:val="single" w:sz="4" w:space="0" w:color="auto"/>
            </w:tcBorders>
            <w:shd w:val="clear" w:color="auto" w:fill="auto"/>
            <w:vAlign w:val="bottom"/>
            <w:hideMark/>
          </w:tcPr>
          <w:p w:rsidR="009D4A4C" w:rsidRPr="009D4A4C" w:rsidRDefault="009D4A4C" w:rsidP="000F2631">
            <w:pPr>
              <w:rPr>
                <w:sz w:val="20"/>
                <w:szCs w:val="20"/>
              </w:rPr>
            </w:pPr>
            <w:r w:rsidRPr="009D4A4C">
              <w:rPr>
                <w:sz w:val="20"/>
                <w:szCs w:val="20"/>
              </w:rPr>
              <w:t> </w:t>
            </w:r>
          </w:p>
        </w:tc>
      </w:tr>
    </w:tbl>
    <w:p w:rsidR="009D4A4C" w:rsidRDefault="009D4A4C" w:rsidP="000F2631">
      <w:pPr>
        <w:rPr>
          <w:color w:val="FF0000"/>
          <w:sz w:val="20"/>
          <w:szCs w:val="20"/>
        </w:rPr>
      </w:pPr>
    </w:p>
    <w:p w:rsidR="00CF6262" w:rsidRPr="00E84797" w:rsidRDefault="00CF6262" w:rsidP="000F2631">
      <w:pPr>
        <w:rPr>
          <w:color w:val="FF0000"/>
          <w:sz w:val="20"/>
          <w:szCs w:val="20"/>
        </w:rPr>
      </w:pPr>
      <w:r w:rsidRPr="00E84797">
        <w:rPr>
          <w:color w:val="FF0000"/>
          <w:sz w:val="20"/>
          <w:szCs w:val="20"/>
        </w:rPr>
        <w:br w:type="page"/>
      </w:r>
    </w:p>
    <w:p w:rsidR="00CF6262" w:rsidRPr="00E84797" w:rsidRDefault="00CF6262" w:rsidP="000F2631">
      <w:pPr>
        <w:rPr>
          <w:color w:val="FF0000"/>
          <w:sz w:val="20"/>
          <w:szCs w:val="20"/>
        </w:rPr>
      </w:pPr>
    </w:p>
    <w:p w:rsidR="008F106B" w:rsidRPr="00B41BDA" w:rsidRDefault="00CD23D9" w:rsidP="000F2631">
      <w:pPr>
        <w:rPr>
          <w:sz w:val="20"/>
          <w:szCs w:val="20"/>
        </w:rPr>
      </w:pPr>
      <w:r w:rsidRPr="00B41BDA">
        <w:rPr>
          <w:sz w:val="20"/>
          <w:szCs w:val="20"/>
        </w:rPr>
        <w:t>Õiend</w:t>
      </w:r>
      <w:r w:rsidR="008F106B" w:rsidRPr="00B41BDA">
        <w:rPr>
          <w:sz w:val="20"/>
          <w:szCs w:val="20"/>
        </w:rPr>
        <w:t xml:space="preserve"> lisa</w:t>
      </w:r>
      <w:r w:rsidR="002F388F" w:rsidRPr="00B41BDA">
        <w:rPr>
          <w:sz w:val="20"/>
          <w:szCs w:val="20"/>
        </w:rPr>
        <w:t>de</w:t>
      </w:r>
      <w:r w:rsidR="008F106B" w:rsidRPr="00B41BDA">
        <w:rPr>
          <w:sz w:val="20"/>
          <w:szCs w:val="20"/>
        </w:rPr>
        <w:t xml:space="preserve">le 2 </w:t>
      </w:r>
      <w:proofErr w:type="gramStart"/>
      <w:r w:rsidR="008F106B" w:rsidRPr="00B41BDA">
        <w:rPr>
          <w:sz w:val="20"/>
          <w:szCs w:val="20"/>
        </w:rPr>
        <w:t>ja</w:t>
      </w:r>
      <w:proofErr w:type="gramEnd"/>
      <w:r w:rsidR="008F106B" w:rsidRPr="00B41BDA">
        <w:rPr>
          <w:sz w:val="20"/>
          <w:szCs w:val="20"/>
        </w:rPr>
        <w:t xml:space="preserve"> 3</w:t>
      </w:r>
    </w:p>
    <w:p w:rsidR="00481D71" w:rsidRPr="00B41BDA" w:rsidRDefault="00481D71" w:rsidP="000F2631">
      <w:pPr>
        <w:rPr>
          <w:sz w:val="20"/>
          <w:szCs w:val="20"/>
        </w:rPr>
      </w:pPr>
    </w:p>
    <w:p w:rsidR="008F106B" w:rsidRPr="00B41BDA" w:rsidRDefault="008F106B" w:rsidP="000F2631">
      <w:pPr>
        <w:rPr>
          <w:sz w:val="20"/>
          <w:szCs w:val="20"/>
        </w:rPr>
      </w:pPr>
      <w:r w:rsidRPr="00B41BDA">
        <w:rPr>
          <w:sz w:val="20"/>
          <w:szCs w:val="20"/>
        </w:rPr>
        <w:t xml:space="preserve">Narva linna </w:t>
      </w:r>
      <w:r w:rsidR="007C200B" w:rsidRPr="00B41BDA">
        <w:rPr>
          <w:sz w:val="20"/>
          <w:szCs w:val="20"/>
        </w:rPr>
        <w:t>2021</w:t>
      </w:r>
      <w:r w:rsidRPr="00B41BDA">
        <w:rPr>
          <w:sz w:val="20"/>
          <w:szCs w:val="20"/>
        </w:rPr>
        <w:t xml:space="preserve">.aasta eelarve muutmine ametiasutuste </w:t>
      </w:r>
      <w:proofErr w:type="gramStart"/>
      <w:r w:rsidRPr="00B41BDA">
        <w:rPr>
          <w:sz w:val="20"/>
          <w:szCs w:val="20"/>
        </w:rPr>
        <w:t>ja</w:t>
      </w:r>
      <w:proofErr w:type="gramEnd"/>
      <w:r w:rsidRPr="00B41BDA">
        <w:rPr>
          <w:sz w:val="20"/>
          <w:szCs w:val="20"/>
        </w:rPr>
        <w:t xml:space="preserve"> eelarve osade lõikes</w:t>
      </w:r>
    </w:p>
    <w:p w:rsidR="0058335D" w:rsidRDefault="0058335D" w:rsidP="000F2631">
      <w:pPr>
        <w:rPr>
          <w:color w:val="FF0000"/>
          <w:sz w:val="10"/>
          <w:szCs w:val="10"/>
          <w:highlight w:val="yellow"/>
        </w:rPr>
      </w:pPr>
    </w:p>
    <w:tbl>
      <w:tblPr>
        <w:tblW w:w="1577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55"/>
        <w:gridCol w:w="951"/>
        <w:gridCol w:w="955"/>
        <w:gridCol w:w="958"/>
        <w:gridCol w:w="820"/>
        <w:gridCol w:w="819"/>
        <w:gridCol w:w="817"/>
        <w:gridCol w:w="717"/>
        <w:gridCol w:w="683"/>
        <w:gridCol w:w="688"/>
        <w:gridCol w:w="716"/>
        <w:gridCol w:w="785"/>
        <w:gridCol w:w="821"/>
        <w:gridCol w:w="910"/>
        <w:gridCol w:w="955"/>
        <w:gridCol w:w="950"/>
        <w:gridCol w:w="993"/>
        <w:gridCol w:w="10"/>
      </w:tblGrid>
      <w:tr w:rsidR="008968E6" w:rsidRPr="008968E6" w:rsidTr="00717C92">
        <w:trPr>
          <w:trHeight w:val="425"/>
        </w:trPr>
        <w:tc>
          <w:tcPr>
            <w:tcW w:w="5090" w:type="dxa"/>
            <w:gridSpan w:val="5"/>
            <w:shd w:val="clear" w:color="auto" w:fill="auto"/>
            <w:noWrap/>
            <w:vAlign w:val="bottom"/>
            <w:hideMark/>
          </w:tcPr>
          <w:p w:rsidR="008968E6" w:rsidRPr="00412E29" w:rsidRDefault="008968E6" w:rsidP="000F2631">
            <w:pPr>
              <w:jc w:val="center"/>
              <w:rPr>
                <w:sz w:val="15"/>
                <w:szCs w:val="15"/>
              </w:rPr>
            </w:pPr>
            <w:r w:rsidRPr="00412E29">
              <w:rPr>
                <w:b/>
                <w:bCs/>
                <w:sz w:val="15"/>
                <w:szCs w:val="15"/>
              </w:rPr>
              <w:t>2021.a eelarve</w:t>
            </w:r>
          </w:p>
        </w:tc>
        <w:tc>
          <w:tcPr>
            <w:tcW w:w="2456" w:type="dxa"/>
            <w:gridSpan w:val="3"/>
            <w:shd w:val="clear" w:color="auto" w:fill="auto"/>
            <w:vAlign w:val="bottom"/>
            <w:hideMark/>
          </w:tcPr>
          <w:p w:rsidR="008968E6" w:rsidRPr="00412E29" w:rsidRDefault="008968E6" w:rsidP="000F2631">
            <w:pPr>
              <w:jc w:val="center"/>
              <w:rPr>
                <w:sz w:val="15"/>
                <w:szCs w:val="15"/>
              </w:rPr>
            </w:pPr>
            <w:r w:rsidRPr="00412E29">
              <w:rPr>
                <w:b/>
                <w:bCs/>
                <w:sz w:val="15"/>
                <w:szCs w:val="15"/>
                <w:lang w:eastAsia="et-EE"/>
              </w:rPr>
              <w:t>2021.a eelarve muudatused</w:t>
            </w:r>
            <w:r w:rsidRPr="00412E29">
              <w:rPr>
                <w:sz w:val="15"/>
                <w:szCs w:val="15"/>
              </w:rPr>
              <w:t xml:space="preserve"> - sihtotstarbelised vahendid</w:t>
            </w:r>
          </w:p>
        </w:tc>
        <w:tc>
          <w:tcPr>
            <w:tcW w:w="2088" w:type="dxa"/>
            <w:gridSpan w:val="3"/>
            <w:shd w:val="clear" w:color="auto" w:fill="auto"/>
            <w:vAlign w:val="bottom"/>
            <w:hideMark/>
          </w:tcPr>
          <w:p w:rsidR="008968E6" w:rsidRPr="00412E29" w:rsidRDefault="008968E6" w:rsidP="000F2631">
            <w:pPr>
              <w:jc w:val="center"/>
              <w:rPr>
                <w:sz w:val="15"/>
                <w:szCs w:val="15"/>
              </w:rPr>
            </w:pPr>
            <w:r w:rsidRPr="00412E29">
              <w:rPr>
                <w:b/>
                <w:bCs/>
                <w:sz w:val="15"/>
                <w:szCs w:val="15"/>
                <w:lang w:eastAsia="et-EE"/>
              </w:rPr>
              <w:t>2021.a eelarve muudatused</w:t>
            </w:r>
            <w:r w:rsidRPr="00412E29">
              <w:rPr>
                <w:sz w:val="15"/>
                <w:szCs w:val="15"/>
              </w:rPr>
              <w:t xml:space="preserve">  - eraldised reservfondist, eelarveliste vahendite ümberpaigutamised</w:t>
            </w:r>
          </w:p>
        </w:tc>
        <w:tc>
          <w:tcPr>
            <w:tcW w:w="2322" w:type="dxa"/>
            <w:gridSpan w:val="3"/>
            <w:shd w:val="clear" w:color="auto" w:fill="auto"/>
            <w:noWrap/>
            <w:vAlign w:val="bottom"/>
            <w:hideMark/>
          </w:tcPr>
          <w:p w:rsidR="008968E6" w:rsidRPr="00412E29" w:rsidRDefault="008968E6" w:rsidP="000F2631">
            <w:pPr>
              <w:jc w:val="center"/>
              <w:rPr>
                <w:sz w:val="15"/>
                <w:szCs w:val="15"/>
              </w:rPr>
            </w:pPr>
            <w:r w:rsidRPr="00412E29">
              <w:rPr>
                <w:sz w:val="15"/>
                <w:szCs w:val="15"/>
              </w:rPr>
              <w:t> </w:t>
            </w:r>
            <w:r w:rsidRPr="00412E29">
              <w:rPr>
                <w:b/>
                <w:bCs/>
                <w:sz w:val="15"/>
                <w:szCs w:val="15"/>
                <w:lang w:eastAsia="et-EE"/>
              </w:rPr>
              <w:t>2021.a eelarve muutmine</w:t>
            </w:r>
          </w:p>
        </w:tc>
        <w:tc>
          <w:tcPr>
            <w:tcW w:w="3818" w:type="dxa"/>
            <w:gridSpan w:val="5"/>
            <w:shd w:val="clear" w:color="auto" w:fill="auto"/>
            <w:noWrap/>
            <w:vAlign w:val="bottom"/>
            <w:hideMark/>
          </w:tcPr>
          <w:p w:rsidR="008968E6" w:rsidRPr="00412E29" w:rsidRDefault="008968E6" w:rsidP="000F2631">
            <w:pPr>
              <w:jc w:val="center"/>
              <w:rPr>
                <w:sz w:val="15"/>
                <w:szCs w:val="15"/>
              </w:rPr>
            </w:pPr>
            <w:r w:rsidRPr="00412E29">
              <w:rPr>
                <w:sz w:val="15"/>
                <w:szCs w:val="15"/>
              </w:rPr>
              <w:t> </w:t>
            </w:r>
            <w:r w:rsidRPr="00412E29">
              <w:rPr>
                <w:b/>
                <w:sz w:val="15"/>
                <w:szCs w:val="15"/>
              </w:rPr>
              <w:t>2021.a eelarve kokku</w:t>
            </w:r>
          </w:p>
        </w:tc>
      </w:tr>
      <w:tr w:rsidR="008968E6" w:rsidRPr="008968E6" w:rsidTr="00717C92">
        <w:trPr>
          <w:gridAfter w:val="1"/>
          <w:wAfter w:w="10" w:type="dxa"/>
          <w:trHeight w:val="91"/>
        </w:trPr>
        <w:tc>
          <w:tcPr>
            <w:tcW w:w="1271" w:type="dxa"/>
            <w:shd w:val="clear" w:color="auto" w:fill="auto"/>
            <w:vAlign w:val="center"/>
            <w:hideMark/>
          </w:tcPr>
          <w:p w:rsidR="008968E6" w:rsidRPr="008968E6" w:rsidRDefault="008968E6" w:rsidP="000F2631">
            <w:pPr>
              <w:rPr>
                <w:b/>
                <w:bCs/>
                <w:sz w:val="15"/>
                <w:szCs w:val="15"/>
              </w:rPr>
            </w:pPr>
            <w:r w:rsidRPr="008968E6">
              <w:rPr>
                <w:b/>
                <w:bCs/>
                <w:sz w:val="15"/>
                <w:szCs w:val="15"/>
              </w:rPr>
              <w:t xml:space="preserve"> Nimetus</w:t>
            </w:r>
          </w:p>
        </w:tc>
        <w:tc>
          <w:tcPr>
            <w:tcW w:w="955" w:type="dxa"/>
            <w:shd w:val="clear" w:color="auto" w:fill="auto"/>
            <w:vAlign w:val="center"/>
            <w:hideMark/>
          </w:tcPr>
          <w:p w:rsidR="008968E6" w:rsidRPr="008968E6" w:rsidRDefault="008968E6" w:rsidP="000F2631">
            <w:pPr>
              <w:jc w:val="center"/>
              <w:rPr>
                <w:b/>
                <w:bCs/>
                <w:sz w:val="15"/>
                <w:szCs w:val="15"/>
              </w:rPr>
            </w:pPr>
            <w:r w:rsidRPr="008968E6">
              <w:rPr>
                <w:b/>
                <w:bCs/>
                <w:sz w:val="15"/>
                <w:szCs w:val="15"/>
              </w:rPr>
              <w:t xml:space="preserve">Põhitegevuse kulud </w:t>
            </w:r>
          </w:p>
        </w:tc>
        <w:tc>
          <w:tcPr>
            <w:tcW w:w="951" w:type="dxa"/>
            <w:shd w:val="clear" w:color="auto" w:fill="auto"/>
            <w:vAlign w:val="center"/>
            <w:hideMark/>
          </w:tcPr>
          <w:p w:rsidR="008968E6" w:rsidRPr="008968E6" w:rsidRDefault="008968E6" w:rsidP="000F2631">
            <w:pPr>
              <w:jc w:val="center"/>
              <w:rPr>
                <w:b/>
                <w:bCs/>
                <w:sz w:val="15"/>
                <w:szCs w:val="15"/>
              </w:rPr>
            </w:pPr>
            <w:r w:rsidRPr="008968E6">
              <w:rPr>
                <w:b/>
                <w:bCs/>
                <w:sz w:val="15"/>
                <w:szCs w:val="15"/>
              </w:rPr>
              <w:t>Investeerimistegevus</w:t>
            </w:r>
          </w:p>
        </w:tc>
        <w:tc>
          <w:tcPr>
            <w:tcW w:w="955" w:type="dxa"/>
            <w:shd w:val="clear" w:color="auto" w:fill="auto"/>
            <w:vAlign w:val="center"/>
            <w:hideMark/>
          </w:tcPr>
          <w:p w:rsidR="008968E6" w:rsidRPr="008968E6" w:rsidRDefault="008968E6" w:rsidP="000F2631">
            <w:pPr>
              <w:jc w:val="center"/>
              <w:rPr>
                <w:b/>
                <w:bCs/>
                <w:sz w:val="15"/>
                <w:szCs w:val="15"/>
              </w:rPr>
            </w:pPr>
            <w:r w:rsidRPr="008968E6">
              <w:rPr>
                <w:b/>
                <w:bCs/>
                <w:sz w:val="15"/>
                <w:szCs w:val="15"/>
              </w:rPr>
              <w:t>Finantseerimistegevus</w:t>
            </w:r>
          </w:p>
        </w:tc>
        <w:tc>
          <w:tcPr>
            <w:tcW w:w="958" w:type="dxa"/>
            <w:shd w:val="clear" w:color="auto" w:fill="auto"/>
            <w:vAlign w:val="center"/>
            <w:hideMark/>
          </w:tcPr>
          <w:p w:rsidR="008968E6" w:rsidRPr="00412E29" w:rsidRDefault="008968E6" w:rsidP="000F2631">
            <w:pPr>
              <w:jc w:val="center"/>
              <w:rPr>
                <w:b/>
                <w:bCs/>
                <w:sz w:val="15"/>
                <w:szCs w:val="15"/>
              </w:rPr>
            </w:pPr>
            <w:r w:rsidRPr="00412E29">
              <w:rPr>
                <w:b/>
                <w:bCs/>
                <w:sz w:val="15"/>
                <w:szCs w:val="15"/>
              </w:rPr>
              <w:t xml:space="preserve">2021.a eelarve </w:t>
            </w:r>
          </w:p>
        </w:tc>
        <w:tc>
          <w:tcPr>
            <w:tcW w:w="820" w:type="dxa"/>
            <w:shd w:val="clear" w:color="auto" w:fill="auto"/>
            <w:vAlign w:val="center"/>
            <w:hideMark/>
          </w:tcPr>
          <w:p w:rsidR="008968E6" w:rsidRPr="008968E6" w:rsidRDefault="008968E6" w:rsidP="000F2631">
            <w:pPr>
              <w:jc w:val="center"/>
              <w:rPr>
                <w:b/>
                <w:bCs/>
                <w:sz w:val="15"/>
                <w:szCs w:val="15"/>
              </w:rPr>
            </w:pPr>
            <w:r w:rsidRPr="008968E6">
              <w:rPr>
                <w:b/>
                <w:bCs/>
                <w:sz w:val="15"/>
                <w:szCs w:val="15"/>
              </w:rPr>
              <w:t xml:space="preserve">Põhitegevuse kulud </w:t>
            </w:r>
          </w:p>
        </w:tc>
        <w:tc>
          <w:tcPr>
            <w:tcW w:w="819" w:type="dxa"/>
            <w:shd w:val="clear" w:color="auto" w:fill="auto"/>
            <w:vAlign w:val="center"/>
            <w:hideMark/>
          </w:tcPr>
          <w:p w:rsidR="008968E6" w:rsidRPr="008968E6" w:rsidRDefault="008968E6" w:rsidP="000F2631">
            <w:pPr>
              <w:jc w:val="center"/>
              <w:rPr>
                <w:b/>
                <w:bCs/>
                <w:sz w:val="15"/>
                <w:szCs w:val="15"/>
              </w:rPr>
            </w:pPr>
            <w:r w:rsidRPr="008968E6">
              <w:rPr>
                <w:b/>
                <w:bCs/>
                <w:sz w:val="15"/>
                <w:szCs w:val="15"/>
              </w:rPr>
              <w:t>Investeerimistegevus</w:t>
            </w:r>
          </w:p>
        </w:tc>
        <w:tc>
          <w:tcPr>
            <w:tcW w:w="817" w:type="dxa"/>
            <w:shd w:val="clear" w:color="auto" w:fill="auto"/>
            <w:vAlign w:val="center"/>
            <w:hideMark/>
          </w:tcPr>
          <w:p w:rsidR="008968E6" w:rsidRPr="00412E29" w:rsidRDefault="008968E6" w:rsidP="000F2631">
            <w:pPr>
              <w:jc w:val="center"/>
              <w:rPr>
                <w:b/>
                <w:bCs/>
                <w:sz w:val="15"/>
                <w:szCs w:val="15"/>
              </w:rPr>
            </w:pPr>
            <w:r w:rsidRPr="00412E29">
              <w:rPr>
                <w:b/>
                <w:bCs/>
                <w:sz w:val="15"/>
                <w:szCs w:val="15"/>
              </w:rPr>
              <w:t xml:space="preserve">2021a eelarve </w:t>
            </w:r>
          </w:p>
        </w:tc>
        <w:tc>
          <w:tcPr>
            <w:tcW w:w="717" w:type="dxa"/>
            <w:shd w:val="clear" w:color="auto" w:fill="auto"/>
            <w:vAlign w:val="center"/>
            <w:hideMark/>
          </w:tcPr>
          <w:p w:rsidR="008968E6" w:rsidRPr="008968E6" w:rsidRDefault="008968E6" w:rsidP="000F2631">
            <w:pPr>
              <w:jc w:val="center"/>
              <w:rPr>
                <w:b/>
                <w:bCs/>
                <w:sz w:val="15"/>
                <w:szCs w:val="15"/>
              </w:rPr>
            </w:pPr>
            <w:r w:rsidRPr="008968E6">
              <w:rPr>
                <w:b/>
                <w:bCs/>
                <w:sz w:val="15"/>
                <w:szCs w:val="15"/>
              </w:rPr>
              <w:t xml:space="preserve">Põhitegevuse kulud </w:t>
            </w:r>
          </w:p>
        </w:tc>
        <w:tc>
          <w:tcPr>
            <w:tcW w:w="683" w:type="dxa"/>
            <w:shd w:val="clear" w:color="auto" w:fill="auto"/>
            <w:vAlign w:val="center"/>
            <w:hideMark/>
          </w:tcPr>
          <w:p w:rsidR="008968E6" w:rsidRPr="008968E6" w:rsidRDefault="008968E6" w:rsidP="000F2631">
            <w:pPr>
              <w:jc w:val="center"/>
              <w:rPr>
                <w:b/>
                <w:bCs/>
                <w:sz w:val="15"/>
                <w:szCs w:val="15"/>
              </w:rPr>
            </w:pPr>
            <w:r w:rsidRPr="008968E6">
              <w:rPr>
                <w:b/>
                <w:bCs/>
                <w:sz w:val="15"/>
                <w:szCs w:val="15"/>
              </w:rPr>
              <w:t>Investeerimistegevus</w:t>
            </w:r>
          </w:p>
        </w:tc>
        <w:tc>
          <w:tcPr>
            <w:tcW w:w="688" w:type="dxa"/>
            <w:shd w:val="clear" w:color="auto" w:fill="auto"/>
            <w:vAlign w:val="center"/>
            <w:hideMark/>
          </w:tcPr>
          <w:p w:rsidR="008968E6" w:rsidRPr="00412E29" w:rsidRDefault="008968E6" w:rsidP="000F2631">
            <w:pPr>
              <w:jc w:val="center"/>
              <w:rPr>
                <w:b/>
                <w:bCs/>
                <w:sz w:val="15"/>
                <w:szCs w:val="15"/>
              </w:rPr>
            </w:pPr>
            <w:r w:rsidRPr="00412E29">
              <w:rPr>
                <w:b/>
                <w:bCs/>
                <w:sz w:val="15"/>
                <w:szCs w:val="15"/>
              </w:rPr>
              <w:t xml:space="preserve">2021.a eelarve </w:t>
            </w:r>
          </w:p>
        </w:tc>
        <w:tc>
          <w:tcPr>
            <w:tcW w:w="716" w:type="dxa"/>
            <w:shd w:val="clear" w:color="auto" w:fill="auto"/>
            <w:vAlign w:val="center"/>
            <w:hideMark/>
          </w:tcPr>
          <w:p w:rsidR="008968E6" w:rsidRPr="008968E6" w:rsidRDefault="008968E6" w:rsidP="000F2631">
            <w:pPr>
              <w:jc w:val="center"/>
              <w:rPr>
                <w:b/>
                <w:bCs/>
                <w:sz w:val="15"/>
                <w:szCs w:val="15"/>
              </w:rPr>
            </w:pPr>
            <w:r w:rsidRPr="008968E6">
              <w:rPr>
                <w:b/>
                <w:bCs/>
                <w:sz w:val="15"/>
                <w:szCs w:val="15"/>
              </w:rPr>
              <w:t xml:space="preserve">Põhitegevuse kulud </w:t>
            </w:r>
          </w:p>
        </w:tc>
        <w:tc>
          <w:tcPr>
            <w:tcW w:w="785" w:type="dxa"/>
            <w:shd w:val="clear" w:color="auto" w:fill="auto"/>
            <w:vAlign w:val="center"/>
            <w:hideMark/>
          </w:tcPr>
          <w:p w:rsidR="008968E6" w:rsidRPr="008968E6" w:rsidRDefault="008968E6" w:rsidP="000F2631">
            <w:pPr>
              <w:jc w:val="center"/>
              <w:rPr>
                <w:b/>
                <w:bCs/>
                <w:sz w:val="15"/>
                <w:szCs w:val="15"/>
              </w:rPr>
            </w:pPr>
            <w:r w:rsidRPr="008968E6">
              <w:rPr>
                <w:b/>
                <w:bCs/>
                <w:sz w:val="15"/>
                <w:szCs w:val="15"/>
              </w:rPr>
              <w:t>Investeerimistegevus</w:t>
            </w:r>
          </w:p>
        </w:tc>
        <w:tc>
          <w:tcPr>
            <w:tcW w:w="821" w:type="dxa"/>
            <w:shd w:val="clear" w:color="auto" w:fill="auto"/>
            <w:vAlign w:val="bottom"/>
            <w:hideMark/>
          </w:tcPr>
          <w:p w:rsidR="008968E6" w:rsidRPr="00412E29" w:rsidRDefault="008968E6" w:rsidP="000F2631">
            <w:pPr>
              <w:rPr>
                <w:b/>
                <w:sz w:val="15"/>
                <w:szCs w:val="15"/>
              </w:rPr>
            </w:pPr>
            <w:r w:rsidRPr="00412E29">
              <w:rPr>
                <w:b/>
                <w:sz w:val="15"/>
                <w:szCs w:val="15"/>
              </w:rPr>
              <w:t xml:space="preserve">2021.a eelarve </w:t>
            </w:r>
          </w:p>
        </w:tc>
        <w:tc>
          <w:tcPr>
            <w:tcW w:w="910" w:type="dxa"/>
            <w:shd w:val="clear" w:color="auto" w:fill="auto"/>
            <w:vAlign w:val="center"/>
            <w:hideMark/>
          </w:tcPr>
          <w:p w:rsidR="008968E6" w:rsidRPr="008968E6" w:rsidRDefault="008968E6" w:rsidP="000F2631">
            <w:pPr>
              <w:jc w:val="center"/>
              <w:rPr>
                <w:b/>
                <w:bCs/>
                <w:sz w:val="15"/>
                <w:szCs w:val="15"/>
              </w:rPr>
            </w:pPr>
            <w:r w:rsidRPr="008968E6">
              <w:rPr>
                <w:b/>
                <w:bCs/>
                <w:sz w:val="15"/>
                <w:szCs w:val="15"/>
              </w:rPr>
              <w:t xml:space="preserve">Põhitegevuse kulud </w:t>
            </w:r>
          </w:p>
        </w:tc>
        <w:tc>
          <w:tcPr>
            <w:tcW w:w="955" w:type="dxa"/>
            <w:shd w:val="clear" w:color="auto" w:fill="auto"/>
            <w:vAlign w:val="center"/>
            <w:hideMark/>
          </w:tcPr>
          <w:p w:rsidR="008968E6" w:rsidRPr="008968E6" w:rsidRDefault="008968E6" w:rsidP="000F2631">
            <w:pPr>
              <w:jc w:val="center"/>
              <w:rPr>
                <w:b/>
                <w:bCs/>
                <w:sz w:val="15"/>
                <w:szCs w:val="15"/>
              </w:rPr>
            </w:pPr>
            <w:r w:rsidRPr="008968E6">
              <w:rPr>
                <w:b/>
                <w:bCs/>
                <w:sz w:val="15"/>
                <w:szCs w:val="15"/>
              </w:rPr>
              <w:t>Investeerimistegevus</w:t>
            </w:r>
          </w:p>
        </w:tc>
        <w:tc>
          <w:tcPr>
            <w:tcW w:w="950" w:type="dxa"/>
            <w:shd w:val="clear" w:color="auto" w:fill="auto"/>
            <w:vAlign w:val="center"/>
            <w:hideMark/>
          </w:tcPr>
          <w:p w:rsidR="008968E6" w:rsidRPr="008968E6" w:rsidRDefault="008968E6" w:rsidP="000F2631">
            <w:pPr>
              <w:jc w:val="center"/>
              <w:rPr>
                <w:b/>
                <w:bCs/>
                <w:sz w:val="15"/>
                <w:szCs w:val="15"/>
              </w:rPr>
            </w:pPr>
            <w:r w:rsidRPr="008968E6">
              <w:rPr>
                <w:b/>
                <w:bCs/>
                <w:sz w:val="15"/>
                <w:szCs w:val="15"/>
              </w:rPr>
              <w:t>Finantseerimistegevus</w:t>
            </w:r>
          </w:p>
        </w:tc>
        <w:tc>
          <w:tcPr>
            <w:tcW w:w="993" w:type="dxa"/>
            <w:shd w:val="clear" w:color="auto" w:fill="auto"/>
            <w:vAlign w:val="bottom"/>
            <w:hideMark/>
          </w:tcPr>
          <w:p w:rsidR="008968E6" w:rsidRPr="00412E29" w:rsidRDefault="008968E6" w:rsidP="000F2631">
            <w:pPr>
              <w:rPr>
                <w:b/>
                <w:sz w:val="15"/>
                <w:szCs w:val="15"/>
              </w:rPr>
            </w:pPr>
            <w:r w:rsidRPr="00412E29">
              <w:rPr>
                <w:b/>
                <w:sz w:val="15"/>
                <w:szCs w:val="15"/>
              </w:rPr>
              <w:t xml:space="preserve">2021.a eelarve </w:t>
            </w:r>
          </w:p>
        </w:tc>
      </w:tr>
      <w:tr w:rsidR="008968E6" w:rsidRPr="008968E6" w:rsidTr="00717C92">
        <w:trPr>
          <w:gridAfter w:val="1"/>
          <w:wAfter w:w="10" w:type="dxa"/>
          <w:trHeight w:val="611"/>
        </w:trPr>
        <w:tc>
          <w:tcPr>
            <w:tcW w:w="1271" w:type="dxa"/>
            <w:shd w:val="clear" w:color="auto" w:fill="auto"/>
            <w:vAlign w:val="center"/>
            <w:hideMark/>
          </w:tcPr>
          <w:p w:rsidR="008968E6" w:rsidRPr="008968E6" w:rsidRDefault="008968E6" w:rsidP="000F2631">
            <w:pPr>
              <w:rPr>
                <w:sz w:val="15"/>
                <w:szCs w:val="15"/>
              </w:rPr>
            </w:pPr>
            <w:r w:rsidRPr="008968E6">
              <w:rPr>
                <w:sz w:val="15"/>
                <w:szCs w:val="15"/>
              </w:rPr>
              <w:t xml:space="preserve">Narva Linnavalitsuse  Kultuuriosakond </w:t>
            </w:r>
          </w:p>
        </w:tc>
        <w:tc>
          <w:tcPr>
            <w:tcW w:w="955" w:type="dxa"/>
            <w:shd w:val="clear" w:color="auto" w:fill="auto"/>
            <w:vAlign w:val="center"/>
            <w:hideMark/>
          </w:tcPr>
          <w:p w:rsidR="008968E6" w:rsidRPr="008968E6" w:rsidRDefault="008968E6" w:rsidP="000F2631">
            <w:pPr>
              <w:jc w:val="center"/>
              <w:rPr>
                <w:sz w:val="15"/>
                <w:szCs w:val="15"/>
              </w:rPr>
            </w:pPr>
            <w:r w:rsidRPr="008968E6">
              <w:rPr>
                <w:sz w:val="15"/>
                <w:szCs w:val="15"/>
              </w:rPr>
              <w:t>39 785 699</w:t>
            </w:r>
          </w:p>
        </w:tc>
        <w:tc>
          <w:tcPr>
            <w:tcW w:w="951" w:type="dxa"/>
            <w:shd w:val="clear" w:color="auto" w:fill="auto"/>
            <w:vAlign w:val="center"/>
            <w:hideMark/>
          </w:tcPr>
          <w:p w:rsidR="008968E6" w:rsidRPr="008968E6" w:rsidRDefault="008968E6" w:rsidP="000F2631">
            <w:pPr>
              <w:jc w:val="center"/>
              <w:rPr>
                <w:sz w:val="15"/>
                <w:szCs w:val="15"/>
              </w:rPr>
            </w:pPr>
            <w:r w:rsidRPr="008968E6">
              <w:rPr>
                <w:sz w:val="15"/>
                <w:szCs w:val="15"/>
              </w:rPr>
              <w:t>75 600</w:t>
            </w:r>
          </w:p>
        </w:tc>
        <w:tc>
          <w:tcPr>
            <w:tcW w:w="955" w:type="dxa"/>
            <w:shd w:val="clear" w:color="auto" w:fill="auto"/>
            <w:vAlign w:val="center"/>
            <w:hideMark/>
          </w:tcPr>
          <w:p w:rsidR="008968E6" w:rsidRPr="008968E6" w:rsidRDefault="008968E6" w:rsidP="000F2631">
            <w:pPr>
              <w:jc w:val="center"/>
              <w:rPr>
                <w:sz w:val="15"/>
                <w:szCs w:val="15"/>
              </w:rPr>
            </w:pPr>
          </w:p>
        </w:tc>
        <w:tc>
          <w:tcPr>
            <w:tcW w:w="958" w:type="dxa"/>
            <w:shd w:val="clear" w:color="auto" w:fill="auto"/>
            <w:vAlign w:val="center"/>
            <w:hideMark/>
          </w:tcPr>
          <w:p w:rsidR="008968E6" w:rsidRPr="00412E29" w:rsidRDefault="008968E6" w:rsidP="000F2631">
            <w:pPr>
              <w:jc w:val="center"/>
              <w:rPr>
                <w:b/>
                <w:sz w:val="15"/>
                <w:szCs w:val="15"/>
              </w:rPr>
            </w:pPr>
            <w:r w:rsidRPr="00412E29">
              <w:rPr>
                <w:b/>
                <w:sz w:val="15"/>
                <w:szCs w:val="15"/>
              </w:rPr>
              <w:t>39 861 299</w:t>
            </w:r>
          </w:p>
        </w:tc>
        <w:tc>
          <w:tcPr>
            <w:tcW w:w="820" w:type="dxa"/>
            <w:shd w:val="clear" w:color="auto" w:fill="auto"/>
            <w:vAlign w:val="center"/>
            <w:hideMark/>
          </w:tcPr>
          <w:p w:rsidR="008968E6" w:rsidRPr="008968E6" w:rsidRDefault="008968E6" w:rsidP="000F2631">
            <w:pPr>
              <w:jc w:val="center"/>
              <w:rPr>
                <w:sz w:val="15"/>
                <w:szCs w:val="15"/>
              </w:rPr>
            </w:pPr>
            <w:r w:rsidRPr="008968E6">
              <w:rPr>
                <w:sz w:val="15"/>
                <w:szCs w:val="15"/>
              </w:rPr>
              <w:t>910475</w:t>
            </w:r>
          </w:p>
        </w:tc>
        <w:tc>
          <w:tcPr>
            <w:tcW w:w="819" w:type="dxa"/>
            <w:shd w:val="clear" w:color="auto" w:fill="auto"/>
            <w:vAlign w:val="center"/>
            <w:hideMark/>
          </w:tcPr>
          <w:p w:rsidR="008968E6" w:rsidRPr="008968E6" w:rsidRDefault="008968E6" w:rsidP="000F2631">
            <w:pPr>
              <w:jc w:val="center"/>
              <w:rPr>
                <w:sz w:val="15"/>
                <w:szCs w:val="15"/>
              </w:rPr>
            </w:pPr>
          </w:p>
        </w:tc>
        <w:tc>
          <w:tcPr>
            <w:tcW w:w="817" w:type="dxa"/>
            <w:shd w:val="clear" w:color="auto" w:fill="auto"/>
            <w:vAlign w:val="center"/>
            <w:hideMark/>
          </w:tcPr>
          <w:p w:rsidR="008968E6" w:rsidRPr="00412E29" w:rsidRDefault="008968E6" w:rsidP="000F2631">
            <w:pPr>
              <w:jc w:val="center"/>
              <w:rPr>
                <w:b/>
                <w:sz w:val="15"/>
                <w:szCs w:val="15"/>
              </w:rPr>
            </w:pPr>
            <w:r w:rsidRPr="00412E29">
              <w:rPr>
                <w:b/>
                <w:sz w:val="15"/>
                <w:szCs w:val="15"/>
              </w:rPr>
              <w:t>910475</w:t>
            </w:r>
          </w:p>
        </w:tc>
        <w:tc>
          <w:tcPr>
            <w:tcW w:w="717" w:type="dxa"/>
            <w:shd w:val="clear" w:color="auto" w:fill="auto"/>
            <w:vAlign w:val="center"/>
            <w:hideMark/>
          </w:tcPr>
          <w:p w:rsidR="008968E6" w:rsidRPr="008968E6" w:rsidRDefault="008968E6" w:rsidP="000F2631">
            <w:pPr>
              <w:jc w:val="center"/>
              <w:rPr>
                <w:sz w:val="15"/>
                <w:szCs w:val="15"/>
              </w:rPr>
            </w:pPr>
            <w:r w:rsidRPr="008968E6">
              <w:rPr>
                <w:sz w:val="15"/>
                <w:szCs w:val="15"/>
              </w:rPr>
              <w:t>487</w:t>
            </w:r>
          </w:p>
        </w:tc>
        <w:tc>
          <w:tcPr>
            <w:tcW w:w="683" w:type="dxa"/>
            <w:shd w:val="clear" w:color="auto" w:fill="auto"/>
            <w:vAlign w:val="center"/>
            <w:hideMark/>
          </w:tcPr>
          <w:p w:rsidR="008968E6" w:rsidRPr="008968E6" w:rsidRDefault="008968E6" w:rsidP="000F2631">
            <w:pPr>
              <w:jc w:val="center"/>
              <w:rPr>
                <w:sz w:val="15"/>
                <w:szCs w:val="15"/>
              </w:rPr>
            </w:pPr>
          </w:p>
        </w:tc>
        <w:tc>
          <w:tcPr>
            <w:tcW w:w="688" w:type="dxa"/>
            <w:shd w:val="clear" w:color="auto" w:fill="auto"/>
            <w:vAlign w:val="center"/>
            <w:hideMark/>
          </w:tcPr>
          <w:p w:rsidR="008968E6" w:rsidRPr="00412E29" w:rsidRDefault="008968E6" w:rsidP="000F2631">
            <w:pPr>
              <w:jc w:val="center"/>
              <w:rPr>
                <w:b/>
                <w:sz w:val="15"/>
                <w:szCs w:val="15"/>
              </w:rPr>
            </w:pPr>
            <w:r w:rsidRPr="00412E29">
              <w:rPr>
                <w:b/>
                <w:sz w:val="15"/>
                <w:szCs w:val="15"/>
              </w:rPr>
              <w:t>487</w:t>
            </w:r>
          </w:p>
        </w:tc>
        <w:tc>
          <w:tcPr>
            <w:tcW w:w="716" w:type="dxa"/>
            <w:shd w:val="clear" w:color="auto" w:fill="auto"/>
            <w:vAlign w:val="center"/>
            <w:hideMark/>
          </w:tcPr>
          <w:p w:rsidR="008968E6" w:rsidRPr="008968E6" w:rsidRDefault="008968E6" w:rsidP="000F2631">
            <w:pPr>
              <w:jc w:val="center"/>
              <w:rPr>
                <w:sz w:val="15"/>
                <w:szCs w:val="15"/>
              </w:rPr>
            </w:pPr>
            <w:r w:rsidRPr="008968E6">
              <w:rPr>
                <w:sz w:val="15"/>
                <w:szCs w:val="15"/>
              </w:rPr>
              <w:t>11 100</w:t>
            </w:r>
          </w:p>
        </w:tc>
        <w:tc>
          <w:tcPr>
            <w:tcW w:w="785" w:type="dxa"/>
            <w:shd w:val="clear" w:color="auto" w:fill="auto"/>
            <w:vAlign w:val="center"/>
            <w:hideMark/>
          </w:tcPr>
          <w:p w:rsidR="008968E6" w:rsidRPr="008968E6" w:rsidRDefault="008968E6" w:rsidP="000F2631">
            <w:pPr>
              <w:jc w:val="center"/>
              <w:rPr>
                <w:sz w:val="15"/>
                <w:szCs w:val="15"/>
              </w:rPr>
            </w:pPr>
            <w:r w:rsidRPr="008968E6">
              <w:rPr>
                <w:sz w:val="15"/>
                <w:szCs w:val="15"/>
              </w:rPr>
              <w:t>43 400</w:t>
            </w:r>
          </w:p>
        </w:tc>
        <w:tc>
          <w:tcPr>
            <w:tcW w:w="821" w:type="dxa"/>
            <w:shd w:val="clear" w:color="auto" w:fill="auto"/>
            <w:noWrap/>
            <w:vAlign w:val="center"/>
            <w:hideMark/>
          </w:tcPr>
          <w:p w:rsidR="008968E6" w:rsidRPr="00412E29" w:rsidRDefault="008968E6" w:rsidP="000F2631">
            <w:pPr>
              <w:jc w:val="center"/>
              <w:rPr>
                <w:b/>
                <w:sz w:val="15"/>
                <w:szCs w:val="15"/>
              </w:rPr>
            </w:pPr>
            <w:r w:rsidRPr="00412E29">
              <w:rPr>
                <w:b/>
                <w:sz w:val="15"/>
                <w:szCs w:val="15"/>
              </w:rPr>
              <w:t>54 500</w:t>
            </w:r>
          </w:p>
        </w:tc>
        <w:tc>
          <w:tcPr>
            <w:tcW w:w="910" w:type="dxa"/>
            <w:shd w:val="clear" w:color="auto" w:fill="auto"/>
            <w:vAlign w:val="center"/>
            <w:hideMark/>
          </w:tcPr>
          <w:p w:rsidR="008968E6" w:rsidRPr="008968E6" w:rsidRDefault="008968E6" w:rsidP="000F2631">
            <w:pPr>
              <w:jc w:val="center"/>
              <w:rPr>
                <w:sz w:val="15"/>
                <w:szCs w:val="15"/>
              </w:rPr>
            </w:pPr>
            <w:r w:rsidRPr="008968E6">
              <w:rPr>
                <w:sz w:val="15"/>
                <w:szCs w:val="15"/>
              </w:rPr>
              <w:t>40 707 761</w:t>
            </w:r>
          </w:p>
        </w:tc>
        <w:tc>
          <w:tcPr>
            <w:tcW w:w="955" w:type="dxa"/>
            <w:shd w:val="clear" w:color="auto" w:fill="auto"/>
            <w:vAlign w:val="center"/>
            <w:hideMark/>
          </w:tcPr>
          <w:p w:rsidR="008968E6" w:rsidRPr="008968E6" w:rsidRDefault="008968E6" w:rsidP="000F2631">
            <w:pPr>
              <w:jc w:val="center"/>
              <w:rPr>
                <w:sz w:val="15"/>
                <w:szCs w:val="15"/>
              </w:rPr>
            </w:pPr>
            <w:r w:rsidRPr="008968E6">
              <w:rPr>
                <w:sz w:val="15"/>
                <w:szCs w:val="15"/>
              </w:rPr>
              <w:t>119 000</w:t>
            </w:r>
          </w:p>
        </w:tc>
        <w:tc>
          <w:tcPr>
            <w:tcW w:w="950" w:type="dxa"/>
            <w:shd w:val="clear" w:color="auto" w:fill="auto"/>
            <w:vAlign w:val="center"/>
            <w:hideMark/>
          </w:tcPr>
          <w:p w:rsidR="008968E6" w:rsidRPr="008968E6" w:rsidRDefault="008968E6" w:rsidP="000F2631">
            <w:pPr>
              <w:jc w:val="center"/>
              <w:rPr>
                <w:sz w:val="15"/>
                <w:szCs w:val="15"/>
              </w:rPr>
            </w:pPr>
          </w:p>
        </w:tc>
        <w:tc>
          <w:tcPr>
            <w:tcW w:w="993" w:type="dxa"/>
            <w:shd w:val="clear" w:color="auto" w:fill="auto"/>
            <w:noWrap/>
            <w:vAlign w:val="center"/>
            <w:hideMark/>
          </w:tcPr>
          <w:p w:rsidR="008968E6" w:rsidRPr="00412E29" w:rsidRDefault="008968E6" w:rsidP="000F2631">
            <w:pPr>
              <w:jc w:val="center"/>
              <w:rPr>
                <w:b/>
                <w:sz w:val="15"/>
                <w:szCs w:val="15"/>
              </w:rPr>
            </w:pPr>
            <w:r w:rsidRPr="00412E29">
              <w:rPr>
                <w:b/>
                <w:sz w:val="15"/>
                <w:szCs w:val="15"/>
              </w:rPr>
              <w:t>40 826 761</w:t>
            </w:r>
          </w:p>
        </w:tc>
      </w:tr>
      <w:tr w:rsidR="008968E6" w:rsidRPr="008968E6" w:rsidTr="00717C92">
        <w:trPr>
          <w:gridAfter w:val="1"/>
          <w:wAfter w:w="10" w:type="dxa"/>
          <w:trHeight w:val="505"/>
        </w:trPr>
        <w:tc>
          <w:tcPr>
            <w:tcW w:w="1271" w:type="dxa"/>
            <w:shd w:val="clear" w:color="auto" w:fill="auto"/>
            <w:vAlign w:val="center"/>
            <w:hideMark/>
          </w:tcPr>
          <w:p w:rsidR="008968E6" w:rsidRPr="008968E6" w:rsidRDefault="008968E6" w:rsidP="000F2631">
            <w:pPr>
              <w:rPr>
                <w:sz w:val="15"/>
                <w:szCs w:val="15"/>
              </w:rPr>
            </w:pPr>
            <w:r w:rsidRPr="008968E6">
              <w:rPr>
                <w:sz w:val="15"/>
                <w:szCs w:val="15"/>
              </w:rPr>
              <w:t xml:space="preserve"> Narva linna  Sotsiaalabiamet</w:t>
            </w:r>
          </w:p>
        </w:tc>
        <w:tc>
          <w:tcPr>
            <w:tcW w:w="955" w:type="dxa"/>
            <w:shd w:val="clear" w:color="auto" w:fill="auto"/>
            <w:vAlign w:val="center"/>
            <w:hideMark/>
          </w:tcPr>
          <w:p w:rsidR="008968E6" w:rsidRPr="008968E6" w:rsidRDefault="008968E6" w:rsidP="000F2631">
            <w:pPr>
              <w:jc w:val="center"/>
              <w:rPr>
                <w:sz w:val="15"/>
                <w:szCs w:val="15"/>
              </w:rPr>
            </w:pPr>
            <w:r w:rsidRPr="008968E6">
              <w:rPr>
                <w:sz w:val="15"/>
                <w:szCs w:val="15"/>
              </w:rPr>
              <w:t>8 436 052</w:t>
            </w:r>
          </w:p>
        </w:tc>
        <w:tc>
          <w:tcPr>
            <w:tcW w:w="951" w:type="dxa"/>
            <w:shd w:val="clear" w:color="auto" w:fill="auto"/>
            <w:vAlign w:val="center"/>
            <w:hideMark/>
          </w:tcPr>
          <w:p w:rsidR="008968E6" w:rsidRPr="008968E6" w:rsidRDefault="008968E6" w:rsidP="000F2631">
            <w:pPr>
              <w:jc w:val="center"/>
              <w:rPr>
                <w:sz w:val="15"/>
                <w:szCs w:val="15"/>
              </w:rPr>
            </w:pPr>
            <w:r w:rsidRPr="008968E6">
              <w:rPr>
                <w:sz w:val="15"/>
                <w:szCs w:val="15"/>
              </w:rPr>
              <w:t>284 302</w:t>
            </w:r>
          </w:p>
        </w:tc>
        <w:tc>
          <w:tcPr>
            <w:tcW w:w="955" w:type="dxa"/>
            <w:shd w:val="clear" w:color="auto" w:fill="auto"/>
            <w:vAlign w:val="center"/>
            <w:hideMark/>
          </w:tcPr>
          <w:p w:rsidR="008968E6" w:rsidRPr="008968E6" w:rsidRDefault="008968E6" w:rsidP="000F2631">
            <w:pPr>
              <w:jc w:val="center"/>
              <w:rPr>
                <w:sz w:val="15"/>
                <w:szCs w:val="15"/>
              </w:rPr>
            </w:pPr>
            <w:r w:rsidRPr="008968E6">
              <w:rPr>
                <w:sz w:val="15"/>
                <w:szCs w:val="15"/>
              </w:rPr>
              <w:t>153 988</w:t>
            </w:r>
          </w:p>
        </w:tc>
        <w:tc>
          <w:tcPr>
            <w:tcW w:w="958" w:type="dxa"/>
            <w:shd w:val="clear" w:color="auto" w:fill="auto"/>
            <w:vAlign w:val="center"/>
            <w:hideMark/>
          </w:tcPr>
          <w:p w:rsidR="008968E6" w:rsidRPr="00412E29" w:rsidRDefault="008968E6" w:rsidP="000F2631">
            <w:pPr>
              <w:jc w:val="center"/>
              <w:rPr>
                <w:b/>
                <w:sz w:val="15"/>
                <w:szCs w:val="15"/>
              </w:rPr>
            </w:pPr>
            <w:r w:rsidRPr="00412E29">
              <w:rPr>
                <w:b/>
                <w:sz w:val="15"/>
                <w:szCs w:val="15"/>
              </w:rPr>
              <w:t>8 874 342</w:t>
            </w:r>
          </w:p>
        </w:tc>
        <w:tc>
          <w:tcPr>
            <w:tcW w:w="820" w:type="dxa"/>
            <w:shd w:val="clear" w:color="auto" w:fill="auto"/>
            <w:vAlign w:val="center"/>
            <w:hideMark/>
          </w:tcPr>
          <w:p w:rsidR="008968E6" w:rsidRPr="008968E6" w:rsidRDefault="008968E6" w:rsidP="000F2631">
            <w:pPr>
              <w:jc w:val="center"/>
              <w:rPr>
                <w:sz w:val="15"/>
                <w:szCs w:val="15"/>
              </w:rPr>
            </w:pPr>
            <w:r w:rsidRPr="008968E6">
              <w:rPr>
                <w:sz w:val="15"/>
                <w:szCs w:val="15"/>
              </w:rPr>
              <w:t>5 100</w:t>
            </w:r>
          </w:p>
        </w:tc>
        <w:tc>
          <w:tcPr>
            <w:tcW w:w="819" w:type="dxa"/>
            <w:shd w:val="clear" w:color="auto" w:fill="auto"/>
            <w:vAlign w:val="center"/>
            <w:hideMark/>
          </w:tcPr>
          <w:p w:rsidR="008968E6" w:rsidRPr="008968E6" w:rsidRDefault="008968E6" w:rsidP="000F2631">
            <w:pPr>
              <w:jc w:val="center"/>
              <w:rPr>
                <w:sz w:val="15"/>
                <w:szCs w:val="15"/>
              </w:rPr>
            </w:pPr>
            <w:r w:rsidRPr="008968E6">
              <w:rPr>
                <w:sz w:val="15"/>
                <w:szCs w:val="15"/>
              </w:rPr>
              <w:t>20798</w:t>
            </w:r>
          </w:p>
        </w:tc>
        <w:tc>
          <w:tcPr>
            <w:tcW w:w="817" w:type="dxa"/>
            <w:shd w:val="clear" w:color="auto" w:fill="auto"/>
            <w:vAlign w:val="center"/>
            <w:hideMark/>
          </w:tcPr>
          <w:p w:rsidR="008968E6" w:rsidRPr="00412E29" w:rsidRDefault="008968E6" w:rsidP="000F2631">
            <w:pPr>
              <w:jc w:val="center"/>
              <w:rPr>
                <w:b/>
                <w:sz w:val="15"/>
                <w:szCs w:val="15"/>
              </w:rPr>
            </w:pPr>
            <w:r w:rsidRPr="00412E29">
              <w:rPr>
                <w:b/>
                <w:sz w:val="15"/>
                <w:szCs w:val="15"/>
              </w:rPr>
              <w:t>25898</w:t>
            </w:r>
          </w:p>
        </w:tc>
        <w:tc>
          <w:tcPr>
            <w:tcW w:w="717" w:type="dxa"/>
            <w:shd w:val="clear" w:color="auto" w:fill="auto"/>
            <w:vAlign w:val="center"/>
            <w:hideMark/>
          </w:tcPr>
          <w:p w:rsidR="008968E6" w:rsidRPr="008968E6" w:rsidRDefault="008968E6" w:rsidP="000F2631">
            <w:pPr>
              <w:jc w:val="center"/>
              <w:rPr>
                <w:sz w:val="15"/>
                <w:szCs w:val="15"/>
              </w:rPr>
            </w:pPr>
          </w:p>
        </w:tc>
        <w:tc>
          <w:tcPr>
            <w:tcW w:w="683" w:type="dxa"/>
            <w:shd w:val="clear" w:color="auto" w:fill="auto"/>
            <w:vAlign w:val="center"/>
            <w:hideMark/>
          </w:tcPr>
          <w:p w:rsidR="008968E6" w:rsidRPr="008968E6" w:rsidRDefault="008968E6" w:rsidP="000F2631">
            <w:pPr>
              <w:jc w:val="center"/>
              <w:rPr>
                <w:sz w:val="15"/>
                <w:szCs w:val="15"/>
              </w:rPr>
            </w:pPr>
          </w:p>
        </w:tc>
        <w:tc>
          <w:tcPr>
            <w:tcW w:w="688" w:type="dxa"/>
            <w:shd w:val="clear" w:color="auto" w:fill="auto"/>
            <w:vAlign w:val="center"/>
            <w:hideMark/>
          </w:tcPr>
          <w:p w:rsidR="008968E6" w:rsidRPr="00412E29" w:rsidRDefault="008968E6" w:rsidP="000F2631">
            <w:pPr>
              <w:jc w:val="center"/>
              <w:rPr>
                <w:b/>
                <w:sz w:val="15"/>
                <w:szCs w:val="15"/>
              </w:rPr>
            </w:pPr>
            <w:r w:rsidRPr="00412E29">
              <w:rPr>
                <w:b/>
                <w:sz w:val="15"/>
                <w:szCs w:val="15"/>
              </w:rPr>
              <w:t>0</w:t>
            </w:r>
          </w:p>
        </w:tc>
        <w:tc>
          <w:tcPr>
            <w:tcW w:w="716" w:type="dxa"/>
            <w:shd w:val="clear" w:color="auto" w:fill="auto"/>
            <w:vAlign w:val="center"/>
            <w:hideMark/>
          </w:tcPr>
          <w:p w:rsidR="008968E6" w:rsidRPr="008968E6" w:rsidRDefault="008968E6" w:rsidP="000F2631">
            <w:pPr>
              <w:jc w:val="center"/>
              <w:rPr>
                <w:sz w:val="15"/>
                <w:szCs w:val="15"/>
              </w:rPr>
            </w:pPr>
            <w:r w:rsidRPr="008968E6">
              <w:rPr>
                <w:sz w:val="15"/>
                <w:szCs w:val="15"/>
              </w:rPr>
              <w:t>25 164</w:t>
            </w:r>
          </w:p>
        </w:tc>
        <w:tc>
          <w:tcPr>
            <w:tcW w:w="785" w:type="dxa"/>
            <w:shd w:val="clear" w:color="auto" w:fill="auto"/>
            <w:vAlign w:val="center"/>
            <w:hideMark/>
          </w:tcPr>
          <w:p w:rsidR="008968E6" w:rsidRPr="008968E6" w:rsidRDefault="008968E6" w:rsidP="000F2631">
            <w:pPr>
              <w:jc w:val="center"/>
              <w:rPr>
                <w:sz w:val="15"/>
                <w:szCs w:val="15"/>
              </w:rPr>
            </w:pPr>
          </w:p>
        </w:tc>
        <w:tc>
          <w:tcPr>
            <w:tcW w:w="821" w:type="dxa"/>
            <w:shd w:val="clear" w:color="auto" w:fill="auto"/>
            <w:noWrap/>
            <w:vAlign w:val="center"/>
            <w:hideMark/>
          </w:tcPr>
          <w:p w:rsidR="008968E6" w:rsidRPr="00412E29" w:rsidRDefault="008968E6" w:rsidP="000F2631">
            <w:pPr>
              <w:jc w:val="center"/>
              <w:rPr>
                <w:b/>
                <w:sz w:val="15"/>
                <w:szCs w:val="15"/>
              </w:rPr>
            </w:pPr>
            <w:r w:rsidRPr="00412E29">
              <w:rPr>
                <w:b/>
                <w:sz w:val="15"/>
                <w:szCs w:val="15"/>
              </w:rPr>
              <w:t>25 164</w:t>
            </w:r>
          </w:p>
        </w:tc>
        <w:tc>
          <w:tcPr>
            <w:tcW w:w="910" w:type="dxa"/>
            <w:shd w:val="clear" w:color="auto" w:fill="auto"/>
            <w:vAlign w:val="center"/>
            <w:hideMark/>
          </w:tcPr>
          <w:p w:rsidR="008968E6" w:rsidRPr="008968E6" w:rsidRDefault="008968E6" w:rsidP="000F2631">
            <w:pPr>
              <w:jc w:val="center"/>
              <w:rPr>
                <w:sz w:val="15"/>
                <w:szCs w:val="15"/>
              </w:rPr>
            </w:pPr>
            <w:r w:rsidRPr="008968E6">
              <w:rPr>
                <w:sz w:val="15"/>
                <w:szCs w:val="15"/>
              </w:rPr>
              <w:t>8 466 316</w:t>
            </w:r>
          </w:p>
        </w:tc>
        <w:tc>
          <w:tcPr>
            <w:tcW w:w="955" w:type="dxa"/>
            <w:shd w:val="clear" w:color="auto" w:fill="auto"/>
            <w:vAlign w:val="center"/>
            <w:hideMark/>
          </w:tcPr>
          <w:p w:rsidR="008968E6" w:rsidRPr="008968E6" w:rsidRDefault="008968E6" w:rsidP="000F2631">
            <w:pPr>
              <w:jc w:val="center"/>
              <w:rPr>
                <w:sz w:val="15"/>
                <w:szCs w:val="15"/>
              </w:rPr>
            </w:pPr>
            <w:r w:rsidRPr="008968E6">
              <w:rPr>
                <w:sz w:val="15"/>
                <w:szCs w:val="15"/>
              </w:rPr>
              <w:t>305 100</w:t>
            </w:r>
          </w:p>
        </w:tc>
        <w:tc>
          <w:tcPr>
            <w:tcW w:w="950" w:type="dxa"/>
            <w:shd w:val="clear" w:color="auto" w:fill="auto"/>
            <w:vAlign w:val="center"/>
            <w:hideMark/>
          </w:tcPr>
          <w:p w:rsidR="008968E6" w:rsidRPr="008968E6" w:rsidRDefault="008968E6" w:rsidP="000F2631">
            <w:pPr>
              <w:jc w:val="center"/>
              <w:rPr>
                <w:sz w:val="15"/>
                <w:szCs w:val="15"/>
              </w:rPr>
            </w:pPr>
            <w:r w:rsidRPr="008968E6">
              <w:rPr>
                <w:sz w:val="15"/>
                <w:szCs w:val="15"/>
              </w:rPr>
              <w:t>153 988</w:t>
            </w:r>
          </w:p>
        </w:tc>
        <w:tc>
          <w:tcPr>
            <w:tcW w:w="993" w:type="dxa"/>
            <w:shd w:val="clear" w:color="auto" w:fill="auto"/>
            <w:noWrap/>
            <w:vAlign w:val="center"/>
            <w:hideMark/>
          </w:tcPr>
          <w:p w:rsidR="008968E6" w:rsidRPr="00412E29" w:rsidRDefault="008968E6" w:rsidP="000F2631">
            <w:pPr>
              <w:jc w:val="center"/>
              <w:rPr>
                <w:b/>
                <w:sz w:val="15"/>
                <w:szCs w:val="15"/>
              </w:rPr>
            </w:pPr>
            <w:r w:rsidRPr="00412E29">
              <w:rPr>
                <w:b/>
                <w:sz w:val="15"/>
                <w:szCs w:val="15"/>
              </w:rPr>
              <w:t>8 925 404</w:t>
            </w:r>
          </w:p>
        </w:tc>
      </w:tr>
      <w:tr w:rsidR="008968E6" w:rsidRPr="008968E6" w:rsidTr="00717C92">
        <w:trPr>
          <w:gridAfter w:val="1"/>
          <w:wAfter w:w="10" w:type="dxa"/>
          <w:trHeight w:val="558"/>
        </w:trPr>
        <w:tc>
          <w:tcPr>
            <w:tcW w:w="1271" w:type="dxa"/>
            <w:shd w:val="clear" w:color="auto" w:fill="auto"/>
            <w:vAlign w:val="center"/>
            <w:hideMark/>
          </w:tcPr>
          <w:p w:rsidR="008968E6" w:rsidRPr="008968E6" w:rsidRDefault="008968E6" w:rsidP="000F2631">
            <w:pPr>
              <w:rPr>
                <w:sz w:val="15"/>
                <w:szCs w:val="15"/>
              </w:rPr>
            </w:pPr>
            <w:r w:rsidRPr="008968E6">
              <w:rPr>
                <w:sz w:val="15"/>
                <w:szCs w:val="15"/>
              </w:rPr>
              <w:t>Narva Linnavolikogu Kantselei</w:t>
            </w:r>
          </w:p>
        </w:tc>
        <w:tc>
          <w:tcPr>
            <w:tcW w:w="955" w:type="dxa"/>
            <w:shd w:val="clear" w:color="auto" w:fill="auto"/>
            <w:vAlign w:val="center"/>
            <w:hideMark/>
          </w:tcPr>
          <w:p w:rsidR="008968E6" w:rsidRPr="008968E6" w:rsidRDefault="008968E6" w:rsidP="000F2631">
            <w:pPr>
              <w:jc w:val="center"/>
              <w:rPr>
                <w:sz w:val="15"/>
                <w:szCs w:val="15"/>
              </w:rPr>
            </w:pPr>
            <w:r w:rsidRPr="008968E6">
              <w:rPr>
                <w:sz w:val="15"/>
                <w:szCs w:val="15"/>
              </w:rPr>
              <w:t>476 318</w:t>
            </w:r>
          </w:p>
        </w:tc>
        <w:tc>
          <w:tcPr>
            <w:tcW w:w="951" w:type="dxa"/>
            <w:shd w:val="clear" w:color="auto" w:fill="auto"/>
            <w:vAlign w:val="center"/>
          </w:tcPr>
          <w:p w:rsidR="008968E6" w:rsidRPr="008968E6" w:rsidRDefault="008968E6" w:rsidP="000F2631">
            <w:pPr>
              <w:jc w:val="center"/>
              <w:rPr>
                <w:sz w:val="15"/>
                <w:szCs w:val="15"/>
              </w:rPr>
            </w:pPr>
          </w:p>
        </w:tc>
        <w:tc>
          <w:tcPr>
            <w:tcW w:w="955" w:type="dxa"/>
            <w:shd w:val="clear" w:color="auto" w:fill="auto"/>
            <w:vAlign w:val="center"/>
          </w:tcPr>
          <w:p w:rsidR="008968E6" w:rsidRPr="008968E6" w:rsidRDefault="008968E6" w:rsidP="000F2631">
            <w:pPr>
              <w:jc w:val="center"/>
              <w:rPr>
                <w:sz w:val="15"/>
                <w:szCs w:val="15"/>
              </w:rPr>
            </w:pPr>
          </w:p>
        </w:tc>
        <w:tc>
          <w:tcPr>
            <w:tcW w:w="958" w:type="dxa"/>
            <w:shd w:val="clear" w:color="auto" w:fill="auto"/>
            <w:vAlign w:val="center"/>
            <w:hideMark/>
          </w:tcPr>
          <w:p w:rsidR="008968E6" w:rsidRPr="00412E29" w:rsidRDefault="008968E6" w:rsidP="000F2631">
            <w:pPr>
              <w:jc w:val="center"/>
              <w:rPr>
                <w:b/>
                <w:sz w:val="15"/>
                <w:szCs w:val="15"/>
              </w:rPr>
            </w:pPr>
            <w:r w:rsidRPr="00412E29">
              <w:rPr>
                <w:b/>
                <w:sz w:val="15"/>
                <w:szCs w:val="15"/>
              </w:rPr>
              <w:t>476 318</w:t>
            </w:r>
          </w:p>
        </w:tc>
        <w:tc>
          <w:tcPr>
            <w:tcW w:w="820" w:type="dxa"/>
            <w:shd w:val="clear" w:color="auto" w:fill="auto"/>
            <w:vAlign w:val="center"/>
            <w:hideMark/>
          </w:tcPr>
          <w:p w:rsidR="008968E6" w:rsidRPr="008968E6" w:rsidRDefault="008968E6" w:rsidP="000F2631">
            <w:pPr>
              <w:jc w:val="center"/>
              <w:rPr>
                <w:sz w:val="15"/>
                <w:szCs w:val="15"/>
              </w:rPr>
            </w:pPr>
          </w:p>
        </w:tc>
        <w:tc>
          <w:tcPr>
            <w:tcW w:w="819" w:type="dxa"/>
            <w:shd w:val="clear" w:color="auto" w:fill="auto"/>
            <w:vAlign w:val="center"/>
            <w:hideMark/>
          </w:tcPr>
          <w:p w:rsidR="008968E6" w:rsidRPr="008968E6" w:rsidRDefault="008968E6" w:rsidP="000F2631">
            <w:pPr>
              <w:jc w:val="center"/>
              <w:rPr>
                <w:sz w:val="15"/>
                <w:szCs w:val="15"/>
              </w:rPr>
            </w:pPr>
          </w:p>
        </w:tc>
        <w:tc>
          <w:tcPr>
            <w:tcW w:w="817" w:type="dxa"/>
            <w:shd w:val="clear" w:color="auto" w:fill="auto"/>
            <w:vAlign w:val="center"/>
            <w:hideMark/>
          </w:tcPr>
          <w:p w:rsidR="008968E6" w:rsidRPr="00412E29" w:rsidRDefault="008968E6" w:rsidP="000F2631">
            <w:pPr>
              <w:jc w:val="center"/>
              <w:rPr>
                <w:b/>
                <w:sz w:val="15"/>
                <w:szCs w:val="15"/>
              </w:rPr>
            </w:pPr>
            <w:r w:rsidRPr="00412E29">
              <w:rPr>
                <w:b/>
                <w:sz w:val="15"/>
                <w:szCs w:val="15"/>
              </w:rPr>
              <w:t>0</w:t>
            </w:r>
          </w:p>
        </w:tc>
        <w:tc>
          <w:tcPr>
            <w:tcW w:w="717" w:type="dxa"/>
            <w:shd w:val="clear" w:color="auto" w:fill="auto"/>
            <w:vAlign w:val="center"/>
            <w:hideMark/>
          </w:tcPr>
          <w:p w:rsidR="008968E6" w:rsidRPr="008968E6" w:rsidRDefault="008968E6" w:rsidP="000F2631">
            <w:pPr>
              <w:jc w:val="center"/>
              <w:rPr>
                <w:sz w:val="15"/>
                <w:szCs w:val="15"/>
              </w:rPr>
            </w:pPr>
          </w:p>
        </w:tc>
        <w:tc>
          <w:tcPr>
            <w:tcW w:w="683" w:type="dxa"/>
            <w:shd w:val="clear" w:color="auto" w:fill="auto"/>
            <w:vAlign w:val="center"/>
            <w:hideMark/>
          </w:tcPr>
          <w:p w:rsidR="008968E6" w:rsidRPr="008968E6" w:rsidRDefault="008968E6" w:rsidP="000F2631">
            <w:pPr>
              <w:jc w:val="center"/>
              <w:rPr>
                <w:sz w:val="15"/>
                <w:szCs w:val="15"/>
              </w:rPr>
            </w:pPr>
          </w:p>
        </w:tc>
        <w:tc>
          <w:tcPr>
            <w:tcW w:w="688" w:type="dxa"/>
            <w:shd w:val="clear" w:color="auto" w:fill="auto"/>
            <w:vAlign w:val="center"/>
            <w:hideMark/>
          </w:tcPr>
          <w:p w:rsidR="008968E6" w:rsidRPr="00412E29" w:rsidRDefault="008968E6" w:rsidP="000F2631">
            <w:pPr>
              <w:jc w:val="center"/>
              <w:rPr>
                <w:b/>
                <w:sz w:val="15"/>
                <w:szCs w:val="15"/>
              </w:rPr>
            </w:pPr>
            <w:r w:rsidRPr="00412E29">
              <w:rPr>
                <w:b/>
                <w:sz w:val="15"/>
                <w:szCs w:val="15"/>
              </w:rPr>
              <w:t>0</w:t>
            </w:r>
          </w:p>
        </w:tc>
        <w:tc>
          <w:tcPr>
            <w:tcW w:w="716" w:type="dxa"/>
            <w:shd w:val="clear" w:color="auto" w:fill="auto"/>
            <w:vAlign w:val="center"/>
            <w:hideMark/>
          </w:tcPr>
          <w:p w:rsidR="008968E6" w:rsidRPr="008968E6" w:rsidRDefault="008968E6" w:rsidP="000F2631">
            <w:pPr>
              <w:jc w:val="center"/>
              <w:rPr>
                <w:sz w:val="15"/>
                <w:szCs w:val="15"/>
              </w:rPr>
            </w:pPr>
            <w:r w:rsidRPr="008968E6">
              <w:rPr>
                <w:sz w:val="15"/>
                <w:szCs w:val="15"/>
              </w:rPr>
              <w:t>- 1 000</w:t>
            </w:r>
          </w:p>
        </w:tc>
        <w:tc>
          <w:tcPr>
            <w:tcW w:w="785" w:type="dxa"/>
            <w:shd w:val="clear" w:color="auto" w:fill="auto"/>
            <w:vAlign w:val="center"/>
            <w:hideMark/>
          </w:tcPr>
          <w:p w:rsidR="008968E6" w:rsidRPr="008968E6" w:rsidRDefault="008968E6" w:rsidP="000F2631">
            <w:pPr>
              <w:jc w:val="center"/>
              <w:rPr>
                <w:sz w:val="15"/>
                <w:szCs w:val="15"/>
              </w:rPr>
            </w:pPr>
          </w:p>
        </w:tc>
        <w:tc>
          <w:tcPr>
            <w:tcW w:w="821" w:type="dxa"/>
            <w:shd w:val="clear" w:color="auto" w:fill="auto"/>
            <w:noWrap/>
            <w:vAlign w:val="center"/>
            <w:hideMark/>
          </w:tcPr>
          <w:p w:rsidR="008968E6" w:rsidRPr="00412E29" w:rsidRDefault="008968E6" w:rsidP="000F2631">
            <w:pPr>
              <w:jc w:val="center"/>
              <w:rPr>
                <w:b/>
                <w:sz w:val="15"/>
                <w:szCs w:val="15"/>
              </w:rPr>
            </w:pPr>
            <w:r w:rsidRPr="00412E29">
              <w:rPr>
                <w:b/>
                <w:sz w:val="15"/>
                <w:szCs w:val="15"/>
              </w:rPr>
              <w:t>-1 000</w:t>
            </w:r>
          </w:p>
        </w:tc>
        <w:tc>
          <w:tcPr>
            <w:tcW w:w="910" w:type="dxa"/>
            <w:shd w:val="clear" w:color="auto" w:fill="auto"/>
            <w:vAlign w:val="center"/>
            <w:hideMark/>
          </w:tcPr>
          <w:p w:rsidR="008968E6" w:rsidRPr="008968E6" w:rsidRDefault="008968E6" w:rsidP="000F2631">
            <w:pPr>
              <w:jc w:val="center"/>
              <w:rPr>
                <w:sz w:val="15"/>
                <w:szCs w:val="15"/>
              </w:rPr>
            </w:pPr>
            <w:r w:rsidRPr="008968E6">
              <w:rPr>
                <w:sz w:val="15"/>
                <w:szCs w:val="15"/>
              </w:rPr>
              <w:t>475 318</w:t>
            </w:r>
          </w:p>
        </w:tc>
        <w:tc>
          <w:tcPr>
            <w:tcW w:w="955" w:type="dxa"/>
            <w:shd w:val="clear" w:color="auto" w:fill="auto"/>
            <w:vAlign w:val="center"/>
          </w:tcPr>
          <w:p w:rsidR="008968E6" w:rsidRPr="008968E6" w:rsidRDefault="008968E6" w:rsidP="000F2631">
            <w:pPr>
              <w:jc w:val="center"/>
              <w:rPr>
                <w:sz w:val="15"/>
                <w:szCs w:val="15"/>
              </w:rPr>
            </w:pPr>
          </w:p>
        </w:tc>
        <w:tc>
          <w:tcPr>
            <w:tcW w:w="950" w:type="dxa"/>
            <w:shd w:val="clear" w:color="auto" w:fill="auto"/>
            <w:vAlign w:val="center"/>
          </w:tcPr>
          <w:p w:rsidR="008968E6" w:rsidRPr="008968E6" w:rsidRDefault="008968E6" w:rsidP="000F2631">
            <w:pPr>
              <w:jc w:val="center"/>
              <w:rPr>
                <w:sz w:val="15"/>
                <w:szCs w:val="15"/>
              </w:rPr>
            </w:pPr>
          </w:p>
        </w:tc>
        <w:tc>
          <w:tcPr>
            <w:tcW w:w="993" w:type="dxa"/>
            <w:shd w:val="clear" w:color="auto" w:fill="auto"/>
            <w:noWrap/>
            <w:vAlign w:val="center"/>
            <w:hideMark/>
          </w:tcPr>
          <w:p w:rsidR="008968E6" w:rsidRPr="00412E29" w:rsidRDefault="008968E6" w:rsidP="000F2631">
            <w:pPr>
              <w:jc w:val="center"/>
              <w:rPr>
                <w:b/>
                <w:sz w:val="15"/>
                <w:szCs w:val="15"/>
              </w:rPr>
            </w:pPr>
            <w:r w:rsidRPr="00412E29">
              <w:rPr>
                <w:b/>
                <w:sz w:val="15"/>
                <w:szCs w:val="15"/>
              </w:rPr>
              <w:t>475 318</w:t>
            </w:r>
          </w:p>
        </w:tc>
      </w:tr>
      <w:tr w:rsidR="008968E6" w:rsidRPr="008968E6" w:rsidTr="00717C92">
        <w:trPr>
          <w:gridAfter w:val="1"/>
          <w:wAfter w:w="10" w:type="dxa"/>
          <w:trHeight w:val="478"/>
        </w:trPr>
        <w:tc>
          <w:tcPr>
            <w:tcW w:w="1271" w:type="dxa"/>
            <w:shd w:val="clear" w:color="auto" w:fill="auto"/>
            <w:vAlign w:val="center"/>
            <w:hideMark/>
          </w:tcPr>
          <w:p w:rsidR="008968E6" w:rsidRPr="008968E6" w:rsidRDefault="008968E6" w:rsidP="000F2631">
            <w:pPr>
              <w:rPr>
                <w:sz w:val="15"/>
                <w:szCs w:val="15"/>
              </w:rPr>
            </w:pPr>
            <w:r w:rsidRPr="008968E6">
              <w:rPr>
                <w:sz w:val="15"/>
                <w:szCs w:val="15"/>
              </w:rPr>
              <w:t xml:space="preserve">Narva Linnakantselei </w:t>
            </w:r>
          </w:p>
        </w:tc>
        <w:tc>
          <w:tcPr>
            <w:tcW w:w="955" w:type="dxa"/>
            <w:shd w:val="clear" w:color="auto" w:fill="auto"/>
            <w:vAlign w:val="center"/>
            <w:hideMark/>
          </w:tcPr>
          <w:p w:rsidR="008968E6" w:rsidRPr="008968E6" w:rsidRDefault="008968E6" w:rsidP="000F2631">
            <w:pPr>
              <w:jc w:val="center"/>
              <w:rPr>
                <w:sz w:val="15"/>
                <w:szCs w:val="15"/>
              </w:rPr>
            </w:pPr>
            <w:r w:rsidRPr="008968E6">
              <w:rPr>
                <w:sz w:val="15"/>
                <w:szCs w:val="15"/>
              </w:rPr>
              <w:t>1 510 055</w:t>
            </w:r>
          </w:p>
        </w:tc>
        <w:tc>
          <w:tcPr>
            <w:tcW w:w="951" w:type="dxa"/>
            <w:shd w:val="clear" w:color="auto" w:fill="auto"/>
            <w:vAlign w:val="center"/>
            <w:hideMark/>
          </w:tcPr>
          <w:p w:rsidR="008968E6" w:rsidRPr="008968E6" w:rsidRDefault="008968E6" w:rsidP="000F2631">
            <w:pPr>
              <w:jc w:val="center"/>
              <w:rPr>
                <w:sz w:val="15"/>
                <w:szCs w:val="15"/>
              </w:rPr>
            </w:pPr>
            <w:r w:rsidRPr="008968E6">
              <w:rPr>
                <w:sz w:val="15"/>
                <w:szCs w:val="15"/>
              </w:rPr>
              <w:t>20 300</w:t>
            </w:r>
          </w:p>
        </w:tc>
        <w:tc>
          <w:tcPr>
            <w:tcW w:w="955" w:type="dxa"/>
            <w:shd w:val="clear" w:color="auto" w:fill="auto"/>
            <w:vAlign w:val="center"/>
            <w:hideMark/>
          </w:tcPr>
          <w:p w:rsidR="008968E6" w:rsidRPr="008968E6" w:rsidRDefault="008968E6" w:rsidP="000F2631">
            <w:pPr>
              <w:jc w:val="center"/>
              <w:rPr>
                <w:sz w:val="15"/>
                <w:szCs w:val="15"/>
              </w:rPr>
            </w:pPr>
            <w:r w:rsidRPr="008968E6">
              <w:rPr>
                <w:sz w:val="15"/>
                <w:szCs w:val="15"/>
              </w:rPr>
              <w:t>4 580</w:t>
            </w:r>
          </w:p>
        </w:tc>
        <w:tc>
          <w:tcPr>
            <w:tcW w:w="958" w:type="dxa"/>
            <w:shd w:val="clear" w:color="auto" w:fill="auto"/>
            <w:vAlign w:val="center"/>
            <w:hideMark/>
          </w:tcPr>
          <w:p w:rsidR="008968E6" w:rsidRPr="00412E29" w:rsidRDefault="008968E6" w:rsidP="000F2631">
            <w:pPr>
              <w:jc w:val="center"/>
              <w:rPr>
                <w:b/>
                <w:sz w:val="15"/>
                <w:szCs w:val="15"/>
              </w:rPr>
            </w:pPr>
            <w:r w:rsidRPr="00412E29">
              <w:rPr>
                <w:b/>
                <w:sz w:val="15"/>
                <w:szCs w:val="15"/>
              </w:rPr>
              <w:t>1 534 935</w:t>
            </w:r>
          </w:p>
        </w:tc>
        <w:tc>
          <w:tcPr>
            <w:tcW w:w="820" w:type="dxa"/>
            <w:shd w:val="clear" w:color="auto" w:fill="auto"/>
            <w:vAlign w:val="center"/>
            <w:hideMark/>
          </w:tcPr>
          <w:p w:rsidR="008968E6" w:rsidRPr="008968E6" w:rsidRDefault="008968E6" w:rsidP="000F2631">
            <w:pPr>
              <w:jc w:val="center"/>
              <w:rPr>
                <w:sz w:val="15"/>
                <w:szCs w:val="15"/>
              </w:rPr>
            </w:pPr>
          </w:p>
        </w:tc>
        <w:tc>
          <w:tcPr>
            <w:tcW w:w="819" w:type="dxa"/>
            <w:shd w:val="clear" w:color="auto" w:fill="auto"/>
            <w:vAlign w:val="center"/>
            <w:hideMark/>
          </w:tcPr>
          <w:p w:rsidR="008968E6" w:rsidRPr="008968E6" w:rsidRDefault="008968E6" w:rsidP="000F2631">
            <w:pPr>
              <w:jc w:val="center"/>
              <w:rPr>
                <w:sz w:val="15"/>
                <w:szCs w:val="15"/>
              </w:rPr>
            </w:pPr>
          </w:p>
        </w:tc>
        <w:tc>
          <w:tcPr>
            <w:tcW w:w="817" w:type="dxa"/>
            <w:shd w:val="clear" w:color="auto" w:fill="auto"/>
            <w:vAlign w:val="center"/>
            <w:hideMark/>
          </w:tcPr>
          <w:p w:rsidR="008968E6" w:rsidRPr="00412E29" w:rsidRDefault="008968E6" w:rsidP="000F2631">
            <w:pPr>
              <w:jc w:val="center"/>
              <w:rPr>
                <w:b/>
                <w:sz w:val="15"/>
                <w:szCs w:val="15"/>
              </w:rPr>
            </w:pPr>
            <w:r w:rsidRPr="00412E29">
              <w:rPr>
                <w:b/>
                <w:sz w:val="15"/>
                <w:szCs w:val="15"/>
              </w:rPr>
              <w:t>0</w:t>
            </w:r>
          </w:p>
        </w:tc>
        <w:tc>
          <w:tcPr>
            <w:tcW w:w="717" w:type="dxa"/>
            <w:shd w:val="clear" w:color="auto" w:fill="auto"/>
            <w:vAlign w:val="center"/>
            <w:hideMark/>
          </w:tcPr>
          <w:p w:rsidR="008968E6" w:rsidRPr="008968E6" w:rsidRDefault="008968E6" w:rsidP="000F2631">
            <w:pPr>
              <w:jc w:val="center"/>
              <w:rPr>
                <w:sz w:val="15"/>
                <w:szCs w:val="15"/>
              </w:rPr>
            </w:pPr>
            <w:r w:rsidRPr="008968E6">
              <w:rPr>
                <w:sz w:val="15"/>
                <w:szCs w:val="15"/>
              </w:rPr>
              <w:t>15</w:t>
            </w:r>
            <w:r w:rsidR="00FC27B3">
              <w:rPr>
                <w:sz w:val="15"/>
                <w:szCs w:val="15"/>
              </w:rPr>
              <w:t>766</w:t>
            </w:r>
          </w:p>
        </w:tc>
        <w:tc>
          <w:tcPr>
            <w:tcW w:w="683" w:type="dxa"/>
            <w:shd w:val="clear" w:color="auto" w:fill="auto"/>
            <w:vAlign w:val="center"/>
            <w:hideMark/>
          </w:tcPr>
          <w:p w:rsidR="008968E6" w:rsidRPr="008968E6" w:rsidRDefault="008968E6" w:rsidP="000F2631">
            <w:pPr>
              <w:jc w:val="center"/>
              <w:rPr>
                <w:sz w:val="15"/>
                <w:szCs w:val="15"/>
              </w:rPr>
            </w:pPr>
          </w:p>
        </w:tc>
        <w:tc>
          <w:tcPr>
            <w:tcW w:w="688" w:type="dxa"/>
            <w:shd w:val="clear" w:color="auto" w:fill="auto"/>
            <w:vAlign w:val="center"/>
            <w:hideMark/>
          </w:tcPr>
          <w:p w:rsidR="008968E6" w:rsidRPr="00412E29" w:rsidRDefault="008968E6" w:rsidP="000F2631">
            <w:pPr>
              <w:jc w:val="center"/>
              <w:rPr>
                <w:b/>
                <w:sz w:val="15"/>
                <w:szCs w:val="15"/>
              </w:rPr>
            </w:pPr>
            <w:r w:rsidRPr="00412E29">
              <w:rPr>
                <w:b/>
                <w:sz w:val="15"/>
                <w:szCs w:val="15"/>
              </w:rPr>
              <w:t>15</w:t>
            </w:r>
            <w:r w:rsidR="00FC27B3">
              <w:rPr>
                <w:b/>
                <w:sz w:val="15"/>
                <w:szCs w:val="15"/>
              </w:rPr>
              <w:t>766</w:t>
            </w:r>
          </w:p>
        </w:tc>
        <w:tc>
          <w:tcPr>
            <w:tcW w:w="716" w:type="dxa"/>
            <w:shd w:val="clear" w:color="auto" w:fill="auto"/>
            <w:vAlign w:val="center"/>
            <w:hideMark/>
          </w:tcPr>
          <w:p w:rsidR="008968E6" w:rsidRPr="008968E6" w:rsidRDefault="008968E6" w:rsidP="000F2631">
            <w:pPr>
              <w:jc w:val="center"/>
              <w:rPr>
                <w:sz w:val="15"/>
                <w:szCs w:val="15"/>
              </w:rPr>
            </w:pPr>
            <w:r w:rsidRPr="008968E6">
              <w:rPr>
                <w:sz w:val="15"/>
                <w:szCs w:val="15"/>
              </w:rPr>
              <w:t>6 235</w:t>
            </w:r>
          </w:p>
        </w:tc>
        <w:tc>
          <w:tcPr>
            <w:tcW w:w="785" w:type="dxa"/>
            <w:shd w:val="clear" w:color="auto" w:fill="auto"/>
            <w:vAlign w:val="center"/>
            <w:hideMark/>
          </w:tcPr>
          <w:p w:rsidR="008968E6" w:rsidRPr="008968E6" w:rsidRDefault="008968E6" w:rsidP="000F2631">
            <w:pPr>
              <w:jc w:val="center"/>
              <w:rPr>
                <w:sz w:val="15"/>
                <w:szCs w:val="15"/>
              </w:rPr>
            </w:pPr>
            <w:r w:rsidRPr="008968E6">
              <w:rPr>
                <w:sz w:val="15"/>
                <w:szCs w:val="15"/>
              </w:rPr>
              <w:t>24 209</w:t>
            </w:r>
          </w:p>
        </w:tc>
        <w:tc>
          <w:tcPr>
            <w:tcW w:w="821" w:type="dxa"/>
            <w:shd w:val="clear" w:color="auto" w:fill="auto"/>
            <w:noWrap/>
            <w:vAlign w:val="center"/>
            <w:hideMark/>
          </w:tcPr>
          <w:p w:rsidR="008968E6" w:rsidRPr="00412E29" w:rsidRDefault="008968E6" w:rsidP="000F2631">
            <w:pPr>
              <w:jc w:val="center"/>
              <w:rPr>
                <w:b/>
                <w:sz w:val="15"/>
                <w:szCs w:val="15"/>
              </w:rPr>
            </w:pPr>
            <w:r w:rsidRPr="00412E29">
              <w:rPr>
                <w:b/>
                <w:sz w:val="15"/>
                <w:szCs w:val="15"/>
              </w:rPr>
              <w:t>30 444</w:t>
            </w:r>
          </w:p>
        </w:tc>
        <w:tc>
          <w:tcPr>
            <w:tcW w:w="910" w:type="dxa"/>
            <w:shd w:val="clear" w:color="auto" w:fill="auto"/>
            <w:vAlign w:val="center"/>
            <w:hideMark/>
          </w:tcPr>
          <w:p w:rsidR="008968E6" w:rsidRPr="008968E6" w:rsidRDefault="008968E6" w:rsidP="000F2631">
            <w:pPr>
              <w:jc w:val="center"/>
              <w:rPr>
                <w:sz w:val="15"/>
                <w:szCs w:val="15"/>
              </w:rPr>
            </w:pPr>
            <w:r w:rsidRPr="008968E6">
              <w:rPr>
                <w:sz w:val="15"/>
                <w:szCs w:val="15"/>
              </w:rPr>
              <w:t xml:space="preserve">1 532 </w:t>
            </w:r>
            <w:r w:rsidR="00FC27B3">
              <w:rPr>
                <w:sz w:val="15"/>
                <w:szCs w:val="15"/>
              </w:rPr>
              <w:t>056</w:t>
            </w:r>
          </w:p>
        </w:tc>
        <w:tc>
          <w:tcPr>
            <w:tcW w:w="955" w:type="dxa"/>
            <w:shd w:val="clear" w:color="auto" w:fill="auto"/>
            <w:vAlign w:val="center"/>
            <w:hideMark/>
          </w:tcPr>
          <w:p w:rsidR="008968E6" w:rsidRPr="008968E6" w:rsidRDefault="008968E6" w:rsidP="000F2631">
            <w:pPr>
              <w:jc w:val="center"/>
              <w:rPr>
                <w:sz w:val="15"/>
                <w:szCs w:val="15"/>
              </w:rPr>
            </w:pPr>
            <w:r w:rsidRPr="008968E6">
              <w:rPr>
                <w:sz w:val="15"/>
                <w:szCs w:val="15"/>
              </w:rPr>
              <w:t>44 509</w:t>
            </w:r>
          </w:p>
        </w:tc>
        <w:tc>
          <w:tcPr>
            <w:tcW w:w="950" w:type="dxa"/>
            <w:shd w:val="clear" w:color="auto" w:fill="auto"/>
            <w:vAlign w:val="center"/>
            <w:hideMark/>
          </w:tcPr>
          <w:p w:rsidR="008968E6" w:rsidRPr="008968E6" w:rsidRDefault="008968E6" w:rsidP="000F2631">
            <w:pPr>
              <w:jc w:val="center"/>
              <w:rPr>
                <w:sz w:val="15"/>
                <w:szCs w:val="15"/>
              </w:rPr>
            </w:pPr>
            <w:r w:rsidRPr="008968E6">
              <w:rPr>
                <w:sz w:val="15"/>
                <w:szCs w:val="15"/>
              </w:rPr>
              <w:t>4 580</w:t>
            </w:r>
          </w:p>
        </w:tc>
        <w:tc>
          <w:tcPr>
            <w:tcW w:w="993" w:type="dxa"/>
            <w:shd w:val="clear" w:color="auto" w:fill="auto"/>
            <w:noWrap/>
            <w:vAlign w:val="center"/>
            <w:hideMark/>
          </w:tcPr>
          <w:p w:rsidR="008968E6" w:rsidRPr="00412E29" w:rsidRDefault="008968E6" w:rsidP="000F2631">
            <w:pPr>
              <w:jc w:val="center"/>
              <w:rPr>
                <w:b/>
                <w:sz w:val="15"/>
                <w:szCs w:val="15"/>
              </w:rPr>
            </w:pPr>
            <w:r w:rsidRPr="00412E29">
              <w:rPr>
                <w:b/>
                <w:sz w:val="15"/>
                <w:szCs w:val="15"/>
              </w:rPr>
              <w:t>1 581 1</w:t>
            </w:r>
            <w:r w:rsidR="00FC27B3">
              <w:rPr>
                <w:b/>
                <w:sz w:val="15"/>
                <w:szCs w:val="15"/>
              </w:rPr>
              <w:t>45</w:t>
            </w:r>
          </w:p>
        </w:tc>
      </w:tr>
      <w:tr w:rsidR="008968E6" w:rsidRPr="008968E6" w:rsidTr="00717C92">
        <w:trPr>
          <w:gridAfter w:val="1"/>
          <w:wAfter w:w="10" w:type="dxa"/>
          <w:trHeight w:val="917"/>
        </w:trPr>
        <w:tc>
          <w:tcPr>
            <w:tcW w:w="1271" w:type="dxa"/>
            <w:shd w:val="clear" w:color="auto" w:fill="auto"/>
            <w:vAlign w:val="center"/>
            <w:hideMark/>
          </w:tcPr>
          <w:p w:rsidR="008968E6" w:rsidRPr="008968E6" w:rsidRDefault="008968E6" w:rsidP="000F2631">
            <w:pPr>
              <w:rPr>
                <w:sz w:val="15"/>
                <w:szCs w:val="15"/>
              </w:rPr>
            </w:pPr>
            <w:r w:rsidRPr="008968E6">
              <w:rPr>
                <w:sz w:val="15"/>
                <w:szCs w:val="15"/>
              </w:rPr>
              <w:t>Narva Linnavalitsuse Rahandusamet sh laenude tagastamine ja intressi tasumine</w:t>
            </w:r>
          </w:p>
        </w:tc>
        <w:tc>
          <w:tcPr>
            <w:tcW w:w="955" w:type="dxa"/>
            <w:shd w:val="clear" w:color="auto" w:fill="auto"/>
            <w:vAlign w:val="center"/>
            <w:hideMark/>
          </w:tcPr>
          <w:p w:rsidR="008968E6" w:rsidRPr="008968E6" w:rsidRDefault="008968E6" w:rsidP="000F2631">
            <w:pPr>
              <w:jc w:val="center"/>
              <w:rPr>
                <w:sz w:val="15"/>
                <w:szCs w:val="15"/>
              </w:rPr>
            </w:pPr>
            <w:r w:rsidRPr="008968E6">
              <w:rPr>
                <w:sz w:val="15"/>
                <w:szCs w:val="15"/>
              </w:rPr>
              <w:t>523 719</w:t>
            </w:r>
          </w:p>
        </w:tc>
        <w:tc>
          <w:tcPr>
            <w:tcW w:w="951" w:type="dxa"/>
            <w:shd w:val="clear" w:color="auto" w:fill="auto"/>
            <w:vAlign w:val="center"/>
            <w:hideMark/>
          </w:tcPr>
          <w:p w:rsidR="008968E6" w:rsidRPr="008968E6" w:rsidRDefault="008968E6" w:rsidP="000F2631">
            <w:pPr>
              <w:jc w:val="center"/>
              <w:rPr>
                <w:sz w:val="15"/>
                <w:szCs w:val="15"/>
              </w:rPr>
            </w:pPr>
            <w:r w:rsidRPr="008968E6">
              <w:rPr>
                <w:sz w:val="15"/>
                <w:szCs w:val="15"/>
              </w:rPr>
              <w:t>466 885</w:t>
            </w:r>
          </w:p>
        </w:tc>
        <w:tc>
          <w:tcPr>
            <w:tcW w:w="955" w:type="dxa"/>
            <w:shd w:val="clear" w:color="auto" w:fill="auto"/>
            <w:vAlign w:val="center"/>
            <w:hideMark/>
          </w:tcPr>
          <w:p w:rsidR="008968E6" w:rsidRPr="008968E6" w:rsidRDefault="008968E6" w:rsidP="000F2631">
            <w:pPr>
              <w:jc w:val="center"/>
              <w:rPr>
                <w:sz w:val="15"/>
                <w:szCs w:val="15"/>
              </w:rPr>
            </w:pPr>
            <w:r w:rsidRPr="008968E6">
              <w:rPr>
                <w:sz w:val="15"/>
                <w:szCs w:val="15"/>
              </w:rPr>
              <w:t>10 950 635</w:t>
            </w:r>
          </w:p>
        </w:tc>
        <w:tc>
          <w:tcPr>
            <w:tcW w:w="958" w:type="dxa"/>
            <w:shd w:val="clear" w:color="auto" w:fill="auto"/>
            <w:vAlign w:val="center"/>
            <w:hideMark/>
          </w:tcPr>
          <w:p w:rsidR="008968E6" w:rsidRPr="00412E29" w:rsidRDefault="008968E6" w:rsidP="000F2631">
            <w:pPr>
              <w:jc w:val="center"/>
              <w:rPr>
                <w:b/>
                <w:sz w:val="15"/>
                <w:szCs w:val="15"/>
              </w:rPr>
            </w:pPr>
            <w:r w:rsidRPr="00412E29">
              <w:rPr>
                <w:b/>
                <w:sz w:val="15"/>
                <w:szCs w:val="15"/>
              </w:rPr>
              <w:t>11 941 239</w:t>
            </w:r>
          </w:p>
        </w:tc>
        <w:tc>
          <w:tcPr>
            <w:tcW w:w="820" w:type="dxa"/>
            <w:shd w:val="clear" w:color="auto" w:fill="auto"/>
            <w:vAlign w:val="center"/>
            <w:hideMark/>
          </w:tcPr>
          <w:p w:rsidR="008968E6" w:rsidRPr="008968E6" w:rsidRDefault="008968E6" w:rsidP="000F2631">
            <w:pPr>
              <w:jc w:val="center"/>
              <w:rPr>
                <w:sz w:val="15"/>
                <w:szCs w:val="15"/>
              </w:rPr>
            </w:pPr>
          </w:p>
        </w:tc>
        <w:tc>
          <w:tcPr>
            <w:tcW w:w="819" w:type="dxa"/>
            <w:shd w:val="clear" w:color="auto" w:fill="auto"/>
            <w:vAlign w:val="center"/>
            <w:hideMark/>
          </w:tcPr>
          <w:p w:rsidR="008968E6" w:rsidRPr="008968E6" w:rsidRDefault="008968E6" w:rsidP="000F2631">
            <w:pPr>
              <w:jc w:val="center"/>
              <w:rPr>
                <w:sz w:val="15"/>
                <w:szCs w:val="15"/>
              </w:rPr>
            </w:pPr>
          </w:p>
        </w:tc>
        <w:tc>
          <w:tcPr>
            <w:tcW w:w="817" w:type="dxa"/>
            <w:shd w:val="clear" w:color="auto" w:fill="auto"/>
            <w:vAlign w:val="center"/>
            <w:hideMark/>
          </w:tcPr>
          <w:p w:rsidR="008968E6" w:rsidRPr="00412E29" w:rsidRDefault="008968E6" w:rsidP="000F2631">
            <w:pPr>
              <w:jc w:val="center"/>
              <w:rPr>
                <w:b/>
                <w:sz w:val="15"/>
                <w:szCs w:val="15"/>
              </w:rPr>
            </w:pPr>
            <w:r w:rsidRPr="00412E29">
              <w:rPr>
                <w:b/>
                <w:sz w:val="15"/>
                <w:szCs w:val="15"/>
              </w:rPr>
              <w:t>0</w:t>
            </w:r>
          </w:p>
        </w:tc>
        <w:tc>
          <w:tcPr>
            <w:tcW w:w="717" w:type="dxa"/>
            <w:shd w:val="clear" w:color="auto" w:fill="auto"/>
            <w:vAlign w:val="center"/>
            <w:hideMark/>
          </w:tcPr>
          <w:p w:rsidR="008968E6" w:rsidRPr="008968E6" w:rsidRDefault="008968E6" w:rsidP="000F2631">
            <w:pPr>
              <w:jc w:val="center"/>
              <w:rPr>
                <w:sz w:val="15"/>
                <w:szCs w:val="15"/>
              </w:rPr>
            </w:pPr>
          </w:p>
        </w:tc>
        <w:tc>
          <w:tcPr>
            <w:tcW w:w="683" w:type="dxa"/>
            <w:shd w:val="clear" w:color="auto" w:fill="auto"/>
            <w:vAlign w:val="center"/>
            <w:hideMark/>
          </w:tcPr>
          <w:p w:rsidR="008968E6" w:rsidRPr="008968E6" w:rsidRDefault="008968E6" w:rsidP="000F2631">
            <w:pPr>
              <w:jc w:val="center"/>
              <w:rPr>
                <w:sz w:val="15"/>
                <w:szCs w:val="15"/>
              </w:rPr>
            </w:pPr>
          </w:p>
        </w:tc>
        <w:tc>
          <w:tcPr>
            <w:tcW w:w="688" w:type="dxa"/>
            <w:shd w:val="clear" w:color="auto" w:fill="auto"/>
            <w:vAlign w:val="center"/>
            <w:hideMark/>
          </w:tcPr>
          <w:p w:rsidR="008968E6" w:rsidRPr="00412E29" w:rsidRDefault="008968E6" w:rsidP="000F2631">
            <w:pPr>
              <w:jc w:val="center"/>
              <w:rPr>
                <w:b/>
                <w:sz w:val="15"/>
                <w:szCs w:val="15"/>
              </w:rPr>
            </w:pPr>
            <w:r w:rsidRPr="00412E29">
              <w:rPr>
                <w:b/>
                <w:sz w:val="15"/>
                <w:szCs w:val="15"/>
              </w:rPr>
              <w:t>0</w:t>
            </w:r>
          </w:p>
        </w:tc>
        <w:tc>
          <w:tcPr>
            <w:tcW w:w="716" w:type="dxa"/>
            <w:shd w:val="clear" w:color="auto" w:fill="auto"/>
            <w:vAlign w:val="center"/>
            <w:hideMark/>
          </w:tcPr>
          <w:p w:rsidR="008968E6" w:rsidRPr="008968E6" w:rsidRDefault="008968E6" w:rsidP="000F2631">
            <w:pPr>
              <w:jc w:val="center"/>
              <w:rPr>
                <w:sz w:val="15"/>
                <w:szCs w:val="15"/>
              </w:rPr>
            </w:pPr>
            <w:r w:rsidRPr="008968E6">
              <w:rPr>
                <w:sz w:val="15"/>
                <w:szCs w:val="15"/>
              </w:rPr>
              <w:t>- 1 100</w:t>
            </w:r>
          </w:p>
        </w:tc>
        <w:tc>
          <w:tcPr>
            <w:tcW w:w="785" w:type="dxa"/>
            <w:shd w:val="clear" w:color="auto" w:fill="auto"/>
            <w:vAlign w:val="center"/>
            <w:hideMark/>
          </w:tcPr>
          <w:p w:rsidR="008968E6" w:rsidRPr="008968E6" w:rsidRDefault="008968E6" w:rsidP="000F2631">
            <w:pPr>
              <w:jc w:val="center"/>
              <w:rPr>
                <w:sz w:val="15"/>
                <w:szCs w:val="15"/>
              </w:rPr>
            </w:pPr>
          </w:p>
        </w:tc>
        <w:tc>
          <w:tcPr>
            <w:tcW w:w="821" w:type="dxa"/>
            <w:shd w:val="clear" w:color="auto" w:fill="auto"/>
            <w:noWrap/>
            <w:vAlign w:val="center"/>
            <w:hideMark/>
          </w:tcPr>
          <w:p w:rsidR="008968E6" w:rsidRPr="00412E29" w:rsidRDefault="008968E6" w:rsidP="000F2631">
            <w:pPr>
              <w:jc w:val="center"/>
              <w:rPr>
                <w:b/>
                <w:sz w:val="15"/>
                <w:szCs w:val="15"/>
              </w:rPr>
            </w:pPr>
            <w:r w:rsidRPr="00412E29">
              <w:rPr>
                <w:b/>
                <w:sz w:val="15"/>
                <w:szCs w:val="15"/>
              </w:rPr>
              <w:t>-1 100</w:t>
            </w:r>
          </w:p>
        </w:tc>
        <w:tc>
          <w:tcPr>
            <w:tcW w:w="910" w:type="dxa"/>
            <w:shd w:val="clear" w:color="auto" w:fill="auto"/>
            <w:vAlign w:val="center"/>
            <w:hideMark/>
          </w:tcPr>
          <w:p w:rsidR="008968E6" w:rsidRPr="008968E6" w:rsidRDefault="008968E6" w:rsidP="000F2631">
            <w:pPr>
              <w:jc w:val="center"/>
              <w:rPr>
                <w:sz w:val="15"/>
                <w:szCs w:val="15"/>
              </w:rPr>
            </w:pPr>
            <w:r w:rsidRPr="008968E6">
              <w:rPr>
                <w:sz w:val="15"/>
                <w:szCs w:val="15"/>
              </w:rPr>
              <w:t>522 619</w:t>
            </w:r>
          </w:p>
        </w:tc>
        <w:tc>
          <w:tcPr>
            <w:tcW w:w="955" w:type="dxa"/>
            <w:shd w:val="clear" w:color="auto" w:fill="auto"/>
            <w:vAlign w:val="center"/>
            <w:hideMark/>
          </w:tcPr>
          <w:p w:rsidR="008968E6" w:rsidRPr="008968E6" w:rsidRDefault="008968E6" w:rsidP="000F2631">
            <w:pPr>
              <w:jc w:val="center"/>
              <w:rPr>
                <w:sz w:val="15"/>
                <w:szCs w:val="15"/>
              </w:rPr>
            </w:pPr>
            <w:r w:rsidRPr="008968E6">
              <w:rPr>
                <w:sz w:val="15"/>
                <w:szCs w:val="15"/>
              </w:rPr>
              <w:t>466 885</w:t>
            </w:r>
          </w:p>
        </w:tc>
        <w:tc>
          <w:tcPr>
            <w:tcW w:w="950" w:type="dxa"/>
            <w:shd w:val="clear" w:color="auto" w:fill="auto"/>
            <w:vAlign w:val="center"/>
            <w:hideMark/>
          </w:tcPr>
          <w:p w:rsidR="008968E6" w:rsidRPr="008968E6" w:rsidRDefault="008968E6" w:rsidP="000F2631">
            <w:pPr>
              <w:jc w:val="center"/>
              <w:rPr>
                <w:sz w:val="15"/>
                <w:szCs w:val="15"/>
              </w:rPr>
            </w:pPr>
            <w:r w:rsidRPr="008968E6">
              <w:rPr>
                <w:sz w:val="15"/>
                <w:szCs w:val="15"/>
              </w:rPr>
              <w:t>10 950 635</w:t>
            </w:r>
          </w:p>
        </w:tc>
        <w:tc>
          <w:tcPr>
            <w:tcW w:w="993" w:type="dxa"/>
            <w:shd w:val="clear" w:color="auto" w:fill="auto"/>
            <w:noWrap/>
            <w:vAlign w:val="center"/>
            <w:hideMark/>
          </w:tcPr>
          <w:p w:rsidR="008968E6" w:rsidRPr="00412E29" w:rsidRDefault="008968E6" w:rsidP="000F2631">
            <w:pPr>
              <w:jc w:val="center"/>
              <w:rPr>
                <w:b/>
                <w:sz w:val="15"/>
                <w:szCs w:val="15"/>
              </w:rPr>
            </w:pPr>
            <w:r w:rsidRPr="00412E29">
              <w:rPr>
                <w:b/>
                <w:sz w:val="15"/>
                <w:szCs w:val="15"/>
              </w:rPr>
              <w:t>11 940 139</w:t>
            </w:r>
          </w:p>
        </w:tc>
      </w:tr>
      <w:tr w:rsidR="008968E6" w:rsidRPr="008968E6" w:rsidTr="00717C92">
        <w:trPr>
          <w:gridAfter w:val="1"/>
          <w:wAfter w:w="10" w:type="dxa"/>
          <w:trHeight w:val="611"/>
        </w:trPr>
        <w:tc>
          <w:tcPr>
            <w:tcW w:w="1271" w:type="dxa"/>
            <w:shd w:val="clear" w:color="auto" w:fill="auto"/>
            <w:vAlign w:val="center"/>
            <w:hideMark/>
          </w:tcPr>
          <w:p w:rsidR="008968E6" w:rsidRPr="008968E6" w:rsidRDefault="008968E6" w:rsidP="000F2631">
            <w:pPr>
              <w:rPr>
                <w:sz w:val="15"/>
                <w:szCs w:val="15"/>
              </w:rPr>
            </w:pPr>
            <w:r w:rsidRPr="008968E6">
              <w:rPr>
                <w:sz w:val="15"/>
                <w:szCs w:val="15"/>
              </w:rPr>
              <w:t xml:space="preserve"> Narva Linnavalitsuse  Arhitektuuri- ja Linnaplaneerimise Amet</w:t>
            </w:r>
          </w:p>
        </w:tc>
        <w:tc>
          <w:tcPr>
            <w:tcW w:w="955" w:type="dxa"/>
            <w:shd w:val="clear" w:color="auto" w:fill="auto"/>
            <w:vAlign w:val="center"/>
            <w:hideMark/>
          </w:tcPr>
          <w:p w:rsidR="008968E6" w:rsidRPr="008968E6" w:rsidRDefault="008968E6" w:rsidP="000F2631">
            <w:pPr>
              <w:jc w:val="center"/>
              <w:rPr>
                <w:sz w:val="15"/>
                <w:szCs w:val="15"/>
              </w:rPr>
            </w:pPr>
            <w:r w:rsidRPr="008968E6">
              <w:rPr>
                <w:sz w:val="15"/>
                <w:szCs w:val="15"/>
              </w:rPr>
              <w:t>680 408</w:t>
            </w:r>
          </w:p>
        </w:tc>
        <w:tc>
          <w:tcPr>
            <w:tcW w:w="951" w:type="dxa"/>
            <w:shd w:val="clear" w:color="auto" w:fill="auto"/>
            <w:vAlign w:val="center"/>
            <w:hideMark/>
          </w:tcPr>
          <w:p w:rsidR="008968E6" w:rsidRPr="008968E6" w:rsidRDefault="008968E6" w:rsidP="000F2631">
            <w:pPr>
              <w:jc w:val="center"/>
              <w:rPr>
                <w:sz w:val="15"/>
                <w:szCs w:val="15"/>
              </w:rPr>
            </w:pPr>
            <w:r w:rsidRPr="008968E6">
              <w:rPr>
                <w:sz w:val="15"/>
                <w:szCs w:val="15"/>
              </w:rPr>
              <w:t>241 826</w:t>
            </w:r>
          </w:p>
        </w:tc>
        <w:tc>
          <w:tcPr>
            <w:tcW w:w="955" w:type="dxa"/>
            <w:shd w:val="clear" w:color="auto" w:fill="auto"/>
            <w:vAlign w:val="center"/>
          </w:tcPr>
          <w:p w:rsidR="008968E6" w:rsidRPr="008968E6" w:rsidRDefault="008968E6" w:rsidP="000F2631">
            <w:pPr>
              <w:jc w:val="center"/>
              <w:rPr>
                <w:sz w:val="15"/>
                <w:szCs w:val="15"/>
              </w:rPr>
            </w:pPr>
          </w:p>
        </w:tc>
        <w:tc>
          <w:tcPr>
            <w:tcW w:w="958" w:type="dxa"/>
            <w:shd w:val="clear" w:color="auto" w:fill="auto"/>
            <w:vAlign w:val="center"/>
            <w:hideMark/>
          </w:tcPr>
          <w:p w:rsidR="008968E6" w:rsidRPr="00412E29" w:rsidRDefault="008968E6" w:rsidP="000F2631">
            <w:pPr>
              <w:jc w:val="center"/>
              <w:rPr>
                <w:b/>
                <w:sz w:val="15"/>
                <w:szCs w:val="15"/>
              </w:rPr>
            </w:pPr>
            <w:r w:rsidRPr="00412E29">
              <w:rPr>
                <w:b/>
                <w:sz w:val="15"/>
                <w:szCs w:val="15"/>
              </w:rPr>
              <w:t>922 234</w:t>
            </w:r>
          </w:p>
        </w:tc>
        <w:tc>
          <w:tcPr>
            <w:tcW w:w="820" w:type="dxa"/>
            <w:shd w:val="clear" w:color="auto" w:fill="auto"/>
            <w:vAlign w:val="center"/>
            <w:hideMark/>
          </w:tcPr>
          <w:p w:rsidR="008968E6" w:rsidRPr="008968E6" w:rsidRDefault="008968E6" w:rsidP="000F2631">
            <w:pPr>
              <w:jc w:val="center"/>
              <w:rPr>
                <w:sz w:val="15"/>
                <w:szCs w:val="15"/>
              </w:rPr>
            </w:pPr>
          </w:p>
        </w:tc>
        <w:tc>
          <w:tcPr>
            <w:tcW w:w="819" w:type="dxa"/>
            <w:shd w:val="clear" w:color="auto" w:fill="auto"/>
            <w:vAlign w:val="center"/>
            <w:hideMark/>
          </w:tcPr>
          <w:p w:rsidR="008968E6" w:rsidRPr="008968E6" w:rsidRDefault="008968E6" w:rsidP="000F2631">
            <w:pPr>
              <w:jc w:val="center"/>
              <w:rPr>
                <w:sz w:val="15"/>
                <w:szCs w:val="15"/>
              </w:rPr>
            </w:pPr>
          </w:p>
        </w:tc>
        <w:tc>
          <w:tcPr>
            <w:tcW w:w="817" w:type="dxa"/>
            <w:shd w:val="clear" w:color="auto" w:fill="auto"/>
            <w:vAlign w:val="center"/>
            <w:hideMark/>
          </w:tcPr>
          <w:p w:rsidR="008968E6" w:rsidRPr="00412E29" w:rsidRDefault="008968E6" w:rsidP="000F2631">
            <w:pPr>
              <w:jc w:val="center"/>
              <w:rPr>
                <w:b/>
                <w:sz w:val="15"/>
                <w:szCs w:val="15"/>
              </w:rPr>
            </w:pPr>
            <w:r w:rsidRPr="00412E29">
              <w:rPr>
                <w:b/>
                <w:sz w:val="15"/>
                <w:szCs w:val="15"/>
              </w:rPr>
              <w:t>0</w:t>
            </w:r>
          </w:p>
        </w:tc>
        <w:tc>
          <w:tcPr>
            <w:tcW w:w="717" w:type="dxa"/>
            <w:shd w:val="clear" w:color="auto" w:fill="auto"/>
            <w:vAlign w:val="center"/>
            <w:hideMark/>
          </w:tcPr>
          <w:p w:rsidR="008968E6" w:rsidRPr="008968E6" w:rsidRDefault="008968E6" w:rsidP="000F2631">
            <w:pPr>
              <w:jc w:val="center"/>
              <w:rPr>
                <w:sz w:val="15"/>
                <w:szCs w:val="15"/>
              </w:rPr>
            </w:pPr>
          </w:p>
        </w:tc>
        <w:tc>
          <w:tcPr>
            <w:tcW w:w="683" w:type="dxa"/>
            <w:shd w:val="clear" w:color="auto" w:fill="auto"/>
            <w:vAlign w:val="center"/>
            <w:hideMark/>
          </w:tcPr>
          <w:p w:rsidR="008968E6" w:rsidRPr="008968E6" w:rsidRDefault="008968E6" w:rsidP="000F2631">
            <w:pPr>
              <w:jc w:val="center"/>
              <w:rPr>
                <w:sz w:val="15"/>
                <w:szCs w:val="15"/>
              </w:rPr>
            </w:pPr>
          </w:p>
        </w:tc>
        <w:tc>
          <w:tcPr>
            <w:tcW w:w="688" w:type="dxa"/>
            <w:shd w:val="clear" w:color="auto" w:fill="auto"/>
            <w:vAlign w:val="center"/>
            <w:hideMark/>
          </w:tcPr>
          <w:p w:rsidR="008968E6" w:rsidRPr="00412E29" w:rsidRDefault="008968E6" w:rsidP="000F2631">
            <w:pPr>
              <w:jc w:val="center"/>
              <w:rPr>
                <w:b/>
                <w:sz w:val="15"/>
                <w:szCs w:val="15"/>
              </w:rPr>
            </w:pPr>
            <w:r w:rsidRPr="00412E29">
              <w:rPr>
                <w:b/>
                <w:sz w:val="15"/>
                <w:szCs w:val="15"/>
              </w:rPr>
              <w:t>0</w:t>
            </w:r>
          </w:p>
        </w:tc>
        <w:tc>
          <w:tcPr>
            <w:tcW w:w="716" w:type="dxa"/>
            <w:shd w:val="clear" w:color="auto" w:fill="auto"/>
            <w:vAlign w:val="center"/>
            <w:hideMark/>
          </w:tcPr>
          <w:p w:rsidR="008968E6" w:rsidRPr="008968E6" w:rsidRDefault="008968E6" w:rsidP="000F2631">
            <w:pPr>
              <w:jc w:val="center"/>
              <w:rPr>
                <w:sz w:val="15"/>
                <w:szCs w:val="15"/>
              </w:rPr>
            </w:pPr>
            <w:r w:rsidRPr="008968E6">
              <w:rPr>
                <w:sz w:val="15"/>
                <w:szCs w:val="15"/>
              </w:rPr>
              <w:t>- 2 500</w:t>
            </w:r>
          </w:p>
        </w:tc>
        <w:tc>
          <w:tcPr>
            <w:tcW w:w="785" w:type="dxa"/>
            <w:shd w:val="clear" w:color="auto" w:fill="auto"/>
            <w:vAlign w:val="center"/>
            <w:hideMark/>
          </w:tcPr>
          <w:p w:rsidR="008968E6" w:rsidRPr="008968E6" w:rsidRDefault="008968E6" w:rsidP="000F2631">
            <w:pPr>
              <w:jc w:val="center"/>
              <w:rPr>
                <w:sz w:val="15"/>
                <w:szCs w:val="15"/>
              </w:rPr>
            </w:pPr>
          </w:p>
        </w:tc>
        <w:tc>
          <w:tcPr>
            <w:tcW w:w="821" w:type="dxa"/>
            <w:shd w:val="clear" w:color="auto" w:fill="auto"/>
            <w:noWrap/>
            <w:vAlign w:val="center"/>
            <w:hideMark/>
          </w:tcPr>
          <w:p w:rsidR="008968E6" w:rsidRPr="00412E29" w:rsidRDefault="008968E6" w:rsidP="000F2631">
            <w:pPr>
              <w:jc w:val="center"/>
              <w:rPr>
                <w:b/>
                <w:sz w:val="15"/>
                <w:szCs w:val="15"/>
              </w:rPr>
            </w:pPr>
            <w:r w:rsidRPr="00412E29">
              <w:rPr>
                <w:b/>
                <w:sz w:val="15"/>
                <w:szCs w:val="15"/>
              </w:rPr>
              <w:t>- 2 500</w:t>
            </w:r>
          </w:p>
        </w:tc>
        <w:tc>
          <w:tcPr>
            <w:tcW w:w="910" w:type="dxa"/>
            <w:shd w:val="clear" w:color="auto" w:fill="auto"/>
            <w:vAlign w:val="center"/>
            <w:hideMark/>
          </w:tcPr>
          <w:p w:rsidR="008968E6" w:rsidRPr="008968E6" w:rsidRDefault="008968E6" w:rsidP="000F2631">
            <w:pPr>
              <w:jc w:val="center"/>
              <w:rPr>
                <w:sz w:val="15"/>
                <w:szCs w:val="15"/>
              </w:rPr>
            </w:pPr>
            <w:r w:rsidRPr="008968E6">
              <w:rPr>
                <w:sz w:val="15"/>
                <w:szCs w:val="15"/>
              </w:rPr>
              <w:t>677 908</w:t>
            </w:r>
          </w:p>
        </w:tc>
        <w:tc>
          <w:tcPr>
            <w:tcW w:w="955" w:type="dxa"/>
            <w:shd w:val="clear" w:color="auto" w:fill="auto"/>
            <w:vAlign w:val="center"/>
            <w:hideMark/>
          </w:tcPr>
          <w:p w:rsidR="008968E6" w:rsidRPr="008968E6" w:rsidRDefault="008968E6" w:rsidP="000F2631">
            <w:pPr>
              <w:jc w:val="center"/>
              <w:rPr>
                <w:sz w:val="15"/>
                <w:szCs w:val="15"/>
              </w:rPr>
            </w:pPr>
            <w:r w:rsidRPr="008968E6">
              <w:rPr>
                <w:sz w:val="15"/>
                <w:szCs w:val="15"/>
              </w:rPr>
              <w:t>241 826</w:t>
            </w:r>
          </w:p>
        </w:tc>
        <w:tc>
          <w:tcPr>
            <w:tcW w:w="950" w:type="dxa"/>
            <w:shd w:val="clear" w:color="auto" w:fill="auto"/>
            <w:vAlign w:val="center"/>
          </w:tcPr>
          <w:p w:rsidR="008968E6" w:rsidRPr="008968E6" w:rsidRDefault="008968E6" w:rsidP="000F2631">
            <w:pPr>
              <w:jc w:val="center"/>
              <w:rPr>
                <w:sz w:val="15"/>
                <w:szCs w:val="15"/>
              </w:rPr>
            </w:pPr>
          </w:p>
        </w:tc>
        <w:tc>
          <w:tcPr>
            <w:tcW w:w="993" w:type="dxa"/>
            <w:shd w:val="clear" w:color="auto" w:fill="auto"/>
            <w:noWrap/>
            <w:vAlign w:val="center"/>
            <w:hideMark/>
          </w:tcPr>
          <w:p w:rsidR="008968E6" w:rsidRPr="00412E29" w:rsidRDefault="008968E6" w:rsidP="000F2631">
            <w:pPr>
              <w:jc w:val="center"/>
              <w:rPr>
                <w:b/>
                <w:sz w:val="15"/>
                <w:szCs w:val="15"/>
              </w:rPr>
            </w:pPr>
            <w:r w:rsidRPr="00412E29">
              <w:rPr>
                <w:b/>
                <w:sz w:val="15"/>
                <w:szCs w:val="15"/>
              </w:rPr>
              <w:t>919 734</w:t>
            </w:r>
          </w:p>
        </w:tc>
      </w:tr>
      <w:tr w:rsidR="008968E6" w:rsidRPr="008968E6" w:rsidTr="00717C92">
        <w:trPr>
          <w:gridAfter w:val="1"/>
          <w:wAfter w:w="10" w:type="dxa"/>
          <w:trHeight w:val="611"/>
        </w:trPr>
        <w:tc>
          <w:tcPr>
            <w:tcW w:w="1271" w:type="dxa"/>
            <w:shd w:val="clear" w:color="auto" w:fill="auto"/>
            <w:vAlign w:val="center"/>
            <w:hideMark/>
          </w:tcPr>
          <w:p w:rsidR="008968E6" w:rsidRPr="008968E6" w:rsidRDefault="008968E6" w:rsidP="000F2631">
            <w:pPr>
              <w:rPr>
                <w:sz w:val="15"/>
                <w:szCs w:val="15"/>
              </w:rPr>
            </w:pPr>
            <w:r w:rsidRPr="008968E6">
              <w:rPr>
                <w:sz w:val="15"/>
                <w:szCs w:val="15"/>
              </w:rPr>
              <w:t xml:space="preserve"> Narva Linnavalitsuse Linnamajandusamet</w:t>
            </w:r>
          </w:p>
        </w:tc>
        <w:tc>
          <w:tcPr>
            <w:tcW w:w="955" w:type="dxa"/>
            <w:shd w:val="clear" w:color="auto" w:fill="auto"/>
            <w:vAlign w:val="center"/>
            <w:hideMark/>
          </w:tcPr>
          <w:p w:rsidR="008968E6" w:rsidRPr="008968E6" w:rsidRDefault="008968E6" w:rsidP="000F2631">
            <w:pPr>
              <w:jc w:val="center"/>
              <w:rPr>
                <w:sz w:val="15"/>
                <w:szCs w:val="15"/>
              </w:rPr>
            </w:pPr>
            <w:r w:rsidRPr="008968E6">
              <w:rPr>
                <w:sz w:val="15"/>
                <w:szCs w:val="15"/>
              </w:rPr>
              <w:t>8 685 873</w:t>
            </w:r>
          </w:p>
        </w:tc>
        <w:tc>
          <w:tcPr>
            <w:tcW w:w="951" w:type="dxa"/>
            <w:shd w:val="clear" w:color="auto" w:fill="auto"/>
            <w:vAlign w:val="center"/>
            <w:hideMark/>
          </w:tcPr>
          <w:p w:rsidR="008968E6" w:rsidRPr="008968E6" w:rsidRDefault="008968E6" w:rsidP="000F2631">
            <w:pPr>
              <w:jc w:val="center"/>
              <w:rPr>
                <w:sz w:val="15"/>
                <w:szCs w:val="15"/>
              </w:rPr>
            </w:pPr>
            <w:r w:rsidRPr="008968E6">
              <w:rPr>
                <w:sz w:val="15"/>
                <w:szCs w:val="15"/>
              </w:rPr>
              <w:t>11 516 243</w:t>
            </w:r>
          </w:p>
        </w:tc>
        <w:tc>
          <w:tcPr>
            <w:tcW w:w="955" w:type="dxa"/>
            <w:shd w:val="clear" w:color="auto" w:fill="auto"/>
            <w:vAlign w:val="center"/>
          </w:tcPr>
          <w:p w:rsidR="008968E6" w:rsidRPr="008968E6" w:rsidRDefault="008968E6" w:rsidP="000F2631">
            <w:pPr>
              <w:jc w:val="center"/>
              <w:rPr>
                <w:sz w:val="15"/>
                <w:szCs w:val="15"/>
              </w:rPr>
            </w:pPr>
          </w:p>
        </w:tc>
        <w:tc>
          <w:tcPr>
            <w:tcW w:w="958" w:type="dxa"/>
            <w:shd w:val="clear" w:color="auto" w:fill="auto"/>
            <w:vAlign w:val="center"/>
            <w:hideMark/>
          </w:tcPr>
          <w:p w:rsidR="008968E6" w:rsidRPr="00412E29" w:rsidRDefault="008968E6" w:rsidP="000F2631">
            <w:pPr>
              <w:jc w:val="center"/>
              <w:rPr>
                <w:b/>
                <w:sz w:val="15"/>
                <w:szCs w:val="15"/>
              </w:rPr>
            </w:pPr>
            <w:r w:rsidRPr="00412E29">
              <w:rPr>
                <w:b/>
                <w:sz w:val="15"/>
                <w:szCs w:val="15"/>
              </w:rPr>
              <w:t>20 202 116</w:t>
            </w:r>
          </w:p>
        </w:tc>
        <w:tc>
          <w:tcPr>
            <w:tcW w:w="820" w:type="dxa"/>
            <w:shd w:val="clear" w:color="auto" w:fill="auto"/>
            <w:vAlign w:val="center"/>
            <w:hideMark/>
          </w:tcPr>
          <w:p w:rsidR="008968E6" w:rsidRPr="008968E6" w:rsidRDefault="008968E6" w:rsidP="000F2631">
            <w:pPr>
              <w:jc w:val="center"/>
              <w:rPr>
                <w:sz w:val="15"/>
                <w:szCs w:val="15"/>
              </w:rPr>
            </w:pPr>
            <w:r w:rsidRPr="008968E6">
              <w:rPr>
                <w:sz w:val="15"/>
                <w:szCs w:val="15"/>
              </w:rPr>
              <w:t>10 191</w:t>
            </w:r>
          </w:p>
        </w:tc>
        <w:tc>
          <w:tcPr>
            <w:tcW w:w="819" w:type="dxa"/>
            <w:shd w:val="clear" w:color="auto" w:fill="auto"/>
            <w:vAlign w:val="center"/>
            <w:hideMark/>
          </w:tcPr>
          <w:p w:rsidR="008968E6" w:rsidRPr="008968E6" w:rsidRDefault="008968E6" w:rsidP="000F2631">
            <w:pPr>
              <w:jc w:val="center"/>
              <w:rPr>
                <w:sz w:val="15"/>
                <w:szCs w:val="15"/>
              </w:rPr>
            </w:pPr>
          </w:p>
        </w:tc>
        <w:tc>
          <w:tcPr>
            <w:tcW w:w="817" w:type="dxa"/>
            <w:shd w:val="clear" w:color="auto" w:fill="auto"/>
            <w:vAlign w:val="center"/>
            <w:hideMark/>
          </w:tcPr>
          <w:p w:rsidR="008968E6" w:rsidRPr="00412E29" w:rsidRDefault="008968E6" w:rsidP="000F2631">
            <w:pPr>
              <w:jc w:val="center"/>
              <w:rPr>
                <w:b/>
                <w:sz w:val="15"/>
                <w:szCs w:val="15"/>
              </w:rPr>
            </w:pPr>
            <w:r w:rsidRPr="00412E29">
              <w:rPr>
                <w:b/>
                <w:sz w:val="15"/>
                <w:szCs w:val="15"/>
              </w:rPr>
              <w:t>10191</w:t>
            </w:r>
          </w:p>
        </w:tc>
        <w:tc>
          <w:tcPr>
            <w:tcW w:w="717" w:type="dxa"/>
            <w:shd w:val="clear" w:color="auto" w:fill="auto"/>
            <w:vAlign w:val="center"/>
            <w:hideMark/>
          </w:tcPr>
          <w:p w:rsidR="008968E6" w:rsidRPr="007F3CC8" w:rsidRDefault="008968E6" w:rsidP="000F2631">
            <w:pPr>
              <w:jc w:val="center"/>
              <w:rPr>
                <w:sz w:val="15"/>
                <w:szCs w:val="15"/>
                <w:lang w:val="ru-RU"/>
              </w:rPr>
            </w:pPr>
            <w:r w:rsidRPr="008968E6">
              <w:rPr>
                <w:sz w:val="15"/>
                <w:szCs w:val="15"/>
              </w:rPr>
              <w:t>-</w:t>
            </w:r>
            <w:r w:rsidR="007F3CC8">
              <w:rPr>
                <w:sz w:val="15"/>
                <w:szCs w:val="15"/>
                <w:lang w:val="ru-RU"/>
              </w:rPr>
              <w:t>7465</w:t>
            </w:r>
          </w:p>
        </w:tc>
        <w:tc>
          <w:tcPr>
            <w:tcW w:w="683" w:type="dxa"/>
            <w:shd w:val="clear" w:color="auto" w:fill="auto"/>
            <w:vAlign w:val="center"/>
            <w:hideMark/>
          </w:tcPr>
          <w:p w:rsidR="008968E6" w:rsidRPr="00C85B00" w:rsidRDefault="00C85B00" w:rsidP="000F2631">
            <w:pPr>
              <w:jc w:val="center"/>
              <w:rPr>
                <w:sz w:val="15"/>
                <w:szCs w:val="15"/>
                <w:lang w:val="ru-RU"/>
              </w:rPr>
            </w:pPr>
            <w:r>
              <w:rPr>
                <w:sz w:val="15"/>
                <w:szCs w:val="15"/>
                <w:lang w:val="ru-RU"/>
              </w:rPr>
              <w:t>7465</w:t>
            </w:r>
          </w:p>
        </w:tc>
        <w:tc>
          <w:tcPr>
            <w:tcW w:w="688" w:type="dxa"/>
            <w:shd w:val="clear" w:color="auto" w:fill="auto"/>
            <w:vAlign w:val="center"/>
            <w:hideMark/>
          </w:tcPr>
          <w:p w:rsidR="008968E6" w:rsidRPr="00412E29" w:rsidRDefault="008968E6" w:rsidP="000F2631">
            <w:pPr>
              <w:jc w:val="center"/>
              <w:rPr>
                <w:b/>
                <w:sz w:val="15"/>
                <w:szCs w:val="15"/>
              </w:rPr>
            </w:pPr>
            <w:r w:rsidRPr="00412E29">
              <w:rPr>
                <w:b/>
                <w:sz w:val="15"/>
                <w:szCs w:val="15"/>
              </w:rPr>
              <w:t>0</w:t>
            </w:r>
          </w:p>
        </w:tc>
        <w:tc>
          <w:tcPr>
            <w:tcW w:w="716" w:type="dxa"/>
            <w:shd w:val="clear" w:color="auto" w:fill="auto"/>
            <w:vAlign w:val="center"/>
            <w:hideMark/>
          </w:tcPr>
          <w:p w:rsidR="008968E6" w:rsidRPr="008968E6" w:rsidRDefault="008968E6" w:rsidP="000F2631">
            <w:pPr>
              <w:jc w:val="center"/>
              <w:rPr>
                <w:sz w:val="15"/>
                <w:szCs w:val="15"/>
              </w:rPr>
            </w:pPr>
            <w:r w:rsidRPr="008968E6">
              <w:rPr>
                <w:sz w:val="15"/>
                <w:szCs w:val="15"/>
              </w:rPr>
              <w:t>97 707</w:t>
            </w:r>
          </w:p>
        </w:tc>
        <w:tc>
          <w:tcPr>
            <w:tcW w:w="785" w:type="dxa"/>
            <w:shd w:val="clear" w:color="auto" w:fill="auto"/>
            <w:vAlign w:val="center"/>
            <w:hideMark/>
          </w:tcPr>
          <w:p w:rsidR="008968E6" w:rsidRPr="008968E6" w:rsidRDefault="008968E6" w:rsidP="000F2631">
            <w:pPr>
              <w:jc w:val="center"/>
              <w:rPr>
                <w:sz w:val="15"/>
                <w:szCs w:val="15"/>
              </w:rPr>
            </w:pPr>
            <w:r>
              <w:rPr>
                <w:sz w:val="15"/>
                <w:szCs w:val="15"/>
              </w:rPr>
              <w:t>-260647</w:t>
            </w:r>
          </w:p>
        </w:tc>
        <w:tc>
          <w:tcPr>
            <w:tcW w:w="821" w:type="dxa"/>
            <w:shd w:val="clear" w:color="auto" w:fill="auto"/>
            <w:noWrap/>
            <w:vAlign w:val="center"/>
            <w:hideMark/>
          </w:tcPr>
          <w:p w:rsidR="008968E6" w:rsidRPr="00412E29" w:rsidRDefault="008968E6" w:rsidP="000F2631">
            <w:pPr>
              <w:jc w:val="center"/>
              <w:rPr>
                <w:b/>
                <w:sz w:val="15"/>
                <w:szCs w:val="15"/>
              </w:rPr>
            </w:pPr>
            <w:r w:rsidRPr="00412E29">
              <w:rPr>
                <w:b/>
                <w:sz w:val="15"/>
                <w:szCs w:val="15"/>
              </w:rPr>
              <w:t>- 162 940</w:t>
            </w:r>
          </w:p>
        </w:tc>
        <w:tc>
          <w:tcPr>
            <w:tcW w:w="910" w:type="dxa"/>
            <w:shd w:val="clear" w:color="auto" w:fill="auto"/>
            <w:vAlign w:val="center"/>
            <w:hideMark/>
          </w:tcPr>
          <w:p w:rsidR="008968E6" w:rsidRPr="00C85B00" w:rsidRDefault="00C85B00" w:rsidP="000F2631">
            <w:pPr>
              <w:jc w:val="center"/>
              <w:rPr>
                <w:sz w:val="15"/>
                <w:szCs w:val="15"/>
                <w:lang w:val="ru-RU"/>
              </w:rPr>
            </w:pPr>
            <w:r>
              <w:rPr>
                <w:sz w:val="15"/>
                <w:szCs w:val="15"/>
                <w:lang w:val="ru-RU"/>
              </w:rPr>
              <w:t>8786306</w:t>
            </w:r>
          </w:p>
        </w:tc>
        <w:tc>
          <w:tcPr>
            <w:tcW w:w="955" w:type="dxa"/>
            <w:shd w:val="clear" w:color="auto" w:fill="auto"/>
            <w:vAlign w:val="center"/>
            <w:hideMark/>
          </w:tcPr>
          <w:p w:rsidR="008968E6" w:rsidRPr="00C85B00" w:rsidRDefault="00C85B00" w:rsidP="000F2631">
            <w:pPr>
              <w:jc w:val="center"/>
              <w:rPr>
                <w:sz w:val="15"/>
                <w:szCs w:val="15"/>
                <w:lang w:val="ru-RU"/>
              </w:rPr>
            </w:pPr>
            <w:r>
              <w:rPr>
                <w:sz w:val="15"/>
                <w:szCs w:val="15"/>
                <w:lang w:val="ru-RU"/>
              </w:rPr>
              <w:t>11263061</w:t>
            </w:r>
          </w:p>
        </w:tc>
        <w:tc>
          <w:tcPr>
            <w:tcW w:w="950" w:type="dxa"/>
            <w:shd w:val="clear" w:color="auto" w:fill="auto"/>
            <w:vAlign w:val="center"/>
          </w:tcPr>
          <w:p w:rsidR="008968E6" w:rsidRPr="008968E6" w:rsidRDefault="008968E6" w:rsidP="000F2631">
            <w:pPr>
              <w:jc w:val="center"/>
              <w:rPr>
                <w:sz w:val="15"/>
                <w:szCs w:val="15"/>
              </w:rPr>
            </w:pPr>
          </w:p>
        </w:tc>
        <w:tc>
          <w:tcPr>
            <w:tcW w:w="993" w:type="dxa"/>
            <w:shd w:val="clear" w:color="auto" w:fill="auto"/>
            <w:noWrap/>
            <w:vAlign w:val="center"/>
            <w:hideMark/>
          </w:tcPr>
          <w:p w:rsidR="008968E6" w:rsidRPr="00412E29" w:rsidRDefault="008968E6" w:rsidP="000F2631">
            <w:pPr>
              <w:jc w:val="center"/>
              <w:rPr>
                <w:b/>
                <w:sz w:val="15"/>
                <w:szCs w:val="15"/>
              </w:rPr>
            </w:pPr>
            <w:r w:rsidRPr="00412E29">
              <w:rPr>
                <w:b/>
                <w:sz w:val="15"/>
                <w:szCs w:val="15"/>
              </w:rPr>
              <w:t>20 049 367</w:t>
            </w:r>
          </w:p>
        </w:tc>
      </w:tr>
      <w:tr w:rsidR="008968E6" w:rsidRPr="008968E6" w:rsidTr="00717C92">
        <w:trPr>
          <w:gridAfter w:val="1"/>
          <w:wAfter w:w="10" w:type="dxa"/>
          <w:trHeight w:val="744"/>
        </w:trPr>
        <w:tc>
          <w:tcPr>
            <w:tcW w:w="1271" w:type="dxa"/>
            <w:shd w:val="clear" w:color="auto" w:fill="auto"/>
            <w:vAlign w:val="center"/>
            <w:hideMark/>
          </w:tcPr>
          <w:p w:rsidR="008968E6" w:rsidRPr="008968E6" w:rsidRDefault="008968E6" w:rsidP="000F2631">
            <w:pPr>
              <w:rPr>
                <w:sz w:val="15"/>
                <w:szCs w:val="15"/>
              </w:rPr>
            </w:pPr>
            <w:r w:rsidRPr="008968E6">
              <w:rPr>
                <w:sz w:val="15"/>
                <w:szCs w:val="15"/>
              </w:rPr>
              <w:t>Narva Linna Arenduse ja Ökonoomika Amet</w:t>
            </w:r>
          </w:p>
        </w:tc>
        <w:tc>
          <w:tcPr>
            <w:tcW w:w="955" w:type="dxa"/>
            <w:shd w:val="clear" w:color="auto" w:fill="auto"/>
            <w:vAlign w:val="center"/>
            <w:hideMark/>
          </w:tcPr>
          <w:p w:rsidR="008968E6" w:rsidRPr="008968E6" w:rsidRDefault="008968E6" w:rsidP="000F2631">
            <w:pPr>
              <w:jc w:val="center"/>
              <w:rPr>
                <w:sz w:val="15"/>
                <w:szCs w:val="15"/>
              </w:rPr>
            </w:pPr>
            <w:r w:rsidRPr="008968E6">
              <w:rPr>
                <w:sz w:val="15"/>
                <w:szCs w:val="15"/>
              </w:rPr>
              <w:t>1 482 967</w:t>
            </w:r>
          </w:p>
        </w:tc>
        <w:tc>
          <w:tcPr>
            <w:tcW w:w="951" w:type="dxa"/>
            <w:shd w:val="clear" w:color="auto" w:fill="auto"/>
            <w:vAlign w:val="center"/>
            <w:hideMark/>
          </w:tcPr>
          <w:p w:rsidR="008968E6" w:rsidRPr="008968E6" w:rsidRDefault="008968E6" w:rsidP="000F2631">
            <w:pPr>
              <w:jc w:val="center"/>
              <w:rPr>
                <w:sz w:val="15"/>
                <w:szCs w:val="15"/>
              </w:rPr>
            </w:pPr>
            <w:r w:rsidRPr="008968E6">
              <w:rPr>
                <w:sz w:val="15"/>
                <w:szCs w:val="15"/>
              </w:rPr>
              <w:t>11 497 014</w:t>
            </w:r>
          </w:p>
        </w:tc>
        <w:tc>
          <w:tcPr>
            <w:tcW w:w="955" w:type="dxa"/>
            <w:shd w:val="clear" w:color="auto" w:fill="auto"/>
            <w:vAlign w:val="center"/>
          </w:tcPr>
          <w:p w:rsidR="008968E6" w:rsidRPr="008968E6" w:rsidRDefault="008968E6" w:rsidP="000F2631">
            <w:pPr>
              <w:jc w:val="center"/>
              <w:rPr>
                <w:sz w:val="15"/>
                <w:szCs w:val="15"/>
              </w:rPr>
            </w:pPr>
          </w:p>
        </w:tc>
        <w:tc>
          <w:tcPr>
            <w:tcW w:w="958" w:type="dxa"/>
            <w:shd w:val="clear" w:color="auto" w:fill="auto"/>
            <w:vAlign w:val="center"/>
            <w:hideMark/>
          </w:tcPr>
          <w:p w:rsidR="008968E6" w:rsidRPr="00412E29" w:rsidRDefault="008968E6" w:rsidP="000F2631">
            <w:pPr>
              <w:jc w:val="center"/>
              <w:rPr>
                <w:b/>
                <w:sz w:val="15"/>
                <w:szCs w:val="15"/>
              </w:rPr>
            </w:pPr>
            <w:r w:rsidRPr="00412E29">
              <w:rPr>
                <w:b/>
                <w:sz w:val="15"/>
                <w:szCs w:val="15"/>
              </w:rPr>
              <w:t>12 979 981</w:t>
            </w:r>
          </w:p>
        </w:tc>
        <w:tc>
          <w:tcPr>
            <w:tcW w:w="820" w:type="dxa"/>
            <w:shd w:val="clear" w:color="auto" w:fill="auto"/>
            <w:vAlign w:val="center"/>
            <w:hideMark/>
          </w:tcPr>
          <w:p w:rsidR="008968E6" w:rsidRPr="008968E6" w:rsidRDefault="008968E6" w:rsidP="000F2631">
            <w:pPr>
              <w:jc w:val="center"/>
              <w:rPr>
                <w:sz w:val="15"/>
                <w:szCs w:val="15"/>
              </w:rPr>
            </w:pPr>
            <w:r w:rsidRPr="008968E6">
              <w:rPr>
                <w:sz w:val="15"/>
                <w:szCs w:val="15"/>
              </w:rPr>
              <w:t>39 544</w:t>
            </w:r>
          </w:p>
        </w:tc>
        <w:tc>
          <w:tcPr>
            <w:tcW w:w="819" w:type="dxa"/>
            <w:shd w:val="clear" w:color="auto" w:fill="auto"/>
            <w:vAlign w:val="center"/>
            <w:hideMark/>
          </w:tcPr>
          <w:p w:rsidR="008968E6" w:rsidRPr="008968E6" w:rsidRDefault="008968E6" w:rsidP="000F2631">
            <w:pPr>
              <w:jc w:val="center"/>
              <w:rPr>
                <w:sz w:val="15"/>
                <w:szCs w:val="15"/>
              </w:rPr>
            </w:pPr>
            <w:r w:rsidRPr="008968E6">
              <w:rPr>
                <w:sz w:val="15"/>
                <w:szCs w:val="15"/>
              </w:rPr>
              <w:t>900</w:t>
            </w:r>
          </w:p>
        </w:tc>
        <w:tc>
          <w:tcPr>
            <w:tcW w:w="817" w:type="dxa"/>
            <w:shd w:val="clear" w:color="auto" w:fill="auto"/>
            <w:vAlign w:val="center"/>
            <w:hideMark/>
          </w:tcPr>
          <w:p w:rsidR="008968E6" w:rsidRPr="00412E29" w:rsidRDefault="008968E6" w:rsidP="000F2631">
            <w:pPr>
              <w:jc w:val="center"/>
              <w:rPr>
                <w:b/>
                <w:sz w:val="15"/>
                <w:szCs w:val="15"/>
              </w:rPr>
            </w:pPr>
            <w:r w:rsidRPr="00412E29">
              <w:rPr>
                <w:b/>
                <w:sz w:val="15"/>
                <w:szCs w:val="15"/>
              </w:rPr>
              <w:t>40444</w:t>
            </w:r>
          </w:p>
        </w:tc>
        <w:tc>
          <w:tcPr>
            <w:tcW w:w="717" w:type="dxa"/>
            <w:shd w:val="clear" w:color="auto" w:fill="auto"/>
            <w:vAlign w:val="center"/>
            <w:hideMark/>
          </w:tcPr>
          <w:p w:rsidR="008968E6" w:rsidRPr="008968E6" w:rsidRDefault="008968E6" w:rsidP="000F2631">
            <w:pPr>
              <w:jc w:val="center"/>
              <w:rPr>
                <w:sz w:val="15"/>
                <w:szCs w:val="15"/>
              </w:rPr>
            </w:pPr>
          </w:p>
        </w:tc>
        <w:tc>
          <w:tcPr>
            <w:tcW w:w="683" w:type="dxa"/>
            <w:shd w:val="clear" w:color="auto" w:fill="auto"/>
            <w:vAlign w:val="center"/>
            <w:hideMark/>
          </w:tcPr>
          <w:p w:rsidR="008968E6" w:rsidRPr="008968E6" w:rsidRDefault="008968E6" w:rsidP="000F2631">
            <w:pPr>
              <w:jc w:val="center"/>
              <w:rPr>
                <w:sz w:val="15"/>
                <w:szCs w:val="15"/>
              </w:rPr>
            </w:pPr>
          </w:p>
        </w:tc>
        <w:tc>
          <w:tcPr>
            <w:tcW w:w="688" w:type="dxa"/>
            <w:shd w:val="clear" w:color="auto" w:fill="auto"/>
            <w:vAlign w:val="center"/>
            <w:hideMark/>
          </w:tcPr>
          <w:p w:rsidR="008968E6" w:rsidRPr="00412E29" w:rsidRDefault="008968E6" w:rsidP="000F2631">
            <w:pPr>
              <w:jc w:val="center"/>
              <w:rPr>
                <w:b/>
                <w:sz w:val="15"/>
                <w:szCs w:val="15"/>
              </w:rPr>
            </w:pPr>
            <w:r w:rsidRPr="00412E29">
              <w:rPr>
                <w:b/>
                <w:sz w:val="15"/>
                <w:szCs w:val="15"/>
              </w:rPr>
              <w:t>0</w:t>
            </w:r>
          </w:p>
        </w:tc>
        <w:tc>
          <w:tcPr>
            <w:tcW w:w="716" w:type="dxa"/>
            <w:shd w:val="clear" w:color="auto" w:fill="auto"/>
            <w:vAlign w:val="center"/>
            <w:hideMark/>
          </w:tcPr>
          <w:p w:rsidR="008968E6" w:rsidRPr="008968E6" w:rsidRDefault="008968E6" w:rsidP="000F2631">
            <w:pPr>
              <w:jc w:val="center"/>
              <w:rPr>
                <w:sz w:val="15"/>
                <w:szCs w:val="15"/>
              </w:rPr>
            </w:pPr>
            <w:r w:rsidRPr="008968E6">
              <w:rPr>
                <w:sz w:val="15"/>
                <w:szCs w:val="15"/>
              </w:rPr>
              <w:t>4 320</w:t>
            </w:r>
          </w:p>
        </w:tc>
        <w:tc>
          <w:tcPr>
            <w:tcW w:w="785" w:type="dxa"/>
            <w:shd w:val="clear" w:color="auto" w:fill="auto"/>
            <w:vAlign w:val="center"/>
            <w:hideMark/>
          </w:tcPr>
          <w:p w:rsidR="008968E6" w:rsidRPr="008968E6" w:rsidRDefault="008968E6" w:rsidP="000F2631">
            <w:pPr>
              <w:jc w:val="center"/>
              <w:rPr>
                <w:sz w:val="15"/>
                <w:szCs w:val="15"/>
              </w:rPr>
            </w:pPr>
            <w:r w:rsidRPr="008968E6">
              <w:rPr>
                <w:sz w:val="15"/>
                <w:szCs w:val="15"/>
              </w:rPr>
              <w:t>103 898</w:t>
            </w:r>
          </w:p>
        </w:tc>
        <w:tc>
          <w:tcPr>
            <w:tcW w:w="821" w:type="dxa"/>
            <w:shd w:val="clear" w:color="auto" w:fill="auto"/>
            <w:noWrap/>
            <w:vAlign w:val="center"/>
            <w:hideMark/>
          </w:tcPr>
          <w:p w:rsidR="008968E6" w:rsidRPr="00412E29" w:rsidRDefault="008968E6" w:rsidP="000F2631">
            <w:pPr>
              <w:jc w:val="center"/>
              <w:rPr>
                <w:b/>
                <w:sz w:val="15"/>
                <w:szCs w:val="15"/>
              </w:rPr>
            </w:pPr>
            <w:r w:rsidRPr="00412E29">
              <w:rPr>
                <w:b/>
                <w:sz w:val="15"/>
                <w:szCs w:val="15"/>
              </w:rPr>
              <w:t>108 218</w:t>
            </w:r>
          </w:p>
        </w:tc>
        <w:tc>
          <w:tcPr>
            <w:tcW w:w="910" w:type="dxa"/>
            <w:shd w:val="clear" w:color="auto" w:fill="auto"/>
            <w:vAlign w:val="center"/>
            <w:hideMark/>
          </w:tcPr>
          <w:p w:rsidR="008968E6" w:rsidRPr="008968E6" w:rsidRDefault="008968E6" w:rsidP="000F2631">
            <w:pPr>
              <w:jc w:val="center"/>
              <w:rPr>
                <w:sz w:val="15"/>
                <w:szCs w:val="15"/>
              </w:rPr>
            </w:pPr>
            <w:r w:rsidRPr="008968E6">
              <w:rPr>
                <w:sz w:val="15"/>
                <w:szCs w:val="15"/>
              </w:rPr>
              <w:t>1 526 831</w:t>
            </w:r>
          </w:p>
        </w:tc>
        <w:tc>
          <w:tcPr>
            <w:tcW w:w="955" w:type="dxa"/>
            <w:shd w:val="clear" w:color="auto" w:fill="auto"/>
            <w:vAlign w:val="center"/>
            <w:hideMark/>
          </w:tcPr>
          <w:p w:rsidR="008968E6" w:rsidRPr="008968E6" w:rsidRDefault="008968E6" w:rsidP="000F2631">
            <w:pPr>
              <w:jc w:val="center"/>
              <w:rPr>
                <w:sz w:val="15"/>
                <w:szCs w:val="15"/>
              </w:rPr>
            </w:pPr>
            <w:r w:rsidRPr="008968E6">
              <w:rPr>
                <w:sz w:val="15"/>
                <w:szCs w:val="15"/>
              </w:rPr>
              <w:t>11 601 812</w:t>
            </w:r>
          </w:p>
        </w:tc>
        <w:tc>
          <w:tcPr>
            <w:tcW w:w="950" w:type="dxa"/>
            <w:shd w:val="clear" w:color="auto" w:fill="auto"/>
            <w:vAlign w:val="center"/>
          </w:tcPr>
          <w:p w:rsidR="008968E6" w:rsidRPr="008968E6" w:rsidRDefault="008968E6" w:rsidP="000F2631">
            <w:pPr>
              <w:jc w:val="center"/>
              <w:rPr>
                <w:sz w:val="15"/>
                <w:szCs w:val="15"/>
              </w:rPr>
            </w:pPr>
          </w:p>
        </w:tc>
        <w:tc>
          <w:tcPr>
            <w:tcW w:w="993" w:type="dxa"/>
            <w:shd w:val="clear" w:color="auto" w:fill="auto"/>
            <w:noWrap/>
            <w:vAlign w:val="center"/>
            <w:hideMark/>
          </w:tcPr>
          <w:p w:rsidR="008968E6" w:rsidRPr="00412E29" w:rsidRDefault="008968E6" w:rsidP="000F2631">
            <w:pPr>
              <w:jc w:val="center"/>
              <w:rPr>
                <w:b/>
                <w:sz w:val="15"/>
                <w:szCs w:val="15"/>
              </w:rPr>
            </w:pPr>
            <w:r w:rsidRPr="00412E29">
              <w:rPr>
                <w:b/>
                <w:sz w:val="15"/>
                <w:szCs w:val="15"/>
              </w:rPr>
              <w:t>13 128 643</w:t>
            </w:r>
          </w:p>
        </w:tc>
      </w:tr>
      <w:tr w:rsidR="008968E6" w:rsidRPr="008968E6" w:rsidTr="00717C92">
        <w:trPr>
          <w:gridAfter w:val="1"/>
          <w:wAfter w:w="10" w:type="dxa"/>
          <w:trHeight w:val="237"/>
        </w:trPr>
        <w:tc>
          <w:tcPr>
            <w:tcW w:w="1271" w:type="dxa"/>
            <w:shd w:val="clear" w:color="auto" w:fill="auto"/>
            <w:vAlign w:val="center"/>
            <w:hideMark/>
          </w:tcPr>
          <w:p w:rsidR="008968E6" w:rsidRPr="008968E6" w:rsidRDefault="008968E6" w:rsidP="000F2631">
            <w:pPr>
              <w:rPr>
                <w:sz w:val="15"/>
                <w:szCs w:val="15"/>
              </w:rPr>
            </w:pPr>
            <w:r w:rsidRPr="008968E6">
              <w:rPr>
                <w:sz w:val="15"/>
                <w:szCs w:val="15"/>
              </w:rPr>
              <w:t>Eelarve reserv</w:t>
            </w:r>
          </w:p>
        </w:tc>
        <w:tc>
          <w:tcPr>
            <w:tcW w:w="955" w:type="dxa"/>
            <w:shd w:val="clear" w:color="auto" w:fill="auto"/>
            <w:vAlign w:val="center"/>
            <w:hideMark/>
          </w:tcPr>
          <w:p w:rsidR="008968E6" w:rsidRPr="008968E6" w:rsidRDefault="008968E6" w:rsidP="000F2631">
            <w:pPr>
              <w:jc w:val="center"/>
              <w:rPr>
                <w:sz w:val="15"/>
                <w:szCs w:val="15"/>
              </w:rPr>
            </w:pPr>
            <w:r w:rsidRPr="008968E6">
              <w:rPr>
                <w:sz w:val="15"/>
                <w:szCs w:val="15"/>
              </w:rPr>
              <w:t>30 000</w:t>
            </w:r>
          </w:p>
        </w:tc>
        <w:tc>
          <w:tcPr>
            <w:tcW w:w="951" w:type="dxa"/>
            <w:shd w:val="clear" w:color="auto" w:fill="auto"/>
            <w:vAlign w:val="center"/>
            <w:hideMark/>
          </w:tcPr>
          <w:p w:rsidR="008968E6" w:rsidRPr="008968E6" w:rsidRDefault="008968E6" w:rsidP="000F2631">
            <w:pPr>
              <w:jc w:val="center"/>
              <w:rPr>
                <w:sz w:val="15"/>
                <w:szCs w:val="15"/>
              </w:rPr>
            </w:pPr>
          </w:p>
        </w:tc>
        <w:tc>
          <w:tcPr>
            <w:tcW w:w="955" w:type="dxa"/>
            <w:shd w:val="clear" w:color="auto" w:fill="auto"/>
            <w:vAlign w:val="center"/>
          </w:tcPr>
          <w:p w:rsidR="008968E6" w:rsidRPr="008968E6" w:rsidRDefault="008968E6" w:rsidP="000F2631">
            <w:pPr>
              <w:jc w:val="center"/>
              <w:rPr>
                <w:sz w:val="15"/>
                <w:szCs w:val="15"/>
              </w:rPr>
            </w:pPr>
          </w:p>
        </w:tc>
        <w:tc>
          <w:tcPr>
            <w:tcW w:w="958" w:type="dxa"/>
            <w:shd w:val="clear" w:color="auto" w:fill="auto"/>
            <w:vAlign w:val="center"/>
            <w:hideMark/>
          </w:tcPr>
          <w:p w:rsidR="008968E6" w:rsidRPr="00412E29" w:rsidRDefault="008968E6" w:rsidP="000F2631">
            <w:pPr>
              <w:jc w:val="center"/>
              <w:rPr>
                <w:b/>
                <w:sz w:val="15"/>
                <w:szCs w:val="15"/>
              </w:rPr>
            </w:pPr>
            <w:r w:rsidRPr="00412E29">
              <w:rPr>
                <w:b/>
                <w:sz w:val="15"/>
                <w:szCs w:val="15"/>
              </w:rPr>
              <w:t>30 000</w:t>
            </w:r>
          </w:p>
        </w:tc>
        <w:tc>
          <w:tcPr>
            <w:tcW w:w="820" w:type="dxa"/>
            <w:shd w:val="clear" w:color="auto" w:fill="auto"/>
            <w:vAlign w:val="center"/>
            <w:hideMark/>
          </w:tcPr>
          <w:p w:rsidR="008968E6" w:rsidRPr="008968E6" w:rsidRDefault="008968E6" w:rsidP="000F2631">
            <w:pPr>
              <w:jc w:val="center"/>
              <w:rPr>
                <w:sz w:val="15"/>
                <w:szCs w:val="15"/>
              </w:rPr>
            </w:pPr>
          </w:p>
        </w:tc>
        <w:tc>
          <w:tcPr>
            <w:tcW w:w="819" w:type="dxa"/>
            <w:shd w:val="clear" w:color="auto" w:fill="auto"/>
            <w:vAlign w:val="center"/>
            <w:hideMark/>
          </w:tcPr>
          <w:p w:rsidR="008968E6" w:rsidRPr="008968E6" w:rsidRDefault="008968E6" w:rsidP="000F2631">
            <w:pPr>
              <w:jc w:val="center"/>
              <w:rPr>
                <w:sz w:val="15"/>
                <w:szCs w:val="15"/>
              </w:rPr>
            </w:pPr>
          </w:p>
        </w:tc>
        <w:tc>
          <w:tcPr>
            <w:tcW w:w="817" w:type="dxa"/>
            <w:shd w:val="clear" w:color="auto" w:fill="auto"/>
            <w:vAlign w:val="center"/>
            <w:hideMark/>
          </w:tcPr>
          <w:p w:rsidR="008968E6" w:rsidRPr="00412E29" w:rsidRDefault="008968E6" w:rsidP="000F2631">
            <w:pPr>
              <w:jc w:val="center"/>
              <w:rPr>
                <w:b/>
                <w:sz w:val="15"/>
                <w:szCs w:val="15"/>
              </w:rPr>
            </w:pPr>
            <w:r w:rsidRPr="00412E29">
              <w:rPr>
                <w:b/>
                <w:sz w:val="15"/>
                <w:szCs w:val="15"/>
              </w:rPr>
              <w:t>0</w:t>
            </w:r>
          </w:p>
        </w:tc>
        <w:tc>
          <w:tcPr>
            <w:tcW w:w="717" w:type="dxa"/>
            <w:shd w:val="clear" w:color="auto" w:fill="auto"/>
            <w:vAlign w:val="center"/>
            <w:hideMark/>
          </w:tcPr>
          <w:p w:rsidR="008968E6" w:rsidRPr="008968E6" w:rsidRDefault="008968E6" w:rsidP="000F2631">
            <w:pPr>
              <w:jc w:val="center"/>
              <w:rPr>
                <w:sz w:val="15"/>
                <w:szCs w:val="15"/>
              </w:rPr>
            </w:pPr>
          </w:p>
        </w:tc>
        <w:tc>
          <w:tcPr>
            <w:tcW w:w="683" w:type="dxa"/>
            <w:shd w:val="clear" w:color="auto" w:fill="auto"/>
            <w:vAlign w:val="center"/>
            <w:hideMark/>
          </w:tcPr>
          <w:p w:rsidR="008968E6" w:rsidRPr="008968E6" w:rsidRDefault="008968E6" w:rsidP="000F2631">
            <w:pPr>
              <w:jc w:val="center"/>
              <w:rPr>
                <w:sz w:val="15"/>
                <w:szCs w:val="15"/>
              </w:rPr>
            </w:pPr>
          </w:p>
        </w:tc>
        <w:tc>
          <w:tcPr>
            <w:tcW w:w="688" w:type="dxa"/>
            <w:shd w:val="clear" w:color="auto" w:fill="auto"/>
            <w:vAlign w:val="center"/>
            <w:hideMark/>
          </w:tcPr>
          <w:p w:rsidR="008968E6" w:rsidRPr="00412E29" w:rsidRDefault="008968E6" w:rsidP="000F2631">
            <w:pPr>
              <w:jc w:val="center"/>
              <w:rPr>
                <w:b/>
                <w:sz w:val="15"/>
                <w:szCs w:val="15"/>
              </w:rPr>
            </w:pPr>
            <w:r w:rsidRPr="00412E29">
              <w:rPr>
                <w:b/>
                <w:sz w:val="15"/>
                <w:szCs w:val="15"/>
              </w:rPr>
              <w:t>0</w:t>
            </w:r>
          </w:p>
        </w:tc>
        <w:tc>
          <w:tcPr>
            <w:tcW w:w="716" w:type="dxa"/>
            <w:shd w:val="clear" w:color="auto" w:fill="auto"/>
            <w:vAlign w:val="center"/>
            <w:hideMark/>
          </w:tcPr>
          <w:p w:rsidR="008968E6" w:rsidRPr="008968E6" w:rsidRDefault="008968E6" w:rsidP="000F2631">
            <w:pPr>
              <w:jc w:val="center"/>
              <w:rPr>
                <w:sz w:val="15"/>
                <w:szCs w:val="15"/>
              </w:rPr>
            </w:pPr>
          </w:p>
        </w:tc>
        <w:tc>
          <w:tcPr>
            <w:tcW w:w="785" w:type="dxa"/>
            <w:shd w:val="clear" w:color="auto" w:fill="auto"/>
            <w:vAlign w:val="center"/>
            <w:hideMark/>
          </w:tcPr>
          <w:p w:rsidR="008968E6" w:rsidRPr="008968E6" w:rsidRDefault="008968E6" w:rsidP="000F2631">
            <w:pPr>
              <w:jc w:val="center"/>
              <w:rPr>
                <w:sz w:val="15"/>
                <w:szCs w:val="15"/>
              </w:rPr>
            </w:pPr>
          </w:p>
        </w:tc>
        <w:tc>
          <w:tcPr>
            <w:tcW w:w="821" w:type="dxa"/>
            <w:shd w:val="clear" w:color="auto" w:fill="auto"/>
            <w:noWrap/>
            <w:vAlign w:val="center"/>
            <w:hideMark/>
          </w:tcPr>
          <w:p w:rsidR="008968E6" w:rsidRPr="00412E29" w:rsidRDefault="008968E6" w:rsidP="000F2631">
            <w:pPr>
              <w:jc w:val="center"/>
              <w:rPr>
                <w:b/>
                <w:sz w:val="15"/>
                <w:szCs w:val="15"/>
              </w:rPr>
            </w:pPr>
          </w:p>
        </w:tc>
        <w:tc>
          <w:tcPr>
            <w:tcW w:w="910" w:type="dxa"/>
            <w:shd w:val="clear" w:color="auto" w:fill="auto"/>
            <w:vAlign w:val="center"/>
            <w:hideMark/>
          </w:tcPr>
          <w:p w:rsidR="008968E6" w:rsidRPr="008968E6" w:rsidRDefault="008968E6" w:rsidP="000F2631">
            <w:pPr>
              <w:jc w:val="center"/>
              <w:rPr>
                <w:sz w:val="15"/>
                <w:szCs w:val="15"/>
              </w:rPr>
            </w:pPr>
            <w:r w:rsidRPr="008968E6">
              <w:rPr>
                <w:sz w:val="15"/>
                <w:szCs w:val="15"/>
              </w:rPr>
              <w:t>30 000</w:t>
            </w:r>
          </w:p>
        </w:tc>
        <w:tc>
          <w:tcPr>
            <w:tcW w:w="955" w:type="dxa"/>
            <w:shd w:val="clear" w:color="auto" w:fill="auto"/>
            <w:vAlign w:val="center"/>
          </w:tcPr>
          <w:p w:rsidR="008968E6" w:rsidRPr="008968E6" w:rsidRDefault="008968E6" w:rsidP="000F2631">
            <w:pPr>
              <w:jc w:val="center"/>
              <w:rPr>
                <w:sz w:val="15"/>
                <w:szCs w:val="15"/>
              </w:rPr>
            </w:pPr>
          </w:p>
        </w:tc>
        <w:tc>
          <w:tcPr>
            <w:tcW w:w="950" w:type="dxa"/>
            <w:shd w:val="clear" w:color="auto" w:fill="auto"/>
            <w:vAlign w:val="center"/>
          </w:tcPr>
          <w:p w:rsidR="008968E6" w:rsidRPr="008968E6" w:rsidRDefault="008968E6" w:rsidP="000F2631">
            <w:pPr>
              <w:jc w:val="center"/>
              <w:rPr>
                <w:sz w:val="15"/>
                <w:szCs w:val="15"/>
              </w:rPr>
            </w:pPr>
          </w:p>
        </w:tc>
        <w:tc>
          <w:tcPr>
            <w:tcW w:w="993" w:type="dxa"/>
            <w:shd w:val="clear" w:color="auto" w:fill="auto"/>
            <w:noWrap/>
            <w:vAlign w:val="center"/>
            <w:hideMark/>
          </w:tcPr>
          <w:p w:rsidR="008968E6" w:rsidRPr="00412E29" w:rsidRDefault="008968E6" w:rsidP="000F2631">
            <w:pPr>
              <w:jc w:val="center"/>
              <w:rPr>
                <w:b/>
                <w:sz w:val="15"/>
                <w:szCs w:val="15"/>
              </w:rPr>
            </w:pPr>
            <w:r w:rsidRPr="00412E29">
              <w:rPr>
                <w:b/>
                <w:sz w:val="15"/>
                <w:szCs w:val="15"/>
              </w:rPr>
              <w:t>30 000</w:t>
            </w:r>
          </w:p>
        </w:tc>
      </w:tr>
      <w:tr w:rsidR="008968E6" w:rsidRPr="008968E6" w:rsidTr="00717C92">
        <w:trPr>
          <w:gridAfter w:val="1"/>
          <w:wAfter w:w="10" w:type="dxa"/>
          <w:trHeight w:val="269"/>
        </w:trPr>
        <w:tc>
          <w:tcPr>
            <w:tcW w:w="1271" w:type="dxa"/>
            <w:shd w:val="clear" w:color="auto" w:fill="auto"/>
            <w:vAlign w:val="center"/>
            <w:hideMark/>
          </w:tcPr>
          <w:p w:rsidR="008968E6" w:rsidRPr="008968E6" w:rsidRDefault="008968E6" w:rsidP="000F2631">
            <w:pPr>
              <w:rPr>
                <w:sz w:val="15"/>
                <w:szCs w:val="15"/>
              </w:rPr>
            </w:pPr>
            <w:r w:rsidRPr="008968E6">
              <w:rPr>
                <w:sz w:val="15"/>
                <w:szCs w:val="15"/>
              </w:rPr>
              <w:t xml:space="preserve"> Reservfond</w:t>
            </w:r>
          </w:p>
        </w:tc>
        <w:tc>
          <w:tcPr>
            <w:tcW w:w="955" w:type="dxa"/>
            <w:shd w:val="clear" w:color="auto" w:fill="auto"/>
            <w:vAlign w:val="center"/>
            <w:hideMark/>
          </w:tcPr>
          <w:p w:rsidR="008968E6" w:rsidRPr="008968E6" w:rsidRDefault="008968E6" w:rsidP="000F2631">
            <w:pPr>
              <w:jc w:val="center"/>
              <w:rPr>
                <w:sz w:val="15"/>
                <w:szCs w:val="15"/>
              </w:rPr>
            </w:pPr>
            <w:r w:rsidRPr="008968E6">
              <w:rPr>
                <w:sz w:val="15"/>
                <w:szCs w:val="15"/>
              </w:rPr>
              <w:t>120 000</w:t>
            </w:r>
          </w:p>
        </w:tc>
        <w:tc>
          <w:tcPr>
            <w:tcW w:w="951" w:type="dxa"/>
            <w:shd w:val="clear" w:color="auto" w:fill="auto"/>
            <w:vAlign w:val="center"/>
            <w:hideMark/>
          </w:tcPr>
          <w:p w:rsidR="008968E6" w:rsidRPr="008968E6" w:rsidRDefault="008968E6" w:rsidP="000F2631">
            <w:pPr>
              <w:jc w:val="center"/>
              <w:rPr>
                <w:sz w:val="15"/>
                <w:szCs w:val="15"/>
              </w:rPr>
            </w:pPr>
          </w:p>
        </w:tc>
        <w:tc>
          <w:tcPr>
            <w:tcW w:w="955" w:type="dxa"/>
            <w:shd w:val="clear" w:color="auto" w:fill="auto"/>
            <w:vAlign w:val="center"/>
          </w:tcPr>
          <w:p w:rsidR="008968E6" w:rsidRPr="008968E6" w:rsidRDefault="008968E6" w:rsidP="000F2631">
            <w:pPr>
              <w:jc w:val="center"/>
              <w:rPr>
                <w:sz w:val="15"/>
                <w:szCs w:val="15"/>
              </w:rPr>
            </w:pPr>
          </w:p>
        </w:tc>
        <w:tc>
          <w:tcPr>
            <w:tcW w:w="958" w:type="dxa"/>
            <w:shd w:val="clear" w:color="auto" w:fill="auto"/>
            <w:vAlign w:val="center"/>
            <w:hideMark/>
          </w:tcPr>
          <w:p w:rsidR="008968E6" w:rsidRPr="00412E29" w:rsidRDefault="008968E6" w:rsidP="000F2631">
            <w:pPr>
              <w:jc w:val="center"/>
              <w:rPr>
                <w:b/>
                <w:sz w:val="15"/>
                <w:szCs w:val="15"/>
              </w:rPr>
            </w:pPr>
            <w:r w:rsidRPr="00412E29">
              <w:rPr>
                <w:b/>
                <w:sz w:val="15"/>
                <w:szCs w:val="15"/>
              </w:rPr>
              <w:t>120 000</w:t>
            </w:r>
          </w:p>
        </w:tc>
        <w:tc>
          <w:tcPr>
            <w:tcW w:w="820" w:type="dxa"/>
            <w:shd w:val="clear" w:color="auto" w:fill="auto"/>
            <w:vAlign w:val="center"/>
            <w:hideMark/>
          </w:tcPr>
          <w:p w:rsidR="008968E6" w:rsidRPr="008968E6" w:rsidRDefault="008968E6" w:rsidP="000F2631">
            <w:pPr>
              <w:jc w:val="center"/>
              <w:rPr>
                <w:sz w:val="15"/>
                <w:szCs w:val="15"/>
              </w:rPr>
            </w:pPr>
          </w:p>
        </w:tc>
        <w:tc>
          <w:tcPr>
            <w:tcW w:w="819" w:type="dxa"/>
            <w:shd w:val="clear" w:color="auto" w:fill="auto"/>
            <w:vAlign w:val="center"/>
            <w:hideMark/>
          </w:tcPr>
          <w:p w:rsidR="008968E6" w:rsidRPr="008968E6" w:rsidRDefault="008968E6" w:rsidP="000F2631">
            <w:pPr>
              <w:jc w:val="center"/>
              <w:rPr>
                <w:sz w:val="15"/>
                <w:szCs w:val="15"/>
              </w:rPr>
            </w:pPr>
          </w:p>
        </w:tc>
        <w:tc>
          <w:tcPr>
            <w:tcW w:w="817" w:type="dxa"/>
            <w:shd w:val="clear" w:color="auto" w:fill="auto"/>
            <w:vAlign w:val="center"/>
            <w:hideMark/>
          </w:tcPr>
          <w:p w:rsidR="008968E6" w:rsidRPr="00412E29" w:rsidRDefault="008968E6" w:rsidP="000F2631">
            <w:pPr>
              <w:jc w:val="center"/>
              <w:rPr>
                <w:b/>
                <w:sz w:val="15"/>
                <w:szCs w:val="15"/>
              </w:rPr>
            </w:pPr>
            <w:r w:rsidRPr="00412E29">
              <w:rPr>
                <w:b/>
                <w:sz w:val="15"/>
                <w:szCs w:val="15"/>
              </w:rPr>
              <w:t>0</w:t>
            </w:r>
          </w:p>
        </w:tc>
        <w:tc>
          <w:tcPr>
            <w:tcW w:w="717" w:type="dxa"/>
            <w:shd w:val="clear" w:color="auto" w:fill="auto"/>
            <w:vAlign w:val="center"/>
            <w:hideMark/>
          </w:tcPr>
          <w:p w:rsidR="008968E6" w:rsidRPr="008968E6" w:rsidRDefault="008968E6" w:rsidP="000F2631">
            <w:pPr>
              <w:jc w:val="center"/>
              <w:rPr>
                <w:sz w:val="15"/>
                <w:szCs w:val="15"/>
              </w:rPr>
            </w:pPr>
            <w:r w:rsidRPr="008968E6">
              <w:rPr>
                <w:sz w:val="15"/>
                <w:szCs w:val="15"/>
              </w:rPr>
              <w:t>-</w:t>
            </w:r>
            <w:r w:rsidR="00FC27B3">
              <w:rPr>
                <w:sz w:val="15"/>
                <w:szCs w:val="15"/>
              </w:rPr>
              <w:t>16253</w:t>
            </w:r>
          </w:p>
        </w:tc>
        <w:tc>
          <w:tcPr>
            <w:tcW w:w="683" w:type="dxa"/>
            <w:shd w:val="clear" w:color="auto" w:fill="auto"/>
            <w:vAlign w:val="center"/>
            <w:hideMark/>
          </w:tcPr>
          <w:p w:rsidR="008968E6" w:rsidRPr="008968E6" w:rsidRDefault="008968E6" w:rsidP="000F2631">
            <w:pPr>
              <w:jc w:val="center"/>
              <w:rPr>
                <w:sz w:val="15"/>
                <w:szCs w:val="15"/>
              </w:rPr>
            </w:pPr>
          </w:p>
        </w:tc>
        <w:tc>
          <w:tcPr>
            <w:tcW w:w="688" w:type="dxa"/>
            <w:shd w:val="clear" w:color="auto" w:fill="auto"/>
            <w:vAlign w:val="center"/>
            <w:hideMark/>
          </w:tcPr>
          <w:p w:rsidR="008968E6" w:rsidRPr="00412E29" w:rsidRDefault="008968E6" w:rsidP="000F2631">
            <w:pPr>
              <w:jc w:val="center"/>
              <w:rPr>
                <w:b/>
                <w:sz w:val="15"/>
                <w:szCs w:val="15"/>
              </w:rPr>
            </w:pPr>
            <w:r w:rsidRPr="00412E29">
              <w:rPr>
                <w:b/>
                <w:sz w:val="15"/>
                <w:szCs w:val="15"/>
              </w:rPr>
              <w:t>-16</w:t>
            </w:r>
            <w:r w:rsidR="00FC27B3">
              <w:rPr>
                <w:b/>
                <w:sz w:val="15"/>
                <w:szCs w:val="15"/>
              </w:rPr>
              <w:t>253</w:t>
            </w:r>
          </w:p>
        </w:tc>
        <w:tc>
          <w:tcPr>
            <w:tcW w:w="716" w:type="dxa"/>
            <w:shd w:val="clear" w:color="auto" w:fill="auto"/>
            <w:vAlign w:val="center"/>
            <w:hideMark/>
          </w:tcPr>
          <w:p w:rsidR="008968E6" w:rsidRPr="008968E6" w:rsidRDefault="008968E6" w:rsidP="000F2631">
            <w:pPr>
              <w:jc w:val="center"/>
              <w:rPr>
                <w:sz w:val="15"/>
                <w:szCs w:val="15"/>
              </w:rPr>
            </w:pPr>
            <w:r w:rsidRPr="008968E6">
              <w:rPr>
                <w:sz w:val="15"/>
                <w:szCs w:val="15"/>
              </w:rPr>
              <w:t>2 964</w:t>
            </w:r>
          </w:p>
        </w:tc>
        <w:tc>
          <w:tcPr>
            <w:tcW w:w="785" w:type="dxa"/>
            <w:shd w:val="clear" w:color="auto" w:fill="auto"/>
            <w:vAlign w:val="center"/>
            <w:hideMark/>
          </w:tcPr>
          <w:p w:rsidR="008968E6" w:rsidRPr="008968E6" w:rsidRDefault="008968E6" w:rsidP="000F2631">
            <w:pPr>
              <w:jc w:val="center"/>
              <w:rPr>
                <w:sz w:val="15"/>
                <w:szCs w:val="15"/>
              </w:rPr>
            </w:pPr>
          </w:p>
        </w:tc>
        <w:tc>
          <w:tcPr>
            <w:tcW w:w="821" w:type="dxa"/>
            <w:shd w:val="clear" w:color="auto" w:fill="auto"/>
            <w:noWrap/>
            <w:vAlign w:val="center"/>
            <w:hideMark/>
          </w:tcPr>
          <w:p w:rsidR="008968E6" w:rsidRPr="00412E29" w:rsidRDefault="008968E6" w:rsidP="000F2631">
            <w:pPr>
              <w:jc w:val="center"/>
              <w:rPr>
                <w:b/>
                <w:sz w:val="15"/>
                <w:szCs w:val="15"/>
              </w:rPr>
            </w:pPr>
            <w:r w:rsidRPr="00412E29">
              <w:rPr>
                <w:b/>
                <w:sz w:val="15"/>
                <w:szCs w:val="15"/>
              </w:rPr>
              <w:t>2 964</w:t>
            </w:r>
          </w:p>
        </w:tc>
        <w:tc>
          <w:tcPr>
            <w:tcW w:w="910" w:type="dxa"/>
            <w:shd w:val="clear" w:color="auto" w:fill="auto"/>
            <w:vAlign w:val="center"/>
            <w:hideMark/>
          </w:tcPr>
          <w:p w:rsidR="008968E6" w:rsidRPr="008968E6" w:rsidRDefault="00FC27B3" w:rsidP="000F2631">
            <w:pPr>
              <w:jc w:val="center"/>
              <w:rPr>
                <w:sz w:val="15"/>
                <w:szCs w:val="15"/>
              </w:rPr>
            </w:pPr>
            <w:r>
              <w:rPr>
                <w:sz w:val="15"/>
                <w:szCs w:val="15"/>
              </w:rPr>
              <w:t>106 711</w:t>
            </w:r>
          </w:p>
        </w:tc>
        <w:tc>
          <w:tcPr>
            <w:tcW w:w="955" w:type="dxa"/>
            <w:shd w:val="clear" w:color="auto" w:fill="auto"/>
            <w:vAlign w:val="center"/>
          </w:tcPr>
          <w:p w:rsidR="008968E6" w:rsidRPr="008968E6" w:rsidRDefault="008968E6" w:rsidP="000F2631">
            <w:pPr>
              <w:jc w:val="center"/>
              <w:rPr>
                <w:sz w:val="15"/>
                <w:szCs w:val="15"/>
              </w:rPr>
            </w:pPr>
          </w:p>
        </w:tc>
        <w:tc>
          <w:tcPr>
            <w:tcW w:w="950" w:type="dxa"/>
            <w:shd w:val="clear" w:color="auto" w:fill="auto"/>
            <w:vAlign w:val="center"/>
          </w:tcPr>
          <w:p w:rsidR="008968E6" w:rsidRPr="008968E6" w:rsidRDefault="008968E6" w:rsidP="000F2631">
            <w:pPr>
              <w:jc w:val="center"/>
              <w:rPr>
                <w:sz w:val="15"/>
                <w:szCs w:val="15"/>
              </w:rPr>
            </w:pPr>
          </w:p>
        </w:tc>
        <w:tc>
          <w:tcPr>
            <w:tcW w:w="993" w:type="dxa"/>
            <w:shd w:val="clear" w:color="auto" w:fill="auto"/>
            <w:noWrap/>
            <w:vAlign w:val="center"/>
            <w:hideMark/>
          </w:tcPr>
          <w:p w:rsidR="008968E6" w:rsidRPr="00412E29" w:rsidRDefault="008968E6" w:rsidP="000F2631">
            <w:pPr>
              <w:jc w:val="center"/>
              <w:rPr>
                <w:b/>
                <w:sz w:val="15"/>
                <w:szCs w:val="15"/>
              </w:rPr>
            </w:pPr>
            <w:r w:rsidRPr="00412E29">
              <w:rPr>
                <w:b/>
                <w:sz w:val="15"/>
                <w:szCs w:val="15"/>
              </w:rPr>
              <w:t xml:space="preserve">106 </w:t>
            </w:r>
            <w:r w:rsidR="00FC27B3">
              <w:rPr>
                <w:b/>
                <w:sz w:val="15"/>
                <w:szCs w:val="15"/>
              </w:rPr>
              <w:t>711</w:t>
            </w:r>
          </w:p>
        </w:tc>
      </w:tr>
      <w:tr w:rsidR="008968E6" w:rsidRPr="008968E6" w:rsidTr="00717C92">
        <w:trPr>
          <w:gridAfter w:val="1"/>
          <w:wAfter w:w="10" w:type="dxa"/>
          <w:trHeight w:val="270"/>
        </w:trPr>
        <w:tc>
          <w:tcPr>
            <w:tcW w:w="1271" w:type="dxa"/>
            <w:shd w:val="clear" w:color="auto" w:fill="auto"/>
            <w:vAlign w:val="center"/>
            <w:hideMark/>
          </w:tcPr>
          <w:p w:rsidR="008968E6" w:rsidRPr="008968E6" w:rsidRDefault="008968E6" w:rsidP="000F2631">
            <w:pPr>
              <w:rPr>
                <w:b/>
                <w:bCs/>
                <w:sz w:val="15"/>
                <w:szCs w:val="15"/>
              </w:rPr>
            </w:pPr>
            <w:r w:rsidRPr="008968E6">
              <w:rPr>
                <w:b/>
                <w:bCs/>
                <w:sz w:val="15"/>
                <w:szCs w:val="15"/>
              </w:rPr>
              <w:t xml:space="preserve">KOKKU </w:t>
            </w:r>
          </w:p>
        </w:tc>
        <w:tc>
          <w:tcPr>
            <w:tcW w:w="955" w:type="dxa"/>
            <w:shd w:val="clear" w:color="auto" w:fill="auto"/>
            <w:vAlign w:val="center"/>
            <w:hideMark/>
          </w:tcPr>
          <w:p w:rsidR="008968E6" w:rsidRPr="00412E29" w:rsidRDefault="008968E6" w:rsidP="000F2631">
            <w:pPr>
              <w:jc w:val="center"/>
              <w:rPr>
                <w:b/>
                <w:sz w:val="15"/>
                <w:szCs w:val="15"/>
              </w:rPr>
            </w:pPr>
            <w:r w:rsidRPr="00412E29">
              <w:rPr>
                <w:b/>
                <w:sz w:val="15"/>
                <w:szCs w:val="15"/>
              </w:rPr>
              <w:t>61 731 091</w:t>
            </w:r>
          </w:p>
        </w:tc>
        <w:tc>
          <w:tcPr>
            <w:tcW w:w="951" w:type="dxa"/>
            <w:shd w:val="clear" w:color="auto" w:fill="auto"/>
            <w:vAlign w:val="center"/>
            <w:hideMark/>
          </w:tcPr>
          <w:p w:rsidR="008968E6" w:rsidRPr="00412E29" w:rsidRDefault="008968E6" w:rsidP="000F2631">
            <w:pPr>
              <w:jc w:val="center"/>
              <w:rPr>
                <w:b/>
                <w:sz w:val="15"/>
                <w:szCs w:val="15"/>
              </w:rPr>
            </w:pPr>
            <w:r w:rsidRPr="00412E29">
              <w:rPr>
                <w:b/>
                <w:sz w:val="15"/>
                <w:szCs w:val="15"/>
              </w:rPr>
              <w:t>24 102 170</w:t>
            </w:r>
          </w:p>
        </w:tc>
        <w:tc>
          <w:tcPr>
            <w:tcW w:w="955" w:type="dxa"/>
            <w:shd w:val="clear" w:color="auto" w:fill="auto"/>
            <w:vAlign w:val="center"/>
            <w:hideMark/>
          </w:tcPr>
          <w:p w:rsidR="008968E6" w:rsidRPr="00412E29" w:rsidRDefault="008968E6" w:rsidP="000F2631">
            <w:pPr>
              <w:jc w:val="center"/>
              <w:rPr>
                <w:b/>
                <w:sz w:val="15"/>
                <w:szCs w:val="15"/>
              </w:rPr>
            </w:pPr>
            <w:r w:rsidRPr="00412E29">
              <w:rPr>
                <w:b/>
                <w:sz w:val="15"/>
                <w:szCs w:val="15"/>
              </w:rPr>
              <w:t>11 109 203</w:t>
            </w:r>
          </w:p>
        </w:tc>
        <w:tc>
          <w:tcPr>
            <w:tcW w:w="958" w:type="dxa"/>
            <w:shd w:val="clear" w:color="auto" w:fill="auto"/>
            <w:vAlign w:val="center"/>
            <w:hideMark/>
          </w:tcPr>
          <w:p w:rsidR="008968E6" w:rsidRPr="00412E29" w:rsidRDefault="008968E6" w:rsidP="000F2631">
            <w:pPr>
              <w:jc w:val="center"/>
              <w:rPr>
                <w:b/>
                <w:sz w:val="15"/>
                <w:szCs w:val="15"/>
              </w:rPr>
            </w:pPr>
            <w:r w:rsidRPr="00412E29">
              <w:rPr>
                <w:b/>
                <w:sz w:val="15"/>
                <w:szCs w:val="15"/>
              </w:rPr>
              <w:t>96 942 464</w:t>
            </w:r>
          </w:p>
        </w:tc>
        <w:tc>
          <w:tcPr>
            <w:tcW w:w="820" w:type="dxa"/>
            <w:shd w:val="clear" w:color="auto" w:fill="auto"/>
            <w:vAlign w:val="center"/>
            <w:hideMark/>
          </w:tcPr>
          <w:p w:rsidR="008968E6" w:rsidRPr="00412E29" w:rsidRDefault="008968E6" w:rsidP="000F2631">
            <w:pPr>
              <w:jc w:val="center"/>
              <w:rPr>
                <w:b/>
                <w:sz w:val="15"/>
                <w:szCs w:val="15"/>
              </w:rPr>
            </w:pPr>
            <w:r w:rsidRPr="00412E29">
              <w:rPr>
                <w:b/>
                <w:sz w:val="15"/>
                <w:szCs w:val="15"/>
              </w:rPr>
              <w:t>965 310</w:t>
            </w:r>
          </w:p>
        </w:tc>
        <w:tc>
          <w:tcPr>
            <w:tcW w:w="819" w:type="dxa"/>
            <w:shd w:val="clear" w:color="auto" w:fill="auto"/>
            <w:vAlign w:val="center"/>
            <w:hideMark/>
          </w:tcPr>
          <w:p w:rsidR="008968E6" w:rsidRPr="00412E29" w:rsidRDefault="008968E6" w:rsidP="000F2631">
            <w:pPr>
              <w:jc w:val="center"/>
              <w:rPr>
                <w:b/>
                <w:sz w:val="15"/>
                <w:szCs w:val="15"/>
              </w:rPr>
            </w:pPr>
            <w:r w:rsidRPr="00412E29">
              <w:rPr>
                <w:b/>
                <w:sz w:val="15"/>
                <w:szCs w:val="15"/>
              </w:rPr>
              <w:t>21 698</w:t>
            </w:r>
          </w:p>
        </w:tc>
        <w:tc>
          <w:tcPr>
            <w:tcW w:w="817" w:type="dxa"/>
            <w:shd w:val="clear" w:color="auto" w:fill="auto"/>
            <w:vAlign w:val="center"/>
            <w:hideMark/>
          </w:tcPr>
          <w:p w:rsidR="008968E6" w:rsidRPr="00412E29" w:rsidRDefault="008968E6" w:rsidP="000F2631">
            <w:pPr>
              <w:jc w:val="center"/>
              <w:rPr>
                <w:b/>
                <w:sz w:val="15"/>
                <w:szCs w:val="15"/>
              </w:rPr>
            </w:pPr>
            <w:r w:rsidRPr="00412E29">
              <w:rPr>
                <w:b/>
                <w:sz w:val="15"/>
                <w:szCs w:val="15"/>
              </w:rPr>
              <w:t>987 008</w:t>
            </w:r>
          </w:p>
        </w:tc>
        <w:tc>
          <w:tcPr>
            <w:tcW w:w="717" w:type="dxa"/>
            <w:shd w:val="clear" w:color="auto" w:fill="auto"/>
            <w:vAlign w:val="center"/>
            <w:hideMark/>
          </w:tcPr>
          <w:p w:rsidR="008968E6" w:rsidRPr="00C85B00" w:rsidRDefault="008968E6" w:rsidP="000F2631">
            <w:pPr>
              <w:jc w:val="center"/>
              <w:rPr>
                <w:b/>
                <w:sz w:val="15"/>
                <w:szCs w:val="15"/>
                <w:lang w:val="ru-RU"/>
              </w:rPr>
            </w:pPr>
            <w:r w:rsidRPr="00412E29">
              <w:rPr>
                <w:b/>
                <w:sz w:val="15"/>
                <w:szCs w:val="15"/>
              </w:rPr>
              <w:t xml:space="preserve">- </w:t>
            </w:r>
            <w:r w:rsidR="00C85B00">
              <w:rPr>
                <w:b/>
                <w:sz w:val="15"/>
                <w:szCs w:val="15"/>
                <w:lang w:val="ru-RU"/>
              </w:rPr>
              <w:t>7465</w:t>
            </w:r>
          </w:p>
        </w:tc>
        <w:tc>
          <w:tcPr>
            <w:tcW w:w="683" w:type="dxa"/>
            <w:shd w:val="clear" w:color="auto" w:fill="auto"/>
            <w:vAlign w:val="center"/>
            <w:hideMark/>
          </w:tcPr>
          <w:p w:rsidR="008968E6" w:rsidRPr="00C85B00" w:rsidRDefault="00C85B00" w:rsidP="000F2631">
            <w:pPr>
              <w:jc w:val="center"/>
              <w:rPr>
                <w:b/>
                <w:sz w:val="15"/>
                <w:szCs w:val="15"/>
                <w:lang w:val="ru-RU"/>
              </w:rPr>
            </w:pPr>
            <w:r>
              <w:rPr>
                <w:b/>
                <w:sz w:val="15"/>
                <w:szCs w:val="15"/>
                <w:lang w:val="ru-RU"/>
              </w:rPr>
              <w:t>7465</w:t>
            </w:r>
          </w:p>
        </w:tc>
        <w:tc>
          <w:tcPr>
            <w:tcW w:w="688" w:type="dxa"/>
            <w:shd w:val="clear" w:color="auto" w:fill="auto"/>
            <w:vAlign w:val="center"/>
            <w:hideMark/>
          </w:tcPr>
          <w:p w:rsidR="008968E6" w:rsidRPr="00412E29" w:rsidRDefault="00C328EE" w:rsidP="000F2631">
            <w:pPr>
              <w:jc w:val="center"/>
              <w:rPr>
                <w:b/>
                <w:sz w:val="15"/>
                <w:szCs w:val="15"/>
              </w:rPr>
            </w:pPr>
            <w:r>
              <w:rPr>
                <w:b/>
                <w:sz w:val="15"/>
                <w:szCs w:val="15"/>
              </w:rPr>
              <w:t>0</w:t>
            </w:r>
          </w:p>
        </w:tc>
        <w:tc>
          <w:tcPr>
            <w:tcW w:w="716" w:type="dxa"/>
            <w:shd w:val="clear" w:color="auto" w:fill="auto"/>
            <w:vAlign w:val="center"/>
            <w:hideMark/>
          </w:tcPr>
          <w:p w:rsidR="008968E6" w:rsidRPr="00412E29" w:rsidRDefault="008968E6" w:rsidP="000F2631">
            <w:pPr>
              <w:jc w:val="center"/>
              <w:rPr>
                <w:b/>
                <w:sz w:val="15"/>
                <w:szCs w:val="15"/>
              </w:rPr>
            </w:pPr>
            <w:r w:rsidRPr="00412E29">
              <w:rPr>
                <w:b/>
                <w:sz w:val="15"/>
                <w:szCs w:val="15"/>
              </w:rPr>
              <w:t>142 890</w:t>
            </w:r>
          </w:p>
        </w:tc>
        <w:tc>
          <w:tcPr>
            <w:tcW w:w="785" w:type="dxa"/>
            <w:shd w:val="clear" w:color="auto" w:fill="auto"/>
            <w:vAlign w:val="center"/>
            <w:hideMark/>
          </w:tcPr>
          <w:p w:rsidR="008968E6" w:rsidRPr="00412E29" w:rsidRDefault="008968E6" w:rsidP="000F2631">
            <w:pPr>
              <w:jc w:val="center"/>
              <w:rPr>
                <w:b/>
                <w:sz w:val="15"/>
                <w:szCs w:val="15"/>
              </w:rPr>
            </w:pPr>
            <w:r w:rsidRPr="00412E29">
              <w:rPr>
                <w:b/>
                <w:sz w:val="15"/>
                <w:szCs w:val="15"/>
              </w:rPr>
              <w:t>-  89 140</w:t>
            </w:r>
          </w:p>
        </w:tc>
        <w:tc>
          <w:tcPr>
            <w:tcW w:w="821" w:type="dxa"/>
            <w:shd w:val="clear" w:color="auto" w:fill="auto"/>
            <w:noWrap/>
            <w:vAlign w:val="center"/>
            <w:hideMark/>
          </w:tcPr>
          <w:p w:rsidR="008968E6" w:rsidRPr="00412E29" w:rsidRDefault="008968E6" w:rsidP="000F2631">
            <w:pPr>
              <w:jc w:val="center"/>
              <w:rPr>
                <w:b/>
                <w:sz w:val="15"/>
                <w:szCs w:val="15"/>
              </w:rPr>
            </w:pPr>
            <w:r w:rsidRPr="00412E29">
              <w:rPr>
                <w:b/>
                <w:sz w:val="15"/>
                <w:szCs w:val="15"/>
              </w:rPr>
              <w:t>53 750</w:t>
            </w:r>
          </w:p>
        </w:tc>
        <w:tc>
          <w:tcPr>
            <w:tcW w:w="910" w:type="dxa"/>
            <w:shd w:val="clear" w:color="auto" w:fill="auto"/>
            <w:vAlign w:val="center"/>
            <w:hideMark/>
          </w:tcPr>
          <w:p w:rsidR="008968E6" w:rsidRPr="00C85B00" w:rsidRDefault="00C85B00" w:rsidP="000F2631">
            <w:pPr>
              <w:jc w:val="center"/>
              <w:rPr>
                <w:b/>
                <w:sz w:val="15"/>
                <w:szCs w:val="15"/>
                <w:lang w:val="ru-RU"/>
              </w:rPr>
            </w:pPr>
            <w:r>
              <w:rPr>
                <w:b/>
                <w:sz w:val="15"/>
                <w:szCs w:val="15"/>
                <w:lang w:val="ru-RU"/>
              </w:rPr>
              <w:t>62831826</w:t>
            </w:r>
          </w:p>
        </w:tc>
        <w:tc>
          <w:tcPr>
            <w:tcW w:w="955" w:type="dxa"/>
            <w:shd w:val="clear" w:color="auto" w:fill="auto"/>
            <w:vAlign w:val="center"/>
            <w:hideMark/>
          </w:tcPr>
          <w:p w:rsidR="008968E6" w:rsidRPr="00C85B00" w:rsidRDefault="00C85B00" w:rsidP="000F2631">
            <w:pPr>
              <w:jc w:val="center"/>
              <w:rPr>
                <w:b/>
                <w:sz w:val="15"/>
                <w:szCs w:val="15"/>
                <w:lang w:val="ru-RU"/>
              </w:rPr>
            </w:pPr>
            <w:r>
              <w:rPr>
                <w:b/>
                <w:sz w:val="15"/>
                <w:szCs w:val="15"/>
                <w:lang w:val="ru-RU"/>
              </w:rPr>
              <w:t>24042193</w:t>
            </w:r>
          </w:p>
        </w:tc>
        <w:tc>
          <w:tcPr>
            <w:tcW w:w="950" w:type="dxa"/>
            <w:shd w:val="clear" w:color="auto" w:fill="auto"/>
            <w:vAlign w:val="center"/>
            <w:hideMark/>
          </w:tcPr>
          <w:p w:rsidR="008968E6" w:rsidRPr="00412E29" w:rsidRDefault="008968E6" w:rsidP="000F2631">
            <w:pPr>
              <w:jc w:val="center"/>
              <w:rPr>
                <w:b/>
                <w:sz w:val="15"/>
                <w:szCs w:val="15"/>
              </w:rPr>
            </w:pPr>
            <w:r w:rsidRPr="00412E29">
              <w:rPr>
                <w:b/>
                <w:sz w:val="15"/>
                <w:szCs w:val="15"/>
              </w:rPr>
              <w:t>11 109 203</w:t>
            </w:r>
          </w:p>
        </w:tc>
        <w:tc>
          <w:tcPr>
            <w:tcW w:w="993" w:type="dxa"/>
            <w:shd w:val="clear" w:color="auto" w:fill="auto"/>
            <w:vAlign w:val="center"/>
            <w:hideMark/>
          </w:tcPr>
          <w:p w:rsidR="008968E6" w:rsidRPr="00412E29" w:rsidRDefault="008968E6" w:rsidP="000F2631">
            <w:pPr>
              <w:jc w:val="center"/>
              <w:rPr>
                <w:b/>
                <w:sz w:val="15"/>
                <w:szCs w:val="15"/>
              </w:rPr>
            </w:pPr>
            <w:r w:rsidRPr="00412E29">
              <w:rPr>
                <w:b/>
                <w:sz w:val="15"/>
                <w:szCs w:val="15"/>
              </w:rPr>
              <w:t>97 983 222</w:t>
            </w:r>
          </w:p>
        </w:tc>
      </w:tr>
    </w:tbl>
    <w:p w:rsidR="00907D6D" w:rsidRDefault="00907D6D" w:rsidP="000F2631">
      <w:pPr>
        <w:rPr>
          <w:color w:val="FF0000"/>
          <w:sz w:val="10"/>
          <w:szCs w:val="10"/>
          <w:highlight w:val="yellow"/>
        </w:rPr>
      </w:pPr>
    </w:p>
    <w:p w:rsidR="00907D6D" w:rsidRPr="00E84797" w:rsidRDefault="00907D6D" w:rsidP="000F2631">
      <w:pPr>
        <w:rPr>
          <w:color w:val="FF0000"/>
          <w:sz w:val="10"/>
          <w:szCs w:val="10"/>
          <w:highlight w:val="yellow"/>
        </w:rPr>
      </w:pPr>
    </w:p>
    <w:p w:rsidR="00481D71" w:rsidRPr="00E84797" w:rsidRDefault="00481D71" w:rsidP="000F2631">
      <w:pPr>
        <w:spacing w:after="200" w:line="276" w:lineRule="auto"/>
        <w:rPr>
          <w:color w:val="FF0000"/>
          <w:sz w:val="10"/>
          <w:szCs w:val="10"/>
          <w:highlight w:val="yellow"/>
        </w:rPr>
      </w:pPr>
      <w:r w:rsidRPr="00E84797">
        <w:rPr>
          <w:color w:val="FF0000"/>
          <w:sz w:val="10"/>
          <w:szCs w:val="10"/>
          <w:highlight w:val="yellow"/>
        </w:rPr>
        <w:br w:type="page"/>
      </w:r>
    </w:p>
    <w:p w:rsidR="003F14D0" w:rsidRPr="00E84797" w:rsidRDefault="003F14D0" w:rsidP="000F2631">
      <w:pPr>
        <w:rPr>
          <w:color w:val="FF0000"/>
          <w:sz w:val="10"/>
          <w:szCs w:val="10"/>
          <w:highlight w:val="yellow"/>
        </w:rPr>
      </w:pPr>
    </w:p>
    <w:p w:rsidR="003F14D0" w:rsidRPr="00CF0918" w:rsidRDefault="003F14D0" w:rsidP="000F2631">
      <w:pPr>
        <w:rPr>
          <w:sz w:val="20"/>
          <w:szCs w:val="20"/>
        </w:rPr>
      </w:pPr>
      <w:r w:rsidRPr="00CF0918">
        <w:rPr>
          <w:sz w:val="20"/>
          <w:szCs w:val="20"/>
        </w:rPr>
        <w:t>Õiend</w:t>
      </w:r>
      <w:r w:rsidR="00CD23D9" w:rsidRPr="00CF0918">
        <w:rPr>
          <w:sz w:val="20"/>
          <w:szCs w:val="20"/>
        </w:rPr>
        <w:t xml:space="preserve"> </w:t>
      </w:r>
      <w:r w:rsidRPr="00CF0918">
        <w:rPr>
          <w:sz w:val="20"/>
          <w:szCs w:val="20"/>
        </w:rPr>
        <w:t xml:space="preserve">lisadele 2-3 </w:t>
      </w:r>
      <w:proofErr w:type="gramStart"/>
      <w:r w:rsidRPr="00CF0918">
        <w:rPr>
          <w:sz w:val="20"/>
          <w:szCs w:val="20"/>
        </w:rPr>
        <w:t>ja</w:t>
      </w:r>
      <w:proofErr w:type="gramEnd"/>
      <w:r w:rsidRPr="00CF0918">
        <w:rPr>
          <w:sz w:val="20"/>
          <w:szCs w:val="20"/>
        </w:rPr>
        <w:t xml:space="preserve"> 5 </w:t>
      </w:r>
    </w:p>
    <w:p w:rsidR="00F24C2C" w:rsidRPr="00CF0918" w:rsidRDefault="00F24C2C" w:rsidP="000F2631">
      <w:pPr>
        <w:rPr>
          <w:sz w:val="20"/>
          <w:szCs w:val="20"/>
        </w:rPr>
      </w:pPr>
    </w:p>
    <w:p w:rsidR="003F14D0" w:rsidRPr="00CF0918" w:rsidRDefault="003F14D0" w:rsidP="000F2631">
      <w:pPr>
        <w:rPr>
          <w:sz w:val="20"/>
          <w:szCs w:val="20"/>
        </w:rPr>
      </w:pPr>
      <w:r w:rsidRPr="00CF0918">
        <w:rPr>
          <w:sz w:val="20"/>
          <w:szCs w:val="20"/>
        </w:rPr>
        <w:t xml:space="preserve">Narva linna </w:t>
      </w:r>
      <w:r w:rsidR="007C200B" w:rsidRPr="00CF0918">
        <w:rPr>
          <w:sz w:val="20"/>
          <w:szCs w:val="20"/>
        </w:rPr>
        <w:t>2021</w:t>
      </w:r>
      <w:r w:rsidRPr="00CF0918">
        <w:rPr>
          <w:sz w:val="20"/>
          <w:szCs w:val="20"/>
        </w:rPr>
        <w:t>.aasta eelarve muutmise taotlused</w:t>
      </w:r>
    </w:p>
    <w:tbl>
      <w:tblPr>
        <w:tblW w:w="154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17"/>
        <w:gridCol w:w="3574"/>
        <w:gridCol w:w="1134"/>
        <w:gridCol w:w="1219"/>
        <w:gridCol w:w="1049"/>
        <w:gridCol w:w="1134"/>
        <w:gridCol w:w="851"/>
        <w:gridCol w:w="851"/>
        <w:gridCol w:w="3402"/>
      </w:tblGrid>
      <w:tr w:rsidR="00F17AC8" w:rsidRPr="00F17AC8" w:rsidTr="00037804">
        <w:trPr>
          <w:trHeight w:val="318"/>
          <w:tblHeader/>
        </w:trPr>
        <w:tc>
          <w:tcPr>
            <w:tcW w:w="42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817" w:type="dxa"/>
            <w:shd w:val="clear" w:color="auto" w:fill="auto"/>
            <w:noWrap/>
            <w:hideMark/>
          </w:tcPr>
          <w:p w:rsidR="00F17AC8" w:rsidRPr="00F17AC8" w:rsidRDefault="00F17AC8" w:rsidP="000F2631">
            <w:pPr>
              <w:rPr>
                <w:color w:val="000000"/>
                <w:sz w:val="18"/>
                <w:szCs w:val="18"/>
              </w:rPr>
            </w:pPr>
            <w:r w:rsidRPr="00F17AC8">
              <w:rPr>
                <w:color w:val="000000"/>
                <w:sz w:val="18"/>
                <w:szCs w:val="18"/>
              </w:rPr>
              <w:t> </w:t>
            </w:r>
          </w:p>
        </w:tc>
        <w:tc>
          <w:tcPr>
            <w:tcW w:w="3574" w:type="dxa"/>
            <w:shd w:val="clear" w:color="auto" w:fill="auto"/>
            <w:vAlign w:val="center"/>
            <w:hideMark/>
          </w:tcPr>
          <w:p w:rsidR="00F17AC8" w:rsidRPr="00F17AC8" w:rsidRDefault="00F17AC8" w:rsidP="000F2631">
            <w:pPr>
              <w:rPr>
                <w:color w:val="ED7D31"/>
                <w:sz w:val="18"/>
                <w:szCs w:val="18"/>
              </w:rPr>
            </w:pPr>
            <w:r w:rsidRPr="00F17AC8">
              <w:rPr>
                <w:color w:val="ED7D31"/>
                <w:sz w:val="18"/>
                <w:szCs w:val="18"/>
              </w:rPr>
              <w:t> </w:t>
            </w:r>
          </w:p>
        </w:tc>
        <w:tc>
          <w:tcPr>
            <w:tcW w:w="1134" w:type="dxa"/>
            <w:shd w:val="clear" w:color="auto" w:fill="auto"/>
            <w:vAlign w:val="center"/>
            <w:hideMark/>
          </w:tcPr>
          <w:p w:rsidR="00F17AC8" w:rsidRPr="00F17AC8" w:rsidRDefault="00F17AC8" w:rsidP="000F2631">
            <w:pPr>
              <w:jc w:val="center"/>
              <w:rPr>
                <w:sz w:val="18"/>
                <w:szCs w:val="18"/>
              </w:rPr>
            </w:pPr>
            <w:r>
              <w:rPr>
                <w:sz w:val="18"/>
                <w:szCs w:val="18"/>
              </w:rPr>
              <w:t>Põhieelarve</w:t>
            </w:r>
            <w:r w:rsidRPr="00F17AC8">
              <w:rPr>
                <w:sz w:val="18"/>
                <w:szCs w:val="18"/>
              </w:rPr>
              <w:t> </w:t>
            </w:r>
          </w:p>
        </w:tc>
        <w:tc>
          <w:tcPr>
            <w:tcW w:w="2268" w:type="dxa"/>
            <w:gridSpan w:val="2"/>
            <w:shd w:val="clear" w:color="auto" w:fill="auto"/>
            <w:vAlign w:val="center"/>
            <w:hideMark/>
          </w:tcPr>
          <w:p w:rsidR="00F17AC8" w:rsidRPr="00F17AC8" w:rsidRDefault="00F17AC8" w:rsidP="000F2631">
            <w:pPr>
              <w:jc w:val="center"/>
              <w:rPr>
                <w:sz w:val="18"/>
                <w:szCs w:val="18"/>
              </w:rPr>
            </w:pPr>
            <w:r w:rsidRPr="00F17AC8">
              <w:rPr>
                <w:sz w:val="18"/>
                <w:szCs w:val="18"/>
              </w:rPr>
              <w:t>laen</w:t>
            </w:r>
          </w:p>
          <w:p w:rsidR="00F17AC8" w:rsidRPr="00F17AC8" w:rsidRDefault="00F17AC8" w:rsidP="000F2631">
            <w:pPr>
              <w:jc w:val="center"/>
              <w:rPr>
                <w:sz w:val="18"/>
                <w:szCs w:val="18"/>
              </w:rPr>
            </w:pPr>
            <w:r w:rsidRPr="00F17AC8">
              <w:rPr>
                <w:sz w:val="18"/>
                <w:szCs w:val="18"/>
              </w:rPr>
              <w:t> </w:t>
            </w:r>
          </w:p>
        </w:tc>
        <w:tc>
          <w:tcPr>
            <w:tcW w:w="1985" w:type="dxa"/>
            <w:gridSpan w:val="2"/>
            <w:shd w:val="clear" w:color="auto" w:fill="auto"/>
            <w:vAlign w:val="center"/>
            <w:hideMark/>
          </w:tcPr>
          <w:p w:rsidR="00F17AC8" w:rsidRPr="00F17AC8" w:rsidRDefault="00F17AC8" w:rsidP="000F2631">
            <w:pPr>
              <w:jc w:val="center"/>
              <w:rPr>
                <w:sz w:val="18"/>
                <w:szCs w:val="18"/>
              </w:rPr>
            </w:pPr>
            <w:r w:rsidRPr="00F17AC8">
              <w:rPr>
                <w:sz w:val="18"/>
                <w:szCs w:val="18"/>
              </w:rPr>
              <w:t>Riigieelarve</w:t>
            </w:r>
          </w:p>
          <w:p w:rsidR="00F17AC8" w:rsidRPr="00F17AC8" w:rsidRDefault="00F17AC8" w:rsidP="000F2631">
            <w:pPr>
              <w:jc w:val="center"/>
              <w:rPr>
                <w:sz w:val="18"/>
                <w:szCs w:val="18"/>
              </w:rPr>
            </w:pPr>
            <w:r w:rsidRPr="00F17AC8">
              <w:rPr>
                <w:sz w:val="18"/>
                <w:szCs w:val="18"/>
              </w:rPr>
              <w:t> </w:t>
            </w:r>
          </w:p>
        </w:tc>
        <w:tc>
          <w:tcPr>
            <w:tcW w:w="851" w:type="dxa"/>
            <w:shd w:val="clear" w:color="auto" w:fill="auto"/>
            <w:vAlign w:val="center"/>
            <w:hideMark/>
          </w:tcPr>
          <w:p w:rsidR="00F17AC8" w:rsidRPr="00F17AC8" w:rsidRDefault="00F17AC8" w:rsidP="000F2631">
            <w:pPr>
              <w:jc w:val="center"/>
              <w:rPr>
                <w:sz w:val="18"/>
                <w:szCs w:val="18"/>
              </w:rPr>
            </w:pPr>
            <w:r w:rsidRPr="00F17AC8">
              <w:rPr>
                <w:sz w:val="18"/>
                <w:szCs w:val="18"/>
              </w:rPr>
              <w:t>sihtotstarbelised toetused</w:t>
            </w:r>
          </w:p>
        </w:tc>
        <w:tc>
          <w:tcPr>
            <w:tcW w:w="3402" w:type="dxa"/>
            <w:shd w:val="clear" w:color="auto" w:fill="auto"/>
            <w:hideMark/>
          </w:tcPr>
          <w:p w:rsidR="00F17AC8" w:rsidRPr="00F17AC8" w:rsidRDefault="00F17AC8" w:rsidP="000F2631">
            <w:pPr>
              <w:rPr>
                <w:color w:val="000000"/>
                <w:sz w:val="18"/>
                <w:szCs w:val="18"/>
              </w:rPr>
            </w:pPr>
            <w:r w:rsidRPr="00F17AC8">
              <w:rPr>
                <w:color w:val="000000"/>
                <w:sz w:val="18"/>
                <w:szCs w:val="18"/>
              </w:rPr>
              <w:t> </w:t>
            </w:r>
          </w:p>
        </w:tc>
      </w:tr>
      <w:tr w:rsidR="00F17AC8" w:rsidRPr="00F17AC8" w:rsidTr="00037804">
        <w:trPr>
          <w:trHeight w:val="63"/>
          <w:tblHeader/>
        </w:trPr>
        <w:tc>
          <w:tcPr>
            <w:tcW w:w="42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817" w:type="dxa"/>
            <w:shd w:val="clear" w:color="auto" w:fill="auto"/>
            <w:hideMark/>
          </w:tcPr>
          <w:p w:rsidR="00F17AC8" w:rsidRPr="00F17AC8" w:rsidRDefault="00F17AC8" w:rsidP="000F2631">
            <w:pPr>
              <w:rPr>
                <w:sz w:val="18"/>
                <w:szCs w:val="18"/>
              </w:rPr>
            </w:pPr>
            <w:r w:rsidRPr="00F17AC8">
              <w:rPr>
                <w:sz w:val="18"/>
                <w:szCs w:val="18"/>
              </w:rPr>
              <w:t>Asutused</w:t>
            </w:r>
          </w:p>
        </w:tc>
        <w:tc>
          <w:tcPr>
            <w:tcW w:w="3574" w:type="dxa"/>
            <w:shd w:val="clear" w:color="auto" w:fill="auto"/>
            <w:vAlign w:val="center"/>
            <w:hideMark/>
          </w:tcPr>
          <w:p w:rsidR="00F17AC8" w:rsidRPr="00F17AC8" w:rsidRDefault="00F17AC8" w:rsidP="000F2631">
            <w:pPr>
              <w:rPr>
                <w:sz w:val="18"/>
                <w:szCs w:val="18"/>
              </w:rPr>
            </w:pPr>
            <w:r w:rsidRPr="00F17AC8">
              <w:rPr>
                <w:sz w:val="18"/>
                <w:szCs w:val="18"/>
              </w:rPr>
              <w:t> </w:t>
            </w:r>
          </w:p>
        </w:tc>
        <w:tc>
          <w:tcPr>
            <w:tcW w:w="1134" w:type="dxa"/>
            <w:shd w:val="clear" w:color="auto" w:fill="auto"/>
            <w:vAlign w:val="center"/>
            <w:hideMark/>
          </w:tcPr>
          <w:p w:rsidR="00F17AC8" w:rsidRPr="00F17AC8" w:rsidRDefault="00F17AC8" w:rsidP="000F2631">
            <w:pPr>
              <w:jc w:val="center"/>
              <w:rPr>
                <w:sz w:val="18"/>
                <w:szCs w:val="18"/>
              </w:rPr>
            </w:pPr>
            <w:r w:rsidRPr="00F17AC8">
              <w:rPr>
                <w:sz w:val="18"/>
                <w:szCs w:val="18"/>
              </w:rPr>
              <w:t>uus taotlus</w:t>
            </w:r>
          </w:p>
        </w:tc>
        <w:tc>
          <w:tcPr>
            <w:tcW w:w="1219" w:type="dxa"/>
            <w:shd w:val="clear" w:color="auto" w:fill="auto"/>
            <w:vAlign w:val="center"/>
            <w:hideMark/>
          </w:tcPr>
          <w:p w:rsidR="00F17AC8" w:rsidRPr="00F17AC8" w:rsidRDefault="00F17AC8" w:rsidP="000F2631">
            <w:pPr>
              <w:jc w:val="center"/>
              <w:rPr>
                <w:sz w:val="18"/>
                <w:szCs w:val="18"/>
              </w:rPr>
            </w:pPr>
            <w:r w:rsidRPr="00F17AC8">
              <w:rPr>
                <w:sz w:val="18"/>
                <w:szCs w:val="18"/>
              </w:rPr>
              <w:t>üleminevad kulud  s h üleminevad lepingud</w:t>
            </w:r>
          </w:p>
        </w:tc>
        <w:tc>
          <w:tcPr>
            <w:tcW w:w="1049" w:type="dxa"/>
            <w:shd w:val="clear" w:color="auto" w:fill="auto"/>
            <w:vAlign w:val="center"/>
            <w:hideMark/>
          </w:tcPr>
          <w:p w:rsidR="00F17AC8" w:rsidRPr="00F17AC8" w:rsidRDefault="00F17AC8" w:rsidP="000F2631">
            <w:pPr>
              <w:jc w:val="center"/>
              <w:rPr>
                <w:sz w:val="18"/>
                <w:szCs w:val="18"/>
              </w:rPr>
            </w:pPr>
            <w:r>
              <w:rPr>
                <w:sz w:val="18"/>
                <w:szCs w:val="18"/>
              </w:rPr>
              <w:t>uus taotlus</w:t>
            </w:r>
            <w:r w:rsidRPr="00F17AC8">
              <w:rPr>
                <w:sz w:val="18"/>
                <w:szCs w:val="18"/>
              </w:rPr>
              <w:t xml:space="preserve"> </w:t>
            </w:r>
          </w:p>
        </w:tc>
        <w:tc>
          <w:tcPr>
            <w:tcW w:w="1134" w:type="dxa"/>
            <w:shd w:val="clear" w:color="auto" w:fill="auto"/>
            <w:vAlign w:val="center"/>
            <w:hideMark/>
          </w:tcPr>
          <w:p w:rsidR="00F17AC8" w:rsidRPr="00F17AC8" w:rsidRDefault="00F17AC8" w:rsidP="000F2631">
            <w:pPr>
              <w:jc w:val="center"/>
              <w:rPr>
                <w:sz w:val="18"/>
                <w:szCs w:val="18"/>
              </w:rPr>
            </w:pPr>
            <w:r w:rsidRPr="00F17AC8">
              <w:rPr>
                <w:sz w:val="18"/>
                <w:szCs w:val="18"/>
              </w:rPr>
              <w:t xml:space="preserve">üleminevad kulud  </w:t>
            </w:r>
          </w:p>
        </w:tc>
        <w:tc>
          <w:tcPr>
            <w:tcW w:w="851" w:type="dxa"/>
            <w:shd w:val="clear" w:color="auto" w:fill="auto"/>
            <w:vAlign w:val="center"/>
            <w:hideMark/>
          </w:tcPr>
          <w:p w:rsidR="00F17AC8" w:rsidRPr="00F17AC8" w:rsidRDefault="00F17AC8" w:rsidP="000F2631">
            <w:pPr>
              <w:jc w:val="center"/>
              <w:rPr>
                <w:sz w:val="18"/>
                <w:szCs w:val="18"/>
              </w:rPr>
            </w:pPr>
            <w:r w:rsidRPr="00F17AC8">
              <w:rPr>
                <w:sz w:val="18"/>
                <w:szCs w:val="18"/>
              </w:rPr>
              <w:t>uus taotlus</w:t>
            </w:r>
          </w:p>
        </w:tc>
        <w:tc>
          <w:tcPr>
            <w:tcW w:w="851" w:type="dxa"/>
            <w:shd w:val="clear" w:color="auto" w:fill="auto"/>
            <w:vAlign w:val="center"/>
            <w:hideMark/>
          </w:tcPr>
          <w:p w:rsidR="00F17AC8" w:rsidRPr="00F17AC8" w:rsidRDefault="007420D3" w:rsidP="000F2631">
            <w:pPr>
              <w:jc w:val="center"/>
              <w:rPr>
                <w:sz w:val="18"/>
                <w:szCs w:val="18"/>
              </w:rPr>
            </w:pPr>
            <w:r w:rsidRPr="00F17AC8">
              <w:rPr>
                <w:sz w:val="18"/>
                <w:szCs w:val="18"/>
              </w:rPr>
              <w:t>uus taotlus</w:t>
            </w:r>
          </w:p>
        </w:tc>
        <w:tc>
          <w:tcPr>
            <w:tcW w:w="3402" w:type="dxa"/>
            <w:shd w:val="clear" w:color="auto" w:fill="auto"/>
            <w:hideMark/>
          </w:tcPr>
          <w:p w:rsidR="00F17AC8" w:rsidRPr="00F17AC8" w:rsidRDefault="00F17AC8" w:rsidP="000F2631">
            <w:pPr>
              <w:rPr>
                <w:color w:val="000000"/>
                <w:sz w:val="18"/>
                <w:szCs w:val="18"/>
              </w:rPr>
            </w:pPr>
            <w:r w:rsidRPr="00F17AC8">
              <w:rPr>
                <w:color w:val="000000"/>
                <w:sz w:val="18"/>
                <w:szCs w:val="18"/>
              </w:rPr>
              <w:t> </w:t>
            </w:r>
          </w:p>
        </w:tc>
      </w:tr>
      <w:tr w:rsidR="00F17AC8" w:rsidRPr="00F17AC8" w:rsidTr="00EB4461">
        <w:trPr>
          <w:trHeight w:val="127"/>
        </w:trPr>
        <w:tc>
          <w:tcPr>
            <w:tcW w:w="421" w:type="dxa"/>
            <w:shd w:val="clear" w:color="auto" w:fill="auto"/>
            <w:noWrap/>
            <w:vAlign w:val="center"/>
            <w:hideMark/>
          </w:tcPr>
          <w:p w:rsidR="00F17AC8" w:rsidRPr="00F17AC8" w:rsidRDefault="00F17AC8" w:rsidP="000F2631">
            <w:pPr>
              <w:rPr>
                <w:b/>
                <w:bCs/>
                <w:color w:val="000000"/>
                <w:sz w:val="18"/>
                <w:szCs w:val="18"/>
              </w:rPr>
            </w:pPr>
            <w:r w:rsidRPr="00F17AC8">
              <w:rPr>
                <w:b/>
                <w:bCs/>
                <w:color w:val="000000"/>
                <w:sz w:val="18"/>
                <w:szCs w:val="18"/>
              </w:rPr>
              <w:t> </w:t>
            </w:r>
          </w:p>
        </w:tc>
        <w:tc>
          <w:tcPr>
            <w:tcW w:w="1817" w:type="dxa"/>
            <w:shd w:val="clear" w:color="auto" w:fill="auto"/>
            <w:hideMark/>
          </w:tcPr>
          <w:p w:rsidR="00F17AC8" w:rsidRPr="00F17AC8" w:rsidRDefault="00F17AC8" w:rsidP="000F2631">
            <w:pPr>
              <w:rPr>
                <w:b/>
                <w:bCs/>
                <w:color w:val="000000"/>
                <w:sz w:val="18"/>
                <w:szCs w:val="18"/>
              </w:rPr>
            </w:pPr>
            <w:r w:rsidRPr="00F17AC8">
              <w:rPr>
                <w:b/>
                <w:bCs/>
                <w:color w:val="000000"/>
                <w:sz w:val="18"/>
                <w:szCs w:val="18"/>
              </w:rPr>
              <w:t xml:space="preserve">Narva Linnavalitsuse  Kultuuriosakond </w:t>
            </w:r>
          </w:p>
        </w:tc>
        <w:tc>
          <w:tcPr>
            <w:tcW w:w="3574" w:type="dxa"/>
            <w:shd w:val="clear" w:color="auto" w:fill="auto"/>
            <w:vAlign w:val="center"/>
            <w:hideMark/>
          </w:tcPr>
          <w:p w:rsidR="00F17AC8" w:rsidRPr="00F17AC8" w:rsidRDefault="00F17AC8" w:rsidP="000F2631">
            <w:pPr>
              <w:rPr>
                <w:b/>
                <w:bCs/>
                <w:color w:val="000000"/>
                <w:sz w:val="18"/>
                <w:szCs w:val="18"/>
              </w:rPr>
            </w:pPr>
            <w:r w:rsidRPr="00F17AC8">
              <w:rPr>
                <w:b/>
                <w:bCs/>
                <w:color w:val="000000"/>
                <w:sz w:val="18"/>
                <w:szCs w:val="18"/>
              </w:rPr>
              <w:t> </w:t>
            </w:r>
          </w:p>
        </w:tc>
        <w:tc>
          <w:tcPr>
            <w:tcW w:w="1134" w:type="dxa"/>
            <w:shd w:val="clear" w:color="auto" w:fill="auto"/>
            <w:noWrap/>
            <w:vAlign w:val="center"/>
            <w:hideMark/>
          </w:tcPr>
          <w:p w:rsidR="00F17AC8" w:rsidRPr="00F17AC8" w:rsidRDefault="00F17AC8" w:rsidP="000F2631">
            <w:pPr>
              <w:jc w:val="right"/>
              <w:rPr>
                <w:b/>
                <w:bCs/>
                <w:color w:val="000000"/>
                <w:sz w:val="18"/>
                <w:szCs w:val="18"/>
              </w:rPr>
            </w:pPr>
            <w:r w:rsidRPr="00F17AC8">
              <w:rPr>
                <w:b/>
                <w:bCs/>
                <w:color w:val="000000"/>
                <w:sz w:val="18"/>
                <w:szCs w:val="18"/>
              </w:rPr>
              <w:t>11 100</w:t>
            </w:r>
          </w:p>
        </w:tc>
        <w:tc>
          <w:tcPr>
            <w:tcW w:w="1219" w:type="dxa"/>
            <w:shd w:val="clear" w:color="auto" w:fill="auto"/>
            <w:noWrap/>
            <w:vAlign w:val="center"/>
            <w:hideMark/>
          </w:tcPr>
          <w:p w:rsidR="00F17AC8" w:rsidRPr="00F17AC8" w:rsidRDefault="00F17AC8" w:rsidP="000F2631">
            <w:pPr>
              <w:jc w:val="right"/>
              <w:rPr>
                <w:b/>
                <w:bCs/>
                <w:color w:val="000000"/>
                <w:sz w:val="18"/>
                <w:szCs w:val="18"/>
              </w:rPr>
            </w:pPr>
          </w:p>
        </w:tc>
        <w:tc>
          <w:tcPr>
            <w:tcW w:w="1049" w:type="dxa"/>
            <w:shd w:val="clear" w:color="auto" w:fill="auto"/>
            <w:noWrap/>
            <w:vAlign w:val="center"/>
            <w:hideMark/>
          </w:tcPr>
          <w:p w:rsidR="00F17AC8" w:rsidRPr="00F17AC8" w:rsidRDefault="00F17AC8" w:rsidP="000F2631">
            <w:pPr>
              <w:jc w:val="right"/>
              <w:rPr>
                <w:b/>
                <w:bCs/>
                <w:color w:val="000000"/>
                <w:sz w:val="18"/>
                <w:szCs w:val="18"/>
              </w:rPr>
            </w:pPr>
            <w:r w:rsidRPr="00F17AC8">
              <w:rPr>
                <w:b/>
                <w:bCs/>
                <w:color w:val="000000"/>
                <w:sz w:val="18"/>
                <w:szCs w:val="18"/>
              </w:rPr>
              <w:t>43 400</w:t>
            </w:r>
          </w:p>
        </w:tc>
        <w:tc>
          <w:tcPr>
            <w:tcW w:w="1134" w:type="dxa"/>
            <w:shd w:val="clear" w:color="auto" w:fill="auto"/>
            <w:noWrap/>
            <w:vAlign w:val="center"/>
          </w:tcPr>
          <w:p w:rsidR="00F17AC8" w:rsidRPr="00F17AC8" w:rsidRDefault="00F17AC8" w:rsidP="000F2631">
            <w:pPr>
              <w:jc w:val="right"/>
              <w:rPr>
                <w:b/>
                <w:bCs/>
                <w:color w:val="000000"/>
                <w:sz w:val="18"/>
                <w:szCs w:val="18"/>
              </w:rPr>
            </w:pPr>
          </w:p>
        </w:tc>
        <w:tc>
          <w:tcPr>
            <w:tcW w:w="851" w:type="dxa"/>
            <w:shd w:val="clear" w:color="auto" w:fill="auto"/>
            <w:noWrap/>
            <w:vAlign w:val="center"/>
          </w:tcPr>
          <w:p w:rsidR="00F17AC8" w:rsidRPr="00F17AC8" w:rsidRDefault="00F17AC8" w:rsidP="000F2631">
            <w:pPr>
              <w:jc w:val="right"/>
              <w:rPr>
                <w:b/>
                <w:bCs/>
                <w:color w:val="000000"/>
                <w:sz w:val="18"/>
                <w:szCs w:val="18"/>
              </w:rPr>
            </w:pPr>
          </w:p>
        </w:tc>
        <w:tc>
          <w:tcPr>
            <w:tcW w:w="851" w:type="dxa"/>
            <w:shd w:val="clear" w:color="auto" w:fill="auto"/>
            <w:noWrap/>
            <w:vAlign w:val="center"/>
          </w:tcPr>
          <w:p w:rsidR="00F17AC8" w:rsidRPr="00F17AC8" w:rsidRDefault="00F17AC8" w:rsidP="000F2631">
            <w:pPr>
              <w:jc w:val="right"/>
              <w:rPr>
                <w:b/>
                <w:bCs/>
                <w:color w:val="000000"/>
                <w:sz w:val="18"/>
                <w:szCs w:val="18"/>
              </w:rPr>
            </w:pPr>
          </w:p>
        </w:tc>
        <w:tc>
          <w:tcPr>
            <w:tcW w:w="3402" w:type="dxa"/>
            <w:shd w:val="clear" w:color="auto" w:fill="auto"/>
            <w:hideMark/>
          </w:tcPr>
          <w:p w:rsidR="00F17AC8" w:rsidRPr="00F17AC8" w:rsidRDefault="00F17AC8" w:rsidP="000F2631">
            <w:pPr>
              <w:rPr>
                <w:b/>
                <w:bCs/>
                <w:color w:val="000000"/>
                <w:sz w:val="18"/>
                <w:szCs w:val="18"/>
              </w:rPr>
            </w:pPr>
            <w:r w:rsidRPr="00F17AC8">
              <w:rPr>
                <w:b/>
                <w:bCs/>
                <w:color w:val="000000"/>
                <w:sz w:val="18"/>
                <w:szCs w:val="18"/>
              </w:rPr>
              <w:t> </w:t>
            </w:r>
          </w:p>
        </w:tc>
      </w:tr>
      <w:tr w:rsidR="00F17AC8" w:rsidRPr="00F17AC8" w:rsidTr="00EB4461">
        <w:trPr>
          <w:trHeight w:val="207"/>
        </w:trPr>
        <w:tc>
          <w:tcPr>
            <w:tcW w:w="421"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1</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 xml:space="preserve">Narva Linnavalitsuse  Kultuuriosakond </w:t>
            </w:r>
          </w:p>
        </w:tc>
        <w:tc>
          <w:tcPr>
            <w:tcW w:w="3574" w:type="dxa"/>
            <w:shd w:val="clear" w:color="auto" w:fill="auto"/>
            <w:hideMark/>
          </w:tcPr>
          <w:p w:rsidR="00F17AC8" w:rsidRPr="00F17AC8" w:rsidRDefault="00F17AC8" w:rsidP="000F2631">
            <w:pPr>
              <w:rPr>
                <w:color w:val="000000"/>
                <w:sz w:val="18"/>
                <w:szCs w:val="18"/>
              </w:rPr>
            </w:pPr>
            <w:r w:rsidRPr="00F17AC8">
              <w:rPr>
                <w:color w:val="000000"/>
                <w:sz w:val="18"/>
                <w:szCs w:val="18"/>
              </w:rPr>
              <w:t>Narva Kultuurimaja Rugodiv poolt läbiviidavad üritused - Vastlapäev</w:t>
            </w:r>
          </w:p>
        </w:tc>
        <w:tc>
          <w:tcPr>
            <w:tcW w:w="1134"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-1 100</w:t>
            </w:r>
          </w:p>
        </w:tc>
        <w:tc>
          <w:tcPr>
            <w:tcW w:w="121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04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134"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color w:val="FF0000"/>
                <w:sz w:val="18"/>
                <w:szCs w:val="18"/>
              </w:rPr>
            </w:pPr>
            <w:r w:rsidRPr="00F17AC8">
              <w:rPr>
                <w:color w:val="FF0000"/>
                <w:sz w:val="18"/>
                <w:szCs w:val="18"/>
              </w:rPr>
              <w:t> </w:t>
            </w:r>
          </w:p>
        </w:tc>
      </w:tr>
      <w:tr w:rsidR="00F17AC8" w:rsidRPr="00F17AC8" w:rsidTr="00EB4461">
        <w:trPr>
          <w:trHeight w:val="354"/>
        </w:trPr>
        <w:tc>
          <w:tcPr>
            <w:tcW w:w="421"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2</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 xml:space="preserve">Narva Linnavalitsuse  Kultuuriosakond </w:t>
            </w:r>
          </w:p>
        </w:tc>
        <w:tc>
          <w:tcPr>
            <w:tcW w:w="3574" w:type="dxa"/>
            <w:shd w:val="clear" w:color="auto" w:fill="auto"/>
            <w:hideMark/>
          </w:tcPr>
          <w:p w:rsidR="00F17AC8" w:rsidRPr="00F17AC8" w:rsidRDefault="00F17AC8" w:rsidP="000F2631">
            <w:pPr>
              <w:rPr>
                <w:color w:val="000000"/>
                <w:sz w:val="18"/>
                <w:szCs w:val="18"/>
              </w:rPr>
            </w:pPr>
            <w:r>
              <w:rPr>
                <w:color w:val="000000"/>
                <w:sz w:val="18"/>
                <w:szCs w:val="18"/>
              </w:rPr>
              <w:t xml:space="preserve"> Kultuuriosakonna (</w:t>
            </w:r>
            <w:r w:rsidRPr="00F17AC8">
              <w:rPr>
                <w:color w:val="000000"/>
                <w:sz w:val="18"/>
                <w:szCs w:val="18"/>
              </w:rPr>
              <w:t>osakonna</w:t>
            </w:r>
            <w:r>
              <w:rPr>
                <w:color w:val="000000"/>
                <w:sz w:val="18"/>
                <w:szCs w:val="18"/>
              </w:rPr>
              <w:t>)</w:t>
            </w:r>
            <w:r w:rsidRPr="00F17AC8">
              <w:rPr>
                <w:color w:val="000000"/>
                <w:sz w:val="18"/>
                <w:szCs w:val="18"/>
              </w:rPr>
              <w:t xml:space="preserve"> poolt EV aastapäevaga ja Vana Narva Mälestuspäeva ürituste korraldamisega seotud kulude katteks</w:t>
            </w:r>
          </w:p>
        </w:tc>
        <w:tc>
          <w:tcPr>
            <w:tcW w:w="1134"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1 100</w:t>
            </w:r>
          </w:p>
        </w:tc>
        <w:tc>
          <w:tcPr>
            <w:tcW w:w="121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04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134"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color w:val="FF0000"/>
                <w:sz w:val="18"/>
                <w:szCs w:val="18"/>
              </w:rPr>
            </w:pPr>
            <w:r w:rsidRPr="00F17AC8">
              <w:rPr>
                <w:color w:val="FF0000"/>
                <w:sz w:val="18"/>
                <w:szCs w:val="18"/>
              </w:rPr>
              <w:t> </w:t>
            </w:r>
          </w:p>
        </w:tc>
      </w:tr>
      <w:tr w:rsidR="00F17AC8" w:rsidRPr="00F17AC8" w:rsidTr="00EB4461">
        <w:trPr>
          <w:trHeight w:val="63"/>
        </w:trPr>
        <w:tc>
          <w:tcPr>
            <w:tcW w:w="421" w:type="dxa"/>
            <w:shd w:val="clear" w:color="auto" w:fill="auto"/>
            <w:noWrap/>
            <w:vAlign w:val="center"/>
            <w:hideMark/>
          </w:tcPr>
          <w:p w:rsidR="00F17AC8" w:rsidRPr="00F17AC8" w:rsidRDefault="00F17AC8" w:rsidP="000F2631">
            <w:pPr>
              <w:jc w:val="right"/>
              <w:rPr>
                <w:color w:val="000000"/>
                <w:sz w:val="18"/>
                <w:szCs w:val="18"/>
              </w:rPr>
            </w:pPr>
            <w:r>
              <w:rPr>
                <w:color w:val="000000"/>
                <w:sz w:val="18"/>
                <w:szCs w:val="18"/>
              </w:rPr>
              <w:t>3</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 xml:space="preserve">Narva Linnavalitsuse  Kultuuriosakond </w:t>
            </w:r>
          </w:p>
        </w:tc>
        <w:tc>
          <w:tcPr>
            <w:tcW w:w="3574" w:type="dxa"/>
            <w:shd w:val="clear" w:color="auto" w:fill="auto"/>
            <w:hideMark/>
          </w:tcPr>
          <w:p w:rsidR="00F17AC8" w:rsidRPr="00F17AC8" w:rsidRDefault="00F17AC8" w:rsidP="000F2631">
            <w:pPr>
              <w:rPr>
                <w:color w:val="000000"/>
                <w:sz w:val="18"/>
                <w:szCs w:val="18"/>
              </w:rPr>
            </w:pPr>
            <w:r w:rsidRPr="00F17AC8">
              <w:rPr>
                <w:color w:val="000000"/>
                <w:sz w:val="18"/>
                <w:szCs w:val="18"/>
              </w:rPr>
              <w:t>Lähetuskulud</w:t>
            </w:r>
          </w:p>
        </w:tc>
        <w:tc>
          <w:tcPr>
            <w:tcW w:w="1134"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-1 000</w:t>
            </w:r>
          </w:p>
        </w:tc>
        <w:tc>
          <w:tcPr>
            <w:tcW w:w="121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04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134"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color w:val="FF0000"/>
                <w:sz w:val="18"/>
                <w:szCs w:val="18"/>
              </w:rPr>
            </w:pPr>
            <w:r w:rsidRPr="00F17AC8">
              <w:rPr>
                <w:color w:val="FF0000"/>
                <w:sz w:val="18"/>
                <w:szCs w:val="18"/>
              </w:rPr>
              <w:t> </w:t>
            </w:r>
          </w:p>
        </w:tc>
      </w:tr>
      <w:tr w:rsidR="00F17AC8" w:rsidRPr="00F17AC8" w:rsidTr="00EB4461">
        <w:trPr>
          <w:trHeight w:val="63"/>
        </w:trPr>
        <w:tc>
          <w:tcPr>
            <w:tcW w:w="421" w:type="dxa"/>
            <w:shd w:val="clear" w:color="auto" w:fill="auto"/>
            <w:noWrap/>
            <w:vAlign w:val="center"/>
          </w:tcPr>
          <w:p w:rsidR="00F17AC8" w:rsidRPr="00F17AC8" w:rsidRDefault="00F17AC8" w:rsidP="000F2631">
            <w:pPr>
              <w:jc w:val="right"/>
              <w:rPr>
                <w:color w:val="000000"/>
                <w:sz w:val="18"/>
                <w:szCs w:val="18"/>
              </w:rPr>
            </w:pPr>
            <w:r>
              <w:rPr>
                <w:color w:val="000000"/>
                <w:sz w:val="18"/>
                <w:szCs w:val="18"/>
              </w:rPr>
              <w:t>4</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 xml:space="preserve">Narva Linnavalitsuse  Kultuuriosakond </w:t>
            </w:r>
          </w:p>
        </w:tc>
        <w:tc>
          <w:tcPr>
            <w:tcW w:w="3574" w:type="dxa"/>
            <w:shd w:val="clear" w:color="auto" w:fill="auto"/>
            <w:hideMark/>
          </w:tcPr>
          <w:p w:rsidR="00F17AC8" w:rsidRPr="00F17AC8" w:rsidRDefault="00F17AC8" w:rsidP="000F2631">
            <w:pPr>
              <w:rPr>
                <w:color w:val="000000"/>
                <w:sz w:val="18"/>
                <w:szCs w:val="18"/>
              </w:rPr>
            </w:pPr>
            <w:r w:rsidRPr="00F17AC8">
              <w:rPr>
                <w:color w:val="000000"/>
                <w:sz w:val="18"/>
                <w:szCs w:val="18"/>
              </w:rPr>
              <w:t>koolituskulud</w:t>
            </w:r>
          </w:p>
        </w:tc>
        <w:tc>
          <w:tcPr>
            <w:tcW w:w="1134"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-500</w:t>
            </w:r>
          </w:p>
        </w:tc>
        <w:tc>
          <w:tcPr>
            <w:tcW w:w="121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04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134"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color w:val="FF0000"/>
                <w:sz w:val="18"/>
                <w:szCs w:val="18"/>
              </w:rPr>
            </w:pPr>
            <w:r w:rsidRPr="00F17AC8">
              <w:rPr>
                <w:color w:val="FF0000"/>
                <w:sz w:val="18"/>
                <w:szCs w:val="18"/>
              </w:rPr>
              <w:t> </w:t>
            </w:r>
          </w:p>
        </w:tc>
      </w:tr>
      <w:tr w:rsidR="00F17AC8" w:rsidRPr="00F17AC8" w:rsidTr="00EB4461">
        <w:trPr>
          <w:trHeight w:val="89"/>
        </w:trPr>
        <w:tc>
          <w:tcPr>
            <w:tcW w:w="421" w:type="dxa"/>
            <w:shd w:val="clear" w:color="auto" w:fill="auto"/>
            <w:noWrap/>
            <w:vAlign w:val="center"/>
          </w:tcPr>
          <w:p w:rsidR="00F17AC8" w:rsidRPr="00F17AC8" w:rsidRDefault="00F17AC8" w:rsidP="000F2631">
            <w:pPr>
              <w:jc w:val="right"/>
              <w:rPr>
                <w:color w:val="000000"/>
                <w:sz w:val="18"/>
                <w:szCs w:val="18"/>
              </w:rPr>
            </w:pPr>
            <w:r>
              <w:rPr>
                <w:color w:val="000000"/>
                <w:sz w:val="18"/>
                <w:szCs w:val="18"/>
              </w:rPr>
              <w:t>5</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 xml:space="preserve">Narva Linnavalitsuse  Kultuuriosakond </w:t>
            </w:r>
          </w:p>
        </w:tc>
        <w:tc>
          <w:tcPr>
            <w:tcW w:w="3574" w:type="dxa"/>
            <w:shd w:val="clear" w:color="auto" w:fill="auto"/>
            <w:hideMark/>
          </w:tcPr>
          <w:p w:rsidR="00F17AC8" w:rsidRPr="00F17AC8" w:rsidRDefault="00F17AC8" w:rsidP="000F2631">
            <w:pPr>
              <w:rPr>
                <w:color w:val="000000"/>
                <w:sz w:val="18"/>
                <w:szCs w:val="18"/>
              </w:rPr>
            </w:pPr>
            <w:r w:rsidRPr="00F17AC8">
              <w:rPr>
                <w:color w:val="000000"/>
                <w:sz w:val="18"/>
                <w:szCs w:val="18"/>
              </w:rPr>
              <w:t xml:space="preserve">Narva Kesklinna Gümnaasium kolimisteenus </w:t>
            </w:r>
          </w:p>
        </w:tc>
        <w:tc>
          <w:tcPr>
            <w:tcW w:w="1134"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12 600</w:t>
            </w:r>
          </w:p>
        </w:tc>
        <w:tc>
          <w:tcPr>
            <w:tcW w:w="121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04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134"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color w:val="FF0000"/>
                <w:sz w:val="18"/>
                <w:szCs w:val="18"/>
              </w:rPr>
            </w:pPr>
            <w:r w:rsidRPr="00F17AC8">
              <w:rPr>
                <w:color w:val="FF0000"/>
                <w:sz w:val="18"/>
                <w:szCs w:val="18"/>
              </w:rPr>
              <w:t> </w:t>
            </w:r>
          </w:p>
        </w:tc>
      </w:tr>
      <w:tr w:rsidR="00F17AC8" w:rsidRPr="00F17AC8" w:rsidTr="00EB4461">
        <w:trPr>
          <w:trHeight w:val="63"/>
        </w:trPr>
        <w:tc>
          <w:tcPr>
            <w:tcW w:w="421" w:type="dxa"/>
            <w:shd w:val="clear" w:color="auto" w:fill="auto"/>
            <w:noWrap/>
            <w:vAlign w:val="center"/>
          </w:tcPr>
          <w:p w:rsidR="00F17AC8" w:rsidRPr="00F17AC8" w:rsidRDefault="00F17AC8" w:rsidP="000F2631">
            <w:pPr>
              <w:jc w:val="right"/>
              <w:rPr>
                <w:color w:val="000000"/>
                <w:sz w:val="18"/>
                <w:szCs w:val="18"/>
              </w:rPr>
            </w:pPr>
            <w:r>
              <w:rPr>
                <w:color w:val="000000"/>
                <w:sz w:val="18"/>
                <w:szCs w:val="18"/>
              </w:rPr>
              <w:t>6</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 xml:space="preserve">Narva Linnavalitsuse  Kultuuriosakond </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 xml:space="preserve">Narva  Noorte Meremeeste Klubile -9 kohalise väikebussi hankimiseks </w:t>
            </w:r>
          </w:p>
        </w:tc>
        <w:tc>
          <w:tcPr>
            <w:tcW w:w="1134"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21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049"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35 000</w:t>
            </w:r>
          </w:p>
        </w:tc>
        <w:tc>
          <w:tcPr>
            <w:tcW w:w="1134"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sz w:val="18"/>
                <w:szCs w:val="18"/>
              </w:rPr>
            </w:pPr>
            <w:r w:rsidRPr="00F17AC8">
              <w:rPr>
                <w:sz w:val="18"/>
                <w:szCs w:val="18"/>
              </w:rPr>
              <w:t xml:space="preserve">Väikebussi Renault Trafic rendileping lõpeb 12.05.2021. </w:t>
            </w:r>
            <w:proofErr w:type="gramStart"/>
            <w:r w:rsidRPr="00F17AC8">
              <w:rPr>
                <w:sz w:val="18"/>
                <w:szCs w:val="18"/>
              </w:rPr>
              <w:t>a.  Otstarbekas</w:t>
            </w:r>
            <w:proofErr w:type="gramEnd"/>
            <w:r w:rsidRPr="00F17AC8">
              <w:rPr>
                <w:sz w:val="18"/>
                <w:szCs w:val="18"/>
              </w:rPr>
              <w:t xml:space="preserve"> on peale rendi tähtaja lõppemist soetada uus buss.</w:t>
            </w:r>
          </w:p>
        </w:tc>
      </w:tr>
      <w:tr w:rsidR="00F17AC8" w:rsidRPr="00F17AC8" w:rsidTr="00EB4461">
        <w:trPr>
          <w:trHeight w:val="63"/>
        </w:trPr>
        <w:tc>
          <w:tcPr>
            <w:tcW w:w="421" w:type="dxa"/>
            <w:shd w:val="clear" w:color="auto" w:fill="auto"/>
            <w:noWrap/>
            <w:vAlign w:val="center"/>
          </w:tcPr>
          <w:p w:rsidR="00F17AC8" w:rsidRPr="00F17AC8" w:rsidRDefault="00F17AC8" w:rsidP="000F2631">
            <w:pPr>
              <w:jc w:val="right"/>
              <w:rPr>
                <w:color w:val="000000"/>
                <w:sz w:val="18"/>
                <w:szCs w:val="18"/>
              </w:rPr>
            </w:pPr>
            <w:r>
              <w:rPr>
                <w:color w:val="000000"/>
                <w:sz w:val="18"/>
                <w:szCs w:val="18"/>
              </w:rPr>
              <w:t>7</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 xml:space="preserve">Narva Linnavalitsuse  Kultuuriosakond </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Narva Spordikoolile Energia  paatide transportimise haagise hankimiseks</w:t>
            </w:r>
          </w:p>
        </w:tc>
        <w:tc>
          <w:tcPr>
            <w:tcW w:w="1134"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21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049"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8 400</w:t>
            </w:r>
          </w:p>
        </w:tc>
        <w:tc>
          <w:tcPr>
            <w:tcW w:w="1134"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sz w:val="18"/>
                <w:szCs w:val="18"/>
              </w:rPr>
            </w:pPr>
            <w:r w:rsidRPr="00F17AC8">
              <w:rPr>
                <w:sz w:val="18"/>
                <w:szCs w:val="18"/>
              </w:rPr>
              <w:t> </w:t>
            </w:r>
          </w:p>
        </w:tc>
      </w:tr>
      <w:tr w:rsidR="00F17AC8" w:rsidRPr="00F17AC8" w:rsidTr="00EB4461">
        <w:trPr>
          <w:trHeight w:val="63"/>
        </w:trPr>
        <w:tc>
          <w:tcPr>
            <w:tcW w:w="42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817" w:type="dxa"/>
            <w:shd w:val="clear" w:color="auto" w:fill="auto"/>
            <w:hideMark/>
          </w:tcPr>
          <w:p w:rsidR="00F17AC8" w:rsidRPr="00F17AC8" w:rsidRDefault="00F17AC8" w:rsidP="000F2631">
            <w:pPr>
              <w:rPr>
                <w:b/>
                <w:sz w:val="18"/>
                <w:szCs w:val="18"/>
              </w:rPr>
            </w:pPr>
            <w:r w:rsidRPr="00F17AC8">
              <w:rPr>
                <w:b/>
                <w:sz w:val="18"/>
                <w:szCs w:val="18"/>
              </w:rPr>
              <w:t>Narva linna Sotsiaalabiamet</w:t>
            </w:r>
          </w:p>
        </w:tc>
        <w:tc>
          <w:tcPr>
            <w:tcW w:w="3574" w:type="dxa"/>
            <w:shd w:val="clear" w:color="auto" w:fill="auto"/>
            <w:vAlign w:val="center"/>
            <w:hideMark/>
          </w:tcPr>
          <w:p w:rsidR="00F17AC8" w:rsidRPr="00F17AC8" w:rsidRDefault="00F17AC8" w:rsidP="000F2631">
            <w:pPr>
              <w:rPr>
                <w:b/>
                <w:color w:val="000000"/>
                <w:sz w:val="18"/>
                <w:szCs w:val="18"/>
              </w:rPr>
            </w:pPr>
            <w:r w:rsidRPr="00F17AC8">
              <w:rPr>
                <w:b/>
                <w:color w:val="000000"/>
                <w:sz w:val="18"/>
                <w:szCs w:val="18"/>
              </w:rPr>
              <w:t> </w:t>
            </w:r>
          </w:p>
        </w:tc>
        <w:tc>
          <w:tcPr>
            <w:tcW w:w="1134" w:type="dxa"/>
            <w:shd w:val="clear" w:color="auto" w:fill="auto"/>
            <w:noWrap/>
            <w:vAlign w:val="center"/>
            <w:hideMark/>
          </w:tcPr>
          <w:p w:rsidR="00F17AC8" w:rsidRPr="00F17AC8" w:rsidRDefault="00F17AC8" w:rsidP="000F2631">
            <w:pPr>
              <w:jc w:val="right"/>
              <w:rPr>
                <w:b/>
                <w:color w:val="000000"/>
                <w:sz w:val="18"/>
                <w:szCs w:val="18"/>
              </w:rPr>
            </w:pPr>
            <w:r w:rsidRPr="00F17AC8">
              <w:rPr>
                <w:b/>
                <w:color w:val="000000"/>
                <w:sz w:val="18"/>
                <w:szCs w:val="18"/>
              </w:rPr>
              <w:t>25 164</w:t>
            </w:r>
          </w:p>
        </w:tc>
        <w:tc>
          <w:tcPr>
            <w:tcW w:w="1219" w:type="dxa"/>
            <w:shd w:val="clear" w:color="auto" w:fill="auto"/>
            <w:noWrap/>
            <w:vAlign w:val="center"/>
          </w:tcPr>
          <w:p w:rsidR="00F17AC8" w:rsidRPr="00F17AC8" w:rsidRDefault="00F17AC8" w:rsidP="000F2631">
            <w:pPr>
              <w:jc w:val="right"/>
              <w:rPr>
                <w:b/>
                <w:color w:val="000000"/>
                <w:sz w:val="18"/>
                <w:szCs w:val="18"/>
              </w:rPr>
            </w:pPr>
          </w:p>
        </w:tc>
        <w:tc>
          <w:tcPr>
            <w:tcW w:w="1049" w:type="dxa"/>
            <w:shd w:val="clear" w:color="auto" w:fill="auto"/>
            <w:noWrap/>
            <w:vAlign w:val="center"/>
          </w:tcPr>
          <w:p w:rsidR="00F17AC8" w:rsidRPr="00F17AC8" w:rsidRDefault="00F17AC8" w:rsidP="000F2631">
            <w:pPr>
              <w:jc w:val="right"/>
              <w:rPr>
                <w:b/>
                <w:color w:val="000000"/>
                <w:sz w:val="18"/>
                <w:szCs w:val="18"/>
              </w:rPr>
            </w:pPr>
          </w:p>
        </w:tc>
        <w:tc>
          <w:tcPr>
            <w:tcW w:w="1134" w:type="dxa"/>
            <w:shd w:val="clear" w:color="auto" w:fill="auto"/>
            <w:noWrap/>
            <w:vAlign w:val="center"/>
          </w:tcPr>
          <w:p w:rsidR="00F17AC8" w:rsidRPr="00F17AC8" w:rsidRDefault="00F17AC8" w:rsidP="000F2631">
            <w:pPr>
              <w:jc w:val="right"/>
              <w:rPr>
                <w:b/>
                <w:color w:val="000000"/>
                <w:sz w:val="18"/>
                <w:szCs w:val="18"/>
              </w:rPr>
            </w:pPr>
          </w:p>
        </w:tc>
        <w:tc>
          <w:tcPr>
            <w:tcW w:w="851" w:type="dxa"/>
            <w:shd w:val="clear" w:color="auto" w:fill="auto"/>
            <w:noWrap/>
            <w:vAlign w:val="center"/>
          </w:tcPr>
          <w:p w:rsidR="00F17AC8" w:rsidRPr="00F17AC8" w:rsidRDefault="00F17AC8" w:rsidP="000F2631">
            <w:pPr>
              <w:jc w:val="right"/>
              <w:rPr>
                <w:b/>
                <w:color w:val="000000"/>
                <w:sz w:val="18"/>
                <w:szCs w:val="18"/>
              </w:rPr>
            </w:pPr>
          </w:p>
        </w:tc>
        <w:tc>
          <w:tcPr>
            <w:tcW w:w="851" w:type="dxa"/>
            <w:shd w:val="clear" w:color="auto" w:fill="auto"/>
            <w:noWrap/>
            <w:vAlign w:val="center"/>
          </w:tcPr>
          <w:p w:rsidR="00F17AC8" w:rsidRPr="00F17AC8" w:rsidRDefault="00F17AC8" w:rsidP="000F2631">
            <w:pPr>
              <w:jc w:val="right"/>
              <w:rPr>
                <w:b/>
                <w:color w:val="000000"/>
                <w:sz w:val="18"/>
                <w:szCs w:val="18"/>
              </w:rPr>
            </w:pPr>
          </w:p>
        </w:tc>
        <w:tc>
          <w:tcPr>
            <w:tcW w:w="3402" w:type="dxa"/>
            <w:shd w:val="clear" w:color="auto" w:fill="auto"/>
            <w:hideMark/>
          </w:tcPr>
          <w:p w:rsidR="00F17AC8" w:rsidRPr="00F17AC8" w:rsidRDefault="00F17AC8" w:rsidP="000F2631">
            <w:pPr>
              <w:rPr>
                <w:color w:val="000000"/>
                <w:sz w:val="18"/>
                <w:szCs w:val="18"/>
              </w:rPr>
            </w:pPr>
            <w:r w:rsidRPr="00F17AC8">
              <w:rPr>
                <w:color w:val="000000"/>
                <w:sz w:val="18"/>
                <w:szCs w:val="18"/>
              </w:rPr>
              <w:t> </w:t>
            </w:r>
          </w:p>
        </w:tc>
      </w:tr>
      <w:tr w:rsidR="00F17AC8" w:rsidRPr="00F17AC8" w:rsidTr="00EB4461">
        <w:trPr>
          <w:trHeight w:val="528"/>
        </w:trPr>
        <w:tc>
          <w:tcPr>
            <w:tcW w:w="421"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1</w:t>
            </w:r>
          </w:p>
        </w:tc>
        <w:tc>
          <w:tcPr>
            <w:tcW w:w="1817" w:type="dxa"/>
            <w:shd w:val="clear" w:color="auto" w:fill="auto"/>
            <w:hideMark/>
          </w:tcPr>
          <w:p w:rsidR="00F17AC8" w:rsidRPr="00F17AC8" w:rsidRDefault="00F17AC8" w:rsidP="000F2631">
            <w:pPr>
              <w:rPr>
                <w:sz w:val="18"/>
                <w:szCs w:val="18"/>
              </w:rPr>
            </w:pPr>
            <w:r w:rsidRPr="00F17AC8">
              <w:rPr>
                <w:sz w:val="18"/>
                <w:szCs w:val="18"/>
              </w:rPr>
              <w:t>Narva linna Sotsiaalabiamet</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Narva Sotsiaaltöökeskuse Hooldekodu (üldhooldekodu teenus) juhendajate tasustamiseks.</w:t>
            </w:r>
          </w:p>
        </w:tc>
        <w:tc>
          <w:tcPr>
            <w:tcW w:w="1134"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20 131</w:t>
            </w:r>
          </w:p>
        </w:tc>
        <w:tc>
          <w:tcPr>
            <w:tcW w:w="121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04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134"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color w:val="000000"/>
                <w:sz w:val="18"/>
                <w:szCs w:val="18"/>
              </w:rPr>
            </w:pPr>
            <w:r w:rsidRPr="00F17AC8">
              <w:rPr>
                <w:color w:val="000000"/>
                <w:sz w:val="18"/>
                <w:szCs w:val="18"/>
              </w:rPr>
              <w:t>omatulud</w:t>
            </w:r>
          </w:p>
        </w:tc>
      </w:tr>
      <w:tr w:rsidR="00F17AC8" w:rsidRPr="00F17AC8" w:rsidTr="00EB4461">
        <w:trPr>
          <w:trHeight w:val="63"/>
        </w:trPr>
        <w:tc>
          <w:tcPr>
            <w:tcW w:w="421"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2</w:t>
            </w:r>
          </w:p>
        </w:tc>
        <w:tc>
          <w:tcPr>
            <w:tcW w:w="1817" w:type="dxa"/>
            <w:shd w:val="clear" w:color="auto" w:fill="auto"/>
            <w:hideMark/>
          </w:tcPr>
          <w:p w:rsidR="00F17AC8" w:rsidRPr="00F17AC8" w:rsidRDefault="00F17AC8" w:rsidP="000F2631">
            <w:pPr>
              <w:rPr>
                <w:sz w:val="18"/>
                <w:szCs w:val="18"/>
              </w:rPr>
            </w:pPr>
            <w:r w:rsidRPr="00F17AC8">
              <w:rPr>
                <w:sz w:val="18"/>
                <w:szCs w:val="18"/>
              </w:rPr>
              <w:t>Narva linna Sotsiaalabiamet</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Narva Sotsiaaltöökeskuse Hooldekodu (rehabilitatsiooniteenused) juhendajate tasustamiseks.</w:t>
            </w:r>
          </w:p>
        </w:tc>
        <w:tc>
          <w:tcPr>
            <w:tcW w:w="1134"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5 033</w:t>
            </w:r>
          </w:p>
        </w:tc>
        <w:tc>
          <w:tcPr>
            <w:tcW w:w="121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04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134"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sz w:val="18"/>
                <w:szCs w:val="18"/>
              </w:rPr>
            </w:pPr>
            <w:r w:rsidRPr="00F17AC8">
              <w:rPr>
                <w:sz w:val="18"/>
                <w:szCs w:val="18"/>
              </w:rPr>
              <w:t>omatulud</w:t>
            </w:r>
          </w:p>
        </w:tc>
      </w:tr>
      <w:tr w:rsidR="00F17AC8" w:rsidRPr="00F17AC8" w:rsidTr="00EB4461">
        <w:trPr>
          <w:trHeight w:val="63"/>
        </w:trPr>
        <w:tc>
          <w:tcPr>
            <w:tcW w:w="421" w:type="dxa"/>
            <w:shd w:val="clear" w:color="auto" w:fill="auto"/>
            <w:noWrap/>
            <w:vAlign w:val="center"/>
            <w:hideMark/>
          </w:tcPr>
          <w:p w:rsidR="00F17AC8" w:rsidRPr="00F17AC8" w:rsidRDefault="00F17AC8" w:rsidP="000F2631">
            <w:pPr>
              <w:rPr>
                <w:b/>
                <w:bCs/>
                <w:color w:val="000000"/>
                <w:sz w:val="18"/>
                <w:szCs w:val="18"/>
              </w:rPr>
            </w:pPr>
            <w:r w:rsidRPr="00F17AC8">
              <w:rPr>
                <w:b/>
                <w:bCs/>
                <w:color w:val="000000"/>
                <w:sz w:val="18"/>
                <w:szCs w:val="18"/>
              </w:rPr>
              <w:t> </w:t>
            </w:r>
          </w:p>
        </w:tc>
        <w:tc>
          <w:tcPr>
            <w:tcW w:w="1817" w:type="dxa"/>
            <w:shd w:val="clear" w:color="auto" w:fill="auto"/>
            <w:hideMark/>
          </w:tcPr>
          <w:p w:rsidR="00F17AC8" w:rsidRPr="00F17AC8" w:rsidRDefault="00F17AC8" w:rsidP="000F2631">
            <w:pPr>
              <w:rPr>
                <w:b/>
                <w:bCs/>
                <w:sz w:val="18"/>
                <w:szCs w:val="18"/>
              </w:rPr>
            </w:pPr>
            <w:r w:rsidRPr="00F17AC8">
              <w:rPr>
                <w:b/>
                <w:bCs/>
                <w:sz w:val="18"/>
                <w:szCs w:val="18"/>
              </w:rPr>
              <w:t>Narva Linnavolikogu   kantselei</w:t>
            </w:r>
          </w:p>
        </w:tc>
        <w:tc>
          <w:tcPr>
            <w:tcW w:w="3574" w:type="dxa"/>
            <w:shd w:val="clear" w:color="auto" w:fill="auto"/>
            <w:vAlign w:val="center"/>
            <w:hideMark/>
          </w:tcPr>
          <w:p w:rsidR="00F17AC8" w:rsidRPr="00F17AC8" w:rsidRDefault="00F17AC8" w:rsidP="000F2631">
            <w:pPr>
              <w:rPr>
                <w:b/>
                <w:bCs/>
                <w:color w:val="000000"/>
                <w:sz w:val="18"/>
                <w:szCs w:val="18"/>
              </w:rPr>
            </w:pPr>
            <w:r w:rsidRPr="00F17AC8">
              <w:rPr>
                <w:b/>
                <w:bCs/>
                <w:color w:val="000000"/>
                <w:sz w:val="18"/>
                <w:szCs w:val="18"/>
              </w:rPr>
              <w:t> </w:t>
            </w:r>
          </w:p>
        </w:tc>
        <w:tc>
          <w:tcPr>
            <w:tcW w:w="1134" w:type="dxa"/>
            <w:shd w:val="clear" w:color="auto" w:fill="auto"/>
            <w:noWrap/>
            <w:vAlign w:val="center"/>
            <w:hideMark/>
          </w:tcPr>
          <w:p w:rsidR="00F17AC8" w:rsidRPr="00F17AC8" w:rsidRDefault="00F17AC8" w:rsidP="000F2631">
            <w:pPr>
              <w:jc w:val="right"/>
              <w:rPr>
                <w:b/>
                <w:bCs/>
                <w:color w:val="000000"/>
                <w:sz w:val="18"/>
                <w:szCs w:val="18"/>
              </w:rPr>
            </w:pPr>
            <w:r w:rsidRPr="00F17AC8">
              <w:rPr>
                <w:b/>
                <w:bCs/>
                <w:color w:val="000000"/>
                <w:sz w:val="18"/>
                <w:szCs w:val="18"/>
              </w:rPr>
              <w:t>-1 000</w:t>
            </w:r>
          </w:p>
        </w:tc>
        <w:tc>
          <w:tcPr>
            <w:tcW w:w="1219" w:type="dxa"/>
            <w:shd w:val="clear" w:color="auto" w:fill="auto"/>
            <w:noWrap/>
            <w:vAlign w:val="center"/>
            <w:hideMark/>
          </w:tcPr>
          <w:p w:rsidR="00F17AC8" w:rsidRPr="00F17AC8" w:rsidRDefault="00F17AC8" w:rsidP="000F2631">
            <w:pPr>
              <w:rPr>
                <w:b/>
                <w:bCs/>
                <w:color w:val="000000"/>
                <w:sz w:val="18"/>
                <w:szCs w:val="18"/>
              </w:rPr>
            </w:pPr>
            <w:r w:rsidRPr="00F17AC8">
              <w:rPr>
                <w:b/>
                <w:bCs/>
                <w:color w:val="000000"/>
                <w:sz w:val="18"/>
                <w:szCs w:val="18"/>
              </w:rPr>
              <w:t> </w:t>
            </w:r>
          </w:p>
        </w:tc>
        <w:tc>
          <w:tcPr>
            <w:tcW w:w="1049" w:type="dxa"/>
            <w:shd w:val="clear" w:color="auto" w:fill="auto"/>
            <w:noWrap/>
            <w:vAlign w:val="center"/>
            <w:hideMark/>
          </w:tcPr>
          <w:p w:rsidR="00F17AC8" w:rsidRPr="00F17AC8" w:rsidRDefault="00F17AC8" w:rsidP="000F2631">
            <w:pPr>
              <w:rPr>
                <w:b/>
                <w:bCs/>
                <w:color w:val="000000"/>
                <w:sz w:val="18"/>
                <w:szCs w:val="18"/>
              </w:rPr>
            </w:pPr>
            <w:r w:rsidRPr="00F17AC8">
              <w:rPr>
                <w:b/>
                <w:bCs/>
                <w:color w:val="000000"/>
                <w:sz w:val="18"/>
                <w:szCs w:val="18"/>
              </w:rPr>
              <w:t> </w:t>
            </w:r>
          </w:p>
        </w:tc>
        <w:tc>
          <w:tcPr>
            <w:tcW w:w="1134" w:type="dxa"/>
            <w:shd w:val="clear" w:color="auto" w:fill="auto"/>
            <w:noWrap/>
            <w:vAlign w:val="center"/>
            <w:hideMark/>
          </w:tcPr>
          <w:p w:rsidR="00F17AC8" w:rsidRPr="00F17AC8" w:rsidRDefault="00F17AC8" w:rsidP="000F2631">
            <w:pPr>
              <w:rPr>
                <w:b/>
                <w:bCs/>
                <w:color w:val="000000"/>
                <w:sz w:val="18"/>
                <w:szCs w:val="18"/>
              </w:rPr>
            </w:pPr>
            <w:r w:rsidRPr="00F17AC8">
              <w:rPr>
                <w:b/>
                <w:bCs/>
                <w:color w:val="000000"/>
                <w:sz w:val="18"/>
                <w:szCs w:val="18"/>
              </w:rPr>
              <w:t> </w:t>
            </w:r>
          </w:p>
        </w:tc>
        <w:tc>
          <w:tcPr>
            <w:tcW w:w="851" w:type="dxa"/>
            <w:shd w:val="clear" w:color="auto" w:fill="auto"/>
            <w:noWrap/>
            <w:vAlign w:val="center"/>
            <w:hideMark/>
          </w:tcPr>
          <w:p w:rsidR="00F17AC8" w:rsidRPr="00F17AC8" w:rsidRDefault="00F17AC8" w:rsidP="000F2631">
            <w:pPr>
              <w:rPr>
                <w:b/>
                <w:bCs/>
                <w:color w:val="000000"/>
                <w:sz w:val="18"/>
                <w:szCs w:val="18"/>
              </w:rPr>
            </w:pPr>
            <w:r w:rsidRPr="00F17AC8">
              <w:rPr>
                <w:b/>
                <w:bCs/>
                <w:color w:val="000000"/>
                <w:sz w:val="18"/>
                <w:szCs w:val="18"/>
              </w:rPr>
              <w:t> </w:t>
            </w:r>
          </w:p>
        </w:tc>
        <w:tc>
          <w:tcPr>
            <w:tcW w:w="851" w:type="dxa"/>
            <w:shd w:val="clear" w:color="auto" w:fill="auto"/>
            <w:noWrap/>
            <w:vAlign w:val="center"/>
            <w:hideMark/>
          </w:tcPr>
          <w:p w:rsidR="00F17AC8" w:rsidRPr="00F17AC8" w:rsidRDefault="00F17AC8" w:rsidP="000F2631">
            <w:pPr>
              <w:rPr>
                <w:b/>
                <w:bCs/>
                <w:color w:val="000000"/>
                <w:sz w:val="18"/>
                <w:szCs w:val="18"/>
              </w:rPr>
            </w:pPr>
            <w:r w:rsidRPr="00F17AC8">
              <w:rPr>
                <w:b/>
                <w:bCs/>
                <w:color w:val="000000"/>
                <w:sz w:val="18"/>
                <w:szCs w:val="18"/>
              </w:rPr>
              <w:t> </w:t>
            </w:r>
          </w:p>
        </w:tc>
        <w:tc>
          <w:tcPr>
            <w:tcW w:w="3402" w:type="dxa"/>
            <w:shd w:val="clear" w:color="auto" w:fill="auto"/>
            <w:hideMark/>
          </w:tcPr>
          <w:p w:rsidR="00F17AC8" w:rsidRPr="00F17AC8" w:rsidRDefault="00F17AC8" w:rsidP="000F2631">
            <w:pPr>
              <w:rPr>
                <w:b/>
                <w:bCs/>
                <w:color w:val="000000"/>
                <w:sz w:val="18"/>
                <w:szCs w:val="18"/>
              </w:rPr>
            </w:pPr>
            <w:r w:rsidRPr="00F17AC8">
              <w:rPr>
                <w:b/>
                <w:bCs/>
                <w:color w:val="000000"/>
                <w:sz w:val="18"/>
                <w:szCs w:val="18"/>
              </w:rPr>
              <w:t> </w:t>
            </w:r>
          </w:p>
        </w:tc>
      </w:tr>
      <w:tr w:rsidR="00F17AC8" w:rsidRPr="00F17AC8" w:rsidTr="00EB4461">
        <w:trPr>
          <w:trHeight w:val="63"/>
        </w:trPr>
        <w:tc>
          <w:tcPr>
            <w:tcW w:w="421"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1</w:t>
            </w:r>
          </w:p>
        </w:tc>
        <w:tc>
          <w:tcPr>
            <w:tcW w:w="1817" w:type="dxa"/>
            <w:shd w:val="clear" w:color="auto" w:fill="auto"/>
            <w:hideMark/>
          </w:tcPr>
          <w:p w:rsidR="00F17AC8" w:rsidRPr="00F17AC8" w:rsidRDefault="00F17AC8" w:rsidP="000F2631">
            <w:pPr>
              <w:rPr>
                <w:sz w:val="18"/>
                <w:szCs w:val="18"/>
              </w:rPr>
            </w:pPr>
            <w:r w:rsidRPr="00F17AC8">
              <w:rPr>
                <w:sz w:val="18"/>
                <w:szCs w:val="18"/>
              </w:rPr>
              <w:t>Narva Linnavolikogu   kantselei</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Lähetuskulud</w:t>
            </w:r>
          </w:p>
        </w:tc>
        <w:tc>
          <w:tcPr>
            <w:tcW w:w="1134"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-500</w:t>
            </w:r>
          </w:p>
        </w:tc>
        <w:tc>
          <w:tcPr>
            <w:tcW w:w="121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04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134"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tcPr>
          <w:p w:rsidR="00F17AC8" w:rsidRPr="00F17AC8" w:rsidRDefault="00F17AC8" w:rsidP="000F2631">
            <w:pPr>
              <w:rPr>
                <w:color w:val="FF0000"/>
                <w:sz w:val="18"/>
                <w:szCs w:val="18"/>
              </w:rPr>
            </w:pPr>
          </w:p>
        </w:tc>
      </w:tr>
      <w:tr w:rsidR="00F17AC8" w:rsidRPr="00F17AC8" w:rsidTr="00EB4461">
        <w:trPr>
          <w:trHeight w:val="585"/>
        </w:trPr>
        <w:tc>
          <w:tcPr>
            <w:tcW w:w="421"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2</w:t>
            </w:r>
          </w:p>
        </w:tc>
        <w:tc>
          <w:tcPr>
            <w:tcW w:w="1817" w:type="dxa"/>
            <w:shd w:val="clear" w:color="auto" w:fill="auto"/>
            <w:hideMark/>
          </w:tcPr>
          <w:p w:rsidR="00F17AC8" w:rsidRPr="00F17AC8" w:rsidRDefault="00F17AC8" w:rsidP="000F2631">
            <w:pPr>
              <w:rPr>
                <w:sz w:val="18"/>
                <w:szCs w:val="18"/>
              </w:rPr>
            </w:pPr>
            <w:r w:rsidRPr="00F17AC8">
              <w:rPr>
                <w:sz w:val="18"/>
                <w:szCs w:val="18"/>
              </w:rPr>
              <w:t>Narva Linnavolikogu   kantselei</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Koolituskulud</w:t>
            </w:r>
          </w:p>
        </w:tc>
        <w:tc>
          <w:tcPr>
            <w:tcW w:w="1134"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-500</w:t>
            </w:r>
          </w:p>
        </w:tc>
        <w:tc>
          <w:tcPr>
            <w:tcW w:w="121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04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134"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tcPr>
          <w:p w:rsidR="00F17AC8" w:rsidRPr="00F17AC8" w:rsidRDefault="00F17AC8" w:rsidP="000F2631">
            <w:pPr>
              <w:rPr>
                <w:color w:val="FF0000"/>
                <w:sz w:val="18"/>
                <w:szCs w:val="18"/>
              </w:rPr>
            </w:pPr>
          </w:p>
        </w:tc>
      </w:tr>
      <w:tr w:rsidR="00F17AC8" w:rsidRPr="00F17AC8" w:rsidTr="00EB4461">
        <w:trPr>
          <w:trHeight w:val="540"/>
        </w:trPr>
        <w:tc>
          <w:tcPr>
            <w:tcW w:w="421" w:type="dxa"/>
            <w:shd w:val="clear" w:color="auto" w:fill="auto"/>
            <w:noWrap/>
            <w:vAlign w:val="center"/>
            <w:hideMark/>
          </w:tcPr>
          <w:p w:rsidR="00F17AC8" w:rsidRPr="00F17AC8" w:rsidRDefault="00F17AC8" w:rsidP="000F2631">
            <w:pPr>
              <w:rPr>
                <w:b/>
                <w:bCs/>
                <w:color w:val="000000"/>
                <w:sz w:val="18"/>
                <w:szCs w:val="18"/>
              </w:rPr>
            </w:pPr>
            <w:r w:rsidRPr="00F17AC8">
              <w:rPr>
                <w:b/>
                <w:bCs/>
                <w:color w:val="000000"/>
                <w:sz w:val="18"/>
                <w:szCs w:val="18"/>
              </w:rPr>
              <w:lastRenderedPageBreak/>
              <w:t> </w:t>
            </w:r>
          </w:p>
        </w:tc>
        <w:tc>
          <w:tcPr>
            <w:tcW w:w="1817" w:type="dxa"/>
            <w:shd w:val="clear" w:color="auto" w:fill="auto"/>
            <w:hideMark/>
          </w:tcPr>
          <w:p w:rsidR="00F17AC8" w:rsidRPr="00F17AC8" w:rsidRDefault="00F17AC8" w:rsidP="000F2631">
            <w:pPr>
              <w:rPr>
                <w:b/>
                <w:bCs/>
                <w:sz w:val="18"/>
                <w:szCs w:val="18"/>
              </w:rPr>
            </w:pPr>
            <w:r w:rsidRPr="00F17AC8">
              <w:rPr>
                <w:b/>
                <w:bCs/>
                <w:sz w:val="18"/>
                <w:szCs w:val="18"/>
              </w:rPr>
              <w:t xml:space="preserve">Narva Linnakantselei </w:t>
            </w:r>
          </w:p>
        </w:tc>
        <w:tc>
          <w:tcPr>
            <w:tcW w:w="3574" w:type="dxa"/>
            <w:shd w:val="clear" w:color="auto" w:fill="auto"/>
            <w:vAlign w:val="center"/>
            <w:hideMark/>
          </w:tcPr>
          <w:p w:rsidR="00F17AC8" w:rsidRPr="00F17AC8" w:rsidRDefault="00F17AC8" w:rsidP="000F2631">
            <w:pPr>
              <w:rPr>
                <w:b/>
                <w:bCs/>
                <w:color w:val="000000"/>
                <w:sz w:val="18"/>
                <w:szCs w:val="18"/>
              </w:rPr>
            </w:pPr>
            <w:r w:rsidRPr="00F17AC8">
              <w:rPr>
                <w:b/>
                <w:bCs/>
                <w:color w:val="000000"/>
                <w:sz w:val="18"/>
                <w:szCs w:val="18"/>
              </w:rPr>
              <w:t> </w:t>
            </w:r>
          </w:p>
        </w:tc>
        <w:tc>
          <w:tcPr>
            <w:tcW w:w="1134" w:type="dxa"/>
            <w:shd w:val="clear" w:color="auto" w:fill="auto"/>
            <w:noWrap/>
            <w:vAlign w:val="center"/>
            <w:hideMark/>
          </w:tcPr>
          <w:p w:rsidR="00F17AC8" w:rsidRPr="00F17AC8" w:rsidRDefault="00F17AC8" w:rsidP="000F2631">
            <w:pPr>
              <w:jc w:val="right"/>
              <w:rPr>
                <w:b/>
                <w:bCs/>
                <w:color w:val="000000"/>
                <w:sz w:val="18"/>
                <w:szCs w:val="18"/>
              </w:rPr>
            </w:pPr>
            <w:r w:rsidRPr="00F17AC8">
              <w:rPr>
                <w:b/>
                <w:bCs/>
                <w:color w:val="000000"/>
                <w:sz w:val="18"/>
                <w:szCs w:val="18"/>
              </w:rPr>
              <w:t>6 235</w:t>
            </w:r>
          </w:p>
        </w:tc>
        <w:tc>
          <w:tcPr>
            <w:tcW w:w="1219" w:type="dxa"/>
            <w:shd w:val="clear" w:color="auto" w:fill="auto"/>
            <w:noWrap/>
            <w:vAlign w:val="center"/>
            <w:hideMark/>
          </w:tcPr>
          <w:p w:rsidR="00F17AC8" w:rsidRPr="00F17AC8" w:rsidRDefault="00F17AC8" w:rsidP="000F2631">
            <w:pPr>
              <w:jc w:val="right"/>
              <w:rPr>
                <w:b/>
                <w:bCs/>
                <w:color w:val="000000"/>
                <w:sz w:val="18"/>
                <w:szCs w:val="18"/>
              </w:rPr>
            </w:pPr>
          </w:p>
        </w:tc>
        <w:tc>
          <w:tcPr>
            <w:tcW w:w="1049" w:type="dxa"/>
            <w:shd w:val="clear" w:color="auto" w:fill="auto"/>
            <w:noWrap/>
            <w:vAlign w:val="center"/>
            <w:hideMark/>
          </w:tcPr>
          <w:p w:rsidR="00F17AC8" w:rsidRPr="00F17AC8" w:rsidRDefault="00F17AC8" w:rsidP="000F2631">
            <w:pPr>
              <w:jc w:val="right"/>
              <w:rPr>
                <w:b/>
                <w:bCs/>
                <w:color w:val="000000"/>
                <w:sz w:val="18"/>
                <w:szCs w:val="18"/>
              </w:rPr>
            </w:pPr>
            <w:r w:rsidRPr="00F17AC8">
              <w:rPr>
                <w:b/>
                <w:bCs/>
                <w:color w:val="000000"/>
                <w:sz w:val="18"/>
                <w:szCs w:val="18"/>
              </w:rPr>
              <w:t>24 209</w:t>
            </w:r>
          </w:p>
        </w:tc>
        <w:tc>
          <w:tcPr>
            <w:tcW w:w="1134" w:type="dxa"/>
            <w:shd w:val="clear" w:color="auto" w:fill="auto"/>
            <w:noWrap/>
            <w:vAlign w:val="center"/>
          </w:tcPr>
          <w:p w:rsidR="00F17AC8" w:rsidRPr="00F17AC8" w:rsidRDefault="00F17AC8" w:rsidP="000F2631">
            <w:pPr>
              <w:jc w:val="right"/>
              <w:rPr>
                <w:b/>
                <w:bCs/>
                <w:color w:val="000000"/>
                <w:sz w:val="18"/>
                <w:szCs w:val="18"/>
              </w:rPr>
            </w:pPr>
          </w:p>
        </w:tc>
        <w:tc>
          <w:tcPr>
            <w:tcW w:w="851" w:type="dxa"/>
            <w:shd w:val="clear" w:color="auto" w:fill="auto"/>
            <w:noWrap/>
            <w:vAlign w:val="center"/>
          </w:tcPr>
          <w:p w:rsidR="00F17AC8" w:rsidRPr="00F17AC8" w:rsidRDefault="00F17AC8" w:rsidP="000F2631">
            <w:pPr>
              <w:jc w:val="right"/>
              <w:rPr>
                <w:b/>
                <w:bCs/>
                <w:color w:val="000000"/>
                <w:sz w:val="18"/>
                <w:szCs w:val="18"/>
              </w:rPr>
            </w:pPr>
          </w:p>
        </w:tc>
        <w:tc>
          <w:tcPr>
            <w:tcW w:w="851" w:type="dxa"/>
            <w:shd w:val="clear" w:color="auto" w:fill="auto"/>
            <w:noWrap/>
            <w:vAlign w:val="center"/>
          </w:tcPr>
          <w:p w:rsidR="00F17AC8" w:rsidRPr="00F17AC8" w:rsidRDefault="00F17AC8" w:rsidP="000F2631">
            <w:pPr>
              <w:jc w:val="right"/>
              <w:rPr>
                <w:b/>
                <w:bCs/>
                <w:color w:val="000000"/>
                <w:sz w:val="18"/>
                <w:szCs w:val="18"/>
              </w:rPr>
            </w:pPr>
          </w:p>
        </w:tc>
        <w:tc>
          <w:tcPr>
            <w:tcW w:w="3402" w:type="dxa"/>
            <w:shd w:val="clear" w:color="auto" w:fill="auto"/>
            <w:hideMark/>
          </w:tcPr>
          <w:p w:rsidR="00F17AC8" w:rsidRPr="00F17AC8" w:rsidRDefault="00F17AC8" w:rsidP="000F2631">
            <w:pPr>
              <w:rPr>
                <w:b/>
                <w:bCs/>
                <w:color w:val="000000"/>
                <w:sz w:val="18"/>
                <w:szCs w:val="18"/>
              </w:rPr>
            </w:pPr>
            <w:r w:rsidRPr="00F17AC8">
              <w:rPr>
                <w:b/>
                <w:bCs/>
                <w:color w:val="000000"/>
                <w:sz w:val="18"/>
                <w:szCs w:val="18"/>
              </w:rPr>
              <w:t> </w:t>
            </w:r>
          </w:p>
        </w:tc>
      </w:tr>
      <w:tr w:rsidR="00F17AC8" w:rsidRPr="00F17AC8" w:rsidTr="00EB4461">
        <w:trPr>
          <w:trHeight w:val="63"/>
        </w:trPr>
        <w:tc>
          <w:tcPr>
            <w:tcW w:w="421"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1</w:t>
            </w:r>
          </w:p>
        </w:tc>
        <w:tc>
          <w:tcPr>
            <w:tcW w:w="1817" w:type="dxa"/>
            <w:shd w:val="clear" w:color="auto" w:fill="auto"/>
            <w:vAlign w:val="center"/>
            <w:hideMark/>
          </w:tcPr>
          <w:p w:rsidR="00F17AC8" w:rsidRPr="00F17AC8" w:rsidRDefault="00F17AC8" w:rsidP="000F2631">
            <w:pPr>
              <w:rPr>
                <w:sz w:val="18"/>
                <w:szCs w:val="18"/>
              </w:rPr>
            </w:pPr>
            <w:r w:rsidRPr="00F17AC8">
              <w:rPr>
                <w:sz w:val="18"/>
                <w:szCs w:val="18"/>
              </w:rPr>
              <w:t xml:space="preserve">Narva Linnakantselei </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 xml:space="preserve">Hansaliidu osalusmaksu tasumiseks </w:t>
            </w:r>
          </w:p>
        </w:tc>
        <w:tc>
          <w:tcPr>
            <w:tcW w:w="1134"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596</w:t>
            </w:r>
          </w:p>
        </w:tc>
        <w:tc>
          <w:tcPr>
            <w:tcW w:w="121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04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134"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color w:val="000000"/>
                <w:sz w:val="18"/>
                <w:szCs w:val="18"/>
              </w:rPr>
            </w:pPr>
            <w:r w:rsidRPr="00F17AC8">
              <w:rPr>
                <w:color w:val="000000"/>
                <w:sz w:val="18"/>
                <w:szCs w:val="18"/>
              </w:rPr>
              <w:t> </w:t>
            </w:r>
          </w:p>
        </w:tc>
      </w:tr>
      <w:tr w:rsidR="00F17AC8" w:rsidRPr="00F17AC8" w:rsidTr="00EB4461">
        <w:trPr>
          <w:trHeight w:val="63"/>
        </w:trPr>
        <w:tc>
          <w:tcPr>
            <w:tcW w:w="421"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2</w:t>
            </w:r>
          </w:p>
        </w:tc>
        <w:tc>
          <w:tcPr>
            <w:tcW w:w="1817" w:type="dxa"/>
            <w:shd w:val="clear" w:color="auto" w:fill="auto"/>
            <w:vAlign w:val="center"/>
            <w:hideMark/>
          </w:tcPr>
          <w:p w:rsidR="00F17AC8" w:rsidRPr="00F17AC8" w:rsidRDefault="00F17AC8" w:rsidP="000F2631">
            <w:pPr>
              <w:rPr>
                <w:sz w:val="18"/>
                <w:szCs w:val="18"/>
              </w:rPr>
            </w:pPr>
            <w:r w:rsidRPr="00F17AC8">
              <w:rPr>
                <w:sz w:val="18"/>
                <w:szCs w:val="18"/>
              </w:rPr>
              <w:t xml:space="preserve">Narva Linnakantselei </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 xml:space="preserve">sõidukite </w:t>
            </w:r>
            <w:r>
              <w:rPr>
                <w:color w:val="000000"/>
                <w:sz w:val="18"/>
                <w:szCs w:val="18"/>
              </w:rPr>
              <w:t xml:space="preserve">väljaostuks </w:t>
            </w:r>
          </w:p>
        </w:tc>
        <w:tc>
          <w:tcPr>
            <w:tcW w:w="1134"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8 039</w:t>
            </w:r>
          </w:p>
        </w:tc>
        <w:tc>
          <w:tcPr>
            <w:tcW w:w="121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049"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24 209</w:t>
            </w:r>
          </w:p>
        </w:tc>
        <w:tc>
          <w:tcPr>
            <w:tcW w:w="1134"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0D4442" w:rsidRDefault="00F17AC8" w:rsidP="000F2631">
            <w:pPr>
              <w:rPr>
                <w:color w:val="000000"/>
                <w:sz w:val="18"/>
                <w:szCs w:val="18"/>
              </w:rPr>
            </w:pPr>
            <w:r w:rsidRPr="000D4442">
              <w:rPr>
                <w:color w:val="000000"/>
                <w:sz w:val="18"/>
                <w:szCs w:val="18"/>
              </w:rPr>
              <w:t xml:space="preserve">2021.a lõppevate liisingulepingute puhul </w:t>
            </w:r>
            <w:r w:rsidR="000D4442" w:rsidRPr="000D4442">
              <w:rPr>
                <w:color w:val="000000"/>
                <w:sz w:val="18"/>
                <w:szCs w:val="18"/>
              </w:rPr>
              <w:t>(</w:t>
            </w:r>
            <w:r w:rsidR="000D4442">
              <w:rPr>
                <w:color w:val="000000"/>
                <w:sz w:val="18"/>
                <w:szCs w:val="18"/>
              </w:rPr>
              <w:t>s</w:t>
            </w:r>
            <w:r w:rsidR="000D4442" w:rsidRPr="000D4442">
              <w:rPr>
                <w:color w:val="000000" w:themeColor="text1"/>
                <w:sz w:val="18"/>
                <w:szCs w:val="18"/>
              </w:rPr>
              <w:t xml:space="preserve">õidukite väljaost </w:t>
            </w:r>
            <w:r w:rsidR="000D4442">
              <w:rPr>
                <w:color w:val="000000" w:themeColor="text1"/>
                <w:sz w:val="18"/>
                <w:szCs w:val="18"/>
              </w:rPr>
              <w:t>-</w:t>
            </w:r>
            <w:r w:rsidR="000D4442" w:rsidRPr="000D4442">
              <w:rPr>
                <w:color w:val="000000" w:themeColor="text1"/>
                <w:sz w:val="18"/>
                <w:szCs w:val="18"/>
              </w:rPr>
              <w:t>Škoda Superb</w:t>
            </w:r>
            <w:r w:rsidR="000D4442">
              <w:rPr>
                <w:color w:val="000000" w:themeColor="text1"/>
                <w:sz w:val="18"/>
                <w:szCs w:val="18"/>
              </w:rPr>
              <w:t>,</w:t>
            </w:r>
            <w:r w:rsidR="000D4442" w:rsidRPr="000D4442">
              <w:rPr>
                <w:color w:val="000000" w:themeColor="text1"/>
                <w:sz w:val="18"/>
                <w:szCs w:val="18"/>
              </w:rPr>
              <w:t xml:space="preserve"> </w:t>
            </w:r>
            <w:r w:rsidR="000D4442">
              <w:rPr>
                <w:color w:val="000000" w:themeColor="text1"/>
                <w:sz w:val="18"/>
                <w:szCs w:val="18"/>
              </w:rPr>
              <w:t xml:space="preserve">Škoda Yeti, VW Passat, </w:t>
            </w:r>
            <w:r w:rsidR="000D4442" w:rsidRPr="000D4442">
              <w:rPr>
                <w:color w:val="000000" w:themeColor="text1"/>
                <w:sz w:val="18"/>
                <w:szCs w:val="18"/>
              </w:rPr>
              <w:t>kaks VW Sharani)</w:t>
            </w:r>
          </w:p>
        </w:tc>
      </w:tr>
      <w:tr w:rsidR="00F17AC8" w:rsidRPr="00F17AC8" w:rsidTr="00EB4461">
        <w:trPr>
          <w:trHeight w:val="792"/>
        </w:trPr>
        <w:tc>
          <w:tcPr>
            <w:tcW w:w="421"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3</w:t>
            </w:r>
          </w:p>
        </w:tc>
        <w:tc>
          <w:tcPr>
            <w:tcW w:w="1817" w:type="dxa"/>
            <w:shd w:val="clear" w:color="auto" w:fill="auto"/>
            <w:vAlign w:val="center"/>
            <w:hideMark/>
          </w:tcPr>
          <w:p w:rsidR="00F17AC8" w:rsidRPr="00F17AC8" w:rsidRDefault="00F17AC8" w:rsidP="000F2631">
            <w:pPr>
              <w:rPr>
                <w:sz w:val="18"/>
                <w:szCs w:val="18"/>
              </w:rPr>
            </w:pPr>
            <w:r w:rsidRPr="00F17AC8">
              <w:rPr>
                <w:sz w:val="18"/>
                <w:szCs w:val="18"/>
              </w:rPr>
              <w:t xml:space="preserve">Narva Linnakantselei </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 xml:space="preserve">Kommunikatsiooni-, kultuuri- ja vaba aja sisustamise kulud - Eesti Vabariigi Iseseisvuspäevale pühendatud pidulikud üritused </w:t>
            </w:r>
          </w:p>
        </w:tc>
        <w:tc>
          <w:tcPr>
            <w:tcW w:w="1134" w:type="dxa"/>
            <w:shd w:val="clear" w:color="auto" w:fill="auto"/>
            <w:noWrap/>
            <w:vAlign w:val="center"/>
            <w:hideMark/>
          </w:tcPr>
          <w:p w:rsidR="00F17AC8" w:rsidRPr="00F17AC8" w:rsidRDefault="00F17AC8" w:rsidP="000F2631">
            <w:pPr>
              <w:jc w:val="right"/>
              <w:rPr>
                <w:sz w:val="18"/>
                <w:szCs w:val="18"/>
              </w:rPr>
            </w:pPr>
            <w:r w:rsidRPr="00F17AC8">
              <w:rPr>
                <w:sz w:val="18"/>
                <w:szCs w:val="18"/>
              </w:rPr>
              <w:t>-2 400</w:t>
            </w:r>
          </w:p>
        </w:tc>
        <w:tc>
          <w:tcPr>
            <w:tcW w:w="121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04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134"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color w:val="000000"/>
                <w:sz w:val="18"/>
                <w:szCs w:val="18"/>
              </w:rPr>
            </w:pPr>
            <w:r w:rsidRPr="00F17AC8">
              <w:rPr>
                <w:color w:val="000000"/>
                <w:sz w:val="18"/>
                <w:szCs w:val="18"/>
              </w:rPr>
              <w:t> </w:t>
            </w:r>
          </w:p>
        </w:tc>
      </w:tr>
      <w:tr w:rsidR="00F17AC8" w:rsidRPr="00F17AC8" w:rsidTr="00CF0918">
        <w:trPr>
          <w:trHeight w:val="716"/>
        </w:trPr>
        <w:tc>
          <w:tcPr>
            <w:tcW w:w="421" w:type="dxa"/>
            <w:shd w:val="clear" w:color="auto" w:fill="auto"/>
            <w:noWrap/>
            <w:vAlign w:val="center"/>
            <w:hideMark/>
          </w:tcPr>
          <w:p w:rsidR="00F17AC8" w:rsidRPr="00F17AC8" w:rsidRDefault="00F17AC8" w:rsidP="000F2631">
            <w:pPr>
              <w:rPr>
                <w:b/>
                <w:bCs/>
                <w:color w:val="000000"/>
                <w:sz w:val="18"/>
                <w:szCs w:val="18"/>
              </w:rPr>
            </w:pPr>
            <w:r w:rsidRPr="00F17AC8">
              <w:rPr>
                <w:b/>
                <w:bCs/>
                <w:color w:val="000000"/>
                <w:sz w:val="18"/>
                <w:szCs w:val="18"/>
              </w:rPr>
              <w:t> </w:t>
            </w:r>
          </w:p>
        </w:tc>
        <w:tc>
          <w:tcPr>
            <w:tcW w:w="1817" w:type="dxa"/>
            <w:shd w:val="clear" w:color="auto" w:fill="auto"/>
            <w:hideMark/>
          </w:tcPr>
          <w:p w:rsidR="00F17AC8" w:rsidRPr="00F17AC8" w:rsidRDefault="00F17AC8" w:rsidP="000F2631">
            <w:pPr>
              <w:rPr>
                <w:b/>
                <w:bCs/>
                <w:sz w:val="18"/>
                <w:szCs w:val="18"/>
              </w:rPr>
            </w:pPr>
            <w:r w:rsidRPr="00F17AC8">
              <w:rPr>
                <w:b/>
                <w:bCs/>
                <w:sz w:val="18"/>
                <w:szCs w:val="18"/>
              </w:rPr>
              <w:t>Narva Linnavalitsuse Rahandusamet sh laenude tagastamine ja intressi tasumine</w:t>
            </w:r>
          </w:p>
        </w:tc>
        <w:tc>
          <w:tcPr>
            <w:tcW w:w="3574" w:type="dxa"/>
            <w:shd w:val="clear" w:color="auto" w:fill="auto"/>
            <w:vAlign w:val="center"/>
            <w:hideMark/>
          </w:tcPr>
          <w:p w:rsidR="00F17AC8" w:rsidRPr="00F17AC8" w:rsidRDefault="00F17AC8" w:rsidP="000F2631">
            <w:pPr>
              <w:rPr>
                <w:b/>
                <w:bCs/>
                <w:color w:val="000000"/>
                <w:sz w:val="18"/>
                <w:szCs w:val="18"/>
              </w:rPr>
            </w:pPr>
            <w:r w:rsidRPr="00F17AC8">
              <w:rPr>
                <w:b/>
                <w:bCs/>
                <w:color w:val="000000"/>
                <w:sz w:val="18"/>
                <w:szCs w:val="18"/>
              </w:rPr>
              <w:t> </w:t>
            </w:r>
          </w:p>
        </w:tc>
        <w:tc>
          <w:tcPr>
            <w:tcW w:w="1134" w:type="dxa"/>
            <w:shd w:val="clear" w:color="auto" w:fill="auto"/>
            <w:noWrap/>
            <w:vAlign w:val="center"/>
            <w:hideMark/>
          </w:tcPr>
          <w:p w:rsidR="00F17AC8" w:rsidRPr="00F17AC8" w:rsidRDefault="00F17AC8" w:rsidP="000F2631">
            <w:pPr>
              <w:jc w:val="right"/>
              <w:rPr>
                <w:b/>
                <w:bCs/>
                <w:color w:val="000000"/>
                <w:sz w:val="18"/>
                <w:szCs w:val="18"/>
              </w:rPr>
            </w:pPr>
            <w:r w:rsidRPr="00F17AC8">
              <w:rPr>
                <w:b/>
                <w:bCs/>
                <w:color w:val="000000"/>
                <w:sz w:val="18"/>
                <w:szCs w:val="18"/>
              </w:rPr>
              <w:t>-1 100</w:t>
            </w:r>
          </w:p>
        </w:tc>
        <w:tc>
          <w:tcPr>
            <w:tcW w:w="1219" w:type="dxa"/>
            <w:shd w:val="clear" w:color="auto" w:fill="auto"/>
            <w:noWrap/>
            <w:vAlign w:val="center"/>
          </w:tcPr>
          <w:p w:rsidR="00F17AC8" w:rsidRPr="00F17AC8" w:rsidRDefault="00F17AC8" w:rsidP="000F2631">
            <w:pPr>
              <w:jc w:val="right"/>
              <w:rPr>
                <w:b/>
                <w:bCs/>
                <w:color w:val="000000"/>
                <w:sz w:val="18"/>
                <w:szCs w:val="18"/>
              </w:rPr>
            </w:pPr>
          </w:p>
        </w:tc>
        <w:tc>
          <w:tcPr>
            <w:tcW w:w="1049" w:type="dxa"/>
            <w:shd w:val="clear" w:color="auto" w:fill="auto"/>
            <w:noWrap/>
            <w:vAlign w:val="center"/>
          </w:tcPr>
          <w:p w:rsidR="00F17AC8" w:rsidRPr="00F17AC8" w:rsidRDefault="00F17AC8" w:rsidP="000F2631">
            <w:pPr>
              <w:jc w:val="right"/>
              <w:rPr>
                <w:b/>
                <w:bCs/>
                <w:color w:val="000000"/>
                <w:sz w:val="18"/>
                <w:szCs w:val="18"/>
              </w:rPr>
            </w:pPr>
          </w:p>
        </w:tc>
        <w:tc>
          <w:tcPr>
            <w:tcW w:w="1134" w:type="dxa"/>
            <w:shd w:val="clear" w:color="auto" w:fill="auto"/>
            <w:noWrap/>
            <w:vAlign w:val="center"/>
          </w:tcPr>
          <w:p w:rsidR="00F17AC8" w:rsidRPr="00F17AC8" w:rsidRDefault="00F17AC8" w:rsidP="000F2631">
            <w:pPr>
              <w:jc w:val="right"/>
              <w:rPr>
                <w:b/>
                <w:bCs/>
                <w:color w:val="000000"/>
                <w:sz w:val="18"/>
                <w:szCs w:val="18"/>
              </w:rPr>
            </w:pPr>
          </w:p>
        </w:tc>
        <w:tc>
          <w:tcPr>
            <w:tcW w:w="851" w:type="dxa"/>
            <w:shd w:val="clear" w:color="auto" w:fill="auto"/>
            <w:noWrap/>
            <w:vAlign w:val="center"/>
          </w:tcPr>
          <w:p w:rsidR="00F17AC8" w:rsidRPr="00F17AC8" w:rsidRDefault="00F17AC8" w:rsidP="000F2631">
            <w:pPr>
              <w:jc w:val="right"/>
              <w:rPr>
                <w:b/>
                <w:bCs/>
                <w:color w:val="000000"/>
                <w:sz w:val="18"/>
                <w:szCs w:val="18"/>
              </w:rPr>
            </w:pPr>
          </w:p>
        </w:tc>
        <w:tc>
          <w:tcPr>
            <w:tcW w:w="851" w:type="dxa"/>
            <w:shd w:val="clear" w:color="auto" w:fill="auto"/>
            <w:noWrap/>
            <w:vAlign w:val="center"/>
          </w:tcPr>
          <w:p w:rsidR="00F17AC8" w:rsidRPr="00F17AC8" w:rsidRDefault="00F17AC8" w:rsidP="000F2631">
            <w:pPr>
              <w:jc w:val="right"/>
              <w:rPr>
                <w:b/>
                <w:bCs/>
                <w:color w:val="000000"/>
                <w:sz w:val="18"/>
                <w:szCs w:val="18"/>
              </w:rPr>
            </w:pPr>
          </w:p>
        </w:tc>
        <w:tc>
          <w:tcPr>
            <w:tcW w:w="3402" w:type="dxa"/>
            <w:shd w:val="clear" w:color="auto" w:fill="auto"/>
            <w:vAlign w:val="center"/>
            <w:hideMark/>
          </w:tcPr>
          <w:p w:rsidR="00F17AC8" w:rsidRPr="00F17AC8" w:rsidRDefault="00F17AC8" w:rsidP="000F2631">
            <w:pPr>
              <w:rPr>
                <w:b/>
                <w:bCs/>
                <w:color w:val="000000"/>
                <w:sz w:val="18"/>
                <w:szCs w:val="18"/>
              </w:rPr>
            </w:pPr>
            <w:r w:rsidRPr="00F17AC8">
              <w:rPr>
                <w:b/>
                <w:bCs/>
                <w:color w:val="000000"/>
                <w:sz w:val="18"/>
                <w:szCs w:val="18"/>
              </w:rPr>
              <w:t> </w:t>
            </w:r>
          </w:p>
        </w:tc>
      </w:tr>
      <w:tr w:rsidR="00F17AC8" w:rsidRPr="00F17AC8" w:rsidTr="00EB4461">
        <w:trPr>
          <w:trHeight w:val="63"/>
        </w:trPr>
        <w:tc>
          <w:tcPr>
            <w:tcW w:w="421"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1</w:t>
            </w:r>
          </w:p>
        </w:tc>
        <w:tc>
          <w:tcPr>
            <w:tcW w:w="1817" w:type="dxa"/>
            <w:shd w:val="clear" w:color="auto" w:fill="auto"/>
            <w:hideMark/>
          </w:tcPr>
          <w:p w:rsidR="00F17AC8" w:rsidRPr="00F17AC8" w:rsidRDefault="00F17AC8" w:rsidP="000F2631">
            <w:pPr>
              <w:rPr>
                <w:sz w:val="18"/>
                <w:szCs w:val="18"/>
              </w:rPr>
            </w:pPr>
            <w:r w:rsidRPr="00F17AC8">
              <w:rPr>
                <w:sz w:val="18"/>
                <w:szCs w:val="18"/>
              </w:rPr>
              <w:t xml:space="preserve">Narva Linnavalitsuse Rahandusamet </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Lähetuskulud</w:t>
            </w:r>
          </w:p>
        </w:tc>
        <w:tc>
          <w:tcPr>
            <w:tcW w:w="1134"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-100</w:t>
            </w:r>
          </w:p>
        </w:tc>
        <w:tc>
          <w:tcPr>
            <w:tcW w:w="121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04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134"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color w:val="000000"/>
                <w:sz w:val="18"/>
                <w:szCs w:val="18"/>
              </w:rPr>
            </w:pPr>
            <w:r w:rsidRPr="00F17AC8">
              <w:rPr>
                <w:color w:val="000000"/>
                <w:sz w:val="18"/>
                <w:szCs w:val="18"/>
              </w:rPr>
              <w:t> </w:t>
            </w:r>
          </w:p>
        </w:tc>
      </w:tr>
      <w:tr w:rsidR="00F17AC8" w:rsidRPr="00F17AC8" w:rsidTr="00EB4461">
        <w:trPr>
          <w:trHeight w:val="63"/>
        </w:trPr>
        <w:tc>
          <w:tcPr>
            <w:tcW w:w="421"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2</w:t>
            </w:r>
          </w:p>
        </w:tc>
        <w:tc>
          <w:tcPr>
            <w:tcW w:w="1817" w:type="dxa"/>
            <w:shd w:val="clear" w:color="auto" w:fill="auto"/>
            <w:hideMark/>
          </w:tcPr>
          <w:p w:rsidR="00F17AC8" w:rsidRPr="00F17AC8" w:rsidRDefault="00F17AC8" w:rsidP="000F2631">
            <w:pPr>
              <w:rPr>
                <w:sz w:val="18"/>
                <w:szCs w:val="18"/>
              </w:rPr>
            </w:pPr>
            <w:r w:rsidRPr="00F17AC8">
              <w:rPr>
                <w:sz w:val="18"/>
                <w:szCs w:val="18"/>
              </w:rPr>
              <w:t xml:space="preserve">Narva Linnavalitsuse Rahandusamet </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koolituskulud</w:t>
            </w:r>
          </w:p>
        </w:tc>
        <w:tc>
          <w:tcPr>
            <w:tcW w:w="1134"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-500</w:t>
            </w:r>
          </w:p>
        </w:tc>
        <w:tc>
          <w:tcPr>
            <w:tcW w:w="121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04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134"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color w:val="000000"/>
                <w:sz w:val="18"/>
                <w:szCs w:val="18"/>
              </w:rPr>
            </w:pPr>
            <w:r w:rsidRPr="00F17AC8">
              <w:rPr>
                <w:color w:val="000000"/>
                <w:sz w:val="18"/>
                <w:szCs w:val="18"/>
              </w:rPr>
              <w:t> </w:t>
            </w:r>
          </w:p>
        </w:tc>
      </w:tr>
      <w:tr w:rsidR="00F17AC8" w:rsidRPr="00F17AC8" w:rsidTr="00EB4461">
        <w:trPr>
          <w:trHeight w:val="63"/>
        </w:trPr>
        <w:tc>
          <w:tcPr>
            <w:tcW w:w="421"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3</w:t>
            </w:r>
          </w:p>
        </w:tc>
        <w:tc>
          <w:tcPr>
            <w:tcW w:w="1817" w:type="dxa"/>
            <w:shd w:val="clear" w:color="auto" w:fill="auto"/>
            <w:hideMark/>
          </w:tcPr>
          <w:p w:rsidR="00F17AC8" w:rsidRPr="00F17AC8" w:rsidRDefault="00F17AC8" w:rsidP="000F2631">
            <w:pPr>
              <w:rPr>
                <w:sz w:val="18"/>
                <w:szCs w:val="18"/>
              </w:rPr>
            </w:pPr>
            <w:r w:rsidRPr="00F17AC8">
              <w:rPr>
                <w:sz w:val="18"/>
                <w:szCs w:val="18"/>
              </w:rPr>
              <w:t xml:space="preserve">Narva Linnavalitsuse Rahandusamet </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Inventari majandamiskulud</w:t>
            </w:r>
          </w:p>
        </w:tc>
        <w:tc>
          <w:tcPr>
            <w:tcW w:w="1134"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-500</w:t>
            </w:r>
          </w:p>
        </w:tc>
        <w:tc>
          <w:tcPr>
            <w:tcW w:w="121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04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134"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color w:val="000000"/>
                <w:sz w:val="18"/>
                <w:szCs w:val="18"/>
              </w:rPr>
            </w:pPr>
            <w:r w:rsidRPr="00F17AC8">
              <w:rPr>
                <w:color w:val="000000"/>
                <w:sz w:val="18"/>
                <w:szCs w:val="18"/>
              </w:rPr>
              <w:t> </w:t>
            </w:r>
          </w:p>
        </w:tc>
      </w:tr>
      <w:tr w:rsidR="00F17AC8" w:rsidRPr="00F17AC8" w:rsidTr="00EB4461">
        <w:trPr>
          <w:trHeight w:val="63"/>
        </w:trPr>
        <w:tc>
          <w:tcPr>
            <w:tcW w:w="421" w:type="dxa"/>
            <w:shd w:val="clear" w:color="auto" w:fill="auto"/>
            <w:noWrap/>
            <w:vAlign w:val="center"/>
            <w:hideMark/>
          </w:tcPr>
          <w:p w:rsidR="00F17AC8" w:rsidRPr="00F17AC8" w:rsidRDefault="00F17AC8" w:rsidP="000F2631">
            <w:pPr>
              <w:rPr>
                <w:b/>
                <w:bCs/>
                <w:color w:val="000000"/>
                <w:sz w:val="18"/>
                <w:szCs w:val="18"/>
              </w:rPr>
            </w:pPr>
            <w:r w:rsidRPr="00F17AC8">
              <w:rPr>
                <w:b/>
                <w:bCs/>
                <w:color w:val="000000"/>
                <w:sz w:val="18"/>
                <w:szCs w:val="18"/>
              </w:rPr>
              <w:t> </w:t>
            </w:r>
          </w:p>
        </w:tc>
        <w:tc>
          <w:tcPr>
            <w:tcW w:w="1817" w:type="dxa"/>
            <w:shd w:val="clear" w:color="auto" w:fill="auto"/>
            <w:hideMark/>
          </w:tcPr>
          <w:p w:rsidR="00F17AC8" w:rsidRPr="00F17AC8" w:rsidRDefault="00F17AC8" w:rsidP="000F2631">
            <w:pPr>
              <w:rPr>
                <w:b/>
                <w:bCs/>
                <w:sz w:val="18"/>
                <w:szCs w:val="18"/>
              </w:rPr>
            </w:pPr>
            <w:r w:rsidRPr="00F17AC8">
              <w:rPr>
                <w:b/>
                <w:bCs/>
                <w:sz w:val="18"/>
                <w:szCs w:val="18"/>
              </w:rPr>
              <w:t xml:space="preserve"> Narva Linnavalitsuse  Arhitektuuri- ja Linnaplaneerimise Amet</w:t>
            </w:r>
          </w:p>
        </w:tc>
        <w:tc>
          <w:tcPr>
            <w:tcW w:w="3574" w:type="dxa"/>
            <w:shd w:val="clear" w:color="auto" w:fill="auto"/>
            <w:vAlign w:val="center"/>
            <w:hideMark/>
          </w:tcPr>
          <w:p w:rsidR="00F17AC8" w:rsidRPr="00F17AC8" w:rsidRDefault="00F17AC8" w:rsidP="000F2631">
            <w:pPr>
              <w:rPr>
                <w:b/>
                <w:bCs/>
                <w:color w:val="000000"/>
                <w:sz w:val="18"/>
                <w:szCs w:val="18"/>
              </w:rPr>
            </w:pPr>
            <w:r w:rsidRPr="00F17AC8">
              <w:rPr>
                <w:b/>
                <w:bCs/>
                <w:color w:val="000000"/>
                <w:sz w:val="18"/>
                <w:szCs w:val="18"/>
              </w:rPr>
              <w:t> </w:t>
            </w:r>
          </w:p>
        </w:tc>
        <w:tc>
          <w:tcPr>
            <w:tcW w:w="1134" w:type="dxa"/>
            <w:shd w:val="clear" w:color="auto" w:fill="auto"/>
            <w:noWrap/>
            <w:vAlign w:val="center"/>
            <w:hideMark/>
          </w:tcPr>
          <w:p w:rsidR="00F17AC8" w:rsidRPr="00F17AC8" w:rsidRDefault="00F17AC8" w:rsidP="000F2631">
            <w:pPr>
              <w:jc w:val="right"/>
              <w:rPr>
                <w:b/>
                <w:bCs/>
                <w:color w:val="000000"/>
                <w:sz w:val="18"/>
                <w:szCs w:val="18"/>
              </w:rPr>
            </w:pPr>
            <w:r w:rsidRPr="00F17AC8">
              <w:rPr>
                <w:b/>
                <w:bCs/>
                <w:color w:val="000000"/>
                <w:sz w:val="18"/>
                <w:szCs w:val="18"/>
              </w:rPr>
              <w:t>-2 500</w:t>
            </w:r>
          </w:p>
        </w:tc>
        <w:tc>
          <w:tcPr>
            <w:tcW w:w="1219" w:type="dxa"/>
            <w:shd w:val="clear" w:color="auto" w:fill="auto"/>
            <w:noWrap/>
            <w:vAlign w:val="center"/>
          </w:tcPr>
          <w:p w:rsidR="00F17AC8" w:rsidRPr="00F17AC8" w:rsidRDefault="00F17AC8" w:rsidP="000F2631">
            <w:pPr>
              <w:jc w:val="right"/>
              <w:rPr>
                <w:b/>
                <w:bCs/>
                <w:color w:val="000000"/>
                <w:sz w:val="18"/>
                <w:szCs w:val="18"/>
              </w:rPr>
            </w:pPr>
          </w:p>
        </w:tc>
        <w:tc>
          <w:tcPr>
            <w:tcW w:w="1049" w:type="dxa"/>
            <w:shd w:val="clear" w:color="auto" w:fill="auto"/>
            <w:noWrap/>
            <w:vAlign w:val="center"/>
          </w:tcPr>
          <w:p w:rsidR="00F17AC8" w:rsidRPr="00F17AC8" w:rsidRDefault="00F17AC8" w:rsidP="000F2631">
            <w:pPr>
              <w:jc w:val="right"/>
              <w:rPr>
                <w:b/>
                <w:bCs/>
                <w:color w:val="000000"/>
                <w:sz w:val="18"/>
                <w:szCs w:val="18"/>
              </w:rPr>
            </w:pPr>
          </w:p>
        </w:tc>
        <w:tc>
          <w:tcPr>
            <w:tcW w:w="1134" w:type="dxa"/>
            <w:shd w:val="clear" w:color="auto" w:fill="auto"/>
            <w:noWrap/>
            <w:vAlign w:val="center"/>
          </w:tcPr>
          <w:p w:rsidR="00F17AC8" w:rsidRPr="00F17AC8" w:rsidRDefault="00F17AC8" w:rsidP="000F2631">
            <w:pPr>
              <w:jc w:val="right"/>
              <w:rPr>
                <w:b/>
                <w:bCs/>
                <w:color w:val="000000"/>
                <w:sz w:val="18"/>
                <w:szCs w:val="18"/>
              </w:rPr>
            </w:pPr>
          </w:p>
        </w:tc>
        <w:tc>
          <w:tcPr>
            <w:tcW w:w="851" w:type="dxa"/>
            <w:shd w:val="clear" w:color="auto" w:fill="auto"/>
            <w:noWrap/>
            <w:vAlign w:val="center"/>
          </w:tcPr>
          <w:p w:rsidR="00F17AC8" w:rsidRPr="00F17AC8" w:rsidRDefault="00F17AC8" w:rsidP="000F2631">
            <w:pPr>
              <w:jc w:val="right"/>
              <w:rPr>
                <w:b/>
                <w:bCs/>
                <w:color w:val="000000"/>
                <w:sz w:val="18"/>
                <w:szCs w:val="18"/>
              </w:rPr>
            </w:pPr>
          </w:p>
        </w:tc>
        <w:tc>
          <w:tcPr>
            <w:tcW w:w="851" w:type="dxa"/>
            <w:shd w:val="clear" w:color="auto" w:fill="auto"/>
            <w:noWrap/>
            <w:vAlign w:val="center"/>
          </w:tcPr>
          <w:p w:rsidR="00F17AC8" w:rsidRPr="00F17AC8" w:rsidRDefault="00F17AC8" w:rsidP="000F2631">
            <w:pPr>
              <w:jc w:val="right"/>
              <w:rPr>
                <w:b/>
                <w:bCs/>
                <w:color w:val="000000"/>
                <w:sz w:val="18"/>
                <w:szCs w:val="18"/>
              </w:rPr>
            </w:pPr>
          </w:p>
        </w:tc>
        <w:tc>
          <w:tcPr>
            <w:tcW w:w="3402" w:type="dxa"/>
            <w:shd w:val="clear" w:color="auto" w:fill="auto"/>
            <w:vAlign w:val="center"/>
          </w:tcPr>
          <w:p w:rsidR="00F17AC8" w:rsidRPr="00F17AC8" w:rsidRDefault="00F17AC8" w:rsidP="000F2631">
            <w:pPr>
              <w:jc w:val="right"/>
              <w:rPr>
                <w:b/>
                <w:bCs/>
                <w:color w:val="000000"/>
                <w:sz w:val="18"/>
                <w:szCs w:val="18"/>
              </w:rPr>
            </w:pPr>
          </w:p>
        </w:tc>
      </w:tr>
      <w:tr w:rsidR="00F17AC8" w:rsidRPr="00F17AC8" w:rsidTr="00EB4461">
        <w:trPr>
          <w:trHeight w:val="213"/>
        </w:trPr>
        <w:tc>
          <w:tcPr>
            <w:tcW w:w="421"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1</w:t>
            </w:r>
          </w:p>
        </w:tc>
        <w:tc>
          <w:tcPr>
            <w:tcW w:w="1817" w:type="dxa"/>
            <w:shd w:val="clear" w:color="auto" w:fill="auto"/>
            <w:hideMark/>
          </w:tcPr>
          <w:p w:rsidR="00F17AC8" w:rsidRPr="00F17AC8" w:rsidRDefault="00F17AC8" w:rsidP="000F2631">
            <w:pPr>
              <w:rPr>
                <w:sz w:val="18"/>
                <w:szCs w:val="18"/>
              </w:rPr>
            </w:pPr>
            <w:r w:rsidRPr="00F17AC8">
              <w:rPr>
                <w:sz w:val="18"/>
                <w:szCs w:val="18"/>
              </w:rPr>
              <w:t xml:space="preserve"> Narva Linnavalitsuse  Arhitektuuri- ja Linnaplaneerimise Amet</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Lähetuskulud</w:t>
            </w:r>
          </w:p>
        </w:tc>
        <w:tc>
          <w:tcPr>
            <w:tcW w:w="1134"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-1 500</w:t>
            </w:r>
          </w:p>
        </w:tc>
        <w:tc>
          <w:tcPr>
            <w:tcW w:w="121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04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134"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color w:val="000000"/>
                <w:sz w:val="18"/>
                <w:szCs w:val="18"/>
              </w:rPr>
            </w:pPr>
            <w:r w:rsidRPr="00F17AC8">
              <w:rPr>
                <w:color w:val="000000"/>
                <w:sz w:val="18"/>
                <w:szCs w:val="18"/>
              </w:rPr>
              <w:t> </w:t>
            </w:r>
          </w:p>
        </w:tc>
      </w:tr>
      <w:tr w:rsidR="00F17AC8" w:rsidRPr="00F17AC8" w:rsidTr="00EB4461">
        <w:trPr>
          <w:trHeight w:val="97"/>
        </w:trPr>
        <w:tc>
          <w:tcPr>
            <w:tcW w:w="421"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2</w:t>
            </w:r>
          </w:p>
        </w:tc>
        <w:tc>
          <w:tcPr>
            <w:tcW w:w="1817" w:type="dxa"/>
            <w:shd w:val="clear" w:color="auto" w:fill="auto"/>
            <w:hideMark/>
          </w:tcPr>
          <w:p w:rsidR="00F17AC8" w:rsidRPr="00F17AC8" w:rsidRDefault="00F17AC8" w:rsidP="000F2631">
            <w:pPr>
              <w:rPr>
                <w:sz w:val="18"/>
                <w:szCs w:val="18"/>
              </w:rPr>
            </w:pPr>
            <w:r w:rsidRPr="00F17AC8">
              <w:rPr>
                <w:sz w:val="18"/>
                <w:szCs w:val="18"/>
              </w:rPr>
              <w:t xml:space="preserve"> Narva Linnavalitsuse  Arhitektuuri- ja Linnaplaneerimise Amet</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koolituskulud</w:t>
            </w:r>
          </w:p>
        </w:tc>
        <w:tc>
          <w:tcPr>
            <w:tcW w:w="1134"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-1 000</w:t>
            </w:r>
          </w:p>
        </w:tc>
        <w:tc>
          <w:tcPr>
            <w:tcW w:w="121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049"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1134"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color w:val="000000"/>
                <w:sz w:val="18"/>
                <w:szCs w:val="18"/>
              </w:rPr>
            </w:pPr>
            <w:r w:rsidRPr="00F17AC8">
              <w:rPr>
                <w:color w:val="000000"/>
                <w:sz w:val="18"/>
                <w:szCs w:val="18"/>
              </w:rPr>
              <w:t> </w:t>
            </w:r>
          </w:p>
        </w:tc>
      </w:tr>
      <w:tr w:rsidR="00F17AC8" w:rsidRPr="00F17AC8" w:rsidTr="00C85B00">
        <w:trPr>
          <w:trHeight w:val="212"/>
        </w:trPr>
        <w:tc>
          <w:tcPr>
            <w:tcW w:w="421" w:type="dxa"/>
            <w:shd w:val="clear" w:color="auto" w:fill="auto"/>
            <w:noWrap/>
            <w:vAlign w:val="center"/>
            <w:hideMark/>
          </w:tcPr>
          <w:p w:rsidR="00F17AC8" w:rsidRPr="00F17AC8" w:rsidRDefault="00F17AC8" w:rsidP="000F2631">
            <w:pPr>
              <w:rPr>
                <w:b/>
                <w:bCs/>
                <w:color w:val="000000"/>
                <w:sz w:val="18"/>
                <w:szCs w:val="18"/>
              </w:rPr>
            </w:pPr>
            <w:r w:rsidRPr="00F17AC8">
              <w:rPr>
                <w:b/>
                <w:bCs/>
                <w:color w:val="000000"/>
                <w:sz w:val="18"/>
                <w:szCs w:val="18"/>
              </w:rPr>
              <w:t> </w:t>
            </w:r>
          </w:p>
        </w:tc>
        <w:tc>
          <w:tcPr>
            <w:tcW w:w="1817" w:type="dxa"/>
            <w:shd w:val="clear" w:color="auto" w:fill="auto"/>
            <w:hideMark/>
          </w:tcPr>
          <w:p w:rsidR="00F17AC8" w:rsidRPr="00F17AC8" w:rsidRDefault="00F17AC8" w:rsidP="000F2631">
            <w:pPr>
              <w:rPr>
                <w:b/>
                <w:bCs/>
                <w:color w:val="000000"/>
                <w:sz w:val="18"/>
                <w:szCs w:val="18"/>
              </w:rPr>
            </w:pPr>
            <w:r w:rsidRPr="00F17AC8">
              <w:rPr>
                <w:b/>
                <w:bCs/>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b/>
                <w:bCs/>
                <w:color w:val="000000"/>
                <w:sz w:val="18"/>
                <w:szCs w:val="18"/>
              </w:rPr>
            </w:pPr>
            <w:r w:rsidRPr="00F17AC8">
              <w:rPr>
                <w:b/>
                <w:bCs/>
                <w:color w:val="000000"/>
                <w:sz w:val="18"/>
                <w:szCs w:val="18"/>
              </w:rPr>
              <w:t> </w:t>
            </w:r>
          </w:p>
        </w:tc>
        <w:tc>
          <w:tcPr>
            <w:tcW w:w="1134" w:type="dxa"/>
            <w:shd w:val="clear" w:color="auto" w:fill="auto"/>
            <w:noWrap/>
            <w:vAlign w:val="center"/>
            <w:hideMark/>
          </w:tcPr>
          <w:p w:rsidR="00F17AC8" w:rsidRPr="00F17AC8" w:rsidRDefault="00F17AC8" w:rsidP="000F2631">
            <w:pPr>
              <w:jc w:val="center"/>
              <w:rPr>
                <w:b/>
                <w:bCs/>
                <w:color w:val="000000"/>
                <w:sz w:val="18"/>
                <w:szCs w:val="18"/>
              </w:rPr>
            </w:pPr>
            <w:r w:rsidRPr="00F17AC8">
              <w:rPr>
                <w:b/>
                <w:bCs/>
                <w:color w:val="000000"/>
                <w:sz w:val="18"/>
                <w:szCs w:val="18"/>
              </w:rPr>
              <w:t>91 961</w:t>
            </w:r>
          </w:p>
        </w:tc>
        <w:tc>
          <w:tcPr>
            <w:tcW w:w="1219" w:type="dxa"/>
            <w:shd w:val="clear" w:color="auto" w:fill="auto"/>
            <w:noWrap/>
            <w:vAlign w:val="center"/>
            <w:hideMark/>
          </w:tcPr>
          <w:p w:rsidR="00F17AC8" w:rsidRPr="00F17AC8" w:rsidRDefault="00F17AC8" w:rsidP="000F2631">
            <w:pPr>
              <w:jc w:val="center"/>
              <w:rPr>
                <w:b/>
                <w:bCs/>
                <w:color w:val="000000"/>
                <w:sz w:val="18"/>
                <w:szCs w:val="18"/>
              </w:rPr>
            </w:pPr>
            <w:r>
              <w:rPr>
                <w:b/>
                <w:bCs/>
                <w:color w:val="000000"/>
                <w:sz w:val="18"/>
                <w:szCs w:val="18"/>
              </w:rPr>
              <w:t>-</w:t>
            </w:r>
            <w:r w:rsidRPr="00F17AC8">
              <w:rPr>
                <w:b/>
                <w:bCs/>
                <w:color w:val="000000"/>
                <w:sz w:val="18"/>
                <w:szCs w:val="18"/>
              </w:rPr>
              <w:t>1 176</w:t>
            </w:r>
          </w:p>
        </w:tc>
        <w:tc>
          <w:tcPr>
            <w:tcW w:w="1049" w:type="dxa"/>
            <w:shd w:val="clear" w:color="auto" w:fill="auto"/>
            <w:noWrap/>
            <w:vAlign w:val="center"/>
            <w:hideMark/>
          </w:tcPr>
          <w:p w:rsidR="00F17AC8" w:rsidRPr="00F17AC8" w:rsidRDefault="00F17AC8" w:rsidP="000F2631">
            <w:pPr>
              <w:jc w:val="center"/>
              <w:rPr>
                <w:b/>
                <w:bCs/>
                <w:color w:val="000000"/>
                <w:sz w:val="18"/>
                <w:szCs w:val="18"/>
              </w:rPr>
            </w:pPr>
            <w:r w:rsidRPr="00F17AC8">
              <w:rPr>
                <w:b/>
                <w:bCs/>
                <w:color w:val="000000"/>
                <w:sz w:val="18"/>
                <w:szCs w:val="18"/>
              </w:rPr>
              <w:t>- 546 514</w:t>
            </w:r>
          </w:p>
        </w:tc>
        <w:tc>
          <w:tcPr>
            <w:tcW w:w="1134" w:type="dxa"/>
            <w:shd w:val="clear" w:color="auto" w:fill="auto"/>
            <w:noWrap/>
            <w:vAlign w:val="center"/>
            <w:hideMark/>
          </w:tcPr>
          <w:p w:rsidR="00F17AC8" w:rsidRPr="00F17AC8" w:rsidRDefault="00F17AC8" w:rsidP="000F2631">
            <w:pPr>
              <w:jc w:val="center"/>
              <w:rPr>
                <w:b/>
                <w:bCs/>
                <w:color w:val="000000"/>
                <w:sz w:val="18"/>
                <w:szCs w:val="18"/>
              </w:rPr>
            </w:pPr>
            <w:r w:rsidRPr="00F17AC8">
              <w:rPr>
                <w:b/>
                <w:bCs/>
                <w:color w:val="000000"/>
                <w:sz w:val="18"/>
                <w:szCs w:val="18"/>
              </w:rPr>
              <w:t>-  107 211</w:t>
            </w:r>
          </w:p>
        </w:tc>
        <w:tc>
          <w:tcPr>
            <w:tcW w:w="851" w:type="dxa"/>
            <w:shd w:val="clear" w:color="auto" w:fill="auto"/>
            <w:noWrap/>
            <w:vAlign w:val="center"/>
            <w:hideMark/>
          </w:tcPr>
          <w:p w:rsidR="00F17AC8" w:rsidRPr="00F17AC8" w:rsidRDefault="00F17AC8" w:rsidP="000F2631">
            <w:pPr>
              <w:jc w:val="center"/>
              <w:rPr>
                <w:b/>
                <w:bCs/>
                <w:color w:val="000000"/>
                <w:sz w:val="18"/>
                <w:szCs w:val="18"/>
              </w:rPr>
            </w:pPr>
            <w:r w:rsidRPr="00F17AC8">
              <w:rPr>
                <w:b/>
                <w:bCs/>
                <w:color w:val="000000"/>
                <w:sz w:val="18"/>
                <w:szCs w:val="18"/>
              </w:rPr>
              <w:t>400 000</w:t>
            </w:r>
          </w:p>
        </w:tc>
        <w:tc>
          <w:tcPr>
            <w:tcW w:w="851" w:type="dxa"/>
            <w:shd w:val="clear" w:color="auto" w:fill="auto"/>
            <w:noWrap/>
            <w:vAlign w:val="center"/>
            <w:hideMark/>
          </w:tcPr>
          <w:p w:rsidR="00F17AC8" w:rsidRPr="00F17AC8" w:rsidRDefault="00F17AC8" w:rsidP="000F2631">
            <w:pPr>
              <w:jc w:val="center"/>
              <w:rPr>
                <w:b/>
                <w:bCs/>
                <w:color w:val="000000"/>
                <w:sz w:val="18"/>
                <w:szCs w:val="18"/>
              </w:rPr>
            </w:pPr>
            <w:r w:rsidRPr="00F17AC8">
              <w:rPr>
                <w:b/>
                <w:bCs/>
                <w:color w:val="000000"/>
                <w:sz w:val="18"/>
                <w:szCs w:val="18"/>
              </w:rPr>
              <w:t>-</w:t>
            </w:r>
          </w:p>
        </w:tc>
        <w:tc>
          <w:tcPr>
            <w:tcW w:w="3402" w:type="dxa"/>
            <w:shd w:val="clear" w:color="auto" w:fill="auto"/>
            <w:hideMark/>
          </w:tcPr>
          <w:p w:rsidR="00F17AC8" w:rsidRPr="00F17AC8" w:rsidRDefault="00F17AC8" w:rsidP="000F2631">
            <w:pPr>
              <w:rPr>
                <w:b/>
                <w:bCs/>
                <w:color w:val="000000"/>
                <w:sz w:val="18"/>
                <w:szCs w:val="18"/>
              </w:rPr>
            </w:pPr>
            <w:r w:rsidRPr="00F17AC8">
              <w:rPr>
                <w:b/>
                <w:bCs/>
                <w:color w:val="000000"/>
                <w:sz w:val="18"/>
                <w:szCs w:val="18"/>
              </w:rPr>
              <w:t> </w:t>
            </w:r>
          </w:p>
        </w:tc>
      </w:tr>
      <w:tr w:rsidR="00F17AC8" w:rsidRPr="00F17AC8" w:rsidTr="00EB4461">
        <w:trPr>
          <w:trHeight w:val="181"/>
        </w:trPr>
        <w:tc>
          <w:tcPr>
            <w:tcW w:w="421"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1</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Jõesuu tänaval L11 tee all drenaažitoru asendamise projekteerimine ja ehitamine</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1219"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- 1 176</w:t>
            </w:r>
          </w:p>
        </w:tc>
        <w:tc>
          <w:tcPr>
            <w:tcW w:w="1049" w:type="dxa"/>
            <w:shd w:val="clear" w:color="auto" w:fill="auto"/>
            <w:noWrap/>
            <w:vAlign w:val="center"/>
            <w:hideMark/>
          </w:tcPr>
          <w:p w:rsidR="00F17AC8" w:rsidRPr="00F17AC8" w:rsidRDefault="00F17AC8" w:rsidP="000F2631">
            <w:pPr>
              <w:jc w:val="center"/>
              <w:rPr>
                <w:color w:val="000000"/>
                <w:sz w:val="18"/>
                <w:szCs w:val="18"/>
              </w:rPr>
            </w:pP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1548F0">
            <w:pPr>
              <w:rPr>
                <w:color w:val="000000"/>
                <w:sz w:val="18"/>
                <w:szCs w:val="18"/>
              </w:rPr>
            </w:pPr>
            <w:r w:rsidRPr="00F17AC8">
              <w:rPr>
                <w:color w:val="000000"/>
                <w:sz w:val="18"/>
                <w:szCs w:val="18"/>
              </w:rPr>
              <w:t xml:space="preserve">Lisa 3 p 2.1.14. 2020.aastast ületulevate tegevuste täpsustamine (2020.a </w:t>
            </w:r>
            <w:r w:rsidRPr="00F17AC8">
              <w:rPr>
                <w:color w:val="000000"/>
                <w:sz w:val="18"/>
                <w:szCs w:val="18"/>
              </w:rPr>
              <w:lastRenderedPageBreak/>
              <w:t>tekkepõhised kulud</w:t>
            </w:r>
            <w:r w:rsidR="001548F0">
              <w:rPr>
                <w:color w:val="000000"/>
                <w:sz w:val="18"/>
                <w:szCs w:val="18"/>
              </w:rPr>
              <w:t>, rahavoogudes on  2021.a</w:t>
            </w:r>
            <w:r w:rsidRPr="00F17AC8">
              <w:rPr>
                <w:color w:val="000000"/>
                <w:sz w:val="18"/>
                <w:szCs w:val="18"/>
              </w:rPr>
              <w:t>)</w:t>
            </w:r>
          </w:p>
        </w:tc>
      </w:tr>
      <w:tr w:rsidR="00F17AC8" w:rsidRPr="00F17AC8" w:rsidTr="00EB4461">
        <w:trPr>
          <w:trHeight w:val="1056"/>
        </w:trPr>
        <w:tc>
          <w:tcPr>
            <w:tcW w:w="421"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lastRenderedPageBreak/>
              <w:t>2</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 xml:space="preserve"> Kangelaste J4 - Kangelaste J5 kõnnitee </w:t>
            </w:r>
            <w:proofErr w:type="gramStart"/>
            <w:r w:rsidRPr="00F17AC8">
              <w:rPr>
                <w:color w:val="000000"/>
                <w:sz w:val="18"/>
                <w:szCs w:val="18"/>
              </w:rPr>
              <w:t>projekteerimine .</w:t>
            </w:r>
            <w:proofErr w:type="gramEnd"/>
            <w:r w:rsidRPr="00F17AC8">
              <w:rPr>
                <w:color w:val="000000"/>
                <w:sz w:val="18"/>
                <w:szCs w:val="18"/>
              </w:rPr>
              <w:t xml:space="preserve"> Hanke tulemuste põhjal ei jätku Kangelaste J4 - Kangelaste J5 kõnnitee projekteerimise teostamiseks</w:t>
            </w:r>
          </w:p>
        </w:tc>
        <w:tc>
          <w:tcPr>
            <w:tcW w:w="1134"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  532</w:t>
            </w: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532</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color w:val="000000"/>
                <w:sz w:val="18"/>
                <w:szCs w:val="18"/>
              </w:rPr>
            </w:pPr>
            <w:proofErr w:type="gramStart"/>
            <w:r w:rsidRPr="00F17AC8">
              <w:rPr>
                <w:color w:val="000000"/>
                <w:sz w:val="18"/>
                <w:szCs w:val="18"/>
              </w:rPr>
              <w:t>allika</w:t>
            </w:r>
            <w:proofErr w:type="gramEnd"/>
            <w:r w:rsidRPr="00F17AC8">
              <w:rPr>
                <w:color w:val="000000"/>
                <w:sz w:val="18"/>
                <w:szCs w:val="18"/>
              </w:rPr>
              <w:t xml:space="preserve"> muutmine. Lisa 3 p.2.1.9</w:t>
            </w:r>
          </w:p>
        </w:tc>
      </w:tr>
      <w:tr w:rsidR="00F17AC8" w:rsidRPr="00F17AC8" w:rsidTr="000B09A3">
        <w:trPr>
          <w:trHeight w:val="421"/>
        </w:trPr>
        <w:tc>
          <w:tcPr>
            <w:tcW w:w="421"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3</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A677BE" w:rsidP="00A677BE">
            <w:pPr>
              <w:pStyle w:val="Normaallaadveeb"/>
              <w:rPr>
                <w:color w:val="000000"/>
                <w:sz w:val="18"/>
                <w:szCs w:val="18"/>
              </w:rPr>
            </w:pPr>
            <w:r w:rsidRPr="00A677BE">
              <w:rPr>
                <w:sz w:val="18"/>
                <w:szCs w:val="18"/>
              </w:rPr>
              <w:t>Narva Lasteaia Cipollino, Narva Lasteaia Põngerjas hoonete fassaadide rekonstrueerimise  projekteerimine ning Narva Lasteaia Cipollino ehitusprojekti ekspertiis</w:t>
            </w:r>
          </w:p>
        </w:tc>
        <w:tc>
          <w:tcPr>
            <w:tcW w:w="1134"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-5 214</w:t>
            </w: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ind w:firstLineChars="200" w:firstLine="360"/>
              <w:jc w:val="center"/>
              <w:rPr>
                <w:color w:val="000000"/>
                <w:sz w:val="18"/>
                <w:szCs w:val="18"/>
              </w:rPr>
            </w:pPr>
            <w:r w:rsidRPr="00F17AC8">
              <w:rPr>
                <w:color w:val="000000"/>
                <w:sz w:val="18"/>
                <w:szCs w:val="18"/>
              </w:rPr>
              <w:t>5 214</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color w:val="000000"/>
                <w:sz w:val="18"/>
                <w:szCs w:val="18"/>
              </w:rPr>
            </w:pPr>
            <w:proofErr w:type="gramStart"/>
            <w:r w:rsidRPr="00F17AC8">
              <w:rPr>
                <w:color w:val="000000"/>
                <w:sz w:val="18"/>
                <w:szCs w:val="18"/>
              </w:rPr>
              <w:t>allika</w:t>
            </w:r>
            <w:proofErr w:type="gramEnd"/>
            <w:r w:rsidRPr="00F17AC8">
              <w:rPr>
                <w:color w:val="000000"/>
                <w:sz w:val="18"/>
                <w:szCs w:val="18"/>
              </w:rPr>
              <w:t xml:space="preserve"> muutmine. Lisa 3 p.5.1.2</w:t>
            </w:r>
          </w:p>
        </w:tc>
      </w:tr>
      <w:tr w:rsidR="00F17AC8" w:rsidRPr="00F17AC8" w:rsidTr="00EB4461">
        <w:trPr>
          <w:trHeight w:val="63"/>
        </w:trPr>
        <w:tc>
          <w:tcPr>
            <w:tcW w:w="421"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4</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Narva linna tänavate aastaringseteks hooldustöödeks</w:t>
            </w:r>
          </w:p>
        </w:tc>
        <w:tc>
          <w:tcPr>
            <w:tcW w:w="1134"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5 746</w:t>
            </w: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color w:val="000000"/>
                <w:sz w:val="18"/>
                <w:szCs w:val="18"/>
              </w:rPr>
            </w:pPr>
            <w:r w:rsidRPr="00F17AC8">
              <w:rPr>
                <w:color w:val="000000"/>
                <w:sz w:val="18"/>
                <w:szCs w:val="18"/>
              </w:rPr>
              <w:t>taastamine</w:t>
            </w:r>
          </w:p>
        </w:tc>
      </w:tr>
      <w:tr w:rsidR="00F17AC8" w:rsidRPr="00F17AC8" w:rsidTr="00EB4461">
        <w:trPr>
          <w:trHeight w:val="63"/>
        </w:trPr>
        <w:tc>
          <w:tcPr>
            <w:tcW w:w="421"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5</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Kinnistute, hoonete ja ruumide majandamiskulud</w:t>
            </w:r>
          </w:p>
        </w:tc>
        <w:tc>
          <w:tcPr>
            <w:tcW w:w="1134"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1 719</w:t>
            </w: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color w:val="000000"/>
                <w:sz w:val="18"/>
                <w:szCs w:val="18"/>
              </w:rPr>
            </w:pPr>
            <w:r w:rsidRPr="00F17AC8">
              <w:rPr>
                <w:color w:val="000000"/>
                <w:sz w:val="18"/>
                <w:szCs w:val="18"/>
              </w:rPr>
              <w:t>taastamine</w:t>
            </w:r>
          </w:p>
        </w:tc>
      </w:tr>
      <w:tr w:rsidR="00F17AC8" w:rsidRPr="00F17AC8" w:rsidTr="00EB4461">
        <w:trPr>
          <w:trHeight w:val="1009"/>
        </w:trPr>
        <w:tc>
          <w:tcPr>
            <w:tcW w:w="421"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6</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Rajatiste majandamiskulud - kindlustusjuhtumi kahjuhüvitis</w:t>
            </w:r>
          </w:p>
        </w:tc>
        <w:tc>
          <w:tcPr>
            <w:tcW w:w="1134"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1 980</w:t>
            </w: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vAlign w:val="center"/>
            <w:hideMark/>
          </w:tcPr>
          <w:p w:rsidR="00F17AC8" w:rsidRPr="00F17AC8" w:rsidRDefault="00F17AC8" w:rsidP="000F2631">
            <w:pPr>
              <w:jc w:val="both"/>
              <w:rPr>
                <w:color w:val="000000"/>
                <w:sz w:val="18"/>
                <w:szCs w:val="18"/>
              </w:rPr>
            </w:pPr>
            <w:r w:rsidRPr="00F17AC8">
              <w:rPr>
                <w:color w:val="000000"/>
                <w:sz w:val="18"/>
                <w:szCs w:val="18"/>
              </w:rPr>
              <w:t>16.02.2021. </w:t>
            </w:r>
            <w:proofErr w:type="gramStart"/>
            <w:r w:rsidRPr="00F17AC8">
              <w:rPr>
                <w:color w:val="000000"/>
                <w:sz w:val="18"/>
                <w:szCs w:val="18"/>
              </w:rPr>
              <w:t>a</w:t>
            </w:r>
            <w:proofErr w:type="gramEnd"/>
            <w:r w:rsidRPr="00F17AC8">
              <w:rPr>
                <w:color w:val="000000"/>
                <w:sz w:val="18"/>
                <w:szCs w:val="18"/>
              </w:rPr>
              <w:t xml:space="preserve"> on toimunud kahjujuhtum, kus sõiduauto sõitis otsa tänavavalgustuspostile. Avarii tagajärjel oli kahjustatud tänavavalgusti, mis on tänaseks demonteeritud ja asendatud. Tekitatud kahjusumma moodustab 1 980 eurot.</w:t>
            </w:r>
            <w:r w:rsidR="00364976">
              <w:rPr>
                <w:color w:val="000000"/>
                <w:sz w:val="18"/>
                <w:szCs w:val="18"/>
              </w:rPr>
              <w:t xml:space="preserve"> Omatulud.</w:t>
            </w:r>
          </w:p>
        </w:tc>
      </w:tr>
      <w:tr w:rsidR="00F17AC8" w:rsidRPr="00F17AC8" w:rsidTr="00EB4461">
        <w:trPr>
          <w:trHeight w:val="63"/>
        </w:trPr>
        <w:tc>
          <w:tcPr>
            <w:tcW w:w="421" w:type="dxa"/>
            <w:shd w:val="clear" w:color="auto" w:fill="auto"/>
            <w:noWrap/>
            <w:vAlign w:val="center"/>
          </w:tcPr>
          <w:p w:rsidR="00F17AC8" w:rsidRPr="00F17AC8" w:rsidRDefault="006D24C5" w:rsidP="000F2631">
            <w:pPr>
              <w:jc w:val="right"/>
              <w:rPr>
                <w:color w:val="000000"/>
                <w:sz w:val="18"/>
                <w:szCs w:val="18"/>
              </w:rPr>
            </w:pPr>
            <w:r>
              <w:rPr>
                <w:color w:val="000000"/>
                <w:sz w:val="18"/>
                <w:szCs w:val="18"/>
              </w:rPr>
              <w:t>7</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 xml:space="preserve">Narva linna teedel löökaukude ja kattepragude remontimine </w:t>
            </w:r>
          </w:p>
        </w:tc>
        <w:tc>
          <w:tcPr>
            <w:tcW w:w="1134" w:type="dxa"/>
            <w:shd w:val="clear" w:color="auto" w:fill="auto"/>
            <w:noWrap/>
            <w:vAlign w:val="center"/>
            <w:hideMark/>
          </w:tcPr>
          <w:p w:rsidR="00F17AC8" w:rsidRPr="00F17AC8" w:rsidRDefault="00F17AC8" w:rsidP="000F2631">
            <w:pPr>
              <w:jc w:val="center"/>
              <w:rPr>
                <w:color w:val="FF0000"/>
                <w:sz w:val="18"/>
                <w:szCs w:val="18"/>
              </w:rPr>
            </w:pPr>
            <w:r w:rsidRPr="006D24C5">
              <w:rPr>
                <w:sz w:val="18"/>
                <w:szCs w:val="18"/>
              </w:rPr>
              <w:t>35 000</w:t>
            </w: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color w:val="000000"/>
                <w:sz w:val="18"/>
                <w:szCs w:val="18"/>
              </w:rPr>
            </w:pPr>
          </w:p>
        </w:tc>
      </w:tr>
      <w:tr w:rsidR="00F17AC8" w:rsidRPr="00F17AC8" w:rsidTr="00EB4461">
        <w:trPr>
          <w:trHeight w:val="63"/>
        </w:trPr>
        <w:tc>
          <w:tcPr>
            <w:tcW w:w="421" w:type="dxa"/>
            <w:shd w:val="clear" w:color="auto" w:fill="auto"/>
            <w:noWrap/>
            <w:vAlign w:val="center"/>
          </w:tcPr>
          <w:p w:rsidR="00F17AC8" w:rsidRPr="00F17AC8" w:rsidRDefault="006D24C5" w:rsidP="000F2631">
            <w:pPr>
              <w:jc w:val="right"/>
              <w:rPr>
                <w:color w:val="000000"/>
                <w:sz w:val="18"/>
                <w:szCs w:val="18"/>
              </w:rPr>
            </w:pPr>
            <w:r>
              <w:rPr>
                <w:color w:val="000000"/>
                <w:sz w:val="18"/>
                <w:szCs w:val="18"/>
              </w:rPr>
              <w:t>8</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kahe veranda demontaaž aadressil Uusküla 18a</w:t>
            </w:r>
          </w:p>
        </w:tc>
        <w:tc>
          <w:tcPr>
            <w:tcW w:w="1134"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2 400</w:t>
            </w: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vAlign w:val="bottom"/>
            <w:hideMark/>
          </w:tcPr>
          <w:p w:rsidR="00F17AC8" w:rsidRPr="00F17AC8" w:rsidRDefault="00F17AC8" w:rsidP="000F2631">
            <w:pPr>
              <w:rPr>
                <w:color w:val="000000"/>
                <w:sz w:val="18"/>
                <w:szCs w:val="18"/>
              </w:rPr>
            </w:pPr>
            <w:r w:rsidRPr="00F17AC8">
              <w:rPr>
                <w:color w:val="000000"/>
                <w:sz w:val="18"/>
                <w:szCs w:val="18"/>
              </w:rPr>
              <w:t>tulekahju tagajärgede likvideerimine</w:t>
            </w:r>
          </w:p>
        </w:tc>
      </w:tr>
      <w:tr w:rsidR="00F17AC8" w:rsidRPr="00F17AC8" w:rsidTr="00EB4461">
        <w:trPr>
          <w:trHeight w:val="63"/>
        </w:trPr>
        <w:tc>
          <w:tcPr>
            <w:tcW w:w="421" w:type="dxa"/>
            <w:shd w:val="clear" w:color="auto" w:fill="auto"/>
            <w:noWrap/>
            <w:vAlign w:val="center"/>
          </w:tcPr>
          <w:p w:rsidR="00F17AC8" w:rsidRPr="00F17AC8" w:rsidRDefault="006D24C5" w:rsidP="000F2631">
            <w:pPr>
              <w:jc w:val="right"/>
              <w:rPr>
                <w:color w:val="000000"/>
                <w:sz w:val="18"/>
                <w:szCs w:val="18"/>
              </w:rPr>
            </w:pPr>
            <w:r>
              <w:rPr>
                <w:color w:val="000000"/>
                <w:sz w:val="18"/>
                <w:szCs w:val="18"/>
              </w:rPr>
              <w:t>9</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Laste Päevakeskus Lad (Hariduse tn 2) põranda remont</w:t>
            </w:r>
          </w:p>
        </w:tc>
        <w:tc>
          <w:tcPr>
            <w:tcW w:w="1134"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2 000</w:t>
            </w: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color w:val="000000"/>
                <w:sz w:val="18"/>
                <w:szCs w:val="18"/>
              </w:rPr>
            </w:pPr>
            <w:r w:rsidRPr="00F17AC8">
              <w:rPr>
                <w:color w:val="000000"/>
                <w:sz w:val="18"/>
                <w:szCs w:val="18"/>
              </w:rPr>
              <w:t> </w:t>
            </w:r>
          </w:p>
        </w:tc>
      </w:tr>
      <w:tr w:rsidR="00F17AC8" w:rsidRPr="00F17AC8" w:rsidTr="00EB4461">
        <w:trPr>
          <w:trHeight w:val="600"/>
        </w:trPr>
        <w:tc>
          <w:tcPr>
            <w:tcW w:w="421" w:type="dxa"/>
            <w:shd w:val="clear" w:color="auto" w:fill="auto"/>
            <w:noWrap/>
            <w:vAlign w:val="center"/>
          </w:tcPr>
          <w:p w:rsidR="00F17AC8" w:rsidRPr="00F17AC8" w:rsidRDefault="006D24C5" w:rsidP="000F2631">
            <w:pPr>
              <w:jc w:val="right"/>
              <w:rPr>
                <w:color w:val="000000"/>
                <w:sz w:val="18"/>
                <w:szCs w:val="18"/>
              </w:rPr>
            </w:pPr>
            <w:r>
              <w:rPr>
                <w:color w:val="000000"/>
                <w:sz w:val="18"/>
                <w:szCs w:val="18"/>
              </w:rPr>
              <w:t>10</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Narva linna omandis oleva avalikult kasutatava sõidutee puuduste tõttu tekitatud kahju hüvitamine</w:t>
            </w:r>
          </w:p>
        </w:tc>
        <w:tc>
          <w:tcPr>
            <w:tcW w:w="1134"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3 000</w:t>
            </w: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color w:val="000000"/>
                <w:sz w:val="18"/>
                <w:szCs w:val="18"/>
              </w:rPr>
            </w:pPr>
            <w:r w:rsidRPr="00F17AC8">
              <w:rPr>
                <w:color w:val="000000"/>
                <w:sz w:val="18"/>
                <w:szCs w:val="18"/>
              </w:rPr>
              <w:t> </w:t>
            </w:r>
          </w:p>
        </w:tc>
      </w:tr>
      <w:tr w:rsidR="00F17AC8" w:rsidRPr="00F17AC8" w:rsidTr="00EB4461">
        <w:trPr>
          <w:trHeight w:val="63"/>
        </w:trPr>
        <w:tc>
          <w:tcPr>
            <w:tcW w:w="421" w:type="dxa"/>
            <w:shd w:val="clear" w:color="auto" w:fill="auto"/>
            <w:noWrap/>
            <w:vAlign w:val="center"/>
          </w:tcPr>
          <w:p w:rsidR="00F17AC8" w:rsidRPr="00F17AC8" w:rsidRDefault="006D24C5" w:rsidP="000F2631">
            <w:pPr>
              <w:jc w:val="right"/>
              <w:rPr>
                <w:color w:val="000000"/>
                <w:sz w:val="18"/>
                <w:szCs w:val="18"/>
              </w:rPr>
            </w:pPr>
            <w:r>
              <w:rPr>
                <w:color w:val="000000"/>
                <w:sz w:val="18"/>
                <w:szCs w:val="18"/>
              </w:rPr>
              <w:t>11</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Narva Kraavi tn 1 liikluskorralduse skeemi koostamine</w:t>
            </w:r>
          </w:p>
        </w:tc>
        <w:tc>
          <w:tcPr>
            <w:tcW w:w="1134"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10 000</w:t>
            </w: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color w:val="000000"/>
                <w:sz w:val="18"/>
                <w:szCs w:val="18"/>
              </w:rPr>
            </w:pPr>
            <w:r w:rsidRPr="00F17AC8">
              <w:rPr>
                <w:color w:val="000000"/>
                <w:sz w:val="18"/>
                <w:szCs w:val="18"/>
              </w:rPr>
              <w:t> </w:t>
            </w:r>
          </w:p>
        </w:tc>
      </w:tr>
      <w:tr w:rsidR="00F17AC8" w:rsidRPr="00F17AC8" w:rsidTr="00EB4461">
        <w:trPr>
          <w:trHeight w:val="63"/>
        </w:trPr>
        <w:tc>
          <w:tcPr>
            <w:tcW w:w="421" w:type="dxa"/>
            <w:shd w:val="clear" w:color="auto" w:fill="auto"/>
            <w:noWrap/>
            <w:vAlign w:val="center"/>
          </w:tcPr>
          <w:p w:rsidR="00F17AC8" w:rsidRPr="00F17AC8" w:rsidRDefault="006D24C5" w:rsidP="000F2631">
            <w:pPr>
              <w:jc w:val="right"/>
              <w:rPr>
                <w:color w:val="000000"/>
                <w:sz w:val="18"/>
                <w:szCs w:val="18"/>
              </w:rPr>
            </w:pPr>
            <w:r>
              <w:rPr>
                <w:color w:val="000000"/>
                <w:sz w:val="18"/>
                <w:szCs w:val="18"/>
              </w:rPr>
              <w:t>12</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Narva Lasteaia Põngerjas ja Narva Paju Kooli  hoonete energiaauditi tegemine</w:t>
            </w:r>
          </w:p>
        </w:tc>
        <w:tc>
          <w:tcPr>
            <w:tcW w:w="1134"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10 200</w:t>
            </w: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color w:val="000000"/>
                <w:sz w:val="18"/>
                <w:szCs w:val="18"/>
              </w:rPr>
            </w:pPr>
            <w:r w:rsidRPr="00F17AC8">
              <w:rPr>
                <w:color w:val="000000"/>
                <w:sz w:val="18"/>
                <w:szCs w:val="18"/>
              </w:rPr>
              <w:t> </w:t>
            </w:r>
          </w:p>
        </w:tc>
      </w:tr>
      <w:tr w:rsidR="00F17AC8" w:rsidRPr="00F17AC8" w:rsidTr="00EB4461">
        <w:trPr>
          <w:trHeight w:val="63"/>
        </w:trPr>
        <w:tc>
          <w:tcPr>
            <w:tcW w:w="421" w:type="dxa"/>
            <w:shd w:val="clear" w:color="auto" w:fill="auto"/>
            <w:noWrap/>
            <w:vAlign w:val="center"/>
          </w:tcPr>
          <w:p w:rsidR="00F17AC8" w:rsidRPr="00F17AC8" w:rsidRDefault="006D24C5" w:rsidP="000F2631">
            <w:pPr>
              <w:jc w:val="right"/>
              <w:rPr>
                <w:color w:val="000000"/>
                <w:sz w:val="18"/>
                <w:szCs w:val="18"/>
              </w:rPr>
            </w:pPr>
            <w:r>
              <w:rPr>
                <w:color w:val="000000"/>
                <w:sz w:val="18"/>
                <w:szCs w:val="18"/>
              </w:rPr>
              <w:t>13</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BC4E6C" w:rsidP="000F2631">
            <w:pPr>
              <w:rPr>
                <w:color w:val="000000"/>
                <w:sz w:val="18"/>
                <w:szCs w:val="18"/>
              </w:rPr>
            </w:pPr>
            <w:r>
              <w:rPr>
                <w:color w:val="000000"/>
                <w:sz w:val="18"/>
                <w:szCs w:val="18"/>
              </w:rPr>
              <w:t>trepipiir</w:t>
            </w:r>
            <w:r w:rsidR="00F60A25">
              <w:rPr>
                <w:color w:val="000000"/>
                <w:sz w:val="18"/>
                <w:szCs w:val="18"/>
                <w:lang w:val="et-EE"/>
              </w:rPr>
              <w:t>d</w:t>
            </w:r>
            <w:r w:rsidR="00F17AC8" w:rsidRPr="00F17AC8">
              <w:rPr>
                <w:color w:val="000000"/>
                <w:sz w:val="18"/>
                <w:szCs w:val="18"/>
              </w:rPr>
              <w:t>e paigaldamine Kerese tn 22a haljastusalal</w:t>
            </w:r>
          </w:p>
        </w:tc>
        <w:tc>
          <w:tcPr>
            <w:tcW w:w="1134"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1 800</w:t>
            </w: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color w:val="000000"/>
                <w:sz w:val="18"/>
                <w:szCs w:val="18"/>
              </w:rPr>
            </w:pPr>
          </w:p>
        </w:tc>
      </w:tr>
      <w:tr w:rsidR="00F17AC8" w:rsidRPr="00F17AC8" w:rsidTr="00EB4461">
        <w:trPr>
          <w:trHeight w:val="63"/>
        </w:trPr>
        <w:tc>
          <w:tcPr>
            <w:tcW w:w="421" w:type="dxa"/>
            <w:shd w:val="clear" w:color="auto" w:fill="auto"/>
            <w:noWrap/>
            <w:vAlign w:val="center"/>
          </w:tcPr>
          <w:p w:rsidR="00F17AC8" w:rsidRPr="00F17AC8" w:rsidRDefault="006D24C5" w:rsidP="000F2631">
            <w:pPr>
              <w:jc w:val="right"/>
              <w:rPr>
                <w:color w:val="000000"/>
                <w:sz w:val="18"/>
                <w:szCs w:val="18"/>
              </w:rPr>
            </w:pPr>
            <w:r>
              <w:rPr>
                <w:color w:val="000000"/>
                <w:sz w:val="18"/>
                <w:szCs w:val="18"/>
              </w:rPr>
              <w:t>14</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 xml:space="preserve"> Vaniku tänav L1 võsa raie ja koristamine</w:t>
            </w:r>
          </w:p>
        </w:tc>
        <w:tc>
          <w:tcPr>
            <w:tcW w:w="1134"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1 000</w:t>
            </w: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color w:val="000000"/>
                <w:sz w:val="18"/>
                <w:szCs w:val="18"/>
              </w:rPr>
            </w:pPr>
            <w:r w:rsidRPr="00F17AC8">
              <w:rPr>
                <w:color w:val="000000"/>
                <w:sz w:val="18"/>
                <w:szCs w:val="18"/>
              </w:rPr>
              <w:t> </w:t>
            </w:r>
          </w:p>
        </w:tc>
      </w:tr>
      <w:tr w:rsidR="00F17AC8" w:rsidRPr="00F17AC8" w:rsidTr="00EB4461">
        <w:trPr>
          <w:trHeight w:val="63"/>
        </w:trPr>
        <w:tc>
          <w:tcPr>
            <w:tcW w:w="421" w:type="dxa"/>
            <w:shd w:val="clear" w:color="auto" w:fill="auto"/>
            <w:noWrap/>
            <w:vAlign w:val="center"/>
          </w:tcPr>
          <w:p w:rsidR="00F17AC8" w:rsidRPr="00F17AC8" w:rsidRDefault="006D24C5" w:rsidP="000F2631">
            <w:pPr>
              <w:jc w:val="right"/>
              <w:rPr>
                <w:color w:val="000000"/>
                <w:sz w:val="18"/>
                <w:szCs w:val="18"/>
              </w:rPr>
            </w:pPr>
            <w:r>
              <w:rPr>
                <w:color w:val="000000"/>
                <w:sz w:val="18"/>
                <w:szCs w:val="18"/>
              </w:rPr>
              <w:lastRenderedPageBreak/>
              <w:t>15</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Kerese tn 20 hoone tuletõrjeveevarustuse kahjustatud osa vahetus</w:t>
            </w:r>
          </w:p>
        </w:tc>
        <w:tc>
          <w:tcPr>
            <w:tcW w:w="1134"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2 000</w:t>
            </w: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color w:val="000000"/>
                <w:sz w:val="18"/>
                <w:szCs w:val="18"/>
              </w:rPr>
            </w:pPr>
            <w:r w:rsidRPr="00F17AC8">
              <w:rPr>
                <w:color w:val="000000"/>
                <w:sz w:val="18"/>
                <w:szCs w:val="18"/>
              </w:rPr>
              <w:t> </w:t>
            </w:r>
          </w:p>
        </w:tc>
      </w:tr>
      <w:tr w:rsidR="00F17AC8" w:rsidRPr="00F17AC8" w:rsidTr="00EB4461">
        <w:trPr>
          <w:trHeight w:val="63"/>
        </w:trPr>
        <w:tc>
          <w:tcPr>
            <w:tcW w:w="421" w:type="dxa"/>
            <w:shd w:val="clear" w:color="auto" w:fill="auto"/>
            <w:noWrap/>
            <w:vAlign w:val="center"/>
          </w:tcPr>
          <w:p w:rsidR="00F17AC8" w:rsidRPr="00F17AC8" w:rsidRDefault="006D24C5" w:rsidP="000F2631">
            <w:pPr>
              <w:jc w:val="right"/>
              <w:rPr>
                <w:color w:val="000000"/>
                <w:sz w:val="18"/>
                <w:szCs w:val="18"/>
              </w:rPr>
            </w:pPr>
            <w:r>
              <w:rPr>
                <w:color w:val="000000"/>
                <w:sz w:val="18"/>
                <w:szCs w:val="18"/>
              </w:rPr>
              <w:t>16</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bussiootepaviljonide kleebiste tellimine ja paigaldamine</w:t>
            </w:r>
          </w:p>
        </w:tc>
        <w:tc>
          <w:tcPr>
            <w:tcW w:w="1134"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862</w:t>
            </w: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color w:val="000000"/>
                <w:sz w:val="18"/>
                <w:szCs w:val="18"/>
              </w:rPr>
            </w:pPr>
            <w:r w:rsidRPr="00F17AC8">
              <w:rPr>
                <w:color w:val="000000"/>
                <w:sz w:val="18"/>
                <w:szCs w:val="18"/>
              </w:rPr>
              <w:t> </w:t>
            </w:r>
          </w:p>
        </w:tc>
      </w:tr>
      <w:tr w:rsidR="00F17AC8" w:rsidRPr="00F17AC8" w:rsidTr="00EB4461">
        <w:trPr>
          <w:trHeight w:val="63"/>
        </w:trPr>
        <w:tc>
          <w:tcPr>
            <w:tcW w:w="421" w:type="dxa"/>
            <w:shd w:val="clear" w:color="auto" w:fill="auto"/>
            <w:noWrap/>
            <w:vAlign w:val="center"/>
          </w:tcPr>
          <w:p w:rsidR="00F17AC8" w:rsidRPr="00F17AC8" w:rsidRDefault="006D24C5" w:rsidP="000F2631">
            <w:pPr>
              <w:jc w:val="right"/>
              <w:rPr>
                <w:color w:val="000000"/>
                <w:sz w:val="18"/>
                <w:szCs w:val="18"/>
              </w:rPr>
            </w:pPr>
            <w:r>
              <w:rPr>
                <w:color w:val="000000"/>
                <w:sz w:val="18"/>
                <w:szCs w:val="18"/>
              </w:rPr>
              <w:t>17</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Rakvere 22c tehisjääga liuvälja ümbritseva asfaltkatte remont</w:t>
            </w:r>
          </w:p>
        </w:tc>
        <w:tc>
          <w:tcPr>
            <w:tcW w:w="1134"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20 000</w:t>
            </w: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color w:val="000000"/>
                <w:sz w:val="18"/>
                <w:szCs w:val="18"/>
              </w:rPr>
            </w:pPr>
            <w:r w:rsidRPr="00F17AC8">
              <w:rPr>
                <w:color w:val="000000"/>
                <w:sz w:val="18"/>
                <w:szCs w:val="18"/>
              </w:rPr>
              <w:t> </w:t>
            </w:r>
          </w:p>
        </w:tc>
      </w:tr>
      <w:tr w:rsidR="00F17AC8" w:rsidRPr="00F17AC8" w:rsidTr="00364976">
        <w:trPr>
          <w:trHeight w:val="58"/>
        </w:trPr>
        <w:tc>
          <w:tcPr>
            <w:tcW w:w="421" w:type="dxa"/>
            <w:shd w:val="clear" w:color="auto" w:fill="auto"/>
            <w:noWrap/>
            <w:vAlign w:val="center"/>
          </w:tcPr>
          <w:p w:rsidR="00F17AC8" w:rsidRPr="00F17AC8" w:rsidRDefault="006D24C5" w:rsidP="000F2631">
            <w:pPr>
              <w:jc w:val="right"/>
              <w:rPr>
                <w:color w:val="000000"/>
                <w:sz w:val="18"/>
                <w:szCs w:val="18"/>
              </w:rPr>
            </w:pPr>
            <w:r>
              <w:rPr>
                <w:color w:val="000000"/>
                <w:sz w:val="18"/>
                <w:szCs w:val="18"/>
              </w:rPr>
              <w:t>18</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Narva linnas Jõesuu tänaval truubi rekonstrueerimine</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p>
        </w:tc>
        <w:tc>
          <w:tcPr>
            <w:tcW w:w="1134" w:type="dxa"/>
            <w:shd w:val="clear" w:color="auto" w:fill="auto"/>
            <w:noWrap/>
            <w:vAlign w:val="center"/>
            <w:hideMark/>
          </w:tcPr>
          <w:p w:rsidR="00F17AC8" w:rsidRPr="00F17AC8" w:rsidRDefault="006D24C5" w:rsidP="000F2631">
            <w:pPr>
              <w:jc w:val="center"/>
              <w:rPr>
                <w:color w:val="000000"/>
                <w:sz w:val="18"/>
                <w:szCs w:val="18"/>
              </w:rPr>
            </w:pPr>
            <w:r>
              <w:rPr>
                <w:color w:val="000000"/>
                <w:sz w:val="18"/>
                <w:szCs w:val="18"/>
              </w:rPr>
              <w:t>-</w:t>
            </w:r>
            <w:r w:rsidR="00F17AC8" w:rsidRPr="00F17AC8">
              <w:rPr>
                <w:color w:val="000000"/>
                <w:sz w:val="18"/>
                <w:szCs w:val="18"/>
              </w:rPr>
              <w:t>107 211</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color w:val="000000"/>
                <w:sz w:val="18"/>
                <w:szCs w:val="18"/>
              </w:rPr>
            </w:pPr>
            <w:r w:rsidRPr="00F17AC8">
              <w:rPr>
                <w:color w:val="000000"/>
                <w:sz w:val="18"/>
                <w:szCs w:val="18"/>
              </w:rPr>
              <w:t>2020.aastast ületulevate tegevuste täpsustamine (2020.a tekkepõhised kulud)</w:t>
            </w:r>
          </w:p>
        </w:tc>
      </w:tr>
      <w:tr w:rsidR="00F17AC8" w:rsidRPr="00F17AC8" w:rsidTr="00364976">
        <w:trPr>
          <w:trHeight w:val="704"/>
        </w:trPr>
        <w:tc>
          <w:tcPr>
            <w:tcW w:w="421" w:type="dxa"/>
            <w:shd w:val="clear" w:color="auto" w:fill="auto"/>
            <w:noWrap/>
            <w:vAlign w:val="center"/>
          </w:tcPr>
          <w:p w:rsidR="00F17AC8" w:rsidRPr="00F17AC8" w:rsidRDefault="006D24C5" w:rsidP="000F2631">
            <w:pPr>
              <w:jc w:val="right"/>
              <w:rPr>
                <w:color w:val="000000"/>
                <w:sz w:val="18"/>
                <w:szCs w:val="18"/>
              </w:rPr>
            </w:pPr>
            <w:r>
              <w:rPr>
                <w:color w:val="000000"/>
                <w:sz w:val="18"/>
                <w:szCs w:val="18"/>
              </w:rPr>
              <w:t>19</w:t>
            </w:r>
          </w:p>
        </w:tc>
        <w:tc>
          <w:tcPr>
            <w:tcW w:w="1817"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Narva linna pidamisel olevate eestikeelsete või keelekümblusmetoodikat kasutavate koolieelsete lasteasutuste ja koolide õppetingimuste parandamine-Projekteerimine, ehitamine ning nende tegevustega seotud kulude ning investeeringute katmine (sh asenduspinna kulud jmt)</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xml:space="preserve"> 47 054   </w:t>
            </w:r>
          </w:p>
        </w:tc>
        <w:tc>
          <w:tcPr>
            <w:tcW w:w="851" w:type="dxa"/>
            <w:shd w:val="clear" w:color="auto" w:fill="auto"/>
            <w:noWrap/>
            <w:vAlign w:val="center"/>
            <w:hideMark/>
          </w:tcPr>
          <w:p w:rsidR="00F17AC8" w:rsidRPr="00176197" w:rsidRDefault="00F17AC8" w:rsidP="000F2631">
            <w:pPr>
              <w:rPr>
                <w:color w:val="000000"/>
                <w:sz w:val="18"/>
                <w:szCs w:val="18"/>
              </w:rPr>
            </w:pPr>
            <w:r w:rsidRPr="00176197">
              <w:rPr>
                <w:color w:val="000000"/>
                <w:sz w:val="18"/>
                <w:szCs w:val="18"/>
              </w:rPr>
              <w:t> </w:t>
            </w:r>
          </w:p>
        </w:tc>
        <w:tc>
          <w:tcPr>
            <w:tcW w:w="3402" w:type="dxa"/>
            <w:shd w:val="clear" w:color="auto" w:fill="auto"/>
            <w:hideMark/>
          </w:tcPr>
          <w:p w:rsidR="00F17AC8" w:rsidRPr="00176197" w:rsidRDefault="00F17AC8" w:rsidP="000F2631">
            <w:pPr>
              <w:rPr>
                <w:color w:val="000000"/>
                <w:sz w:val="18"/>
                <w:szCs w:val="18"/>
              </w:rPr>
            </w:pPr>
            <w:r w:rsidRPr="00176197">
              <w:rPr>
                <w:color w:val="000000"/>
                <w:sz w:val="18"/>
                <w:szCs w:val="18"/>
              </w:rPr>
              <w:t>Riigieelarvelise toetuse kasutamise leping nr 154 - Haridus- ja Teadusministeeriumilt vahendite eraldamine Narva linna pidamisel olevate eestikeelsete või keelekümblusmetoodikat kasutavate koolieelsete lasteasutuste ja koolide õppetingimuste parandamiseks (projekteerimine, ehitamine ning nende tegevustega seotud kulude ning investeeringute katmine (sh asenduspinna kulud jmt)) kokku summas 400 000 eurot. 2.3. Toetuse kasutamise tähtaeg on 31.12.2021.</w:t>
            </w:r>
            <w:r w:rsidRPr="00176197">
              <w:rPr>
                <w:color w:val="000000"/>
                <w:sz w:val="18"/>
                <w:szCs w:val="18"/>
              </w:rPr>
              <w:br/>
            </w:r>
            <w:r w:rsidR="006D24C5" w:rsidRPr="00176197">
              <w:rPr>
                <w:color w:val="000000"/>
                <w:sz w:val="18"/>
                <w:szCs w:val="18"/>
              </w:rPr>
              <w:t xml:space="preserve">p.19-22 </w:t>
            </w:r>
            <w:r w:rsidR="00B3139C">
              <w:rPr>
                <w:color w:val="000000"/>
                <w:sz w:val="18"/>
                <w:szCs w:val="18"/>
              </w:rPr>
              <w:t xml:space="preserve">on seotud ning </w:t>
            </w:r>
            <w:r w:rsidR="00B953D7">
              <w:rPr>
                <w:color w:val="000000"/>
                <w:sz w:val="18"/>
                <w:szCs w:val="18"/>
              </w:rPr>
              <w:t xml:space="preserve">tulenevad </w:t>
            </w:r>
            <w:r w:rsidR="006D24C5" w:rsidRPr="00176197">
              <w:rPr>
                <w:color w:val="000000"/>
                <w:sz w:val="18"/>
                <w:szCs w:val="18"/>
              </w:rPr>
              <w:t>eelpool nimetatud lepingu</w:t>
            </w:r>
            <w:r w:rsidR="00B953D7">
              <w:rPr>
                <w:color w:val="000000"/>
                <w:sz w:val="18"/>
                <w:szCs w:val="18"/>
              </w:rPr>
              <w:t>st</w:t>
            </w:r>
          </w:p>
        </w:tc>
      </w:tr>
      <w:tr w:rsidR="00F17AC8" w:rsidRPr="00F17AC8" w:rsidTr="00EB4461">
        <w:trPr>
          <w:trHeight w:val="63"/>
        </w:trPr>
        <w:tc>
          <w:tcPr>
            <w:tcW w:w="421" w:type="dxa"/>
            <w:shd w:val="clear" w:color="auto" w:fill="auto"/>
            <w:noWrap/>
            <w:vAlign w:val="center"/>
          </w:tcPr>
          <w:p w:rsidR="00F17AC8" w:rsidRPr="00F17AC8" w:rsidRDefault="006D24C5" w:rsidP="000F2631">
            <w:pPr>
              <w:jc w:val="right"/>
              <w:rPr>
                <w:color w:val="000000"/>
                <w:sz w:val="18"/>
                <w:szCs w:val="18"/>
              </w:rPr>
            </w:pPr>
            <w:r>
              <w:rPr>
                <w:color w:val="000000"/>
                <w:sz w:val="18"/>
                <w:szCs w:val="18"/>
              </w:rPr>
              <w:t>20</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 xml:space="preserve"> Narva Kraavi 1 õppekompleksi lasteaiahoone projekteerimine ning ehitusprojekti ekspertiisi tegemine</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27 600</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color w:val="000000"/>
                <w:sz w:val="18"/>
                <w:szCs w:val="18"/>
              </w:rPr>
            </w:pPr>
            <w:r w:rsidRPr="00F17AC8">
              <w:rPr>
                <w:color w:val="000000"/>
                <w:sz w:val="18"/>
                <w:szCs w:val="18"/>
              </w:rPr>
              <w:t xml:space="preserve">Riigieelarvelise toetuse kasutamise leping nr 154 - Haridus- ja Teadusministeeriumilt vahendite eraldamine </w:t>
            </w:r>
          </w:p>
        </w:tc>
      </w:tr>
      <w:tr w:rsidR="00F17AC8" w:rsidRPr="00F17AC8" w:rsidTr="00EB4461">
        <w:trPr>
          <w:trHeight w:val="792"/>
        </w:trPr>
        <w:tc>
          <w:tcPr>
            <w:tcW w:w="421" w:type="dxa"/>
            <w:shd w:val="clear" w:color="auto" w:fill="auto"/>
            <w:noWrap/>
            <w:vAlign w:val="center"/>
          </w:tcPr>
          <w:p w:rsidR="00F17AC8" w:rsidRPr="00F17AC8" w:rsidRDefault="006D24C5" w:rsidP="000F2631">
            <w:pPr>
              <w:jc w:val="right"/>
              <w:rPr>
                <w:color w:val="000000"/>
                <w:sz w:val="18"/>
                <w:szCs w:val="18"/>
              </w:rPr>
            </w:pPr>
            <w:r>
              <w:rPr>
                <w:color w:val="000000"/>
                <w:sz w:val="18"/>
                <w:szCs w:val="18"/>
              </w:rPr>
              <w:t>21</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Kraavi 1 lasteaia ja lähiala projekteerimine</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-125 346</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125 346</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color w:val="000000"/>
                <w:sz w:val="18"/>
                <w:szCs w:val="18"/>
              </w:rPr>
            </w:pPr>
            <w:r w:rsidRPr="00F17AC8">
              <w:rPr>
                <w:color w:val="000000"/>
                <w:sz w:val="18"/>
                <w:szCs w:val="18"/>
              </w:rPr>
              <w:t>Lisa 3 p 5.1.5 muutmine. Riigieelarvelise toetuse kasutamise leping nr 154 - Haridus- ja Teadusministeeriumilt vahendite eraldamine</w:t>
            </w:r>
          </w:p>
        </w:tc>
      </w:tr>
      <w:tr w:rsidR="00F17AC8" w:rsidRPr="00F17AC8" w:rsidTr="00EB4461">
        <w:trPr>
          <w:trHeight w:val="828"/>
        </w:trPr>
        <w:tc>
          <w:tcPr>
            <w:tcW w:w="421" w:type="dxa"/>
            <w:shd w:val="clear" w:color="auto" w:fill="auto"/>
            <w:noWrap/>
            <w:vAlign w:val="center"/>
          </w:tcPr>
          <w:p w:rsidR="00F17AC8" w:rsidRPr="00F17AC8" w:rsidRDefault="006D24C5" w:rsidP="000F2631">
            <w:pPr>
              <w:jc w:val="right"/>
              <w:rPr>
                <w:color w:val="000000"/>
                <w:sz w:val="18"/>
                <w:szCs w:val="18"/>
              </w:rPr>
            </w:pPr>
            <w:r>
              <w:rPr>
                <w:color w:val="000000"/>
                <w:sz w:val="18"/>
                <w:szCs w:val="18"/>
              </w:rPr>
              <w:t>22</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Narva Lasteaia Päikene mänguväljakute renoveerimine</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-200 000</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200 000</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color w:val="000000"/>
                <w:sz w:val="18"/>
                <w:szCs w:val="18"/>
              </w:rPr>
            </w:pPr>
            <w:r w:rsidRPr="00F17AC8">
              <w:rPr>
                <w:color w:val="000000"/>
                <w:sz w:val="18"/>
                <w:szCs w:val="18"/>
              </w:rPr>
              <w:t>Lisa 3 p 5.1.4 muutmine. Riigieelarvelise toetuse kasutamise leping nr 154 - Haridus- ja Teadusministeeriumilt vahendite eraldamine</w:t>
            </w:r>
          </w:p>
        </w:tc>
      </w:tr>
      <w:tr w:rsidR="00F17AC8" w:rsidRPr="00F17AC8" w:rsidTr="00EB4461">
        <w:trPr>
          <w:trHeight w:val="412"/>
        </w:trPr>
        <w:tc>
          <w:tcPr>
            <w:tcW w:w="421" w:type="dxa"/>
            <w:shd w:val="clear" w:color="auto" w:fill="auto"/>
            <w:noWrap/>
            <w:vAlign w:val="center"/>
          </w:tcPr>
          <w:p w:rsidR="00F17AC8" w:rsidRPr="00F17AC8" w:rsidRDefault="006D24C5" w:rsidP="000F2631">
            <w:pPr>
              <w:jc w:val="right"/>
              <w:rPr>
                <w:color w:val="000000"/>
                <w:sz w:val="18"/>
                <w:szCs w:val="18"/>
              </w:rPr>
            </w:pPr>
            <w:r>
              <w:rPr>
                <w:color w:val="000000"/>
                <w:sz w:val="18"/>
                <w:szCs w:val="18"/>
              </w:rPr>
              <w:t>23</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bottom"/>
            <w:hideMark/>
          </w:tcPr>
          <w:p w:rsidR="00F17AC8" w:rsidRPr="00F17AC8" w:rsidRDefault="00F17AC8" w:rsidP="000F2631">
            <w:pPr>
              <w:rPr>
                <w:sz w:val="18"/>
                <w:szCs w:val="18"/>
              </w:rPr>
            </w:pPr>
            <w:r w:rsidRPr="00F17AC8">
              <w:rPr>
                <w:sz w:val="18"/>
                <w:szCs w:val="18"/>
              </w:rPr>
              <w:t>Tallinna maantee ja Energia tänava ning Tallinna maantee ja Kreehnolmi prospekti ristmikel asuvate valgusfooride toitekaablite pai</w:t>
            </w:r>
            <w:r w:rsidR="009B3C47">
              <w:rPr>
                <w:sz w:val="18"/>
                <w:szCs w:val="18"/>
              </w:rPr>
              <w:t>galdus- ning projekteerimistööd</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20 000</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color w:val="000000"/>
                <w:sz w:val="18"/>
                <w:szCs w:val="18"/>
              </w:rPr>
            </w:pPr>
            <w:r w:rsidRPr="00F17AC8">
              <w:rPr>
                <w:color w:val="000000"/>
                <w:sz w:val="18"/>
                <w:szCs w:val="18"/>
              </w:rPr>
              <w:t> </w:t>
            </w:r>
          </w:p>
        </w:tc>
      </w:tr>
      <w:tr w:rsidR="00F17AC8" w:rsidRPr="00F17AC8" w:rsidTr="00995DEC">
        <w:trPr>
          <w:trHeight w:val="1774"/>
        </w:trPr>
        <w:tc>
          <w:tcPr>
            <w:tcW w:w="421"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lastRenderedPageBreak/>
              <w:t>2</w:t>
            </w:r>
            <w:r w:rsidR="00706F8C">
              <w:rPr>
                <w:color w:val="000000"/>
                <w:sz w:val="18"/>
                <w:szCs w:val="18"/>
              </w:rPr>
              <w:t>4</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hideMark/>
          </w:tcPr>
          <w:p w:rsidR="00F17AC8" w:rsidRPr="00F17AC8" w:rsidRDefault="00F17AC8" w:rsidP="000F2631">
            <w:pPr>
              <w:rPr>
                <w:color w:val="000000"/>
                <w:sz w:val="18"/>
                <w:szCs w:val="18"/>
              </w:rPr>
            </w:pPr>
            <w:r w:rsidRPr="00F17AC8">
              <w:rPr>
                <w:color w:val="000000"/>
                <w:sz w:val="18"/>
                <w:szCs w:val="18"/>
              </w:rPr>
              <w:t xml:space="preserve"> Viru tn 3, Rüütli tn 8 hoonete lammutus</w:t>
            </w:r>
          </w:p>
        </w:tc>
        <w:tc>
          <w:tcPr>
            <w:tcW w:w="1134" w:type="dxa"/>
            <w:shd w:val="clear" w:color="auto" w:fill="auto"/>
            <w:noWrap/>
            <w:hideMark/>
          </w:tcPr>
          <w:p w:rsidR="00F17AC8" w:rsidRPr="00F17AC8" w:rsidRDefault="00F17AC8" w:rsidP="000F2631">
            <w:pPr>
              <w:jc w:val="center"/>
              <w:rPr>
                <w:color w:val="000000"/>
                <w:sz w:val="18"/>
                <w:szCs w:val="18"/>
              </w:rPr>
            </w:pPr>
          </w:p>
        </w:tc>
        <w:tc>
          <w:tcPr>
            <w:tcW w:w="1219" w:type="dxa"/>
            <w:shd w:val="clear" w:color="auto" w:fill="auto"/>
            <w:noWrap/>
            <w:hideMark/>
          </w:tcPr>
          <w:p w:rsidR="00F17AC8" w:rsidRPr="00F17AC8" w:rsidRDefault="00F17AC8" w:rsidP="000F2631">
            <w:pPr>
              <w:jc w:val="center"/>
              <w:rPr>
                <w:color w:val="000000"/>
                <w:sz w:val="18"/>
                <w:szCs w:val="18"/>
              </w:rPr>
            </w:pPr>
          </w:p>
        </w:tc>
        <w:tc>
          <w:tcPr>
            <w:tcW w:w="1049" w:type="dxa"/>
            <w:shd w:val="clear" w:color="auto" w:fill="auto"/>
            <w:noWrap/>
            <w:hideMark/>
          </w:tcPr>
          <w:p w:rsidR="00F17AC8" w:rsidRPr="00F17AC8" w:rsidRDefault="00F17AC8" w:rsidP="000F2631">
            <w:pPr>
              <w:jc w:val="center"/>
              <w:rPr>
                <w:color w:val="000000"/>
                <w:sz w:val="18"/>
                <w:szCs w:val="18"/>
              </w:rPr>
            </w:pPr>
            <w:r w:rsidRPr="00F17AC8">
              <w:rPr>
                <w:color w:val="000000"/>
                <w:sz w:val="18"/>
                <w:szCs w:val="18"/>
              </w:rPr>
              <w:t>172 640</w:t>
            </w:r>
          </w:p>
        </w:tc>
        <w:tc>
          <w:tcPr>
            <w:tcW w:w="1134" w:type="dxa"/>
            <w:shd w:val="clear" w:color="auto" w:fill="auto"/>
            <w:noWrap/>
            <w:hideMark/>
          </w:tcPr>
          <w:p w:rsidR="00F17AC8" w:rsidRPr="00F17AC8" w:rsidRDefault="00F17AC8" w:rsidP="000F2631">
            <w:pPr>
              <w:jc w:val="center"/>
              <w:rPr>
                <w:color w:val="000000"/>
                <w:sz w:val="18"/>
                <w:szCs w:val="18"/>
              </w:rPr>
            </w:pPr>
          </w:p>
        </w:tc>
        <w:tc>
          <w:tcPr>
            <w:tcW w:w="851" w:type="dxa"/>
            <w:shd w:val="clear" w:color="auto" w:fill="auto"/>
            <w:noWrap/>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color w:val="000000"/>
                <w:sz w:val="18"/>
                <w:szCs w:val="18"/>
              </w:rPr>
            </w:pPr>
            <w:r w:rsidRPr="00F17AC8">
              <w:rPr>
                <w:color w:val="000000"/>
                <w:sz w:val="18"/>
                <w:szCs w:val="18"/>
              </w:rPr>
              <w:t xml:space="preserve">Viru tn 3 hoone </w:t>
            </w:r>
            <w:proofErr w:type="gramStart"/>
            <w:r w:rsidRPr="00F17AC8">
              <w:rPr>
                <w:color w:val="000000"/>
                <w:sz w:val="18"/>
                <w:szCs w:val="18"/>
              </w:rPr>
              <w:t>lammutustööd  planeeritakse</w:t>
            </w:r>
            <w:proofErr w:type="gramEnd"/>
            <w:r w:rsidRPr="00F17AC8">
              <w:rPr>
                <w:color w:val="000000"/>
                <w:sz w:val="18"/>
                <w:szCs w:val="18"/>
              </w:rPr>
              <w:t xml:space="preserve"> summas 107 280 eurot ning järelevalve 10 000 eurot, Rüütli tn 8 hoone lammutustöödele  planeeritakse 45 360 eurot ja järelevalvele 10 000 eurot.  Linnamajandusamet valmistab ette KredExile taotlust toetuse eraldamiseks 70% ulatuses ehitustööde maksumusest. </w:t>
            </w:r>
          </w:p>
        </w:tc>
      </w:tr>
      <w:tr w:rsidR="00F17AC8" w:rsidRPr="00F17AC8" w:rsidTr="00EB4461">
        <w:trPr>
          <w:trHeight w:val="3101"/>
        </w:trPr>
        <w:tc>
          <w:tcPr>
            <w:tcW w:w="421" w:type="dxa"/>
            <w:shd w:val="clear" w:color="auto" w:fill="auto"/>
            <w:noWrap/>
            <w:vAlign w:val="center"/>
          </w:tcPr>
          <w:p w:rsidR="00F17AC8" w:rsidRPr="00F17AC8" w:rsidRDefault="00B3139C" w:rsidP="000F2631">
            <w:pPr>
              <w:jc w:val="right"/>
              <w:rPr>
                <w:color w:val="000000"/>
                <w:sz w:val="18"/>
                <w:szCs w:val="18"/>
              </w:rPr>
            </w:pPr>
            <w:r>
              <w:rPr>
                <w:color w:val="000000"/>
                <w:sz w:val="18"/>
                <w:szCs w:val="18"/>
              </w:rPr>
              <w:t>25</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B953D7" w:rsidRDefault="00F17AC8" w:rsidP="000F2631">
            <w:pPr>
              <w:rPr>
                <w:sz w:val="18"/>
                <w:szCs w:val="18"/>
              </w:rPr>
            </w:pPr>
            <w:proofErr w:type="gramStart"/>
            <w:r w:rsidRPr="00B953D7">
              <w:rPr>
                <w:sz w:val="18"/>
                <w:szCs w:val="18"/>
              </w:rPr>
              <w:t>Narva linnas kvartalisiseste teede ja parklate ehitamine (sh: Rahu 32a, Tallinna mnt 60, Tallinna mnt J3, Rahu 12a parklate ehitamine; Kangelaste prospekt J1 kõnnitee projekteerimine ja ehitamine; Kangelaste T1 projekti korrigeerimine; V.Gerassimovi tänav T1, Kooli põik J1, A.Puškini tn 55, Rahu 42a, Rakvere 22d, Daumani 13a, Uusküla 15a parklate projekteerimine ja ehitamine), Tallinna mnt 4b ja 4c parklate projekteerimine; Igor Grafovi tn 24 parkla projekteerimine.</w:t>
            </w:r>
            <w:r w:rsidRPr="00B953D7">
              <w:rPr>
                <w:sz w:val="18"/>
                <w:szCs w:val="18"/>
              </w:rPr>
              <w:br/>
            </w:r>
            <w:proofErr w:type="gramEnd"/>
            <w:r w:rsidRPr="00B953D7">
              <w:rPr>
                <w:sz w:val="18"/>
                <w:szCs w:val="18"/>
              </w:rPr>
              <w:t xml:space="preserve">Uus redaktsioon:  </w:t>
            </w:r>
            <w:r w:rsidRPr="00B953D7">
              <w:rPr>
                <w:sz w:val="18"/>
                <w:szCs w:val="18"/>
              </w:rPr>
              <w:br/>
              <w:t>"Narva linnas kvartalisiseste teede ja parklate ehitamine (sh: Rahu 32a, Tallinna mnt 4b ja 4c, Rahu 12a parklate ehitamine; Kangelaste prospekt J1 kõnnitee projekteerimine ja ehitamine; Kangelaste T1 projekti korrigeerimine; V.Gerassimovi tänav T1, Kooli põik J1, A.Puškini tn 55, Igor Grafovi tn 24, Viru tn 3 parklate projekteerimine;  Daumani 13a  parklate projekteerimine ja ehitamine"</w:t>
            </w:r>
          </w:p>
        </w:tc>
        <w:tc>
          <w:tcPr>
            <w:tcW w:w="1134" w:type="dxa"/>
            <w:shd w:val="clear" w:color="auto" w:fill="auto"/>
            <w:noWrap/>
            <w:vAlign w:val="center"/>
            <w:hideMark/>
          </w:tcPr>
          <w:p w:rsidR="00F17AC8" w:rsidRPr="00B953D7" w:rsidRDefault="00F17AC8" w:rsidP="000F2631">
            <w:pPr>
              <w:jc w:val="center"/>
              <w:rPr>
                <w:sz w:val="18"/>
                <w:szCs w:val="18"/>
              </w:rPr>
            </w:pPr>
          </w:p>
        </w:tc>
        <w:tc>
          <w:tcPr>
            <w:tcW w:w="1219" w:type="dxa"/>
            <w:shd w:val="clear" w:color="auto" w:fill="auto"/>
            <w:noWrap/>
            <w:vAlign w:val="center"/>
            <w:hideMark/>
          </w:tcPr>
          <w:p w:rsidR="00F17AC8" w:rsidRPr="00B953D7" w:rsidRDefault="00F17AC8" w:rsidP="000F2631">
            <w:pPr>
              <w:jc w:val="center"/>
              <w:rPr>
                <w:sz w:val="18"/>
                <w:szCs w:val="18"/>
              </w:rPr>
            </w:pPr>
          </w:p>
        </w:tc>
        <w:tc>
          <w:tcPr>
            <w:tcW w:w="1049" w:type="dxa"/>
            <w:shd w:val="clear" w:color="auto" w:fill="auto"/>
            <w:noWrap/>
            <w:vAlign w:val="center"/>
            <w:hideMark/>
          </w:tcPr>
          <w:p w:rsidR="00F17AC8" w:rsidRPr="00B953D7" w:rsidRDefault="00F17AC8" w:rsidP="000F2631">
            <w:pPr>
              <w:jc w:val="center"/>
              <w:rPr>
                <w:sz w:val="18"/>
                <w:szCs w:val="18"/>
              </w:rPr>
            </w:pPr>
            <w:r w:rsidRPr="00B953D7">
              <w:rPr>
                <w:sz w:val="18"/>
                <w:szCs w:val="18"/>
              </w:rPr>
              <w:t>- 812 832</w:t>
            </w:r>
          </w:p>
        </w:tc>
        <w:tc>
          <w:tcPr>
            <w:tcW w:w="1134" w:type="dxa"/>
            <w:shd w:val="clear" w:color="auto" w:fill="auto"/>
            <w:noWrap/>
            <w:vAlign w:val="center"/>
            <w:hideMark/>
          </w:tcPr>
          <w:p w:rsidR="00F17AC8" w:rsidRPr="00B953D7" w:rsidRDefault="00F17AC8" w:rsidP="000F2631">
            <w:pPr>
              <w:jc w:val="center"/>
              <w:rPr>
                <w:sz w:val="18"/>
                <w:szCs w:val="18"/>
              </w:rPr>
            </w:pP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color w:val="5B9BD5"/>
                <w:sz w:val="18"/>
                <w:szCs w:val="18"/>
              </w:rPr>
            </w:pPr>
            <w:r w:rsidRPr="00F17AC8">
              <w:rPr>
                <w:color w:val="5B9BD5"/>
                <w:sz w:val="18"/>
                <w:szCs w:val="18"/>
              </w:rPr>
              <w:t xml:space="preserve"> </w:t>
            </w:r>
            <w:r w:rsidRPr="00F17AC8">
              <w:rPr>
                <w:sz w:val="18"/>
                <w:szCs w:val="18"/>
              </w:rPr>
              <w:t>Lisa  3  p.2.1.3 muutmine</w:t>
            </w:r>
            <w:r w:rsidRPr="00F17AC8">
              <w:rPr>
                <w:color w:val="5B9BD5"/>
                <w:sz w:val="18"/>
                <w:szCs w:val="18"/>
              </w:rPr>
              <w:br/>
              <w:t xml:space="preserve"> </w:t>
            </w:r>
          </w:p>
        </w:tc>
      </w:tr>
      <w:tr w:rsidR="00F17AC8" w:rsidRPr="00F17AC8" w:rsidTr="00EB4461">
        <w:trPr>
          <w:trHeight w:val="63"/>
        </w:trPr>
        <w:tc>
          <w:tcPr>
            <w:tcW w:w="421" w:type="dxa"/>
            <w:shd w:val="clear" w:color="auto" w:fill="auto"/>
            <w:noWrap/>
            <w:vAlign w:val="center"/>
          </w:tcPr>
          <w:p w:rsidR="00F17AC8" w:rsidRPr="00F17AC8" w:rsidRDefault="00B3139C" w:rsidP="000F2631">
            <w:pPr>
              <w:jc w:val="right"/>
              <w:rPr>
                <w:color w:val="000000"/>
                <w:sz w:val="18"/>
                <w:szCs w:val="18"/>
              </w:rPr>
            </w:pPr>
            <w:r>
              <w:rPr>
                <w:color w:val="000000"/>
                <w:sz w:val="18"/>
                <w:szCs w:val="18"/>
              </w:rPr>
              <w:t>26</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EV100 pargi lava ja välisvalgustuse projekteerimine</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sz w:val="18"/>
                <w:szCs w:val="18"/>
              </w:rPr>
            </w:pPr>
            <w:r w:rsidRPr="00F17AC8">
              <w:rPr>
                <w:sz w:val="18"/>
                <w:szCs w:val="18"/>
              </w:rPr>
              <w:t>-22 500</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851" w:type="dxa"/>
            <w:shd w:val="clear" w:color="auto" w:fill="auto"/>
            <w:noWrap/>
            <w:vAlign w:val="center"/>
            <w:hideMark/>
          </w:tcPr>
          <w:p w:rsidR="00F17AC8" w:rsidRPr="00F17AC8" w:rsidRDefault="00F17AC8" w:rsidP="000F2631">
            <w:pPr>
              <w:rPr>
                <w:color w:val="000000"/>
                <w:sz w:val="18"/>
                <w:szCs w:val="18"/>
              </w:rPr>
            </w:pPr>
            <w:r w:rsidRPr="00F17AC8">
              <w:rPr>
                <w:color w:val="000000"/>
                <w:sz w:val="18"/>
                <w:szCs w:val="18"/>
              </w:rPr>
              <w:t> </w:t>
            </w:r>
          </w:p>
        </w:tc>
        <w:tc>
          <w:tcPr>
            <w:tcW w:w="3402" w:type="dxa"/>
            <w:shd w:val="clear" w:color="auto" w:fill="auto"/>
            <w:hideMark/>
          </w:tcPr>
          <w:p w:rsidR="00F17AC8" w:rsidRPr="00F17AC8" w:rsidRDefault="00F17AC8" w:rsidP="000F2631">
            <w:pPr>
              <w:rPr>
                <w:sz w:val="18"/>
                <w:szCs w:val="18"/>
              </w:rPr>
            </w:pPr>
            <w:r w:rsidRPr="00F17AC8">
              <w:rPr>
                <w:sz w:val="18"/>
                <w:szCs w:val="18"/>
              </w:rPr>
              <w:t>Lisa 3 p.4.2.2</w:t>
            </w:r>
          </w:p>
        </w:tc>
      </w:tr>
      <w:tr w:rsidR="00F17AC8" w:rsidRPr="00F17AC8" w:rsidTr="00EB4461">
        <w:trPr>
          <w:trHeight w:val="63"/>
        </w:trPr>
        <w:tc>
          <w:tcPr>
            <w:tcW w:w="421" w:type="dxa"/>
            <w:shd w:val="clear" w:color="auto" w:fill="auto"/>
            <w:noWrap/>
            <w:vAlign w:val="center"/>
          </w:tcPr>
          <w:p w:rsidR="00F17AC8" w:rsidRPr="00F17AC8" w:rsidRDefault="00B3139C" w:rsidP="000F2631">
            <w:pPr>
              <w:jc w:val="right"/>
              <w:rPr>
                <w:color w:val="000000"/>
                <w:sz w:val="18"/>
                <w:szCs w:val="18"/>
              </w:rPr>
            </w:pPr>
            <w:r>
              <w:rPr>
                <w:color w:val="000000"/>
                <w:sz w:val="18"/>
                <w:szCs w:val="18"/>
              </w:rPr>
              <w:t>27</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Spordi- ja mänguväljakute, välisvalgustuse, videovalve  projekteerimine ja ehitamine (Võidu 8c, A.-A.Tiimani 13/15, Pähklimäe skatepargi rekonstrueerimine ning drenaažisüsteemi rajamine) Uus redaktsioon:</w:t>
            </w:r>
            <w:r w:rsidRPr="00F17AC8">
              <w:rPr>
                <w:color w:val="000000"/>
                <w:sz w:val="18"/>
                <w:szCs w:val="18"/>
              </w:rPr>
              <w:br/>
              <w:t xml:space="preserve"> „Pähklimäe skatepargi projekteerimine ja  </w:t>
            </w:r>
            <w:r w:rsidRPr="00F17AC8">
              <w:rPr>
                <w:color w:val="000000"/>
                <w:sz w:val="18"/>
                <w:szCs w:val="18"/>
              </w:rPr>
              <w:lastRenderedPageBreak/>
              <w:t>rekonstrueerimine, drenaažisüsteemi rajamine“</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3402" w:type="dxa"/>
            <w:shd w:val="clear" w:color="auto" w:fill="auto"/>
            <w:hideMark/>
          </w:tcPr>
          <w:p w:rsidR="00F17AC8" w:rsidRPr="00F17AC8" w:rsidRDefault="00F17AC8" w:rsidP="000F2631">
            <w:pPr>
              <w:rPr>
                <w:color w:val="000000"/>
                <w:sz w:val="18"/>
                <w:szCs w:val="18"/>
              </w:rPr>
            </w:pPr>
            <w:r w:rsidRPr="00F17AC8">
              <w:rPr>
                <w:color w:val="000000"/>
                <w:sz w:val="18"/>
                <w:szCs w:val="18"/>
              </w:rPr>
              <w:t>muuta Lisa 3 p.3.2.4</w:t>
            </w:r>
          </w:p>
        </w:tc>
      </w:tr>
      <w:tr w:rsidR="00F17AC8" w:rsidRPr="00F17AC8" w:rsidTr="00EB4461">
        <w:trPr>
          <w:trHeight w:val="63"/>
        </w:trPr>
        <w:tc>
          <w:tcPr>
            <w:tcW w:w="421" w:type="dxa"/>
            <w:shd w:val="clear" w:color="auto" w:fill="auto"/>
            <w:noWrap/>
            <w:vAlign w:val="center"/>
          </w:tcPr>
          <w:p w:rsidR="00F17AC8" w:rsidRPr="00F17AC8" w:rsidRDefault="00B3139C" w:rsidP="000F2631">
            <w:pPr>
              <w:jc w:val="right"/>
              <w:rPr>
                <w:color w:val="000000"/>
                <w:sz w:val="18"/>
                <w:szCs w:val="18"/>
              </w:rPr>
            </w:pPr>
            <w:r>
              <w:rPr>
                <w:color w:val="000000"/>
                <w:sz w:val="18"/>
                <w:szCs w:val="18"/>
              </w:rPr>
              <w:t>28</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Narva Keeltelütseumi, Narva Kreenholmi Gümnaasiumi, Narva Soldino Gümnaasiumi, Narva Pähklimäe Gümnaasiumi, Narva 6. Kooli, Narva Paju Kooli projekteerimine  ja ehitamine projekti „Väikelahendused HEV-õpilaste integreerimiseks tavakoolidesse“ raames</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20 822</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3402" w:type="dxa"/>
            <w:shd w:val="clear" w:color="auto" w:fill="auto"/>
            <w:hideMark/>
          </w:tcPr>
          <w:p w:rsidR="00F17AC8" w:rsidRPr="00F17AC8" w:rsidRDefault="00F17AC8" w:rsidP="000F2631">
            <w:pPr>
              <w:rPr>
                <w:color w:val="000000"/>
                <w:sz w:val="18"/>
                <w:szCs w:val="18"/>
              </w:rPr>
            </w:pPr>
            <w:r w:rsidRPr="00F17AC8">
              <w:rPr>
                <w:color w:val="000000"/>
                <w:sz w:val="18"/>
                <w:szCs w:val="18"/>
              </w:rPr>
              <w:t>ehitustööde maksumuse täpsustamine  Lisa 3 p 5.2.4</w:t>
            </w:r>
          </w:p>
        </w:tc>
      </w:tr>
      <w:tr w:rsidR="00F17AC8" w:rsidRPr="00F17AC8" w:rsidTr="00EB4461">
        <w:trPr>
          <w:trHeight w:val="63"/>
        </w:trPr>
        <w:tc>
          <w:tcPr>
            <w:tcW w:w="421" w:type="dxa"/>
            <w:shd w:val="clear" w:color="auto" w:fill="auto"/>
            <w:noWrap/>
            <w:vAlign w:val="center"/>
          </w:tcPr>
          <w:p w:rsidR="00F17AC8" w:rsidRPr="00F17AC8" w:rsidRDefault="00B3139C" w:rsidP="000F2631">
            <w:pPr>
              <w:jc w:val="right"/>
              <w:rPr>
                <w:color w:val="000000"/>
                <w:sz w:val="18"/>
                <w:szCs w:val="18"/>
              </w:rPr>
            </w:pPr>
            <w:r>
              <w:rPr>
                <w:color w:val="000000"/>
                <w:sz w:val="18"/>
                <w:szCs w:val="18"/>
              </w:rPr>
              <w:t>29</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 xml:space="preserve">Avaliku paadislipi projekteerimine ja ehitamine aadressil Jõe tn. 17, Narva </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6269A0" w:rsidRDefault="00B953D7" w:rsidP="000F2631">
            <w:pPr>
              <w:jc w:val="center"/>
              <w:rPr>
                <w:sz w:val="18"/>
                <w:szCs w:val="18"/>
              </w:rPr>
            </w:pPr>
            <w:r w:rsidRPr="006269A0">
              <w:rPr>
                <w:sz w:val="18"/>
                <w:szCs w:val="18"/>
              </w:rPr>
              <w:t>-</w:t>
            </w:r>
            <w:r w:rsidR="00F17AC8" w:rsidRPr="006269A0">
              <w:rPr>
                <w:sz w:val="18"/>
                <w:szCs w:val="18"/>
              </w:rPr>
              <w:t>12 817</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3402"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kokkuhoid Lisa 3 p.2.2.2</w:t>
            </w:r>
            <w:r w:rsidR="006269A0">
              <w:rPr>
                <w:color w:val="000000"/>
                <w:sz w:val="18"/>
                <w:szCs w:val="18"/>
              </w:rPr>
              <w:t xml:space="preserve"> (kodanikualgatuse idee realiseerimine)</w:t>
            </w:r>
          </w:p>
        </w:tc>
      </w:tr>
      <w:tr w:rsidR="00F17AC8" w:rsidRPr="00F17AC8" w:rsidTr="00EB4461">
        <w:trPr>
          <w:trHeight w:val="63"/>
        </w:trPr>
        <w:tc>
          <w:tcPr>
            <w:tcW w:w="421" w:type="dxa"/>
            <w:shd w:val="clear" w:color="auto" w:fill="auto"/>
            <w:noWrap/>
            <w:vAlign w:val="center"/>
          </w:tcPr>
          <w:p w:rsidR="00F17AC8" w:rsidRPr="00F17AC8" w:rsidRDefault="00B3139C" w:rsidP="000F2631">
            <w:pPr>
              <w:jc w:val="right"/>
              <w:rPr>
                <w:color w:val="000000"/>
                <w:sz w:val="18"/>
                <w:szCs w:val="18"/>
              </w:rPr>
            </w:pPr>
            <w:r>
              <w:rPr>
                <w:color w:val="000000"/>
                <w:sz w:val="18"/>
                <w:szCs w:val="18"/>
              </w:rPr>
              <w:t>30</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sz w:val="18"/>
                <w:szCs w:val="18"/>
              </w:rPr>
            </w:pPr>
            <w:r w:rsidRPr="00F17AC8">
              <w:rPr>
                <w:sz w:val="18"/>
                <w:szCs w:val="18"/>
              </w:rPr>
              <w:t>Narvas aadressil P. Kerese tn 22 asuval territooriumil koolihoovi projekteerimis- ja ehitustööd</w:t>
            </w:r>
          </w:p>
        </w:tc>
        <w:tc>
          <w:tcPr>
            <w:tcW w:w="1134" w:type="dxa"/>
            <w:shd w:val="clear" w:color="auto" w:fill="auto"/>
            <w:noWrap/>
            <w:vAlign w:val="center"/>
            <w:hideMark/>
          </w:tcPr>
          <w:p w:rsidR="00F17AC8" w:rsidRPr="00F17AC8" w:rsidRDefault="00F17AC8" w:rsidP="000F2631">
            <w:pPr>
              <w:jc w:val="center"/>
              <w:rPr>
                <w:sz w:val="18"/>
                <w:szCs w:val="18"/>
              </w:rPr>
            </w:pP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6269A0" w:rsidRDefault="00F17AC8" w:rsidP="000F2631">
            <w:pPr>
              <w:jc w:val="center"/>
              <w:rPr>
                <w:sz w:val="18"/>
                <w:szCs w:val="18"/>
              </w:rPr>
            </w:pPr>
            <w:r w:rsidRPr="006269A0">
              <w:rPr>
                <w:sz w:val="18"/>
                <w:szCs w:val="18"/>
              </w:rPr>
              <w:t>17 143</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3402"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Lisa 3 p.5.2.7</w:t>
            </w:r>
            <w:r w:rsidR="006269A0">
              <w:rPr>
                <w:color w:val="000000"/>
                <w:sz w:val="18"/>
                <w:szCs w:val="18"/>
              </w:rPr>
              <w:t xml:space="preserve"> (kodanikualgatuse idee realiseerimine)</w:t>
            </w:r>
          </w:p>
        </w:tc>
      </w:tr>
      <w:tr w:rsidR="00F17AC8" w:rsidRPr="00F17AC8" w:rsidTr="00EB4461">
        <w:trPr>
          <w:trHeight w:val="408"/>
        </w:trPr>
        <w:tc>
          <w:tcPr>
            <w:tcW w:w="421" w:type="dxa"/>
            <w:shd w:val="clear" w:color="auto" w:fill="auto"/>
            <w:noWrap/>
            <w:vAlign w:val="center"/>
          </w:tcPr>
          <w:p w:rsidR="00F17AC8" w:rsidRPr="00F17AC8" w:rsidRDefault="00B3139C" w:rsidP="000F2631">
            <w:pPr>
              <w:jc w:val="right"/>
              <w:rPr>
                <w:color w:val="000000"/>
                <w:sz w:val="18"/>
                <w:szCs w:val="18"/>
              </w:rPr>
            </w:pPr>
            <w:r>
              <w:rPr>
                <w:color w:val="000000"/>
                <w:sz w:val="18"/>
                <w:szCs w:val="18"/>
              </w:rPr>
              <w:t>31</w:t>
            </w:r>
          </w:p>
        </w:tc>
        <w:tc>
          <w:tcPr>
            <w:tcW w:w="1817" w:type="dxa"/>
            <w:shd w:val="clear" w:color="auto" w:fill="auto"/>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CE3B8A" w:rsidRDefault="00F17AC8" w:rsidP="000F2631">
            <w:pPr>
              <w:rPr>
                <w:sz w:val="18"/>
                <w:szCs w:val="18"/>
              </w:rPr>
            </w:pPr>
            <w:r w:rsidRPr="00F17AC8">
              <w:rPr>
                <w:sz w:val="18"/>
                <w:szCs w:val="18"/>
              </w:rPr>
              <w:t>Uue</w:t>
            </w:r>
            <w:r w:rsidR="00CE3B8A">
              <w:rPr>
                <w:sz w:val="18"/>
                <w:szCs w:val="18"/>
              </w:rPr>
              <w:t xml:space="preserve"> hooldekodu projekteerimine“</w:t>
            </w:r>
          </w:p>
          <w:p w:rsidR="00F17AC8" w:rsidRPr="00F17AC8" w:rsidRDefault="00CE3B8A" w:rsidP="000F2631">
            <w:pPr>
              <w:rPr>
                <w:sz w:val="18"/>
                <w:szCs w:val="18"/>
              </w:rPr>
            </w:pPr>
            <w:r>
              <w:rPr>
                <w:sz w:val="18"/>
                <w:szCs w:val="18"/>
              </w:rPr>
              <w:t>Uu</w:t>
            </w:r>
            <w:r w:rsidR="00F17AC8" w:rsidRPr="00F17AC8">
              <w:rPr>
                <w:sz w:val="18"/>
                <w:szCs w:val="18"/>
              </w:rPr>
              <w:t>s redaktsioon</w:t>
            </w:r>
            <w:r>
              <w:rPr>
                <w:sz w:val="18"/>
                <w:szCs w:val="18"/>
              </w:rPr>
              <w:t>:</w:t>
            </w:r>
            <w:r w:rsidR="00F17AC8" w:rsidRPr="00F17AC8">
              <w:rPr>
                <w:sz w:val="18"/>
                <w:szCs w:val="18"/>
              </w:rPr>
              <w:t xml:space="preserve"> „Uue hooldekodu projekteerimine ning ehitusprojekti ekspertiisi tegemine</w:t>
            </w:r>
          </w:p>
        </w:tc>
        <w:tc>
          <w:tcPr>
            <w:tcW w:w="1134" w:type="dxa"/>
            <w:shd w:val="clear" w:color="auto" w:fill="auto"/>
            <w:noWrap/>
            <w:vAlign w:val="center"/>
            <w:hideMark/>
          </w:tcPr>
          <w:p w:rsidR="00F17AC8" w:rsidRPr="00F17AC8" w:rsidRDefault="00F17AC8" w:rsidP="000F2631">
            <w:pPr>
              <w:jc w:val="center"/>
              <w:rPr>
                <w:sz w:val="18"/>
                <w:szCs w:val="18"/>
              </w:rPr>
            </w:pP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sz w:val="18"/>
                <w:szCs w:val="18"/>
              </w:rPr>
            </w:pPr>
            <w:r w:rsidRPr="00F17AC8">
              <w:rPr>
                <w:sz w:val="18"/>
                <w:szCs w:val="18"/>
              </w:rPr>
              <w:t>25 200</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3402"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Lisa 3 p.6.1.1. Ehitusprojektile tuleb teha e</w:t>
            </w:r>
            <w:r w:rsidR="00CE3B8A">
              <w:rPr>
                <w:color w:val="000000"/>
                <w:sz w:val="18"/>
                <w:szCs w:val="18"/>
              </w:rPr>
              <w:t>k</w:t>
            </w:r>
            <w:r w:rsidRPr="00F17AC8">
              <w:rPr>
                <w:color w:val="000000"/>
                <w:sz w:val="18"/>
                <w:szCs w:val="18"/>
              </w:rPr>
              <w:t>spertiis.</w:t>
            </w:r>
          </w:p>
        </w:tc>
      </w:tr>
      <w:tr w:rsidR="00F17AC8" w:rsidRPr="00F17AC8" w:rsidTr="00EB4461">
        <w:trPr>
          <w:trHeight w:val="203"/>
        </w:trPr>
        <w:tc>
          <w:tcPr>
            <w:tcW w:w="421" w:type="dxa"/>
            <w:shd w:val="clear" w:color="auto" w:fill="auto"/>
            <w:noWrap/>
            <w:vAlign w:val="center"/>
          </w:tcPr>
          <w:p w:rsidR="00F17AC8" w:rsidRPr="00F17AC8" w:rsidRDefault="00B3139C" w:rsidP="000F2631">
            <w:pPr>
              <w:jc w:val="right"/>
              <w:rPr>
                <w:color w:val="000000"/>
                <w:sz w:val="18"/>
                <w:szCs w:val="18"/>
              </w:rPr>
            </w:pPr>
            <w:r>
              <w:rPr>
                <w:color w:val="000000"/>
                <w:sz w:val="18"/>
                <w:szCs w:val="18"/>
              </w:rPr>
              <w:t>32</w:t>
            </w:r>
          </w:p>
        </w:tc>
        <w:tc>
          <w:tcPr>
            <w:tcW w:w="1817"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sz w:val="18"/>
                <w:szCs w:val="18"/>
              </w:rPr>
            </w:pPr>
            <w:r w:rsidRPr="00F17AC8">
              <w:rPr>
                <w:sz w:val="18"/>
                <w:szCs w:val="18"/>
              </w:rPr>
              <w:t>Kreenholmi tänav L1-L2 (Tallinna mnt-P.Kerese tn vaheline teelõik), Kreenholmi tänav L4-L7 (P.Kerese tn-Joala tn ringristmiku vaheline teelõik),   Äkkeküla tee L1, Äkkeküla tee, Äkkeküla tee 8, Äkkeküla tee 12,  Rahvavälja tänav L1-Fama tänav L3-Fama tänav L2-Fama tänav L1 teede projekteerimine</w:t>
            </w:r>
          </w:p>
        </w:tc>
        <w:tc>
          <w:tcPr>
            <w:tcW w:w="1134" w:type="dxa"/>
            <w:shd w:val="clear" w:color="auto" w:fill="auto"/>
            <w:noWrap/>
            <w:vAlign w:val="center"/>
            <w:hideMark/>
          </w:tcPr>
          <w:p w:rsidR="00F17AC8" w:rsidRPr="00F17AC8" w:rsidRDefault="00F17AC8" w:rsidP="000F2631">
            <w:pPr>
              <w:jc w:val="center"/>
              <w:rPr>
                <w:sz w:val="18"/>
                <w:szCs w:val="18"/>
              </w:rPr>
            </w:pP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152 000</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3402"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 </w:t>
            </w:r>
          </w:p>
        </w:tc>
      </w:tr>
      <w:tr w:rsidR="00F17AC8" w:rsidRPr="00F17AC8" w:rsidTr="00EB4461">
        <w:trPr>
          <w:trHeight w:val="63"/>
        </w:trPr>
        <w:tc>
          <w:tcPr>
            <w:tcW w:w="421" w:type="dxa"/>
            <w:shd w:val="clear" w:color="auto" w:fill="auto"/>
            <w:noWrap/>
            <w:vAlign w:val="center"/>
          </w:tcPr>
          <w:p w:rsidR="00F17AC8" w:rsidRPr="00F17AC8" w:rsidRDefault="00B3139C" w:rsidP="000F2631">
            <w:pPr>
              <w:jc w:val="right"/>
              <w:rPr>
                <w:color w:val="000000"/>
                <w:sz w:val="18"/>
                <w:szCs w:val="18"/>
              </w:rPr>
            </w:pPr>
            <w:r>
              <w:rPr>
                <w:color w:val="000000"/>
                <w:sz w:val="18"/>
                <w:szCs w:val="18"/>
              </w:rPr>
              <w:t>33</w:t>
            </w:r>
          </w:p>
        </w:tc>
        <w:tc>
          <w:tcPr>
            <w:tcW w:w="1817"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sz w:val="18"/>
                <w:szCs w:val="18"/>
              </w:rPr>
            </w:pPr>
            <w:r w:rsidRPr="00F17AC8">
              <w:rPr>
                <w:sz w:val="18"/>
                <w:szCs w:val="18"/>
              </w:rPr>
              <w:t>Puškini skvääri välisvalgustuse projekteerimine</w:t>
            </w:r>
          </w:p>
        </w:tc>
        <w:tc>
          <w:tcPr>
            <w:tcW w:w="1134" w:type="dxa"/>
            <w:shd w:val="clear" w:color="auto" w:fill="auto"/>
            <w:noWrap/>
            <w:vAlign w:val="center"/>
            <w:hideMark/>
          </w:tcPr>
          <w:p w:rsidR="00F17AC8" w:rsidRPr="00F17AC8" w:rsidRDefault="00F17AC8" w:rsidP="000F2631">
            <w:pPr>
              <w:jc w:val="center"/>
              <w:rPr>
                <w:sz w:val="18"/>
                <w:szCs w:val="18"/>
              </w:rPr>
            </w:pP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10 000</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3402"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 </w:t>
            </w:r>
          </w:p>
        </w:tc>
      </w:tr>
      <w:tr w:rsidR="00F17AC8" w:rsidRPr="00F17AC8" w:rsidTr="00EB4461">
        <w:trPr>
          <w:trHeight w:val="63"/>
        </w:trPr>
        <w:tc>
          <w:tcPr>
            <w:tcW w:w="421" w:type="dxa"/>
            <w:shd w:val="clear" w:color="auto" w:fill="auto"/>
            <w:noWrap/>
            <w:vAlign w:val="center"/>
          </w:tcPr>
          <w:p w:rsidR="00F17AC8" w:rsidRPr="00F17AC8" w:rsidRDefault="00B3139C" w:rsidP="000F2631">
            <w:pPr>
              <w:jc w:val="right"/>
              <w:rPr>
                <w:color w:val="000000"/>
                <w:sz w:val="18"/>
                <w:szCs w:val="18"/>
              </w:rPr>
            </w:pPr>
            <w:r>
              <w:rPr>
                <w:color w:val="000000"/>
                <w:sz w:val="18"/>
                <w:szCs w:val="18"/>
              </w:rPr>
              <w:t>34</w:t>
            </w:r>
          </w:p>
        </w:tc>
        <w:tc>
          <w:tcPr>
            <w:tcW w:w="1817"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sz w:val="18"/>
                <w:szCs w:val="18"/>
              </w:rPr>
            </w:pPr>
            <w:r w:rsidRPr="00F17AC8">
              <w:rPr>
                <w:sz w:val="18"/>
                <w:szCs w:val="18"/>
              </w:rPr>
              <w:t>Rakvere tänav 71 kõnnitee välisvalgustuse projekteerimis- ja ehitustööd</w:t>
            </w:r>
          </w:p>
        </w:tc>
        <w:tc>
          <w:tcPr>
            <w:tcW w:w="1134" w:type="dxa"/>
            <w:shd w:val="clear" w:color="auto" w:fill="auto"/>
            <w:noWrap/>
            <w:vAlign w:val="center"/>
            <w:hideMark/>
          </w:tcPr>
          <w:p w:rsidR="00F17AC8" w:rsidRPr="00F17AC8" w:rsidRDefault="00F17AC8" w:rsidP="000F2631">
            <w:pPr>
              <w:jc w:val="center"/>
              <w:rPr>
                <w:sz w:val="18"/>
                <w:szCs w:val="18"/>
              </w:rPr>
            </w:pP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20 500</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3402"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 </w:t>
            </w:r>
          </w:p>
        </w:tc>
      </w:tr>
      <w:tr w:rsidR="00F17AC8" w:rsidRPr="00F17AC8" w:rsidTr="00EB4461">
        <w:trPr>
          <w:trHeight w:val="63"/>
        </w:trPr>
        <w:tc>
          <w:tcPr>
            <w:tcW w:w="421" w:type="dxa"/>
            <w:shd w:val="clear" w:color="auto" w:fill="auto"/>
            <w:noWrap/>
            <w:vAlign w:val="center"/>
          </w:tcPr>
          <w:p w:rsidR="00F17AC8" w:rsidRPr="00F17AC8" w:rsidRDefault="00B3139C" w:rsidP="000F2631">
            <w:pPr>
              <w:jc w:val="right"/>
              <w:rPr>
                <w:color w:val="000000"/>
                <w:sz w:val="18"/>
                <w:szCs w:val="18"/>
              </w:rPr>
            </w:pPr>
            <w:r>
              <w:rPr>
                <w:color w:val="000000"/>
                <w:sz w:val="18"/>
                <w:szCs w:val="18"/>
              </w:rPr>
              <w:t>35</w:t>
            </w:r>
          </w:p>
        </w:tc>
        <w:tc>
          <w:tcPr>
            <w:tcW w:w="1817"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sz w:val="18"/>
                <w:szCs w:val="18"/>
              </w:rPr>
            </w:pPr>
            <w:r w:rsidRPr="00F17AC8">
              <w:rPr>
                <w:sz w:val="18"/>
                <w:szCs w:val="18"/>
              </w:rPr>
              <w:t> Re</w:t>
            </w:r>
            <w:r w:rsidR="00AB5CCC">
              <w:rPr>
                <w:sz w:val="18"/>
                <w:szCs w:val="18"/>
              </w:rPr>
              <w:t>m</w:t>
            </w:r>
            <w:r w:rsidRPr="00F17AC8">
              <w:rPr>
                <w:sz w:val="18"/>
                <w:szCs w:val="18"/>
              </w:rPr>
              <w:t>melga tänava välisvalgustuse projekteerimine</w:t>
            </w:r>
          </w:p>
        </w:tc>
        <w:tc>
          <w:tcPr>
            <w:tcW w:w="1134" w:type="dxa"/>
            <w:shd w:val="clear" w:color="auto" w:fill="auto"/>
            <w:noWrap/>
            <w:vAlign w:val="center"/>
            <w:hideMark/>
          </w:tcPr>
          <w:p w:rsidR="00F17AC8" w:rsidRPr="00F17AC8" w:rsidRDefault="00F17AC8" w:rsidP="000F2631">
            <w:pPr>
              <w:jc w:val="center"/>
              <w:rPr>
                <w:sz w:val="18"/>
                <w:szCs w:val="18"/>
              </w:rPr>
            </w:pP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5 000</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3402"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 </w:t>
            </w:r>
          </w:p>
        </w:tc>
      </w:tr>
      <w:tr w:rsidR="00F17AC8" w:rsidRPr="00F17AC8" w:rsidTr="00EB4461">
        <w:trPr>
          <w:trHeight w:val="63"/>
        </w:trPr>
        <w:tc>
          <w:tcPr>
            <w:tcW w:w="421" w:type="dxa"/>
            <w:shd w:val="clear" w:color="auto" w:fill="auto"/>
            <w:noWrap/>
            <w:vAlign w:val="center"/>
          </w:tcPr>
          <w:p w:rsidR="00F17AC8" w:rsidRPr="00F17AC8" w:rsidRDefault="00B3139C" w:rsidP="000F2631">
            <w:pPr>
              <w:jc w:val="right"/>
              <w:rPr>
                <w:color w:val="000000"/>
                <w:sz w:val="18"/>
                <w:szCs w:val="18"/>
              </w:rPr>
            </w:pPr>
            <w:r>
              <w:rPr>
                <w:color w:val="000000"/>
                <w:sz w:val="18"/>
                <w:szCs w:val="18"/>
              </w:rPr>
              <w:t>36</w:t>
            </w:r>
          </w:p>
        </w:tc>
        <w:tc>
          <w:tcPr>
            <w:tcW w:w="1817"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sz w:val="18"/>
                <w:szCs w:val="18"/>
              </w:rPr>
            </w:pPr>
            <w:r w:rsidRPr="00F17AC8">
              <w:rPr>
                <w:sz w:val="18"/>
                <w:szCs w:val="18"/>
              </w:rPr>
              <w:t xml:space="preserve">  Kangelaste 11b perepuhkeala välisvalgustuse projekteerimis- ja ehitustööd</w:t>
            </w:r>
          </w:p>
        </w:tc>
        <w:tc>
          <w:tcPr>
            <w:tcW w:w="1134" w:type="dxa"/>
            <w:shd w:val="clear" w:color="auto" w:fill="auto"/>
            <w:noWrap/>
            <w:vAlign w:val="center"/>
            <w:hideMark/>
          </w:tcPr>
          <w:p w:rsidR="00F17AC8" w:rsidRPr="00F17AC8" w:rsidRDefault="00F17AC8" w:rsidP="000F2631">
            <w:pPr>
              <w:jc w:val="center"/>
              <w:rPr>
                <w:sz w:val="18"/>
                <w:szCs w:val="18"/>
              </w:rPr>
            </w:pP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25 000</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3402"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 </w:t>
            </w:r>
          </w:p>
        </w:tc>
      </w:tr>
      <w:tr w:rsidR="00F17AC8" w:rsidRPr="00F17AC8" w:rsidTr="00EB4461">
        <w:trPr>
          <w:trHeight w:val="63"/>
        </w:trPr>
        <w:tc>
          <w:tcPr>
            <w:tcW w:w="421" w:type="dxa"/>
            <w:shd w:val="clear" w:color="auto" w:fill="auto"/>
            <w:noWrap/>
            <w:vAlign w:val="center"/>
          </w:tcPr>
          <w:p w:rsidR="00F17AC8" w:rsidRPr="00F17AC8" w:rsidRDefault="00B3139C" w:rsidP="000F2631">
            <w:pPr>
              <w:jc w:val="right"/>
              <w:rPr>
                <w:color w:val="000000"/>
                <w:sz w:val="18"/>
                <w:szCs w:val="18"/>
              </w:rPr>
            </w:pPr>
            <w:r>
              <w:rPr>
                <w:color w:val="000000"/>
                <w:sz w:val="18"/>
                <w:szCs w:val="18"/>
              </w:rPr>
              <w:t>37</w:t>
            </w:r>
          </w:p>
        </w:tc>
        <w:tc>
          <w:tcPr>
            <w:tcW w:w="1817"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sz w:val="18"/>
                <w:szCs w:val="18"/>
              </w:rPr>
            </w:pPr>
            <w:r w:rsidRPr="00F17AC8">
              <w:rPr>
                <w:sz w:val="18"/>
                <w:szCs w:val="18"/>
              </w:rPr>
              <w:t>Narva Pähklimäe Gümnaasiumi hoone fassaadide välivalgustuse projekteerimine ja ehitamine</w:t>
            </w:r>
          </w:p>
        </w:tc>
        <w:tc>
          <w:tcPr>
            <w:tcW w:w="1134" w:type="dxa"/>
            <w:shd w:val="clear" w:color="auto" w:fill="auto"/>
            <w:noWrap/>
            <w:vAlign w:val="center"/>
            <w:hideMark/>
          </w:tcPr>
          <w:p w:rsidR="00F17AC8" w:rsidRPr="00F17AC8" w:rsidRDefault="00F17AC8" w:rsidP="000F2631">
            <w:pPr>
              <w:jc w:val="center"/>
              <w:rPr>
                <w:sz w:val="18"/>
                <w:szCs w:val="18"/>
              </w:rPr>
            </w:pP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35 000</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3402"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 </w:t>
            </w:r>
          </w:p>
        </w:tc>
      </w:tr>
      <w:tr w:rsidR="00F17AC8" w:rsidRPr="00F17AC8" w:rsidTr="00EB4461">
        <w:trPr>
          <w:trHeight w:val="63"/>
        </w:trPr>
        <w:tc>
          <w:tcPr>
            <w:tcW w:w="421" w:type="dxa"/>
            <w:shd w:val="clear" w:color="auto" w:fill="auto"/>
            <w:noWrap/>
            <w:vAlign w:val="center"/>
          </w:tcPr>
          <w:p w:rsidR="00F17AC8" w:rsidRPr="00F17AC8" w:rsidRDefault="00B3139C" w:rsidP="000F2631">
            <w:pPr>
              <w:jc w:val="right"/>
              <w:rPr>
                <w:color w:val="000000"/>
                <w:sz w:val="18"/>
                <w:szCs w:val="18"/>
              </w:rPr>
            </w:pPr>
            <w:r>
              <w:rPr>
                <w:color w:val="000000"/>
                <w:sz w:val="18"/>
                <w:szCs w:val="18"/>
              </w:rPr>
              <w:t>38</w:t>
            </w:r>
          </w:p>
        </w:tc>
        <w:tc>
          <w:tcPr>
            <w:tcW w:w="1817"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sz w:val="18"/>
                <w:szCs w:val="18"/>
              </w:rPr>
            </w:pPr>
            <w:r w:rsidRPr="00F17AC8">
              <w:rPr>
                <w:sz w:val="18"/>
                <w:szCs w:val="18"/>
              </w:rPr>
              <w:t>Narva Keeltelütseumi</w:t>
            </w:r>
            <w:r w:rsidRPr="00F17AC8">
              <w:rPr>
                <w:color w:val="FF0000"/>
                <w:sz w:val="18"/>
                <w:szCs w:val="18"/>
              </w:rPr>
              <w:t xml:space="preserve"> </w:t>
            </w:r>
            <w:r w:rsidRPr="00B3139C">
              <w:rPr>
                <w:sz w:val="18"/>
                <w:szCs w:val="18"/>
              </w:rPr>
              <w:t>juurde</w:t>
            </w:r>
            <w:r w:rsidRPr="00F17AC8">
              <w:rPr>
                <w:sz w:val="18"/>
                <w:szCs w:val="18"/>
              </w:rPr>
              <w:t xml:space="preserve"> viiva tee välisvalgustuse projekteerimine ja ehitamine</w:t>
            </w:r>
          </w:p>
        </w:tc>
        <w:tc>
          <w:tcPr>
            <w:tcW w:w="1134" w:type="dxa"/>
            <w:shd w:val="clear" w:color="auto" w:fill="auto"/>
            <w:noWrap/>
            <w:vAlign w:val="center"/>
            <w:hideMark/>
          </w:tcPr>
          <w:p w:rsidR="00F17AC8" w:rsidRPr="00F17AC8" w:rsidRDefault="00F17AC8" w:rsidP="000F2631">
            <w:pPr>
              <w:jc w:val="center"/>
              <w:rPr>
                <w:sz w:val="18"/>
                <w:szCs w:val="18"/>
              </w:rPr>
            </w:pP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19 000</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3402"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 </w:t>
            </w:r>
          </w:p>
        </w:tc>
      </w:tr>
      <w:tr w:rsidR="00F17AC8" w:rsidRPr="00F17AC8" w:rsidTr="00EB4461">
        <w:trPr>
          <w:trHeight w:val="63"/>
        </w:trPr>
        <w:tc>
          <w:tcPr>
            <w:tcW w:w="421" w:type="dxa"/>
            <w:shd w:val="clear" w:color="auto" w:fill="auto"/>
            <w:noWrap/>
            <w:vAlign w:val="center"/>
          </w:tcPr>
          <w:p w:rsidR="00F17AC8" w:rsidRPr="00F17AC8" w:rsidRDefault="00B3139C" w:rsidP="000F2631">
            <w:pPr>
              <w:jc w:val="right"/>
              <w:rPr>
                <w:color w:val="000000"/>
                <w:sz w:val="18"/>
                <w:szCs w:val="18"/>
              </w:rPr>
            </w:pPr>
            <w:r>
              <w:rPr>
                <w:color w:val="000000"/>
                <w:sz w:val="18"/>
                <w:szCs w:val="18"/>
              </w:rPr>
              <w:lastRenderedPageBreak/>
              <w:t>39</w:t>
            </w:r>
          </w:p>
        </w:tc>
        <w:tc>
          <w:tcPr>
            <w:tcW w:w="1817"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sz w:val="18"/>
                <w:szCs w:val="18"/>
              </w:rPr>
            </w:pPr>
            <w:r w:rsidRPr="00F17AC8">
              <w:rPr>
                <w:sz w:val="18"/>
                <w:szCs w:val="18"/>
              </w:rPr>
              <w:t>Mõisa pargi heakorrastamise projekti koostamine</w:t>
            </w:r>
          </w:p>
        </w:tc>
        <w:tc>
          <w:tcPr>
            <w:tcW w:w="1134" w:type="dxa"/>
            <w:shd w:val="clear" w:color="auto" w:fill="auto"/>
            <w:noWrap/>
            <w:vAlign w:val="center"/>
            <w:hideMark/>
          </w:tcPr>
          <w:p w:rsidR="00F17AC8" w:rsidRPr="00F17AC8" w:rsidRDefault="00F17AC8" w:rsidP="000F2631">
            <w:pPr>
              <w:jc w:val="center"/>
              <w:rPr>
                <w:sz w:val="18"/>
                <w:szCs w:val="18"/>
              </w:rPr>
            </w:pP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15 000</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3402"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 </w:t>
            </w:r>
          </w:p>
        </w:tc>
      </w:tr>
      <w:tr w:rsidR="00F17AC8" w:rsidRPr="00F17AC8" w:rsidTr="00EB4461">
        <w:trPr>
          <w:trHeight w:val="328"/>
        </w:trPr>
        <w:tc>
          <w:tcPr>
            <w:tcW w:w="421" w:type="dxa"/>
            <w:shd w:val="clear" w:color="auto" w:fill="auto"/>
            <w:noWrap/>
            <w:vAlign w:val="center"/>
          </w:tcPr>
          <w:p w:rsidR="00F17AC8" w:rsidRPr="00F17AC8" w:rsidRDefault="00B3139C" w:rsidP="000F2631">
            <w:pPr>
              <w:jc w:val="right"/>
              <w:rPr>
                <w:color w:val="000000"/>
                <w:sz w:val="18"/>
                <w:szCs w:val="18"/>
              </w:rPr>
            </w:pPr>
            <w:r>
              <w:rPr>
                <w:color w:val="000000"/>
                <w:sz w:val="18"/>
                <w:szCs w:val="18"/>
              </w:rPr>
              <w:t>40</w:t>
            </w:r>
          </w:p>
        </w:tc>
        <w:tc>
          <w:tcPr>
            <w:tcW w:w="1817"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sz w:val="18"/>
                <w:szCs w:val="18"/>
              </w:rPr>
            </w:pPr>
            <w:r w:rsidRPr="00F17AC8">
              <w:rPr>
                <w:sz w:val="18"/>
                <w:szCs w:val="18"/>
              </w:rPr>
              <w:t xml:space="preserve">Narva Paemurru Spordikooli Kreenholmi staadioni projekteerimine  </w:t>
            </w:r>
            <w:r w:rsidRPr="00F17AC8">
              <w:rPr>
                <w:sz w:val="18"/>
                <w:szCs w:val="18"/>
              </w:rPr>
              <w:br/>
              <w:t>Uus redaktsioon: Narva Paemurru Spordikooli Kreenholmi staadioni projekteerimine ning ehitusprojekti ekspertiisi tegemine</w:t>
            </w:r>
          </w:p>
        </w:tc>
        <w:tc>
          <w:tcPr>
            <w:tcW w:w="1134" w:type="dxa"/>
            <w:shd w:val="clear" w:color="auto" w:fill="auto"/>
            <w:noWrap/>
            <w:vAlign w:val="center"/>
            <w:hideMark/>
          </w:tcPr>
          <w:p w:rsidR="00F17AC8" w:rsidRPr="00F17AC8" w:rsidRDefault="00F17AC8" w:rsidP="000F2631">
            <w:pPr>
              <w:jc w:val="center"/>
              <w:rPr>
                <w:sz w:val="18"/>
                <w:szCs w:val="18"/>
              </w:rPr>
            </w:pP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31 200</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3402"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Lisa 3 p.4.1.2</w:t>
            </w:r>
          </w:p>
        </w:tc>
      </w:tr>
      <w:tr w:rsidR="00F17AC8" w:rsidRPr="00F17AC8" w:rsidTr="00EB4461">
        <w:trPr>
          <w:trHeight w:val="1320"/>
        </w:trPr>
        <w:tc>
          <w:tcPr>
            <w:tcW w:w="421" w:type="dxa"/>
            <w:shd w:val="clear" w:color="auto" w:fill="auto"/>
            <w:noWrap/>
            <w:vAlign w:val="center"/>
          </w:tcPr>
          <w:p w:rsidR="00F17AC8" w:rsidRPr="00F17AC8" w:rsidRDefault="00B3139C" w:rsidP="000F2631">
            <w:pPr>
              <w:jc w:val="right"/>
              <w:rPr>
                <w:color w:val="000000"/>
                <w:sz w:val="18"/>
                <w:szCs w:val="18"/>
              </w:rPr>
            </w:pPr>
            <w:r>
              <w:rPr>
                <w:color w:val="000000"/>
                <w:sz w:val="18"/>
                <w:szCs w:val="18"/>
              </w:rPr>
              <w:t>41</w:t>
            </w:r>
          </w:p>
        </w:tc>
        <w:tc>
          <w:tcPr>
            <w:tcW w:w="1817"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sz w:val="18"/>
                <w:szCs w:val="18"/>
              </w:rPr>
            </w:pPr>
            <w:r w:rsidRPr="00F17AC8">
              <w:rPr>
                <w:sz w:val="18"/>
                <w:szCs w:val="18"/>
              </w:rPr>
              <w:t xml:space="preserve">Narva linnas 2 ohutussaare projekteerimine ja ehitamine (Jõesuu tänav L1, Jõesuu tänav L7)“ </w:t>
            </w:r>
            <w:r w:rsidRPr="00F17AC8">
              <w:rPr>
                <w:sz w:val="18"/>
                <w:szCs w:val="18"/>
              </w:rPr>
              <w:br/>
            </w:r>
            <w:r w:rsidRPr="007871E7">
              <w:rPr>
                <w:sz w:val="18"/>
                <w:szCs w:val="18"/>
              </w:rPr>
              <w:t>Uus redaktsioon „</w:t>
            </w:r>
            <w:r w:rsidR="007871E7" w:rsidRPr="007871E7">
              <w:rPr>
                <w:color w:val="000000" w:themeColor="text1"/>
                <w:sz w:val="18"/>
                <w:szCs w:val="18"/>
              </w:rPr>
              <w:t xml:space="preserve"> Narva linnas 5 ohutussaare projekteerimine ja ehitamine (Jõesuu tänav L1, Jõesuu tänav L7, Jõesuu tänav L9, Kadastiku tänav L2, Aleksander Puškini tänav L6)</w:t>
            </w:r>
            <w:r w:rsidR="007871E7" w:rsidRPr="007871E7">
              <w:rPr>
                <w:sz w:val="18"/>
                <w:szCs w:val="18"/>
              </w:rPr>
              <w:t xml:space="preserve"> </w:t>
            </w:r>
            <w:r w:rsidRPr="007871E7">
              <w:rPr>
                <w:sz w:val="18"/>
                <w:szCs w:val="18"/>
              </w:rPr>
              <w:t>“</w:t>
            </w:r>
          </w:p>
        </w:tc>
        <w:tc>
          <w:tcPr>
            <w:tcW w:w="1134" w:type="dxa"/>
            <w:shd w:val="clear" w:color="auto" w:fill="auto"/>
            <w:noWrap/>
            <w:vAlign w:val="center"/>
            <w:hideMark/>
          </w:tcPr>
          <w:p w:rsidR="00F17AC8" w:rsidRPr="00F17AC8" w:rsidRDefault="00F17AC8" w:rsidP="000F2631">
            <w:pPr>
              <w:jc w:val="center"/>
              <w:rPr>
                <w:sz w:val="18"/>
                <w:szCs w:val="18"/>
              </w:rPr>
            </w:pP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32 730</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3402"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Lisa 3 p.2.1.13</w:t>
            </w:r>
          </w:p>
        </w:tc>
      </w:tr>
      <w:tr w:rsidR="00F17AC8" w:rsidRPr="00F17AC8" w:rsidTr="00EB4461">
        <w:trPr>
          <w:trHeight w:val="63"/>
        </w:trPr>
        <w:tc>
          <w:tcPr>
            <w:tcW w:w="421" w:type="dxa"/>
            <w:shd w:val="clear" w:color="auto" w:fill="auto"/>
            <w:noWrap/>
            <w:vAlign w:val="center"/>
          </w:tcPr>
          <w:p w:rsidR="00F17AC8" w:rsidRPr="00F17AC8" w:rsidRDefault="00B3139C" w:rsidP="000F2631">
            <w:pPr>
              <w:jc w:val="right"/>
              <w:rPr>
                <w:color w:val="000000"/>
                <w:sz w:val="18"/>
                <w:szCs w:val="18"/>
              </w:rPr>
            </w:pPr>
            <w:r>
              <w:rPr>
                <w:color w:val="000000"/>
                <w:sz w:val="18"/>
                <w:szCs w:val="18"/>
              </w:rPr>
              <w:t>42</w:t>
            </w:r>
          </w:p>
        </w:tc>
        <w:tc>
          <w:tcPr>
            <w:tcW w:w="1817"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sz w:val="18"/>
                <w:szCs w:val="18"/>
              </w:rPr>
            </w:pPr>
            <w:r w:rsidRPr="00F17AC8">
              <w:rPr>
                <w:sz w:val="18"/>
                <w:szCs w:val="18"/>
              </w:rPr>
              <w:t>Kergliiklustee projekteerimine lõigus Kerese tn kuni Kadastiku tn v.a Rahu viadukt</w:t>
            </w:r>
          </w:p>
        </w:tc>
        <w:tc>
          <w:tcPr>
            <w:tcW w:w="1134" w:type="dxa"/>
            <w:shd w:val="clear" w:color="auto" w:fill="auto"/>
            <w:noWrap/>
            <w:vAlign w:val="center"/>
            <w:hideMark/>
          </w:tcPr>
          <w:p w:rsidR="00F17AC8" w:rsidRPr="00F17AC8" w:rsidRDefault="00F17AC8" w:rsidP="000F2631">
            <w:pPr>
              <w:jc w:val="center"/>
              <w:rPr>
                <w:sz w:val="18"/>
                <w:szCs w:val="18"/>
              </w:rPr>
            </w:pP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10 000</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3402"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 </w:t>
            </w:r>
          </w:p>
        </w:tc>
      </w:tr>
      <w:tr w:rsidR="00F17AC8" w:rsidRPr="00F17AC8" w:rsidTr="00EB4461">
        <w:trPr>
          <w:trHeight w:val="408"/>
        </w:trPr>
        <w:tc>
          <w:tcPr>
            <w:tcW w:w="421"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4</w:t>
            </w:r>
            <w:r w:rsidR="00B3139C">
              <w:rPr>
                <w:color w:val="000000"/>
                <w:sz w:val="18"/>
                <w:szCs w:val="18"/>
              </w:rPr>
              <w:t>3</w:t>
            </w:r>
          </w:p>
        </w:tc>
        <w:tc>
          <w:tcPr>
            <w:tcW w:w="1817"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Narva Linnavalitsuse   Linnamajandusamet</w:t>
            </w:r>
          </w:p>
        </w:tc>
        <w:tc>
          <w:tcPr>
            <w:tcW w:w="3574" w:type="dxa"/>
            <w:shd w:val="clear" w:color="auto" w:fill="auto"/>
            <w:vAlign w:val="center"/>
            <w:hideMark/>
          </w:tcPr>
          <w:p w:rsidR="00F17AC8" w:rsidRPr="00F17AC8" w:rsidRDefault="00F17AC8" w:rsidP="000F2631">
            <w:pPr>
              <w:rPr>
                <w:sz w:val="18"/>
                <w:szCs w:val="18"/>
              </w:rPr>
            </w:pPr>
            <w:r w:rsidRPr="00F17AC8">
              <w:rPr>
                <w:sz w:val="18"/>
                <w:szCs w:val="18"/>
              </w:rPr>
              <w:t>Rahu viadukti renoveerimise projekteerimine ning Kreenholmi viadukti kaldasambal vuukide, vee-ärajuhtimissüsteemide, uue hüdroisolatsiooni ja katendi projekteerimine“ uues redaktsioonis : Rahu viadukti renoveerimise projekteerimine ning Kreenholmi viadukti kaldasambal vuukide, vee-ärajuhtimissüsteemide, uue hüdroisolatsiooni ja katendi projekteerimine ning tööprojektide ekspertiis</w:t>
            </w:r>
            <w:r w:rsidR="001A6D32">
              <w:rPr>
                <w:sz w:val="18"/>
                <w:szCs w:val="18"/>
              </w:rPr>
              <w:t>i</w:t>
            </w:r>
            <w:r w:rsidRPr="00F17AC8">
              <w:rPr>
                <w:sz w:val="18"/>
                <w:szCs w:val="18"/>
              </w:rPr>
              <w:t xml:space="preserve"> tegemine"  </w:t>
            </w:r>
          </w:p>
        </w:tc>
        <w:tc>
          <w:tcPr>
            <w:tcW w:w="1134" w:type="dxa"/>
            <w:shd w:val="clear" w:color="auto" w:fill="auto"/>
            <w:noWrap/>
            <w:vAlign w:val="center"/>
            <w:hideMark/>
          </w:tcPr>
          <w:p w:rsidR="00F17AC8" w:rsidRPr="00F17AC8" w:rsidRDefault="00F17AC8" w:rsidP="000F2631">
            <w:pPr>
              <w:jc w:val="center"/>
              <w:rPr>
                <w:sz w:val="18"/>
                <w:szCs w:val="18"/>
              </w:rPr>
            </w:pP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10 000</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3402"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Lisa 3 p</w:t>
            </w:r>
            <w:r w:rsidR="00C72BFD">
              <w:rPr>
                <w:color w:val="000000"/>
                <w:sz w:val="18"/>
                <w:szCs w:val="18"/>
                <w:lang w:val="ru-RU"/>
              </w:rPr>
              <w:t>.</w:t>
            </w:r>
            <w:r w:rsidRPr="00F17AC8">
              <w:rPr>
                <w:color w:val="000000"/>
                <w:sz w:val="18"/>
                <w:szCs w:val="18"/>
              </w:rPr>
              <w:t>2.1.6</w:t>
            </w:r>
          </w:p>
        </w:tc>
      </w:tr>
      <w:tr w:rsidR="00F17AC8" w:rsidRPr="00F17AC8" w:rsidTr="00EB4461">
        <w:trPr>
          <w:trHeight w:val="486"/>
        </w:trPr>
        <w:tc>
          <w:tcPr>
            <w:tcW w:w="421" w:type="dxa"/>
            <w:shd w:val="clear" w:color="auto" w:fill="auto"/>
            <w:noWrap/>
            <w:vAlign w:val="center"/>
            <w:hideMark/>
          </w:tcPr>
          <w:p w:rsidR="00F17AC8" w:rsidRPr="00F17AC8" w:rsidRDefault="00F17AC8" w:rsidP="000F2631">
            <w:pPr>
              <w:rPr>
                <w:b/>
                <w:bCs/>
                <w:color w:val="000000"/>
                <w:sz w:val="18"/>
                <w:szCs w:val="18"/>
              </w:rPr>
            </w:pPr>
            <w:r w:rsidRPr="00F17AC8">
              <w:rPr>
                <w:b/>
                <w:bCs/>
                <w:color w:val="000000"/>
                <w:sz w:val="18"/>
                <w:szCs w:val="18"/>
              </w:rPr>
              <w:t> </w:t>
            </w:r>
          </w:p>
        </w:tc>
        <w:tc>
          <w:tcPr>
            <w:tcW w:w="1817" w:type="dxa"/>
            <w:shd w:val="clear" w:color="auto" w:fill="auto"/>
            <w:hideMark/>
          </w:tcPr>
          <w:p w:rsidR="00F17AC8" w:rsidRPr="00F17AC8" w:rsidRDefault="00F17AC8" w:rsidP="000F2631">
            <w:pPr>
              <w:rPr>
                <w:b/>
                <w:bCs/>
                <w:sz w:val="18"/>
                <w:szCs w:val="18"/>
              </w:rPr>
            </w:pPr>
            <w:r w:rsidRPr="00F17AC8">
              <w:rPr>
                <w:b/>
                <w:bCs/>
                <w:sz w:val="18"/>
                <w:szCs w:val="18"/>
              </w:rPr>
              <w:t>Narva Linna Arenduse ja Ökonoomika Amet</w:t>
            </w:r>
          </w:p>
        </w:tc>
        <w:tc>
          <w:tcPr>
            <w:tcW w:w="3574" w:type="dxa"/>
            <w:shd w:val="clear" w:color="auto" w:fill="auto"/>
            <w:vAlign w:val="center"/>
            <w:hideMark/>
          </w:tcPr>
          <w:p w:rsidR="00F17AC8" w:rsidRPr="00F17AC8" w:rsidRDefault="00F17AC8" w:rsidP="000F2631">
            <w:pPr>
              <w:rPr>
                <w:b/>
                <w:bCs/>
                <w:color w:val="000000"/>
                <w:sz w:val="18"/>
                <w:szCs w:val="18"/>
              </w:rPr>
            </w:pPr>
            <w:r w:rsidRPr="00F17AC8">
              <w:rPr>
                <w:b/>
                <w:bCs/>
                <w:color w:val="000000"/>
                <w:sz w:val="18"/>
                <w:szCs w:val="18"/>
              </w:rPr>
              <w:t> </w:t>
            </w:r>
          </w:p>
        </w:tc>
        <w:tc>
          <w:tcPr>
            <w:tcW w:w="1134" w:type="dxa"/>
            <w:shd w:val="clear" w:color="auto" w:fill="auto"/>
            <w:noWrap/>
            <w:vAlign w:val="center"/>
            <w:hideMark/>
          </w:tcPr>
          <w:p w:rsidR="00F17AC8" w:rsidRPr="00F17AC8" w:rsidRDefault="00F17AC8" w:rsidP="000F2631">
            <w:pPr>
              <w:jc w:val="center"/>
              <w:rPr>
                <w:b/>
                <w:bCs/>
                <w:color w:val="000000"/>
                <w:sz w:val="18"/>
                <w:szCs w:val="18"/>
              </w:rPr>
            </w:pPr>
            <w:r w:rsidRPr="00F17AC8">
              <w:rPr>
                <w:b/>
                <w:bCs/>
                <w:color w:val="000000"/>
                <w:sz w:val="18"/>
                <w:szCs w:val="18"/>
              </w:rPr>
              <w:t>4 320</w:t>
            </w:r>
          </w:p>
        </w:tc>
        <w:tc>
          <w:tcPr>
            <w:tcW w:w="1219" w:type="dxa"/>
            <w:shd w:val="clear" w:color="auto" w:fill="auto"/>
            <w:noWrap/>
            <w:vAlign w:val="center"/>
            <w:hideMark/>
          </w:tcPr>
          <w:p w:rsidR="00F17AC8" w:rsidRPr="00F17AC8" w:rsidRDefault="00F17AC8" w:rsidP="000F2631">
            <w:pPr>
              <w:jc w:val="center"/>
              <w:rPr>
                <w:b/>
                <w:bCs/>
                <w:color w:val="000000"/>
                <w:sz w:val="18"/>
                <w:szCs w:val="18"/>
              </w:rPr>
            </w:pPr>
            <w:r w:rsidRPr="00F17AC8">
              <w:rPr>
                <w:b/>
                <w:bCs/>
                <w:color w:val="000000"/>
                <w:sz w:val="18"/>
                <w:szCs w:val="18"/>
              </w:rPr>
              <w:t>-</w:t>
            </w:r>
          </w:p>
        </w:tc>
        <w:tc>
          <w:tcPr>
            <w:tcW w:w="1049" w:type="dxa"/>
            <w:shd w:val="clear" w:color="auto" w:fill="auto"/>
            <w:noWrap/>
            <w:vAlign w:val="center"/>
            <w:hideMark/>
          </w:tcPr>
          <w:p w:rsidR="00F17AC8" w:rsidRPr="00F17AC8" w:rsidRDefault="00F17AC8" w:rsidP="000F2631">
            <w:pPr>
              <w:jc w:val="center"/>
              <w:rPr>
                <w:b/>
                <w:bCs/>
                <w:color w:val="000000"/>
                <w:sz w:val="18"/>
                <w:szCs w:val="18"/>
              </w:rPr>
            </w:pPr>
            <w:r w:rsidRPr="00F17AC8">
              <w:rPr>
                <w:b/>
                <w:bCs/>
                <w:color w:val="000000"/>
                <w:sz w:val="18"/>
                <w:szCs w:val="18"/>
              </w:rPr>
              <w:t>103 898</w:t>
            </w:r>
          </w:p>
        </w:tc>
        <w:tc>
          <w:tcPr>
            <w:tcW w:w="1134" w:type="dxa"/>
            <w:shd w:val="clear" w:color="auto" w:fill="auto"/>
            <w:noWrap/>
            <w:vAlign w:val="center"/>
            <w:hideMark/>
          </w:tcPr>
          <w:p w:rsidR="00F17AC8" w:rsidRPr="00F17AC8" w:rsidRDefault="00F17AC8" w:rsidP="000F2631">
            <w:pPr>
              <w:jc w:val="center"/>
              <w:rPr>
                <w:b/>
                <w:bCs/>
                <w:color w:val="000000"/>
                <w:sz w:val="18"/>
                <w:szCs w:val="18"/>
              </w:rPr>
            </w:pPr>
            <w:r w:rsidRPr="00F17AC8">
              <w:rPr>
                <w:b/>
                <w:bCs/>
                <w:color w:val="000000"/>
                <w:sz w:val="18"/>
                <w:szCs w:val="18"/>
              </w:rPr>
              <w:t>-</w:t>
            </w:r>
          </w:p>
        </w:tc>
        <w:tc>
          <w:tcPr>
            <w:tcW w:w="851" w:type="dxa"/>
            <w:shd w:val="clear" w:color="auto" w:fill="auto"/>
            <w:noWrap/>
            <w:vAlign w:val="center"/>
            <w:hideMark/>
          </w:tcPr>
          <w:p w:rsidR="00F17AC8" w:rsidRPr="00F17AC8" w:rsidRDefault="00F17AC8" w:rsidP="000F2631">
            <w:pPr>
              <w:jc w:val="center"/>
              <w:rPr>
                <w:b/>
                <w:bCs/>
                <w:color w:val="000000"/>
                <w:sz w:val="18"/>
                <w:szCs w:val="18"/>
              </w:rPr>
            </w:pPr>
            <w:r w:rsidRPr="00F17AC8">
              <w:rPr>
                <w:b/>
                <w:bCs/>
                <w:color w:val="000000"/>
                <w:sz w:val="18"/>
                <w:szCs w:val="18"/>
              </w:rPr>
              <w:t>-</w:t>
            </w:r>
          </w:p>
        </w:tc>
        <w:tc>
          <w:tcPr>
            <w:tcW w:w="851" w:type="dxa"/>
            <w:shd w:val="clear" w:color="auto" w:fill="auto"/>
            <w:noWrap/>
            <w:vAlign w:val="center"/>
            <w:hideMark/>
          </w:tcPr>
          <w:p w:rsidR="00F17AC8" w:rsidRPr="00F17AC8" w:rsidRDefault="00F17AC8" w:rsidP="000F2631">
            <w:pPr>
              <w:jc w:val="center"/>
              <w:rPr>
                <w:b/>
                <w:bCs/>
                <w:color w:val="000000"/>
                <w:sz w:val="18"/>
                <w:szCs w:val="18"/>
              </w:rPr>
            </w:pPr>
            <w:r w:rsidRPr="00F17AC8">
              <w:rPr>
                <w:b/>
                <w:bCs/>
                <w:color w:val="000000"/>
                <w:sz w:val="18"/>
                <w:szCs w:val="18"/>
              </w:rPr>
              <w:t>24 000</w:t>
            </w:r>
          </w:p>
        </w:tc>
        <w:tc>
          <w:tcPr>
            <w:tcW w:w="3402" w:type="dxa"/>
            <w:shd w:val="clear" w:color="auto" w:fill="auto"/>
            <w:hideMark/>
          </w:tcPr>
          <w:p w:rsidR="00F17AC8" w:rsidRPr="00F17AC8" w:rsidRDefault="00F17AC8" w:rsidP="000F2631">
            <w:pPr>
              <w:rPr>
                <w:b/>
                <w:bCs/>
                <w:color w:val="000000"/>
                <w:sz w:val="18"/>
                <w:szCs w:val="18"/>
              </w:rPr>
            </w:pPr>
            <w:r w:rsidRPr="00F17AC8">
              <w:rPr>
                <w:b/>
                <w:bCs/>
                <w:color w:val="000000"/>
                <w:sz w:val="18"/>
                <w:szCs w:val="18"/>
              </w:rPr>
              <w:t> </w:t>
            </w:r>
          </w:p>
        </w:tc>
      </w:tr>
      <w:tr w:rsidR="00F17AC8" w:rsidRPr="00F17AC8" w:rsidTr="00EB4461">
        <w:trPr>
          <w:trHeight w:val="63"/>
        </w:trPr>
        <w:tc>
          <w:tcPr>
            <w:tcW w:w="421"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1</w:t>
            </w:r>
          </w:p>
        </w:tc>
        <w:tc>
          <w:tcPr>
            <w:tcW w:w="1817" w:type="dxa"/>
            <w:shd w:val="clear" w:color="auto" w:fill="auto"/>
            <w:hideMark/>
          </w:tcPr>
          <w:p w:rsidR="00F17AC8" w:rsidRPr="00F17AC8" w:rsidRDefault="00F17AC8" w:rsidP="000F2631">
            <w:pPr>
              <w:rPr>
                <w:sz w:val="18"/>
                <w:szCs w:val="18"/>
              </w:rPr>
            </w:pPr>
            <w:r w:rsidRPr="00F17AC8">
              <w:rPr>
                <w:sz w:val="18"/>
                <w:szCs w:val="18"/>
              </w:rPr>
              <w:t>Narva Linna Arenduse ja Ökonoomika Amet</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Lähetuskulud</w:t>
            </w:r>
          </w:p>
        </w:tc>
        <w:tc>
          <w:tcPr>
            <w:tcW w:w="1134"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- 1 000</w:t>
            </w: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3402" w:type="dxa"/>
            <w:shd w:val="clear" w:color="auto" w:fill="auto"/>
            <w:hideMark/>
          </w:tcPr>
          <w:p w:rsidR="00F17AC8" w:rsidRPr="00F17AC8" w:rsidRDefault="00F17AC8" w:rsidP="000F2631">
            <w:pPr>
              <w:rPr>
                <w:color w:val="000000"/>
                <w:sz w:val="18"/>
                <w:szCs w:val="18"/>
              </w:rPr>
            </w:pPr>
            <w:r w:rsidRPr="00F17AC8">
              <w:rPr>
                <w:color w:val="000000"/>
                <w:sz w:val="18"/>
                <w:szCs w:val="18"/>
              </w:rPr>
              <w:t> </w:t>
            </w:r>
          </w:p>
        </w:tc>
      </w:tr>
      <w:tr w:rsidR="00F17AC8" w:rsidRPr="00F17AC8" w:rsidTr="00EB4461">
        <w:trPr>
          <w:trHeight w:val="63"/>
        </w:trPr>
        <w:tc>
          <w:tcPr>
            <w:tcW w:w="421" w:type="dxa"/>
            <w:shd w:val="clear" w:color="auto" w:fill="auto"/>
            <w:noWrap/>
            <w:vAlign w:val="center"/>
            <w:hideMark/>
          </w:tcPr>
          <w:p w:rsidR="00F17AC8" w:rsidRPr="00F17AC8" w:rsidRDefault="00F17AC8" w:rsidP="000F2631">
            <w:pPr>
              <w:jc w:val="right"/>
              <w:rPr>
                <w:color w:val="000000"/>
                <w:sz w:val="18"/>
                <w:szCs w:val="18"/>
              </w:rPr>
            </w:pPr>
            <w:r w:rsidRPr="00F17AC8">
              <w:rPr>
                <w:color w:val="000000"/>
                <w:sz w:val="18"/>
                <w:szCs w:val="18"/>
              </w:rPr>
              <w:t>2</w:t>
            </w:r>
          </w:p>
        </w:tc>
        <w:tc>
          <w:tcPr>
            <w:tcW w:w="1817" w:type="dxa"/>
            <w:shd w:val="clear" w:color="auto" w:fill="auto"/>
            <w:hideMark/>
          </w:tcPr>
          <w:p w:rsidR="00F17AC8" w:rsidRPr="00F17AC8" w:rsidRDefault="00F17AC8" w:rsidP="000F2631">
            <w:pPr>
              <w:rPr>
                <w:sz w:val="18"/>
                <w:szCs w:val="18"/>
              </w:rPr>
            </w:pPr>
            <w:r w:rsidRPr="00F17AC8">
              <w:rPr>
                <w:sz w:val="18"/>
                <w:szCs w:val="18"/>
              </w:rPr>
              <w:t>Narva Linna Arenduse ja Ökonoomika Amet</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koolituskulud</w:t>
            </w:r>
          </w:p>
        </w:tc>
        <w:tc>
          <w:tcPr>
            <w:tcW w:w="1134"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- 1 500</w:t>
            </w: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3402" w:type="dxa"/>
            <w:shd w:val="clear" w:color="auto" w:fill="auto"/>
            <w:hideMark/>
          </w:tcPr>
          <w:p w:rsidR="00F17AC8" w:rsidRPr="00F17AC8" w:rsidRDefault="00F17AC8" w:rsidP="000F2631">
            <w:pPr>
              <w:rPr>
                <w:color w:val="000000"/>
                <w:sz w:val="18"/>
                <w:szCs w:val="18"/>
              </w:rPr>
            </w:pPr>
            <w:r w:rsidRPr="00F17AC8">
              <w:rPr>
                <w:color w:val="000000"/>
                <w:sz w:val="18"/>
                <w:szCs w:val="18"/>
              </w:rPr>
              <w:t> </w:t>
            </w:r>
          </w:p>
        </w:tc>
      </w:tr>
      <w:tr w:rsidR="00F17AC8" w:rsidRPr="00F17AC8" w:rsidTr="00EB4461">
        <w:trPr>
          <w:trHeight w:val="63"/>
        </w:trPr>
        <w:tc>
          <w:tcPr>
            <w:tcW w:w="421" w:type="dxa"/>
            <w:shd w:val="clear" w:color="auto" w:fill="auto"/>
            <w:noWrap/>
            <w:vAlign w:val="center"/>
          </w:tcPr>
          <w:p w:rsidR="00F17AC8" w:rsidRPr="00F17AC8" w:rsidRDefault="00B3139C" w:rsidP="000F2631">
            <w:pPr>
              <w:jc w:val="right"/>
              <w:rPr>
                <w:color w:val="000000"/>
                <w:sz w:val="18"/>
                <w:szCs w:val="18"/>
              </w:rPr>
            </w:pPr>
            <w:r>
              <w:rPr>
                <w:color w:val="000000"/>
                <w:sz w:val="18"/>
                <w:szCs w:val="18"/>
              </w:rPr>
              <w:t>3</w:t>
            </w:r>
          </w:p>
        </w:tc>
        <w:tc>
          <w:tcPr>
            <w:tcW w:w="1817" w:type="dxa"/>
            <w:shd w:val="clear" w:color="auto" w:fill="auto"/>
            <w:hideMark/>
          </w:tcPr>
          <w:p w:rsidR="00F17AC8" w:rsidRPr="00F17AC8" w:rsidRDefault="00F17AC8" w:rsidP="000F2631">
            <w:pPr>
              <w:rPr>
                <w:sz w:val="18"/>
                <w:szCs w:val="18"/>
              </w:rPr>
            </w:pPr>
            <w:r w:rsidRPr="00F17AC8">
              <w:rPr>
                <w:sz w:val="18"/>
                <w:szCs w:val="18"/>
              </w:rPr>
              <w:t>Narva Linna Arenduse ja Ökonoomika Amet</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Toetus SA Narva Linna Arendus tegevuskuludeks</w:t>
            </w:r>
          </w:p>
        </w:tc>
        <w:tc>
          <w:tcPr>
            <w:tcW w:w="1134" w:type="dxa"/>
            <w:shd w:val="clear" w:color="auto" w:fill="auto"/>
            <w:noWrap/>
            <w:vAlign w:val="center"/>
            <w:hideMark/>
          </w:tcPr>
          <w:p w:rsidR="00F17AC8" w:rsidRPr="00F17AC8" w:rsidRDefault="00F17AC8" w:rsidP="000F2631">
            <w:pPr>
              <w:jc w:val="center"/>
              <w:rPr>
                <w:sz w:val="18"/>
                <w:szCs w:val="18"/>
              </w:rPr>
            </w:pPr>
            <w:r w:rsidRPr="00F17AC8">
              <w:rPr>
                <w:sz w:val="18"/>
                <w:szCs w:val="18"/>
              </w:rPr>
              <w:t>10 000</w:t>
            </w: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3402" w:type="dxa"/>
            <w:shd w:val="clear" w:color="auto" w:fill="auto"/>
            <w:hideMark/>
          </w:tcPr>
          <w:p w:rsidR="00F17AC8" w:rsidRPr="00F17AC8" w:rsidRDefault="00F17AC8" w:rsidP="000F2631">
            <w:pPr>
              <w:rPr>
                <w:sz w:val="18"/>
                <w:szCs w:val="18"/>
              </w:rPr>
            </w:pPr>
            <w:r w:rsidRPr="00F17AC8">
              <w:rPr>
                <w:sz w:val="18"/>
                <w:szCs w:val="18"/>
              </w:rPr>
              <w:t xml:space="preserve">Äkkeküla elektrikulude katmiseks. </w:t>
            </w:r>
            <w:r w:rsidRPr="00F17AC8">
              <w:rPr>
                <w:sz w:val="18"/>
                <w:szCs w:val="18"/>
              </w:rPr>
              <w:br/>
            </w:r>
          </w:p>
        </w:tc>
      </w:tr>
      <w:tr w:rsidR="00F17AC8" w:rsidRPr="00F17AC8" w:rsidTr="00EB4461">
        <w:trPr>
          <w:trHeight w:val="63"/>
        </w:trPr>
        <w:tc>
          <w:tcPr>
            <w:tcW w:w="421" w:type="dxa"/>
            <w:shd w:val="clear" w:color="auto" w:fill="auto"/>
            <w:noWrap/>
            <w:vAlign w:val="center"/>
          </w:tcPr>
          <w:p w:rsidR="00F17AC8" w:rsidRPr="00F17AC8" w:rsidRDefault="00B3139C" w:rsidP="000F2631">
            <w:pPr>
              <w:jc w:val="right"/>
              <w:rPr>
                <w:color w:val="000000"/>
                <w:sz w:val="18"/>
                <w:szCs w:val="18"/>
              </w:rPr>
            </w:pPr>
            <w:r>
              <w:rPr>
                <w:color w:val="000000"/>
                <w:sz w:val="18"/>
                <w:szCs w:val="18"/>
              </w:rPr>
              <w:lastRenderedPageBreak/>
              <w:t>4</w:t>
            </w:r>
          </w:p>
        </w:tc>
        <w:tc>
          <w:tcPr>
            <w:tcW w:w="1817" w:type="dxa"/>
            <w:shd w:val="clear" w:color="auto" w:fill="auto"/>
            <w:hideMark/>
          </w:tcPr>
          <w:p w:rsidR="00F17AC8" w:rsidRPr="00F17AC8" w:rsidRDefault="00F17AC8" w:rsidP="000F2631">
            <w:pPr>
              <w:rPr>
                <w:sz w:val="18"/>
                <w:szCs w:val="18"/>
              </w:rPr>
            </w:pPr>
            <w:r w:rsidRPr="00F17AC8">
              <w:rPr>
                <w:sz w:val="18"/>
                <w:szCs w:val="18"/>
              </w:rPr>
              <w:t>Narva Linna Arenduse ja Ökonoomika Amet</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Toetus SA Narva Linna Arendus  -grillimisplatside ehitamine</w:t>
            </w:r>
          </w:p>
        </w:tc>
        <w:tc>
          <w:tcPr>
            <w:tcW w:w="1134" w:type="dxa"/>
            <w:shd w:val="clear" w:color="auto" w:fill="auto"/>
            <w:noWrap/>
            <w:vAlign w:val="center"/>
            <w:hideMark/>
          </w:tcPr>
          <w:p w:rsidR="00F17AC8" w:rsidRPr="00F17AC8" w:rsidRDefault="00F17AC8" w:rsidP="000F2631">
            <w:pPr>
              <w:jc w:val="center"/>
              <w:rPr>
                <w:sz w:val="18"/>
                <w:szCs w:val="18"/>
              </w:rPr>
            </w:pP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53 898</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3402" w:type="dxa"/>
            <w:shd w:val="clear" w:color="auto" w:fill="auto"/>
            <w:hideMark/>
          </w:tcPr>
          <w:p w:rsidR="00F17AC8" w:rsidRPr="00F17AC8" w:rsidRDefault="00F17AC8" w:rsidP="000F2631">
            <w:pPr>
              <w:rPr>
                <w:sz w:val="18"/>
                <w:szCs w:val="18"/>
              </w:rPr>
            </w:pPr>
            <w:r w:rsidRPr="00F17AC8">
              <w:rPr>
                <w:sz w:val="18"/>
                <w:szCs w:val="18"/>
              </w:rPr>
              <w:t> </w:t>
            </w:r>
          </w:p>
        </w:tc>
      </w:tr>
      <w:tr w:rsidR="00F17AC8" w:rsidRPr="00F17AC8" w:rsidTr="00717C92">
        <w:trPr>
          <w:trHeight w:val="792"/>
        </w:trPr>
        <w:tc>
          <w:tcPr>
            <w:tcW w:w="421" w:type="dxa"/>
            <w:shd w:val="clear" w:color="auto" w:fill="auto"/>
            <w:noWrap/>
            <w:vAlign w:val="center"/>
          </w:tcPr>
          <w:p w:rsidR="00F17AC8" w:rsidRPr="00F17AC8" w:rsidRDefault="00B3139C" w:rsidP="000F2631">
            <w:pPr>
              <w:jc w:val="right"/>
              <w:rPr>
                <w:color w:val="000000"/>
                <w:sz w:val="18"/>
                <w:szCs w:val="18"/>
              </w:rPr>
            </w:pPr>
            <w:r>
              <w:rPr>
                <w:color w:val="000000"/>
                <w:sz w:val="18"/>
                <w:szCs w:val="18"/>
              </w:rPr>
              <w:t>5</w:t>
            </w:r>
          </w:p>
        </w:tc>
        <w:tc>
          <w:tcPr>
            <w:tcW w:w="1817" w:type="dxa"/>
            <w:shd w:val="clear" w:color="auto" w:fill="auto"/>
            <w:hideMark/>
          </w:tcPr>
          <w:p w:rsidR="00F17AC8" w:rsidRPr="00F17AC8" w:rsidRDefault="00F17AC8" w:rsidP="000F2631">
            <w:pPr>
              <w:rPr>
                <w:sz w:val="18"/>
                <w:szCs w:val="18"/>
              </w:rPr>
            </w:pPr>
            <w:r w:rsidRPr="00F17AC8">
              <w:rPr>
                <w:sz w:val="18"/>
                <w:szCs w:val="18"/>
              </w:rPr>
              <w:t>Narva Linna Arenduse ja Ökonoomika Amet</w:t>
            </w:r>
          </w:p>
        </w:tc>
        <w:tc>
          <w:tcPr>
            <w:tcW w:w="3574" w:type="dxa"/>
            <w:shd w:val="clear" w:color="auto" w:fill="auto"/>
            <w:vAlign w:val="center"/>
            <w:hideMark/>
          </w:tcPr>
          <w:p w:rsidR="00F17AC8" w:rsidRPr="00EB4461" w:rsidRDefault="00D705E7" w:rsidP="000F2631">
            <w:pPr>
              <w:rPr>
                <w:color w:val="FF0000"/>
                <w:sz w:val="18"/>
                <w:szCs w:val="18"/>
              </w:rPr>
            </w:pPr>
            <w:r w:rsidRPr="00D705E7">
              <w:rPr>
                <w:sz w:val="18"/>
                <w:szCs w:val="18"/>
              </w:rPr>
              <w:t>Toetus SA Narva Linna Arendus-</w:t>
            </w:r>
            <w:r w:rsidRPr="00D705E7">
              <w:rPr>
                <w:sz w:val="18"/>
                <w:szCs w:val="18"/>
                <w:lang w:val="et-EE"/>
              </w:rPr>
              <w:t>Äkkeküla spordikeskuse infrastruktuuri arendamine – ühisveevärgi ja -kanalisatsiooni projekteerimine</w:t>
            </w:r>
          </w:p>
        </w:tc>
        <w:tc>
          <w:tcPr>
            <w:tcW w:w="1134" w:type="dxa"/>
            <w:shd w:val="clear" w:color="auto" w:fill="auto"/>
            <w:noWrap/>
            <w:vAlign w:val="center"/>
            <w:hideMark/>
          </w:tcPr>
          <w:p w:rsidR="00F17AC8" w:rsidRPr="00F17AC8" w:rsidRDefault="00F17AC8" w:rsidP="000F2631">
            <w:pPr>
              <w:jc w:val="center"/>
              <w:rPr>
                <w:sz w:val="18"/>
                <w:szCs w:val="18"/>
              </w:rPr>
            </w:pP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30 000</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3402" w:type="dxa"/>
            <w:shd w:val="clear" w:color="auto" w:fill="auto"/>
            <w:hideMark/>
          </w:tcPr>
          <w:p w:rsidR="00F17AC8" w:rsidRPr="00F17AC8" w:rsidRDefault="00F17AC8" w:rsidP="000F2631">
            <w:pPr>
              <w:rPr>
                <w:sz w:val="18"/>
                <w:szCs w:val="18"/>
              </w:rPr>
            </w:pPr>
            <w:r w:rsidRPr="00F17AC8">
              <w:rPr>
                <w:sz w:val="18"/>
                <w:szCs w:val="18"/>
              </w:rPr>
              <w:t> </w:t>
            </w:r>
            <w:r w:rsidR="00D705E7">
              <w:rPr>
                <w:sz w:val="18"/>
                <w:szCs w:val="18"/>
              </w:rPr>
              <w:t>Vt lisa</w:t>
            </w:r>
            <w:bookmarkStart w:id="31" w:name="_GoBack"/>
            <w:bookmarkEnd w:id="31"/>
            <w:r w:rsidR="00D705E7">
              <w:rPr>
                <w:sz w:val="18"/>
                <w:szCs w:val="18"/>
              </w:rPr>
              <w:t xml:space="preserve"> LMA p.32 lk 25</w:t>
            </w:r>
          </w:p>
        </w:tc>
      </w:tr>
      <w:tr w:rsidR="00F17AC8" w:rsidRPr="00F17AC8" w:rsidTr="00EB4461">
        <w:trPr>
          <w:trHeight w:val="926"/>
        </w:trPr>
        <w:tc>
          <w:tcPr>
            <w:tcW w:w="421" w:type="dxa"/>
            <w:shd w:val="clear" w:color="auto" w:fill="auto"/>
            <w:noWrap/>
            <w:vAlign w:val="center"/>
          </w:tcPr>
          <w:p w:rsidR="00F17AC8" w:rsidRPr="00F17AC8" w:rsidRDefault="00B3139C" w:rsidP="000F2631">
            <w:pPr>
              <w:jc w:val="right"/>
              <w:rPr>
                <w:color w:val="000000"/>
                <w:sz w:val="18"/>
                <w:szCs w:val="18"/>
              </w:rPr>
            </w:pPr>
            <w:r>
              <w:rPr>
                <w:color w:val="000000"/>
                <w:sz w:val="18"/>
                <w:szCs w:val="18"/>
              </w:rPr>
              <w:t>6</w:t>
            </w:r>
          </w:p>
        </w:tc>
        <w:tc>
          <w:tcPr>
            <w:tcW w:w="1817" w:type="dxa"/>
            <w:shd w:val="clear" w:color="auto" w:fill="auto"/>
            <w:hideMark/>
          </w:tcPr>
          <w:p w:rsidR="00F17AC8" w:rsidRPr="00F17AC8" w:rsidRDefault="00F17AC8" w:rsidP="000F2631">
            <w:pPr>
              <w:rPr>
                <w:sz w:val="18"/>
                <w:szCs w:val="18"/>
              </w:rPr>
            </w:pPr>
            <w:r w:rsidRPr="00F17AC8">
              <w:rPr>
                <w:sz w:val="18"/>
                <w:szCs w:val="18"/>
              </w:rPr>
              <w:t>Narva Linna Arenduse ja Ökonoomika Amet</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SA Narva Sadam tegevuskuludeks, sh</w:t>
            </w:r>
            <w:r w:rsidRPr="00F17AC8">
              <w:rPr>
                <w:color w:val="000000"/>
                <w:sz w:val="18"/>
                <w:szCs w:val="18"/>
              </w:rPr>
              <w:br/>
              <w:t xml:space="preserve"> • sadamakraanade aastane tehniline hooldus ja osaline remont – 1 700 eurot;</w:t>
            </w:r>
            <w:r w:rsidRPr="00F17AC8">
              <w:rPr>
                <w:color w:val="000000"/>
                <w:sz w:val="18"/>
                <w:szCs w:val="18"/>
              </w:rPr>
              <w:br/>
              <w:t>• Tarbijakaitse ja Tehnilise Järelevalve Ameti ettekirjutuse alusel sõlmitud sadamakraanade ülevaatuse leping – 720 eurot;</w:t>
            </w:r>
            <w:r w:rsidRPr="00F17AC8">
              <w:rPr>
                <w:color w:val="000000"/>
                <w:sz w:val="18"/>
                <w:szCs w:val="18"/>
              </w:rPr>
              <w:br/>
              <w:t>• paatide transportimiseks mõeldud haagise hooldus ja ülevaatus - 850 eurot;</w:t>
            </w:r>
            <w:r w:rsidRPr="00F17AC8">
              <w:rPr>
                <w:color w:val="000000"/>
                <w:sz w:val="18"/>
                <w:szCs w:val="18"/>
              </w:rPr>
              <w:br/>
              <w:t>• raudbetooni elementide uurimine, mis kujutavad ohtu sadama tsoonis "D" – 700 eurot;</w:t>
            </w:r>
            <w:r w:rsidRPr="00F17AC8">
              <w:rPr>
                <w:color w:val="000000"/>
                <w:sz w:val="18"/>
                <w:szCs w:val="18"/>
              </w:rPr>
              <w:br/>
              <w:t>• jooksvad kulud -  480 eurot;</w:t>
            </w:r>
            <w:r w:rsidRPr="00F17AC8">
              <w:rPr>
                <w:color w:val="000000"/>
                <w:sz w:val="18"/>
                <w:szCs w:val="18"/>
              </w:rPr>
              <w:br/>
              <w:t>• laevareiside korraldamine Narva-Narva-Jõesuu maršruudil – 16 730 eurot.</w:t>
            </w:r>
          </w:p>
        </w:tc>
        <w:tc>
          <w:tcPr>
            <w:tcW w:w="1134" w:type="dxa"/>
            <w:shd w:val="clear" w:color="auto" w:fill="auto"/>
            <w:noWrap/>
            <w:vAlign w:val="center"/>
            <w:hideMark/>
          </w:tcPr>
          <w:p w:rsidR="00F17AC8" w:rsidRPr="00F17AC8" w:rsidRDefault="00F17AC8" w:rsidP="000F2631">
            <w:pPr>
              <w:jc w:val="center"/>
              <w:rPr>
                <w:sz w:val="18"/>
                <w:szCs w:val="18"/>
              </w:rPr>
            </w:pPr>
            <w:r w:rsidRPr="00F17AC8">
              <w:rPr>
                <w:sz w:val="18"/>
                <w:szCs w:val="18"/>
              </w:rPr>
              <w:t>20 820</w:t>
            </w: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3402" w:type="dxa"/>
            <w:shd w:val="clear" w:color="auto" w:fill="auto"/>
            <w:hideMark/>
          </w:tcPr>
          <w:p w:rsidR="00F17AC8" w:rsidRPr="00F17AC8" w:rsidRDefault="00F17AC8" w:rsidP="000F2631">
            <w:pPr>
              <w:rPr>
                <w:color w:val="FF0000"/>
                <w:sz w:val="18"/>
                <w:szCs w:val="18"/>
              </w:rPr>
            </w:pPr>
            <w:r w:rsidRPr="00F17AC8">
              <w:rPr>
                <w:color w:val="FF0000"/>
                <w:sz w:val="18"/>
                <w:szCs w:val="18"/>
              </w:rPr>
              <w:t> </w:t>
            </w:r>
          </w:p>
        </w:tc>
      </w:tr>
      <w:tr w:rsidR="00F17AC8" w:rsidRPr="00F17AC8" w:rsidTr="00EB4461">
        <w:trPr>
          <w:trHeight w:val="145"/>
        </w:trPr>
        <w:tc>
          <w:tcPr>
            <w:tcW w:w="421" w:type="dxa"/>
            <w:shd w:val="clear" w:color="auto" w:fill="auto"/>
            <w:noWrap/>
            <w:vAlign w:val="center"/>
            <w:hideMark/>
          </w:tcPr>
          <w:p w:rsidR="00F17AC8" w:rsidRPr="00F17AC8" w:rsidRDefault="00B3139C" w:rsidP="000F2631">
            <w:pPr>
              <w:jc w:val="right"/>
              <w:rPr>
                <w:color w:val="000000"/>
                <w:sz w:val="18"/>
                <w:szCs w:val="18"/>
              </w:rPr>
            </w:pPr>
            <w:r>
              <w:rPr>
                <w:color w:val="000000"/>
                <w:sz w:val="18"/>
                <w:szCs w:val="18"/>
              </w:rPr>
              <w:t>7</w:t>
            </w:r>
          </w:p>
        </w:tc>
        <w:tc>
          <w:tcPr>
            <w:tcW w:w="1817" w:type="dxa"/>
            <w:shd w:val="clear" w:color="auto" w:fill="auto"/>
            <w:hideMark/>
          </w:tcPr>
          <w:p w:rsidR="00F17AC8" w:rsidRPr="00F17AC8" w:rsidRDefault="00F17AC8" w:rsidP="000F2631">
            <w:pPr>
              <w:rPr>
                <w:sz w:val="18"/>
                <w:szCs w:val="18"/>
              </w:rPr>
            </w:pPr>
            <w:r w:rsidRPr="00F17AC8">
              <w:rPr>
                <w:sz w:val="18"/>
                <w:szCs w:val="18"/>
              </w:rPr>
              <w:t>Narva Linna Arenduse ja Ökonoomika Amet</w:t>
            </w:r>
          </w:p>
        </w:tc>
        <w:tc>
          <w:tcPr>
            <w:tcW w:w="3574" w:type="dxa"/>
            <w:shd w:val="clear" w:color="auto" w:fill="auto"/>
            <w:vAlign w:val="center"/>
            <w:hideMark/>
          </w:tcPr>
          <w:p w:rsidR="00F17AC8" w:rsidRPr="00F17AC8" w:rsidRDefault="005C10CA" w:rsidP="000F2631">
            <w:pPr>
              <w:rPr>
                <w:color w:val="000000"/>
                <w:sz w:val="18"/>
                <w:szCs w:val="18"/>
              </w:rPr>
            </w:pPr>
            <w:r w:rsidRPr="00F17AC8">
              <w:rPr>
                <w:color w:val="000000"/>
                <w:sz w:val="18"/>
                <w:szCs w:val="18"/>
              </w:rPr>
              <w:t xml:space="preserve">SA Narva Sadam </w:t>
            </w:r>
            <w:r>
              <w:rPr>
                <w:color w:val="000000"/>
                <w:sz w:val="18"/>
                <w:szCs w:val="18"/>
              </w:rPr>
              <w:t>omafinantseerimis</w:t>
            </w:r>
            <w:r w:rsidR="00F17AC8" w:rsidRPr="00F17AC8">
              <w:rPr>
                <w:color w:val="000000"/>
                <w:sz w:val="18"/>
                <w:szCs w:val="18"/>
              </w:rPr>
              <w:t>e</w:t>
            </w:r>
            <w:r>
              <w:rPr>
                <w:color w:val="000000"/>
                <w:sz w:val="18"/>
                <w:szCs w:val="18"/>
              </w:rPr>
              <w:t>ks</w:t>
            </w:r>
            <w:r w:rsidR="00F17AC8" w:rsidRPr="00F17AC8">
              <w:rPr>
                <w:color w:val="000000"/>
                <w:sz w:val="18"/>
                <w:szCs w:val="18"/>
              </w:rPr>
              <w:t xml:space="preserve"> maakondlikus ühisprojektis "MATA" Kulgu sadamas</w:t>
            </w:r>
          </w:p>
        </w:tc>
        <w:tc>
          <w:tcPr>
            <w:tcW w:w="1134" w:type="dxa"/>
            <w:shd w:val="clear" w:color="auto" w:fill="auto"/>
            <w:noWrap/>
            <w:vAlign w:val="center"/>
            <w:hideMark/>
          </w:tcPr>
          <w:p w:rsidR="00F17AC8" w:rsidRPr="00F17AC8" w:rsidRDefault="00F17AC8" w:rsidP="000F2631">
            <w:pPr>
              <w:jc w:val="center"/>
              <w:rPr>
                <w:sz w:val="18"/>
                <w:szCs w:val="18"/>
              </w:rPr>
            </w:pP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20 000</w:t>
            </w: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3402" w:type="dxa"/>
            <w:shd w:val="clear" w:color="auto" w:fill="auto"/>
            <w:hideMark/>
          </w:tcPr>
          <w:p w:rsidR="00F17AC8" w:rsidRPr="00F17AC8" w:rsidRDefault="00F17AC8" w:rsidP="000F2631">
            <w:pPr>
              <w:rPr>
                <w:color w:val="FF0000"/>
                <w:sz w:val="18"/>
                <w:szCs w:val="18"/>
              </w:rPr>
            </w:pPr>
            <w:r w:rsidRPr="00F17AC8">
              <w:rPr>
                <w:color w:val="FF0000"/>
                <w:sz w:val="18"/>
                <w:szCs w:val="18"/>
              </w:rPr>
              <w:t> </w:t>
            </w:r>
          </w:p>
        </w:tc>
      </w:tr>
      <w:tr w:rsidR="00F17AC8" w:rsidRPr="00F17AC8" w:rsidTr="00EB4461">
        <w:trPr>
          <w:trHeight w:val="63"/>
        </w:trPr>
        <w:tc>
          <w:tcPr>
            <w:tcW w:w="421" w:type="dxa"/>
            <w:shd w:val="clear" w:color="auto" w:fill="auto"/>
            <w:noWrap/>
            <w:vAlign w:val="center"/>
            <w:hideMark/>
          </w:tcPr>
          <w:p w:rsidR="00F17AC8" w:rsidRPr="00F17AC8" w:rsidRDefault="00B3139C" w:rsidP="000F2631">
            <w:pPr>
              <w:jc w:val="right"/>
              <w:rPr>
                <w:color w:val="000000"/>
                <w:sz w:val="18"/>
                <w:szCs w:val="18"/>
              </w:rPr>
            </w:pPr>
            <w:r>
              <w:rPr>
                <w:color w:val="000000"/>
                <w:sz w:val="18"/>
                <w:szCs w:val="18"/>
              </w:rPr>
              <w:t>8</w:t>
            </w:r>
          </w:p>
        </w:tc>
        <w:tc>
          <w:tcPr>
            <w:tcW w:w="1817" w:type="dxa"/>
            <w:shd w:val="clear" w:color="auto" w:fill="auto"/>
            <w:hideMark/>
          </w:tcPr>
          <w:p w:rsidR="00F17AC8" w:rsidRPr="00F17AC8" w:rsidRDefault="00F17AC8" w:rsidP="000F2631">
            <w:pPr>
              <w:rPr>
                <w:sz w:val="18"/>
                <w:szCs w:val="18"/>
              </w:rPr>
            </w:pPr>
            <w:r w:rsidRPr="00F17AC8">
              <w:rPr>
                <w:sz w:val="18"/>
                <w:szCs w:val="18"/>
              </w:rPr>
              <w:t>Narva Linna Arenduse ja Ökonoomika Amet</w:t>
            </w:r>
          </w:p>
        </w:tc>
        <w:tc>
          <w:tcPr>
            <w:tcW w:w="3574" w:type="dxa"/>
            <w:shd w:val="clear" w:color="auto" w:fill="auto"/>
            <w:vAlign w:val="center"/>
            <w:hideMark/>
          </w:tcPr>
          <w:p w:rsidR="00F17AC8" w:rsidRPr="00F17AC8" w:rsidRDefault="00F17AC8" w:rsidP="000F2631">
            <w:pPr>
              <w:rPr>
                <w:color w:val="000000"/>
                <w:sz w:val="18"/>
                <w:szCs w:val="18"/>
              </w:rPr>
            </w:pPr>
            <w:r w:rsidRPr="00F17AC8">
              <w:rPr>
                <w:color w:val="000000"/>
                <w:sz w:val="18"/>
                <w:szCs w:val="18"/>
              </w:rPr>
              <w:t>Narva Turismikeskuse tegevused</w:t>
            </w:r>
          </w:p>
        </w:tc>
        <w:tc>
          <w:tcPr>
            <w:tcW w:w="1134"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  24 000</w:t>
            </w:r>
          </w:p>
        </w:tc>
        <w:tc>
          <w:tcPr>
            <w:tcW w:w="1219" w:type="dxa"/>
            <w:shd w:val="clear" w:color="auto" w:fill="auto"/>
            <w:noWrap/>
            <w:vAlign w:val="center"/>
            <w:hideMark/>
          </w:tcPr>
          <w:p w:rsidR="00F17AC8" w:rsidRPr="00F17AC8" w:rsidRDefault="00F17AC8" w:rsidP="000F2631">
            <w:pPr>
              <w:jc w:val="center"/>
              <w:rPr>
                <w:color w:val="000000"/>
                <w:sz w:val="18"/>
                <w:szCs w:val="18"/>
              </w:rPr>
            </w:pPr>
          </w:p>
        </w:tc>
        <w:tc>
          <w:tcPr>
            <w:tcW w:w="1049" w:type="dxa"/>
            <w:shd w:val="clear" w:color="auto" w:fill="auto"/>
            <w:noWrap/>
            <w:vAlign w:val="center"/>
            <w:hideMark/>
          </w:tcPr>
          <w:p w:rsidR="00F17AC8" w:rsidRPr="00F17AC8" w:rsidRDefault="00F17AC8" w:rsidP="000F2631">
            <w:pPr>
              <w:jc w:val="center"/>
              <w:rPr>
                <w:color w:val="000000"/>
                <w:sz w:val="18"/>
                <w:szCs w:val="18"/>
              </w:rPr>
            </w:pPr>
          </w:p>
        </w:tc>
        <w:tc>
          <w:tcPr>
            <w:tcW w:w="1134"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p>
        </w:tc>
        <w:tc>
          <w:tcPr>
            <w:tcW w:w="851" w:type="dxa"/>
            <w:shd w:val="clear" w:color="auto" w:fill="auto"/>
            <w:noWrap/>
            <w:vAlign w:val="center"/>
            <w:hideMark/>
          </w:tcPr>
          <w:p w:rsidR="00F17AC8" w:rsidRPr="00F17AC8" w:rsidRDefault="00F17AC8" w:rsidP="000F2631">
            <w:pPr>
              <w:jc w:val="center"/>
              <w:rPr>
                <w:color w:val="000000"/>
                <w:sz w:val="18"/>
                <w:szCs w:val="18"/>
              </w:rPr>
            </w:pPr>
            <w:r w:rsidRPr="00F17AC8">
              <w:rPr>
                <w:color w:val="000000"/>
                <w:sz w:val="18"/>
                <w:szCs w:val="18"/>
              </w:rPr>
              <w:t>24 000</w:t>
            </w:r>
          </w:p>
        </w:tc>
        <w:tc>
          <w:tcPr>
            <w:tcW w:w="3402" w:type="dxa"/>
            <w:shd w:val="clear" w:color="auto" w:fill="auto"/>
            <w:hideMark/>
          </w:tcPr>
          <w:p w:rsidR="00F17AC8" w:rsidRPr="00F17AC8" w:rsidRDefault="00F17AC8" w:rsidP="000F2631">
            <w:pPr>
              <w:rPr>
                <w:color w:val="000000"/>
                <w:sz w:val="18"/>
                <w:szCs w:val="18"/>
              </w:rPr>
            </w:pPr>
            <w:r w:rsidRPr="00F17AC8">
              <w:rPr>
                <w:color w:val="000000"/>
                <w:sz w:val="18"/>
                <w:szCs w:val="18"/>
              </w:rPr>
              <w:t>allika muutmine</w:t>
            </w:r>
          </w:p>
        </w:tc>
      </w:tr>
      <w:tr w:rsidR="00F17AC8" w:rsidRPr="00F17AC8" w:rsidTr="00EB4461">
        <w:trPr>
          <w:trHeight w:val="264"/>
        </w:trPr>
        <w:tc>
          <w:tcPr>
            <w:tcW w:w="421" w:type="dxa"/>
            <w:shd w:val="clear" w:color="auto" w:fill="auto"/>
            <w:noWrap/>
            <w:vAlign w:val="center"/>
            <w:hideMark/>
          </w:tcPr>
          <w:p w:rsidR="00F17AC8" w:rsidRPr="00F17AC8" w:rsidRDefault="00F17AC8" w:rsidP="000F2631">
            <w:pPr>
              <w:rPr>
                <w:b/>
                <w:bCs/>
                <w:color w:val="000000"/>
                <w:sz w:val="18"/>
                <w:szCs w:val="18"/>
              </w:rPr>
            </w:pPr>
            <w:r w:rsidRPr="00F17AC8">
              <w:rPr>
                <w:b/>
                <w:bCs/>
                <w:color w:val="000000"/>
                <w:sz w:val="18"/>
                <w:szCs w:val="18"/>
              </w:rPr>
              <w:t> </w:t>
            </w:r>
          </w:p>
        </w:tc>
        <w:tc>
          <w:tcPr>
            <w:tcW w:w="1817" w:type="dxa"/>
            <w:shd w:val="clear" w:color="auto" w:fill="auto"/>
            <w:hideMark/>
          </w:tcPr>
          <w:p w:rsidR="00F17AC8" w:rsidRPr="00F17AC8" w:rsidRDefault="00F17AC8" w:rsidP="000F2631">
            <w:pPr>
              <w:rPr>
                <w:b/>
                <w:bCs/>
                <w:sz w:val="18"/>
                <w:szCs w:val="18"/>
              </w:rPr>
            </w:pPr>
            <w:r w:rsidRPr="00F17AC8">
              <w:rPr>
                <w:b/>
                <w:bCs/>
                <w:sz w:val="18"/>
                <w:szCs w:val="18"/>
              </w:rPr>
              <w:t>Reservfond</w:t>
            </w:r>
          </w:p>
        </w:tc>
        <w:tc>
          <w:tcPr>
            <w:tcW w:w="3574" w:type="dxa"/>
            <w:shd w:val="clear" w:color="auto" w:fill="auto"/>
            <w:vAlign w:val="center"/>
            <w:hideMark/>
          </w:tcPr>
          <w:p w:rsidR="00F17AC8" w:rsidRPr="00F17AC8" w:rsidRDefault="00F17AC8" w:rsidP="000F2631">
            <w:pPr>
              <w:rPr>
                <w:b/>
                <w:bCs/>
                <w:color w:val="000000"/>
                <w:sz w:val="18"/>
                <w:szCs w:val="18"/>
              </w:rPr>
            </w:pPr>
            <w:r w:rsidRPr="00F17AC8">
              <w:rPr>
                <w:b/>
                <w:bCs/>
                <w:color w:val="000000"/>
                <w:sz w:val="18"/>
                <w:szCs w:val="18"/>
              </w:rPr>
              <w:t> </w:t>
            </w:r>
          </w:p>
        </w:tc>
        <w:tc>
          <w:tcPr>
            <w:tcW w:w="1134" w:type="dxa"/>
            <w:shd w:val="clear" w:color="auto" w:fill="auto"/>
            <w:noWrap/>
            <w:vAlign w:val="center"/>
            <w:hideMark/>
          </w:tcPr>
          <w:p w:rsidR="00F17AC8" w:rsidRPr="00F17AC8" w:rsidRDefault="00F17AC8" w:rsidP="000F2631">
            <w:pPr>
              <w:jc w:val="center"/>
              <w:rPr>
                <w:b/>
                <w:bCs/>
                <w:color w:val="000000"/>
                <w:sz w:val="18"/>
                <w:szCs w:val="18"/>
              </w:rPr>
            </w:pPr>
            <w:r w:rsidRPr="00F17AC8">
              <w:rPr>
                <w:b/>
                <w:bCs/>
                <w:color w:val="000000"/>
                <w:sz w:val="18"/>
                <w:szCs w:val="18"/>
              </w:rPr>
              <w:t>2 964</w:t>
            </w:r>
          </w:p>
        </w:tc>
        <w:tc>
          <w:tcPr>
            <w:tcW w:w="1219" w:type="dxa"/>
            <w:shd w:val="clear" w:color="auto" w:fill="auto"/>
            <w:noWrap/>
            <w:vAlign w:val="center"/>
            <w:hideMark/>
          </w:tcPr>
          <w:p w:rsidR="00F17AC8" w:rsidRPr="00F17AC8" w:rsidRDefault="00F17AC8" w:rsidP="000F2631">
            <w:pPr>
              <w:jc w:val="center"/>
              <w:rPr>
                <w:b/>
                <w:bCs/>
                <w:color w:val="000000"/>
                <w:sz w:val="18"/>
                <w:szCs w:val="18"/>
              </w:rPr>
            </w:pPr>
          </w:p>
        </w:tc>
        <w:tc>
          <w:tcPr>
            <w:tcW w:w="1049" w:type="dxa"/>
            <w:shd w:val="clear" w:color="auto" w:fill="auto"/>
            <w:noWrap/>
            <w:vAlign w:val="center"/>
            <w:hideMark/>
          </w:tcPr>
          <w:p w:rsidR="00F17AC8" w:rsidRPr="00F17AC8" w:rsidRDefault="00F17AC8" w:rsidP="000F2631">
            <w:pPr>
              <w:jc w:val="center"/>
              <w:rPr>
                <w:b/>
                <w:bCs/>
                <w:color w:val="000000"/>
                <w:sz w:val="18"/>
                <w:szCs w:val="18"/>
              </w:rPr>
            </w:pPr>
          </w:p>
        </w:tc>
        <w:tc>
          <w:tcPr>
            <w:tcW w:w="1134" w:type="dxa"/>
            <w:shd w:val="clear" w:color="auto" w:fill="auto"/>
            <w:noWrap/>
            <w:vAlign w:val="center"/>
            <w:hideMark/>
          </w:tcPr>
          <w:p w:rsidR="00F17AC8" w:rsidRPr="00F17AC8" w:rsidRDefault="00F17AC8" w:rsidP="000F2631">
            <w:pPr>
              <w:jc w:val="center"/>
              <w:rPr>
                <w:b/>
                <w:bCs/>
                <w:color w:val="000000"/>
                <w:sz w:val="18"/>
                <w:szCs w:val="18"/>
              </w:rPr>
            </w:pPr>
          </w:p>
        </w:tc>
        <w:tc>
          <w:tcPr>
            <w:tcW w:w="851" w:type="dxa"/>
            <w:shd w:val="clear" w:color="auto" w:fill="auto"/>
            <w:noWrap/>
            <w:vAlign w:val="center"/>
            <w:hideMark/>
          </w:tcPr>
          <w:p w:rsidR="00F17AC8" w:rsidRPr="00F17AC8" w:rsidRDefault="00F17AC8" w:rsidP="000F2631">
            <w:pPr>
              <w:jc w:val="center"/>
              <w:rPr>
                <w:b/>
                <w:bCs/>
                <w:color w:val="000000"/>
                <w:sz w:val="18"/>
                <w:szCs w:val="18"/>
              </w:rPr>
            </w:pPr>
          </w:p>
        </w:tc>
        <w:tc>
          <w:tcPr>
            <w:tcW w:w="851" w:type="dxa"/>
            <w:shd w:val="clear" w:color="auto" w:fill="auto"/>
            <w:noWrap/>
            <w:vAlign w:val="center"/>
            <w:hideMark/>
          </w:tcPr>
          <w:p w:rsidR="00F17AC8" w:rsidRPr="00F17AC8" w:rsidRDefault="00F17AC8" w:rsidP="000F2631">
            <w:pPr>
              <w:jc w:val="center"/>
              <w:rPr>
                <w:b/>
                <w:bCs/>
                <w:color w:val="000000"/>
                <w:sz w:val="18"/>
                <w:szCs w:val="18"/>
              </w:rPr>
            </w:pPr>
          </w:p>
        </w:tc>
        <w:tc>
          <w:tcPr>
            <w:tcW w:w="3402" w:type="dxa"/>
            <w:shd w:val="clear" w:color="auto" w:fill="auto"/>
            <w:hideMark/>
          </w:tcPr>
          <w:p w:rsidR="00F17AC8" w:rsidRPr="00F17AC8" w:rsidRDefault="00F17AC8" w:rsidP="000F2631">
            <w:pPr>
              <w:rPr>
                <w:color w:val="000000"/>
                <w:sz w:val="18"/>
                <w:szCs w:val="18"/>
              </w:rPr>
            </w:pPr>
            <w:r w:rsidRPr="00F17AC8">
              <w:rPr>
                <w:color w:val="000000"/>
                <w:sz w:val="18"/>
                <w:szCs w:val="18"/>
              </w:rPr>
              <w:t> </w:t>
            </w:r>
          </w:p>
        </w:tc>
      </w:tr>
      <w:tr w:rsidR="00F17AC8" w:rsidRPr="00F17AC8" w:rsidTr="00EB4461">
        <w:trPr>
          <w:trHeight w:val="264"/>
        </w:trPr>
        <w:tc>
          <w:tcPr>
            <w:tcW w:w="421" w:type="dxa"/>
            <w:shd w:val="clear" w:color="auto" w:fill="auto"/>
            <w:noWrap/>
            <w:vAlign w:val="center"/>
            <w:hideMark/>
          </w:tcPr>
          <w:p w:rsidR="00F17AC8" w:rsidRPr="00F17AC8" w:rsidRDefault="00F17AC8" w:rsidP="000F2631">
            <w:pPr>
              <w:rPr>
                <w:b/>
                <w:bCs/>
                <w:color w:val="000000"/>
                <w:sz w:val="18"/>
                <w:szCs w:val="18"/>
              </w:rPr>
            </w:pPr>
            <w:r w:rsidRPr="00F17AC8">
              <w:rPr>
                <w:b/>
                <w:bCs/>
                <w:color w:val="000000"/>
                <w:sz w:val="18"/>
                <w:szCs w:val="18"/>
              </w:rPr>
              <w:t> </w:t>
            </w:r>
          </w:p>
        </w:tc>
        <w:tc>
          <w:tcPr>
            <w:tcW w:w="1817" w:type="dxa"/>
            <w:shd w:val="clear" w:color="auto" w:fill="auto"/>
            <w:hideMark/>
          </w:tcPr>
          <w:p w:rsidR="00F17AC8" w:rsidRPr="00F17AC8" w:rsidRDefault="00F17AC8" w:rsidP="000F2631">
            <w:pPr>
              <w:rPr>
                <w:b/>
                <w:bCs/>
                <w:sz w:val="18"/>
                <w:szCs w:val="18"/>
              </w:rPr>
            </w:pPr>
            <w:r w:rsidRPr="00F17AC8">
              <w:rPr>
                <w:b/>
                <w:bCs/>
                <w:sz w:val="18"/>
                <w:szCs w:val="18"/>
              </w:rPr>
              <w:t>KOKKU LINN</w:t>
            </w:r>
          </w:p>
        </w:tc>
        <w:tc>
          <w:tcPr>
            <w:tcW w:w="3574" w:type="dxa"/>
            <w:shd w:val="clear" w:color="auto" w:fill="auto"/>
            <w:vAlign w:val="center"/>
            <w:hideMark/>
          </w:tcPr>
          <w:p w:rsidR="00F17AC8" w:rsidRPr="00F17AC8" w:rsidRDefault="00F17AC8" w:rsidP="000F2631">
            <w:pPr>
              <w:rPr>
                <w:b/>
                <w:bCs/>
                <w:color w:val="000000"/>
                <w:sz w:val="18"/>
                <w:szCs w:val="18"/>
              </w:rPr>
            </w:pPr>
            <w:r w:rsidRPr="00F17AC8">
              <w:rPr>
                <w:b/>
                <w:bCs/>
                <w:color w:val="000000"/>
                <w:sz w:val="18"/>
                <w:szCs w:val="18"/>
              </w:rPr>
              <w:t> </w:t>
            </w:r>
          </w:p>
        </w:tc>
        <w:tc>
          <w:tcPr>
            <w:tcW w:w="1134" w:type="dxa"/>
            <w:shd w:val="clear" w:color="auto" w:fill="auto"/>
            <w:noWrap/>
            <w:vAlign w:val="center"/>
            <w:hideMark/>
          </w:tcPr>
          <w:p w:rsidR="00F17AC8" w:rsidRPr="00F17AC8" w:rsidRDefault="00F17AC8" w:rsidP="000F2631">
            <w:pPr>
              <w:jc w:val="center"/>
              <w:rPr>
                <w:b/>
                <w:bCs/>
                <w:color w:val="000000"/>
                <w:sz w:val="18"/>
                <w:szCs w:val="18"/>
              </w:rPr>
            </w:pPr>
            <w:r w:rsidRPr="00F17AC8">
              <w:rPr>
                <w:b/>
                <w:bCs/>
                <w:color w:val="000000"/>
                <w:sz w:val="18"/>
                <w:szCs w:val="18"/>
              </w:rPr>
              <w:t>137 144</w:t>
            </w:r>
          </w:p>
        </w:tc>
        <w:tc>
          <w:tcPr>
            <w:tcW w:w="1219" w:type="dxa"/>
            <w:shd w:val="clear" w:color="auto" w:fill="auto"/>
            <w:noWrap/>
            <w:vAlign w:val="center"/>
            <w:hideMark/>
          </w:tcPr>
          <w:p w:rsidR="00F17AC8" w:rsidRPr="00F17AC8" w:rsidRDefault="00F17AC8" w:rsidP="000F2631">
            <w:pPr>
              <w:jc w:val="center"/>
              <w:rPr>
                <w:b/>
                <w:bCs/>
                <w:color w:val="000000"/>
                <w:sz w:val="18"/>
                <w:szCs w:val="18"/>
              </w:rPr>
            </w:pPr>
            <w:r w:rsidRPr="00F17AC8">
              <w:rPr>
                <w:b/>
                <w:bCs/>
                <w:color w:val="000000"/>
                <w:sz w:val="18"/>
                <w:szCs w:val="18"/>
              </w:rPr>
              <w:t>-1 176</w:t>
            </w:r>
          </w:p>
        </w:tc>
        <w:tc>
          <w:tcPr>
            <w:tcW w:w="1049" w:type="dxa"/>
            <w:shd w:val="clear" w:color="auto" w:fill="auto"/>
            <w:noWrap/>
            <w:vAlign w:val="center"/>
            <w:hideMark/>
          </w:tcPr>
          <w:p w:rsidR="00F17AC8" w:rsidRPr="00F17AC8" w:rsidRDefault="00F17AC8" w:rsidP="000F2631">
            <w:pPr>
              <w:jc w:val="center"/>
              <w:rPr>
                <w:b/>
                <w:bCs/>
                <w:color w:val="000000"/>
                <w:sz w:val="18"/>
                <w:szCs w:val="18"/>
              </w:rPr>
            </w:pPr>
            <w:r w:rsidRPr="00F17AC8">
              <w:rPr>
                <w:b/>
                <w:bCs/>
                <w:color w:val="000000"/>
                <w:sz w:val="18"/>
                <w:szCs w:val="18"/>
              </w:rPr>
              <w:t>-375 007</w:t>
            </w:r>
          </w:p>
        </w:tc>
        <w:tc>
          <w:tcPr>
            <w:tcW w:w="1134" w:type="dxa"/>
            <w:shd w:val="clear" w:color="auto" w:fill="auto"/>
            <w:noWrap/>
            <w:vAlign w:val="center"/>
            <w:hideMark/>
          </w:tcPr>
          <w:p w:rsidR="00F17AC8" w:rsidRPr="00F17AC8" w:rsidRDefault="00F17AC8" w:rsidP="000F2631">
            <w:pPr>
              <w:jc w:val="center"/>
              <w:rPr>
                <w:b/>
                <w:bCs/>
                <w:color w:val="000000"/>
                <w:sz w:val="18"/>
                <w:szCs w:val="18"/>
              </w:rPr>
            </w:pPr>
            <w:r w:rsidRPr="00F17AC8">
              <w:rPr>
                <w:b/>
                <w:bCs/>
                <w:color w:val="000000"/>
                <w:sz w:val="18"/>
                <w:szCs w:val="18"/>
              </w:rPr>
              <w:t>-107 211</w:t>
            </w:r>
          </w:p>
        </w:tc>
        <w:tc>
          <w:tcPr>
            <w:tcW w:w="851" w:type="dxa"/>
            <w:shd w:val="clear" w:color="auto" w:fill="auto"/>
            <w:noWrap/>
            <w:vAlign w:val="center"/>
            <w:hideMark/>
          </w:tcPr>
          <w:p w:rsidR="00F17AC8" w:rsidRPr="00F17AC8" w:rsidRDefault="00F17AC8" w:rsidP="000F2631">
            <w:pPr>
              <w:jc w:val="center"/>
              <w:rPr>
                <w:b/>
                <w:bCs/>
                <w:color w:val="000000"/>
                <w:sz w:val="18"/>
                <w:szCs w:val="18"/>
              </w:rPr>
            </w:pPr>
            <w:r w:rsidRPr="00F17AC8">
              <w:rPr>
                <w:b/>
                <w:bCs/>
                <w:color w:val="000000"/>
                <w:sz w:val="18"/>
                <w:szCs w:val="18"/>
              </w:rPr>
              <w:t>400 000</w:t>
            </w:r>
          </w:p>
        </w:tc>
        <w:tc>
          <w:tcPr>
            <w:tcW w:w="851" w:type="dxa"/>
            <w:shd w:val="clear" w:color="auto" w:fill="auto"/>
            <w:noWrap/>
            <w:vAlign w:val="center"/>
            <w:hideMark/>
          </w:tcPr>
          <w:p w:rsidR="00F17AC8" w:rsidRPr="00F17AC8" w:rsidRDefault="00F17AC8" w:rsidP="000F2631">
            <w:pPr>
              <w:jc w:val="center"/>
              <w:rPr>
                <w:b/>
                <w:bCs/>
                <w:color w:val="000000"/>
                <w:sz w:val="18"/>
                <w:szCs w:val="18"/>
              </w:rPr>
            </w:pPr>
            <w:r w:rsidRPr="00F17AC8">
              <w:rPr>
                <w:b/>
                <w:bCs/>
                <w:color w:val="000000"/>
                <w:sz w:val="18"/>
                <w:szCs w:val="18"/>
              </w:rPr>
              <w:t>24 000</w:t>
            </w:r>
          </w:p>
        </w:tc>
        <w:tc>
          <w:tcPr>
            <w:tcW w:w="3402" w:type="dxa"/>
            <w:shd w:val="clear" w:color="auto" w:fill="auto"/>
            <w:hideMark/>
          </w:tcPr>
          <w:p w:rsidR="00F17AC8" w:rsidRPr="00F17AC8" w:rsidRDefault="00F17AC8" w:rsidP="000F2631">
            <w:pPr>
              <w:rPr>
                <w:b/>
                <w:bCs/>
                <w:color w:val="000000"/>
                <w:sz w:val="18"/>
                <w:szCs w:val="18"/>
              </w:rPr>
            </w:pPr>
            <w:r w:rsidRPr="00F17AC8">
              <w:rPr>
                <w:b/>
                <w:bCs/>
                <w:color w:val="000000"/>
                <w:sz w:val="18"/>
                <w:szCs w:val="18"/>
              </w:rPr>
              <w:t xml:space="preserve"> </w:t>
            </w:r>
          </w:p>
        </w:tc>
      </w:tr>
    </w:tbl>
    <w:p w:rsidR="003F14D0" w:rsidRDefault="003F14D0" w:rsidP="000F2631">
      <w:pPr>
        <w:rPr>
          <w:color w:val="FF0000"/>
          <w:sz w:val="8"/>
          <w:szCs w:val="8"/>
          <w:highlight w:val="yellow"/>
        </w:rPr>
      </w:pPr>
    </w:p>
    <w:p w:rsidR="00486FD9" w:rsidRPr="00E84797" w:rsidRDefault="00486FD9" w:rsidP="000F2631">
      <w:pPr>
        <w:rPr>
          <w:color w:val="FF0000"/>
          <w:sz w:val="8"/>
          <w:szCs w:val="8"/>
          <w:highlight w:val="yellow"/>
        </w:rPr>
      </w:pPr>
    </w:p>
    <w:p w:rsidR="00CC1298" w:rsidRPr="00E84797" w:rsidRDefault="00CC1298" w:rsidP="000F2631">
      <w:pPr>
        <w:rPr>
          <w:color w:val="FF0000"/>
          <w:sz w:val="16"/>
          <w:szCs w:val="16"/>
          <w:highlight w:val="yellow"/>
        </w:rPr>
      </w:pPr>
    </w:p>
    <w:p w:rsidR="00CC1298" w:rsidRPr="00E84797" w:rsidRDefault="00CC1298" w:rsidP="000F2631">
      <w:pPr>
        <w:rPr>
          <w:color w:val="FF0000"/>
          <w:highlight w:val="yellow"/>
        </w:rPr>
        <w:sectPr w:rsidR="00CC1298" w:rsidRPr="00E84797" w:rsidSect="0022015D">
          <w:pgSz w:w="16838" w:h="11906" w:orient="landscape"/>
          <w:pgMar w:top="568" w:right="851" w:bottom="993" w:left="993" w:header="708" w:footer="708" w:gutter="0"/>
          <w:cols w:space="708"/>
          <w:titlePg/>
          <w:docGrid w:linePitch="360"/>
        </w:sectPr>
      </w:pPr>
    </w:p>
    <w:p w:rsidR="00531D14" w:rsidRPr="008245BD" w:rsidRDefault="00531D14" w:rsidP="000F2631">
      <w:pPr>
        <w:rPr>
          <w:sz w:val="22"/>
          <w:szCs w:val="22"/>
        </w:rPr>
      </w:pPr>
      <w:r w:rsidRPr="008245BD">
        <w:rPr>
          <w:sz w:val="22"/>
          <w:szCs w:val="22"/>
        </w:rPr>
        <w:lastRenderedPageBreak/>
        <w:t>Õiend lisale 3</w:t>
      </w:r>
    </w:p>
    <w:p w:rsidR="00531D14" w:rsidRPr="008245BD" w:rsidRDefault="00531D14" w:rsidP="000F2631">
      <w:pPr>
        <w:rPr>
          <w:b/>
          <w:sz w:val="22"/>
          <w:szCs w:val="22"/>
        </w:rPr>
      </w:pPr>
      <w:r w:rsidRPr="008245BD">
        <w:rPr>
          <w:b/>
          <w:sz w:val="22"/>
          <w:szCs w:val="22"/>
        </w:rPr>
        <w:t xml:space="preserve">Narva linna </w:t>
      </w:r>
      <w:r w:rsidR="007C200B" w:rsidRPr="008245BD">
        <w:rPr>
          <w:b/>
          <w:sz w:val="22"/>
          <w:szCs w:val="22"/>
        </w:rPr>
        <w:t>2021</w:t>
      </w:r>
      <w:r w:rsidRPr="008245BD">
        <w:rPr>
          <w:b/>
          <w:sz w:val="22"/>
          <w:szCs w:val="22"/>
        </w:rPr>
        <w:t>.aasta finantseerimistegevuse eelarve</w:t>
      </w:r>
    </w:p>
    <w:p w:rsidR="00531D14" w:rsidRPr="008245BD" w:rsidRDefault="00531D14" w:rsidP="000F2631">
      <w:pPr>
        <w:rPr>
          <w:sz w:val="18"/>
          <w:szCs w:val="18"/>
        </w:rPr>
      </w:pPr>
      <w:r w:rsidRPr="008245BD">
        <w:rPr>
          <w:sz w:val="22"/>
          <w:szCs w:val="22"/>
        </w:rPr>
        <w:t>Kasutatud lühendid: OF-omafinantseerimine, SF-sildfinantseerimine</w:t>
      </w:r>
      <w:r w:rsidRPr="008245BD">
        <w:tab/>
      </w:r>
      <w:r w:rsidRPr="008245BD">
        <w:tab/>
      </w:r>
      <w:r w:rsidRPr="008245BD">
        <w:tab/>
      </w:r>
      <w:r w:rsidRPr="008245BD">
        <w:tab/>
      </w:r>
      <w:r w:rsidRPr="008245BD">
        <w:tab/>
      </w:r>
      <w:r w:rsidRPr="008245BD">
        <w:tab/>
      </w:r>
      <w:r w:rsidRPr="008245BD">
        <w:tab/>
      </w:r>
      <w:r w:rsidRPr="008245BD">
        <w:rPr>
          <w:sz w:val="18"/>
          <w:szCs w:val="18"/>
        </w:rPr>
        <w:t>eurodes</w:t>
      </w:r>
    </w:p>
    <w:tbl>
      <w:tblPr>
        <w:tblW w:w="15772" w:type="dxa"/>
        <w:tblInd w:w="-431" w:type="dxa"/>
        <w:tblLook w:val="04A0" w:firstRow="1" w:lastRow="0" w:firstColumn="1" w:lastColumn="0" w:noHBand="0" w:noVBand="1"/>
      </w:tblPr>
      <w:tblGrid>
        <w:gridCol w:w="716"/>
        <w:gridCol w:w="3254"/>
        <w:gridCol w:w="992"/>
        <w:gridCol w:w="1134"/>
        <w:gridCol w:w="1026"/>
        <w:gridCol w:w="958"/>
        <w:gridCol w:w="568"/>
        <w:gridCol w:w="901"/>
        <w:gridCol w:w="1026"/>
        <w:gridCol w:w="958"/>
        <w:gridCol w:w="1026"/>
        <w:gridCol w:w="1618"/>
        <w:gridCol w:w="1595"/>
      </w:tblGrid>
      <w:tr w:rsidR="008245BD" w:rsidRPr="008245BD" w:rsidTr="00995DEC">
        <w:trPr>
          <w:trHeight w:val="63"/>
          <w:tblHeader/>
        </w:trPr>
        <w:tc>
          <w:tcPr>
            <w:tcW w:w="397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245BD" w:rsidRPr="008245BD" w:rsidRDefault="008245BD" w:rsidP="000F2631">
            <w:pPr>
              <w:jc w:val="center"/>
              <w:rPr>
                <w:b/>
                <w:bCs/>
                <w:color w:val="000000"/>
                <w:sz w:val="17"/>
                <w:szCs w:val="17"/>
              </w:rPr>
            </w:pPr>
            <w:r w:rsidRPr="008245BD">
              <w:rPr>
                <w:b/>
                <w:bCs/>
                <w:color w:val="000000"/>
                <w:sz w:val="17"/>
                <w:szCs w:val="17"/>
              </w:rPr>
              <w:t> </w:t>
            </w:r>
          </w:p>
        </w:tc>
        <w:tc>
          <w:tcPr>
            <w:tcW w:w="3152" w:type="dxa"/>
            <w:gridSpan w:val="3"/>
            <w:tcBorders>
              <w:top w:val="single" w:sz="4" w:space="0" w:color="auto"/>
              <w:left w:val="nil"/>
              <w:bottom w:val="single" w:sz="4" w:space="0" w:color="auto"/>
              <w:right w:val="single" w:sz="4" w:space="0" w:color="000000"/>
            </w:tcBorders>
            <w:shd w:val="clear" w:color="auto" w:fill="auto"/>
            <w:hideMark/>
          </w:tcPr>
          <w:p w:rsidR="008245BD" w:rsidRPr="008245BD" w:rsidRDefault="008245BD" w:rsidP="000F2631">
            <w:pPr>
              <w:jc w:val="center"/>
              <w:rPr>
                <w:b/>
                <w:bCs/>
                <w:color w:val="000000"/>
                <w:sz w:val="17"/>
                <w:szCs w:val="17"/>
              </w:rPr>
            </w:pPr>
            <w:r w:rsidRPr="008245BD">
              <w:rPr>
                <w:b/>
                <w:bCs/>
                <w:color w:val="000000"/>
                <w:sz w:val="17"/>
                <w:szCs w:val="17"/>
              </w:rPr>
              <w:t xml:space="preserve">2021.a kinnitatud eelarve </w:t>
            </w:r>
          </w:p>
        </w:tc>
        <w:tc>
          <w:tcPr>
            <w:tcW w:w="2427" w:type="dxa"/>
            <w:gridSpan w:val="3"/>
            <w:tcBorders>
              <w:top w:val="single" w:sz="4" w:space="0" w:color="auto"/>
              <w:left w:val="nil"/>
              <w:bottom w:val="single" w:sz="4" w:space="0" w:color="auto"/>
              <w:right w:val="single" w:sz="4" w:space="0" w:color="000000"/>
            </w:tcBorders>
            <w:shd w:val="clear" w:color="auto" w:fill="auto"/>
            <w:hideMark/>
          </w:tcPr>
          <w:p w:rsidR="008245BD" w:rsidRPr="008245BD" w:rsidRDefault="008245BD" w:rsidP="000F2631">
            <w:pPr>
              <w:jc w:val="center"/>
              <w:rPr>
                <w:b/>
                <w:bCs/>
                <w:color w:val="000000"/>
                <w:sz w:val="17"/>
                <w:szCs w:val="17"/>
              </w:rPr>
            </w:pPr>
            <w:r w:rsidRPr="008245BD">
              <w:rPr>
                <w:b/>
                <w:bCs/>
                <w:color w:val="000000"/>
                <w:sz w:val="17"/>
                <w:szCs w:val="17"/>
              </w:rPr>
              <w:t xml:space="preserve">2021.a eelarve muutmine </w:t>
            </w:r>
          </w:p>
        </w:tc>
        <w:tc>
          <w:tcPr>
            <w:tcW w:w="3010" w:type="dxa"/>
            <w:gridSpan w:val="3"/>
            <w:tcBorders>
              <w:top w:val="single" w:sz="4" w:space="0" w:color="auto"/>
              <w:left w:val="nil"/>
              <w:bottom w:val="nil"/>
              <w:right w:val="single" w:sz="4" w:space="0" w:color="000000"/>
            </w:tcBorders>
            <w:shd w:val="clear" w:color="auto" w:fill="auto"/>
            <w:hideMark/>
          </w:tcPr>
          <w:p w:rsidR="008245BD" w:rsidRPr="008245BD" w:rsidRDefault="008245BD" w:rsidP="000F2631">
            <w:pPr>
              <w:jc w:val="center"/>
              <w:rPr>
                <w:b/>
                <w:bCs/>
                <w:color w:val="000000"/>
                <w:sz w:val="17"/>
                <w:szCs w:val="17"/>
              </w:rPr>
            </w:pPr>
            <w:r w:rsidRPr="008245BD">
              <w:rPr>
                <w:b/>
                <w:bCs/>
                <w:color w:val="000000"/>
                <w:sz w:val="17"/>
                <w:szCs w:val="17"/>
              </w:rPr>
              <w:t xml:space="preserve">2021.a eelarve </w:t>
            </w:r>
            <w:r>
              <w:rPr>
                <w:b/>
                <w:bCs/>
                <w:color w:val="000000"/>
                <w:sz w:val="17"/>
                <w:szCs w:val="17"/>
              </w:rPr>
              <w:t>kokku</w:t>
            </w:r>
          </w:p>
        </w:tc>
        <w:tc>
          <w:tcPr>
            <w:tcW w:w="16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245BD" w:rsidRPr="008245BD" w:rsidRDefault="008245BD" w:rsidP="000F2631">
            <w:pPr>
              <w:jc w:val="center"/>
              <w:rPr>
                <w:b/>
                <w:bCs/>
                <w:color w:val="000000"/>
                <w:sz w:val="17"/>
                <w:szCs w:val="17"/>
              </w:rPr>
            </w:pPr>
            <w:r w:rsidRPr="008245BD">
              <w:rPr>
                <w:b/>
                <w:bCs/>
                <w:color w:val="000000"/>
                <w:sz w:val="17"/>
                <w:szCs w:val="17"/>
              </w:rPr>
              <w:t>Teostaja</w:t>
            </w:r>
          </w:p>
        </w:tc>
        <w:tc>
          <w:tcPr>
            <w:tcW w:w="159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245BD" w:rsidRPr="008245BD" w:rsidRDefault="008245BD" w:rsidP="000F2631">
            <w:pPr>
              <w:jc w:val="center"/>
              <w:rPr>
                <w:b/>
                <w:bCs/>
                <w:color w:val="000000"/>
                <w:sz w:val="17"/>
                <w:szCs w:val="17"/>
              </w:rPr>
            </w:pPr>
            <w:r w:rsidRPr="008245BD">
              <w:rPr>
                <w:b/>
                <w:bCs/>
                <w:color w:val="000000"/>
                <w:sz w:val="17"/>
                <w:szCs w:val="17"/>
              </w:rPr>
              <w:t>Valdaja</w:t>
            </w:r>
          </w:p>
        </w:tc>
      </w:tr>
      <w:tr w:rsidR="008245BD" w:rsidRPr="008245BD" w:rsidTr="00717C92">
        <w:trPr>
          <w:trHeight w:val="63"/>
        </w:trPr>
        <w:tc>
          <w:tcPr>
            <w:tcW w:w="3970"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8245BD" w:rsidRPr="008245BD" w:rsidRDefault="008245BD" w:rsidP="000F2631">
            <w:pPr>
              <w:rPr>
                <w:b/>
                <w:bCs/>
                <w:color w:val="000000"/>
                <w:sz w:val="17"/>
                <w:szCs w:val="17"/>
              </w:rPr>
            </w:pPr>
          </w:p>
        </w:tc>
        <w:tc>
          <w:tcPr>
            <w:tcW w:w="992"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color w:val="000000"/>
                <w:sz w:val="17"/>
                <w:szCs w:val="17"/>
              </w:rPr>
            </w:pPr>
            <w:r w:rsidRPr="008245BD">
              <w:rPr>
                <w:b/>
                <w:bCs/>
                <w:color w:val="000000"/>
                <w:sz w:val="17"/>
                <w:szCs w:val="17"/>
              </w:rPr>
              <w:t>14 607 490</w:t>
            </w:r>
          </w:p>
        </w:tc>
        <w:tc>
          <w:tcPr>
            <w:tcW w:w="1134"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color w:val="000000"/>
                <w:sz w:val="17"/>
                <w:szCs w:val="17"/>
              </w:rPr>
            </w:pPr>
            <w:r w:rsidRPr="008245BD">
              <w:rPr>
                <w:b/>
                <w:bCs/>
                <w:color w:val="000000"/>
                <w:sz w:val="17"/>
                <w:szCs w:val="17"/>
              </w:rPr>
              <w:t>4 379 591</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color w:val="000000"/>
                <w:sz w:val="17"/>
                <w:szCs w:val="17"/>
              </w:rPr>
            </w:pPr>
            <w:r w:rsidRPr="008245BD">
              <w:rPr>
                <w:b/>
                <w:bCs/>
                <w:color w:val="000000"/>
                <w:sz w:val="17"/>
                <w:szCs w:val="17"/>
              </w:rPr>
              <w:t>18 987 081</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color w:val="000000"/>
                <w:sz w:val="17"/>
                <w:szCs w:val="17"/>
              </w:rPr>
            </w:pPr>
            <w:r w:rsidRPr="008245BD">
              <w:rPr>
                <w:b/>
                <w:bCs/>
                <w:color w:val="000000"/>
                <w:sz w:val="17"/>
                <w:szCs w:val="17"/>
              </w:rPr>
              <w:t>-376 183</w:t>
            </w:r>
          </w:p>
        </w:tc>
        <w:tc>
          <w:tcPr>
            <w:tcW w:w="56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color w:val="000000"/>
                <w:sz w:val="17"/>
                <w:szCs w:val="17"/>
              </w:rPr>
            </w:pPr>
            <w:r w:rsidRPr="008245BD">
              <w:rPr>
                <w:b/>
                <w:bCs/>
                <w:color w:val="000000"/>
                <w:sz w:val="17"/>
                <w:szCs w:val="17"/>
              </w:rPr>
              <w:t>0</w:t>
            </w:r>
          </w:p>
        </w:tc>
        <w:tc>
          <w:tcPr>
            <w:tcW w:w="901"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color w:val="000000"/>
                <w:sz w:val="17"/>
                <w:szCs w:val="17"/>
              </w:rPr>
            </w:pPr>
            <w:r w:rsidRPr="008245BD">
              <w:rPr>
                <w:b/>
                <w:bCs/>
                <w:color w:val="000000"/>
                <w:sz w:val="17"/>
                <w:szCs w:val="17"/>
              </w:rPr>
              <w:t>-376 183</w:t>
            </w:r>
          </w:p>
        </w:tc>
        <w:tc>
          <w:tcPr>
            <w:tcW w:w="1026" w:type="dxa"/>
            <w:tcBorders>
              <w:top w:val="single" w:sz="4" w:space="0" w:color="auto"/>
              <w:left w:val="nil"/>
              <w:bottom w:val="single" w:sz="4" w:space="0" w:color="auto"/>
              <w:right w:val="single" w:sz="4" w:space="0" w:color="auto"/>
            </w:tcBorders>
            <w:shd w:val="clear" w:color="auto" w:fill="auto"/>
            <w:noWrap/>
            <w:hideMark/>
          </w:tcPr>
          <w:p w:rsidR="008245BD" w:rsidRPr="008245BD" w:rsidRDefault="008245BD" w:rsidP="000F2631">
            <w:pPr>
              <w:jc w:val="center"/>
              <w:rPr>
                <w:b/>
                <w:bCs/>
                <w:color w:val="000000"/>
                <w:sz w:val="17"/>
                <w:szCs w:val="17"/>
              </w:rPr>
            </w:pPr>
            <w:r w:rsidRPr="008245BD">
              <w:rPr>
                <w:b/>
                <w:bCs/>
                <w:color w:val="000000"/>
                <w:sz w:val="17"/>
                <w:szCs w:val="17"/>
              </w:rPr>
              <w:t>14 231 307</w:t>
            </w:r>
          </w:p>
        </w:tc>
        <w:tc>
          <w:tcPr>
            <w:tcW w:w="958" w:type="dxa"/>
            <w:tcBorders>
              <w:top w:val="single" w:sz="4" w:space="0" w:color="auto"/>
              <w:left w:val="nil"/>
              <w:bottom w:val="single" w:sz="4" w:space="0" w:color="auto"/>
              <w:right w:val="single" w:sz="4" w:space="0" w:color="auto"/>
            </w:tcBorders>
            <w:shd w:val="clear" w:color="auto" w:fill="auto"/>
            <w:noWrap/>
            <w:hideMark/>
          </w:tcPr>
          <w:p w:rsidR="008245BD" w:rsidRPr="008245BD" w:rsidRDefault="008245BD" w:rsidP="000F2631">
            <w:pPr>
              <w:jc w:val="center"/>
              <w:rPr>
                <w:b/>
                <w:bCs/>
                <w:color w:val="000000"/>
                <w:sz w:val="17"/>
                <w:szCs w:val="17"/>
              </w:rPr>
            </w:pPr>
            <w:r w:rsidRPr="008245BD">
              <w:rPr>
                <w:b/>
                <w:bCs/>
                <w:color w:val="000000"/>
                <w:sz w:val="17"/>
                <w:szCs w:val="17"/>
              </w:rPr>
              <w:t>4 379 591</w:t>
            </w:r>
          </w:p>
        </w:tc>
        <w:tc>
          <w:tcPr>
            <w:tcW w:w="1026" w:type="dxa"/>
            <w:tcBorders>
              <w:top w:val="single" w:sz="4" w:space="0" w:color="auto"/>
              <w:left w:val="nil"/>
              <w:bottom w:val="single" w:sz="4" w:space="0" w:color="auto"/>
              <w:right w:val="single" w:sz="4" w:space="0" w:color="auto"/>
            </w:tcBorders>
            <w:shd w:val="clear" w:color="auto" w:fill="auto"/>
            <w:noWrap/>
            <w:hideMark/>
          </w:tcPr>
          <w:p w:rsidR="008245BD" w:rsidRPr="008245BD" w:rsidRDefault="008245BD" w:rsidP="000F2631">
            <w:pPr>
              <w:jc w:val="center"/>
              <w:rPr>
                <w:b/>
                <w:bCs/>
                <w:color w:val="000000"/>
                <w:sz w:val="17"/>
                <w:szCs w:val="17"/>
              </w:rPr>
            </w:pPr>
            <w:r w:rsidRPr="008245BD">
              <w:rPr>
                <w:b/>
                <w:bCs/>
                <w:color w:val="000000"/>
                <w:sz w:val="17"/>
                <w:szCs w:val="17"/>
              </w:rPr>
              <w:t>18 610 898</w:t>
            </w:r>
          </w:p>
        </w:tc>
        <w:tc>
          <w:tcPr>
            <w:tcW w:w="16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245BD" w:rsidRPr="008245BD" w:rsidRDefault="008245BD" w:rsidP="000F2631">
            <w:pPr>
              <w:rPr>
                <w:b/>
                <w:bCs/>
                <w:color w:val="000000"/>
                <w:sz w:val="17"/>
                <w:szCs w:val="17"/>
              </w:rPr>
            </w:pPr>
          </w:p>
        </w:tc>
        <w:tc>
          <w:tcPr>
            <w:tcW w:w="159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245BD" w:rsidRPr="008245BD" w:rsidRDefault="008245BD" w:rsidP="000F2631">
            <w:pPr>
              <w:rPr>
                <w:b/>
                <w:bCs/>
                <w:color w:val="000000"/>
                <w:sz w:val="17"/>
                <w:szCs w:val="17"/>
              </w:rPr>
            </w:pPr>
          </w:p>
        </w:tc>
      </w:tr>
      <w:tr w:rsidR="008245BD" w:rsidRPr="008245BD" w:rsidTr="00717C92">
        <w:trPr>
          <w:trHeight w:val="63"/>
        </w:trPr>
        <w:tc>
          <w:tcPr>
            <w:tcW w:w="3970"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8245BD" w:rsidRPr="008245BD" w:rsidRDefault="008245BD" w:rsidP="000F2631">
            <w:pPr>
              <w:rPr>
                <w:b/>
                <w:bCs/>
                <w:color w:val="000000"/>
                <w:sz w:val="17"/>
                <w:szCs w:val="17"/>
              </w:rPr>
            </w:pP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b/>
                <w:bCs/>
                <w:color w:val="000000"/>
                <w:sz w:val="17"/>
                <w:szCs w:val="17"/>
              </w:rPr>
            </w:pPr>
            <w:r w:rsidRPr="008245BD">
              <w:rPr>
                <w:b/>
                <w:bCs/>
                <w:color w:val="000000"/>
                <w:sz w:val="17"/>
                <w:szCs w:val="17"/>
              </w:rPr>
              <w:t>OF</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b/>
                <w:bCs/>
                <w:sz w:val="17"/>
                <w:szCs w:val="17"/>
              </w:rPr>
            </w:pPr>
            <w:r w:rsidRPr="008245BD">
              <w:rPr>
                <w:b/>
                <w:bCs/>
                <w:sz w:val="17"/>
                <w:szCs w:val="17"/>
              </w:rPr>
              <w:t>SF</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b/>
                <w:bCs/>
                <w:color w:val="000000"/>
                <w:sz w:val="17"/>
                <w:szCs w:val="17"/>
              </w:rPr>
            </w:pPr>
            <w:r w:rsidRPr="008245BD">
              <w:rPr>
                <w:b/>
                <w:bCs/>
                <w:color w:val="000000"/>
                <w:sz w:val="17"/>
                <w:szCs w:val="17"/>
              </w:rPr>
              <w:t>kokku</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b/>
                <w:bCs/>
                <w:color w:val="000000"/>
                <w:sz w:val="17"/>
                <w:szCs w:val="17"/>
              </w:rPr>
            </w:pPr>
            <w:r w:rsidRPr="008245BD">
              <w:rPr>
                <w:b/>
                <w:bCs/>
                <w:color w:val="000000"/>
                <w:sz w:val="17"/>
                <w:szCs w:val="17"/>
              </w:rPr>
              <w:t>OF</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b/>
                <w:bCs/>
                <w:sz w:val="17"/>
                <w:szCs w:val="17"/>
              </w:rPr>
            </w:pPr>
            <w:r w:rsidRPr="008245BD">
              <w:rPr>
                <w:b/>
                <w:bCs/>
                <w:sz w:val="17"/>
                <w:szCs w:val="17"/>
              </w:rPr>
              <w:t>SF</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b/>
                <w:bCs/>
                <w:color w:val="000000"/>
                <w:sz w:val="17"/>
                <w:szCs w:val="17"/>
              </w:rPr>
            </w:pPr>
            <w:r w:rsidRPr="008245BD">
              <w:rPr>
                <w:b/>
                <w:bCs/>
                <w:color w:val="000000"/>
                <w:sz w:val="17"/>
                <w:szCs w:val="17"/>
              </w:rPr>
              <w:t>kokku</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b/>
                <w:bCs/>
                <w:color w:val="000000"/>
                <w:sz w:val="17"/>
                <w:szCs w:val="17"/>
              </w:rPr>
            </w:pPr>
            <w:r w:rsidRPr="008245BD">
              <w:rPr>
                <w:b/>
                <w:bCs/>
                <w:color w:val="000000"/>
                <w:sz w:val="17"/>
                <w:szCs w:val="17"/>
              </w:rPr>
              <w:t>OF</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b/>
                <w:bCs/>
                <w:sz w:val="17"/>
                <w:szCs w:val="17"/>
              </w:rPr>
            </w:pPr>
            <w:r w:rsidRPr="008245BD">
              <w:rPr>
                <w:b/>
                <w:bCs/>
                <w:sz w:val="17"/>
                <w:szCs w:val="17"/>
              </w:rPr>
              <w:t>SF</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b/>
                <w:bCs/>
                <w:color w:val="000000"/>
                <w:sz w:val="17"/>
                <w:szCs w:val="17"/>
              </w:rPr>
            </w:pPr>
            <w:r w:rsidRPr="008245BD">
              <w:rPr>
                <w:b/>
                <w:bCs/>
                <w:color w:val="000000"/>
                <w:sz w:val="17"/>
                <w:szCs w:val="17"/>
              </w:rPr>
              <w:t>kokku</w:t>
            </w:r>
          </w:p>
        </w:tc>
        <w:tc>
          <w:tcPr>
            <w:tcW w:w="16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245BD" w:rsidRPr="008245BD" w:rsidRDefault="008245BD" w:rsidP="000F2631">
            <w:pPr>
              <w:rPr>
                <w:b/>
                <w:bCs/>
                <w:color w:val="000000"/>
                <w:sz w:val="17"/>
                <w:szCs w:val="17"/>
              </w:rPr>
            </w:pPr>
          </w:p>
        </w:tc>
        <w:tc>
          <w:tcPr>
            <w:tcW w:w="159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245BD" w:rsidRPr="008245BD" w:rsidRDefault="008245BD" w:rsidP="000F2631">
            <w:pPr>
              <w:rPr>
                <w:b/>
                <w:bCs/>
                <w:color w:val="000000"/>
                <w:sz w:val="17"/>
                <w:szCs w:val="17"/>
              </w:rPr>
            </w:pPr>
          </w:p>
        </w:tc>
      </w:tr>
      <w:tr w:rsidR="008245BD" w:rsidRPr="008245BD" w:rsidTr="00717C92">
        <w:trPr>
          <w:trHeight w:val="63"/>
        </w:trPr>
        <w:tc>
          <w:tcPr>
            <w:tcW w:w="39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8245BD" w:rsidRPr="008245BD" w:rsidRDefault="008245BD" w:rsidP="000F2631">
            <w:pPr>
              <w:rPr>
                <w:b/>
                <w:bCs/>
                <w:color w:val="000000"/>
                <w:sz w:val="17"/>
                <w:szCs w:val="17"/>
              </w:rPr>
            </w:pPr>
            <w:r w:rsidRPr="008245BD">
              <w:rPr>
                <w:b/>
                <w:bCs/>
                <w:color w:val="000000"/>
                <w:sz w:val="17"/>
                <w:szCs w:val="17"/>
              </w:rPr>
              <w:t>1. ÜLDISED VALITSUSSEKTORI TEENUSED</w:t>
            </w:r>
          </w:p>
        </w:tc>
        <w:tc>
          <w:tcPr>
            <w:tcW w:w="992"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color w:val="000000"/>
                <w:sz w:val="17"/>
                <w:szCs w:val="17"/>
              </w:rPr>
            </w:pPr>
            <w:r w:rsidRPr="008245BD">
              <w:rPr>
                <w:b/>
                <w:bCs/>
                <w:color w:val="000000"/>
                <w:sz w:val="17"/>
                <w:szCs w:val="17"/>
              </w:rPr>
              <w:t>20 000</w:t>
            </w:r>
          </w:p>
        </w:tc>
        <w:tc>
          <w:tcPr>
            <w:tcW w:w="1134"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color w:val="000000"/>
                <w:sz w:val="17"/>
                <w:szCs w:val="17"/>
              </w:rPr>
            </w:pPr>
            <w:r w:rsidRPr="008245BD">
              <w:rPr>
                <w:b/>
                <w:bCs/>
                <w:color w:val="000000"/>
                <w:sz w:val="17"/>
                <w:szCs w:val="17"/>
              </w:rPr>
              <w:t>0</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color w:val="000000"/>
                <w:sz w:val="17"/>
                <w:szCs w:val="17"/>
              </w:rPr>
            </w:pPr>
            <w:r w:rsidRPr="008245BD">
              <w:rPr>
                <w:b/>
                <w:bCs/>
                <w:color w:val="000000"/>
                <w:sz w:val="17"/>
                <w:szCs w:val="17"/>
              </w:rPr>
              <w:t>20 000</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color w:val="000000"/>
                <w:sz w:val="17"/>
                <w:szCs w:val="17"/>
              </w:rPr>
            </w:pPr>
            <w:r w:rsidRPr="008245BD">
              <w:rPr>
                <w:b/>
                <w:bCs/>
                <w:color w:val="000000"/>
                <w:sz w:val="17"/>
                <w:szCs w:val="17"/>
              </w:rPr>
              <w:t>24 209</w:t>
            </w:r>
          </w:p>
        </w:tc>
        <w:tc>
          <w:tcPr>
            <w:tcW w:w="56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color w:val="000000"/>
                <w:sz w:val="17"/>
                <w:szCs w:val="17"/>
              </w:rPr>
            </w:pPr>
            <w:r w:rsidRPr="008245BD">
              <w:rPr>
                <w:b/>
                <w:bCs/>
                <w:color w:val="000000"/>
                <w:sz w:val="17"/>
                <w:szCs w:val="17"/>
              </w:rPr>
              <w:t>0</w:t>
            </w:r>
          </w:p>
        </w:tc>
        <w:tc>
          <w:tcPr>
            <w:tcW w:w="901"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color w:val="000000"/>
                <w:sz w:val="17"/>
                <w:szCs w:val="17"/>
              </w:rPr>
            </w:pPr>
            <w:r w:rsidRPr="008245BD">
              <w:rPr>
                <w:b/>
                <w:bCs/>
                <w:color w:val="000000"/>
                <w:sz w:val="17"/>
                <w:szCs w:val="17"/>
              </w:rPr>
              <w:t>24 209</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color w:val="000000"/>
                <w:sz w:val="17"/>
                <w:szCs w:val="17"/>
              </w:rPr>
            </w:pPr>
            <w:r w:rsidRPr="008245BD">
              <w:rPr>
                <w:b/>
                <w:bCs/>
                <w:color w:val="000000"/>
                <w:sz w:val="17"/>
                <w:szCs w:val="17"/>
              </w:rPr>
              <w:t>44 209</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color w:val="000000"/>
                <w:sz w:val="17"/>
                <w:szCs w:val="17"/>
              </w:rPr>
            </w:pPr>
            <w:r w:rsidRPr="008245BD">
              <w:rPr>
                <w:b/>
                <w:bCs/>
                <w:color w:val="000000"/>
                <w:sz w:val="17"/>
                <w:szCs w:val="17"/>
              </w:rPr>
              <w:t>0</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color w:val="000000"/>
                <w:sz w:val="17"/>
                <w:szCs w:val="17"/>
              </w:rPr>
            </w:pPr>
            <w:r w:rsidRPr="008245BD">
              <w:rPr>
                <w:b/>
                <w:bCs/>
                <w:color w:val="000000"/>
                <w:sz w:val="17"/>
                <w:szCs w:val="17"/>
              </w:rPr>
              <w:t>44 209</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b/>
                <w:bCs/>
                <w:color w:val="000000"/>
                <w:sz w:val="17"/>
                <w:szCs w:val="17"/>
              </w:rPr>
            </w:pPr>
            <w:r w:rsidRPr="008245BD">
              <w:rPr>
                <w:b/>
                <w:bCs/>
                <w:color w:val="000000"/>
                <w:sz w:val="17"/>
                <w:szCs w:val="17"/>
              </w:rPr>
              <w:t> </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b/>
                <w:bCs/>
                <w:color w:val="000000"/>
                <w:sz w:val="17"/>
                <w:szCs w:val="17"/>
              </w:rPr>
            </w:pPr>
            <w:r w:rsidRPr="008245BD">
              <w:rPr>
                <w:b/>
                <w:bCs/>
                <w:color w:val="000000"/>
                <w:sz w:val="17"/>
                <w:szCs w:val="17"/>
              </w:rPr>
              <w:t> </w:t>
            </w:r>
          </w:p>
        </w:tc>
      </w:tr>
      <w:tr w:rsidR="008245BD" w:rsidRPr="008245BD" w:rsidTr="00717C92">
        <w:trPr>
          <w:trHeight w:val="63"/>
        </w:trPr>
        <w:tc>
          <w:tcPr>
            <w:tcW w:w="3970" w:type="dxa"/>
            <w:gridSpan w:val="2"/>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rPr>
                <w:b/>
                <w:bCs/>
                <w:sz w:val="17"/>
                <w:szCs w:val="17"/>
              </w:rPr>
            </w:pPr>
            <w:r w:rsidRPr="008245BD">
              <w:rPr>
                <w:b/>
                <w:bCs/>
                <w:i/>
                <w:iCs/>
                <w:sz w:val="17"/>
                <w:szCs w:val="17"/>
              </w:rPr>
              <w:t>1.1 Valla- ja linnavalitsus</w:t>
            </w:r>
            <w:r w:rsidRPr="008245BD">
              <w:rPr>
                <w:b/>
                <w:bCs/>
                <w:sz w:val="17"/>
                <w:szCs w:val="17"/>
              </w:rPr>
              <w:t> </w:t>
            </w:r>
          </w:p>
        </w:tc>
        <w:tc>
          <w:tcPr>
            <w:tcW w:w="992"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20 000</w:t>
            </w:r>
          </w:p>
        </w:tc>
        <w:tc>
          <w:tcPr>
            <w:tcW w:w="1134"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0</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20 000</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24 209</w:t>
            </w:r>
          </w:p>
        </w:tc>
        <w:tc>
          <w:tcPr>
            <w:tcW w:w="56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0</w:t>
            </w:r>
          </w:p>
        </w:tc>
        <w:tc>
          <w:tcPr>
            <w:tcW w:w="901"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24 209</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44 209</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0</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44 209</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b/>
                <w:bCs/>
                <w:color w:val="000000"/>
                <w:sz w:val="17"/>
                <w:szCs w:val="17"/>
              </w:rPr>
            </w:pPr>
            <w:r w:rsidRPr="008245BD">
              <w:rPr>
                <w:b/>
                <w:bCs/>
                <w:color w:val="000000"/>
                <w:sz w:val="17"/>
                <w:szCs w:val="17"/>
              </w:rPr>
              <w:t> </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b/>
                <w:bCs/>
                <w:color w:val="000000"/>
                <w:sz w:val="17"/>
                <w:szCs w:val="17"/>
              </w:rPr>
            </w:pPr>
            <w:r w:rsidRPr="008245BD">
              <w:rPr>
                <w:b/>
                <w:bCs/>
                <w:color w:val="000000"/>
                <w:sz w:val="17"/>
                <w:szCs w:val="17"/>
              </w:rPr>
              <w:t> </w:t>
            </w:r>
          </w:p>
        </w:tc>
      </w:tr>
      <w:tr w:rsidR="008245BD" w:rsidRPr="008245BD" w:rsidTr="00717C92">
        <w:trPr>
          <w:trHeight w:val="63"/>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color w:val="000000"/>
                <w:sz w:val="17"/>
                <w:szCs w:val="17"/>
              </w:rPr>
            </w:pPr>
            <w:r w:rsidRPr="008245BD">
              <w:rPr>
                <w:color w:val="000000"/>
                <w:sz w:val="17"/>
                <w:szCs w:val="17"/>
              </w:rPr>
              <w:t>1.1.1</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color w:val="000000"/>
                <w:sz w:val="17"/>
                <w:szCs w:val="17"/>
              </w:rPr>
            </w:pPr>
            <w:r w:rsidRPr="008245BD">
              <w:rPr>
                <w:color w:val="000000"/>
                <w:sz w:val="17"/>
                <w:szCs w:val="17"/>
              </w:rPr>
              <w:t>Serveri laienduse hankimiseks ja vananevate serverite käibelt kõrvaldamiseks</w:t>
            </w:r>
          </w:p>
        </w:tc>
        <w:tc>
          <w:tcPr>
            <w:tcW w:w="992"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color w:val="000000"/>
                <w:sz w:val="17"/>
                <w:szCs w:val="17"/>
              </w:rPr>
            </w:pPr>
            <w:r w:rsidRPr="008245BD">
              <w:rPr>
                <w:color w:val="000000"/>
                <w:sz w:val="17"/>
                <w:szCs w:val="17"/>
              </w:rPr>
              <w:t>20 000</w:t>
            </w:r>
          </w:p>
        </w:tc>
        <w:tc>
          <w:tcPr>
            <w:tcW w:w="1134"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color w:val="000000"/>
                <w:sz w:val="17"/>
                <w:szCs w:val="17"/>
              </w:rPr>
            </w:pPr>
            <w:r w:rsidRPr="008245BD">
              <w:rPr>
                <w:b/>
                <w:bCs/>
                <w:color w:val="000000"/>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20 000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20 000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20 000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Linnakantselei</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Linnakantselei</w:t>
            </w:r>
          </w:p>
        </w:tc>
      </w:tr>
      <w:tr w:rsidR="008245BD" w:rsidRPr="008245BD" w:rsidTr="00717C92">
        <w:trPr>
          <w:trHeight w:val="63"/>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color w:val="000000"/>
                <w:sz w:val="17"/>
                <w:szCs w:val="17"/>
              </w:rPr>
            </w:pPr>
            <w:r w:rsidRPr="008245BD">
              <w:rPr>
                <w:color w:val="000000"/>
                <w:sz w:val="17"/>
                <w:szCs w:val="17"/>
              </w:rPr>
              <w:t> </w:t>
            </w:r>
          </w:p>
        </w:tc>
        <w:tc>
          <w:tcPr>
            <w:tcW w:w="3254" w:type="dxa"/>
            <w:tcBorders>
              <w:top w:val="nil"/>
              <w:left w:val="nil"/>
              <w:bottom w:val="single" w:sz="4" w:space="0" w:color="auto"/>
              <w:right w:val="single" w:sz="4" w:space="0" w:color="auto"/>
            </w:tcBorders>
            <w:shd w:val="clear" w:color="auto" w:fill="auto"/>
            <w:hideMark/>
          </w:tcPr>
          <w:p w:rsidR="008245BD" w:rsidRPr="00EA3962" w:rsidRDefault="00EA3962" w:rsidP="000F2631">
            <w:pPr>
              <w:rPr>
                <w:sz w:val="17"/>
                <w:szCs w:val="17"/>
              </w:rPr>
            </w:pPr>
            <w:r w:rsidRPr="00EA3962">
              <w:rPr>
                <w:color w:val="000000" w:themeColor="text1"/>
                <w:sz w:val="17"/>
                <w:szCs w:val="17"/>
              </w:rPr>
              <w:t>Sõidukite väljaost (Škoda Superb ja kaks VW Sharani)</w:t>
            </w:r>
          </w:p>
        </w:tc>
        <w:tc>
          <w:tcPr>
            <w:tcW w:w="992"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color w:val="000000"/>
                <w:sz w:val="17"/>
                <w:szCs w:val="17"/>
              </w:rPr>
            </w:pPr>
            <w:r w:rsidRPr="008245BD">
              <w:rPr>
                <w:color w:val="000000"/>
                <w:sz w:val="17"/>
                <w:szCs w:val="17"/>
              </w:rPr>
              <w:t> </w:t>
            </w:r>
          </w:p>
        </w:tc>
        <w:tc>
          <w:tcPr>
            <w:tcW w:w="1134"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color w:val="000000"/>
                <w:sz w:val="17"/>
                <w:szCs w:val="17"/>
              </w:rPr>
            </w:pPr>
            <w:r w:rsidRPr="008245BD">
              <w:rPr>
                <w:b/>
                <w:bCs/>
                <w:color w:val="000000"/>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24 209</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24 209</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24 209</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24 209</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Linnakantselei</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Linnakantselei</w:t>
            </w:r>
          </w:p>
        </w:tc>
      </w:tr>
      <w:tr w:rsidR="008245BD" w:rsidRPr="008245BD" w:rsidTr="00717C92">
        <w:trPr>
          <w:trHeight w:val="300"/>
        </w:trPr>
        <w:tc>
          <w:tcPr>
            <w:tcW w:w="39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8245BD" w:rsidRPr="008245BD" w:rsidRDefault="008245BD" w:rsidP="000F2631">
            <w:pPr>
              <w:rPr>
                <w:b/>
                <w:bCs/>
                <w:sz w:val="17"/>
                <w:szCs w:val="17"/>
              </w:rPr>
            </w:pPr>
            <w:r w:rsidRPr="008245BD">
              <w:rPr>
                <w:b/>
                <w:bCs/>
                <w:sz w:val="17"/>
                <w:szCs w:val="17"/>
              </w:rPr>
              <w:t>2. MAJANDUS</w:t>
            </w:r>
          </w:p>
        </w:tc>
        <w:tc>
          <w:tcPr>
            <w:tcW w:w="992"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color w:val="000000"/>
                <w:sz w:val="17"/>
                <w:szCs w:val="17"/>
              </w:rPr>
            </w:pPr>
            <w:r w:rsidRPr="008245BD">
              <w:rPr>
                <w:b/>
                <w:bCs/>
                <w:color w:val="000000"/>
                <w:sz w:val="17"/>
                <w:szCs w:val="17"/>
              </w:rPr>
              <w:t>7 414 342</w:t>
            </w:r>
          </w:p>
        </w:tc>
        <w:tc>
          <w:tcPr>
            <w:tcW w:w="1134"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color w:val="000000"/>
                <w:sz w:val="17"/>
                <w:szCs w:val="17"/>
              </w:rPr>
            </w:pPr>
            <w:r w:rsidRPr="008245BD">
              <w:rPr>
                <w:b/>
                <w:bCs/>
                <w:color w:val="000000"/>
                <w:sz w:val="17"/>
                <w:szCs w:val="17"/>
              </w:rPr>
              <w:t>3 293 609</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color w:val="000000"/>
                <w:sz w:val="17"/>
                <w:szCs w:val="17"/>
              </w:rPr>
            </w:pPr>
            <w:r w:rsidRPr="008245BD">
              <w:rPr>
                <w:b/>
                <w:bCs/>
                <w:color w:val="000000"/>
                <w:sz w:val="17"/>
                <w:szCs w:val="17"/>
              </w:rPr>
              <w:t>10 707 951</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color w:val="000000"/>
                <w:sz w:val="17"/>
                <w:szCs w:val="17"/>
              </w:rPr>
            </w:pPr>
            <w:r w:rsidRPr="008245BD">
              <w:rPr>
                <w:b/>
                <w:bCs/>
                <w:color w:val="000000"/>
                <w:sz w:val="17"/>
                <w:szCs w:val="17"/>
              </w:rPr>
              <w:t>-325 025</w:t>
            </w:r>
          </w:p>
        </w:tc>
        <w:tc>
          <w:tcPr>
            <w:tcW w:w="56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color w:val="000000"/>
                <w:sz w:val="17"/>
                <w:szCs w:val="17"/>
              </w:rPr>
            </w:pPr>
            <w:r w:rsidRPr="008245BD">
              <w:rPr>
                <w:b/>
                <w:bCs/>
                <w:color w:val="000000"/>
                <w:sz w:val="17"/>
                <w:szCs w:val="17"/>
              </w:rPr>
              <w:t>0</w:t>
            </w:r>
          </w:p>
        </w:tc>
        <w:tc>
          <w:tcPr>
            <w:tcW w:w="901"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color w:val="000000"/>
                <w:sz w:val="17"/>
                <w:szCs w:val="17"/>
              </w:rPr>
            </w:pPr>
            <w:r w:rsidRPr="008245BD">
              <w:rPr>
                <w:b/>
                <w:bCs/>
                <w:color w:val="000000"/>
                <w:sz w:val="17"/>
                <w:szCs w:val="17"/>
              </w:rPr>
              <w:t>-325 025</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color w:val="000000"/>
                <w:sz w:val="17"/>
                <w:szCs w:val="17"/>
              </w:rPr>
            </w:pPr>
            <w:r w:rsidRPr="008245BD">
              <w:rPr>
                <w:b/>
                <w:bCs/>
                <w:color w:val="000000"/>
                <w:sz w:val="17"/>
                <w:szCs w:val="17"/>
              </w:rPr>
              <w:t>7 089 317</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color w:val="000000"/>
                <w:sz w:val="17"/>
                <w:szCs w:val="17"/>
              </w:rPr>
            </w:pPr>
            <w:r w:rsidRPr="008245BD">
              <w:rPr>
                <w:b/>
                <w:bCs/>
                <w:color w:val="000000"/>
                <w:sz w:val="17"/>
                <w:szCs w:val="17"/>
              </w:rPr>
              <w:t>3 293 609</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color w:val="000000"/>
                <w:sz w:val="17"/>
                <w:szCs w:val="17"/>
              </w:rPr>
            </w:pPr>
            <w:r w:rsidRPr="008245BD">
              <w:rPr>
                <w:b/>
                <w:bCs/>
                <w:color w:val="000000"/>
                <w:sz w:val="17"/>
                <w:szCs w:val="17"/>
              </w:rPr>
              <w:t>10 382 926</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b/>
                <w:bCs/>
                <w:color w:val="000000"/>
                <w:sz w:val="17"/>
                <w:szCs w:val="17"/>
              </w:rPr>
            </w:pPr>
            <w:r w:rsidRPr="008245BD">
              <w:rPr>
                <w:b/>
                <w:bCs/>
                <w:color w:val="000000"/>
                <w:sz w:val="17"/>
                <w:szCs w:val="17"/>
              </w:rPr>
              <w:t> </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b/>
                <w:bCs/>
                <w:color w:val="000000"/>
                <w:sz w:val="17"/>
                <w:szCs w:val="17"/>
              </w:rPr>
            </w:pPr>
            <w:r w:rsidRPr="008245BD">
              <w:rPr>
                <w:b/>
                <w:bCs/>
                <w:color w:val="000000"/>
                <w:sz w:val="17"/>
                <w:szCs w:val="17"/>
              </w:rPr>
              <w:t> </w:t>
            </w:r>
          </w:p>
        </w:tc>
      </w:tr>
      <w:tr w:rsidR="008245BD" w:rsidRPr="008245BD" w:rsidTr="00717C92">
        <w:trPr>
          <w:trHeight w:val="63"/>
        </w:trPr>
        <w:tc>
          <w:tcPr>
            <w:tcW w:w="39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8245BD" w:rsidRPr="008245BD" w:rsidRDefault="008245BD" w:rsidP="000F2631">
            <w:pPr>
              <w:rPr>
                <w:b/>
                <w:bCs/>
                <w:i/>
                <w:iCs/>
                <w:color w:val="000000"/>
                <w:sz w:val="17"/>
                <w:szCs w:val="17"/>
              </w:rPr>
            </w:pPr>
            <w:r w:rsidRPr="008245BD">
              <w:rPr>
                <w:b/>
                <w:bCs/>
                <w:i/>
                <w:iCs/>
                <w:color w:val="000000"/>
                <w:sz w:val="17"/>
                <w:szCs w:val="17"/>
              </w:rPr>
              <w:t>2.1 Maanteetransport</w:t>
            </w:r>
          </w:p>
        </w:tc>
        <w:tc>
          <w:tcPr>
            <w:tcW w:w="992"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4 883 893</w:t>
            </w:r>
          </w:p>
        </w:tc>
        <w:tc>
          <w:tcPr>
            <w:tcW w:w="1134"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1 132 205</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6 016 098</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-588 746</w:t>
            </w:r>
          </w:p>
        </w:tc>
        <w:tc>
          <w:tcPr>
            <w:tcW w:w="56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0</w:t>
            </w:r>
          </w:p>
        </w:tc>
        <w:tc>
          <w:tcPr>
            <w:tcW w:w="901"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-588 746</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4 295 147</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1 132 205</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5 427 352</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b/>
                <w:bCs/>
                <w:color w:val="000000"/>
                <w:sz w:val="17"/>
                <w:szCs w:val="17"/>
              </w:rPr>
            </w:pPr>
            <w:r w:rsidRPr="008245BD">
              <w:rPr>
                <w:b/>
                <w:bCs/>
                <w:color w:val="000000"/>
                <w:sz w:val="17"/>
                <w:szCs w:val="17"/>
              </w:rPr>
              <w:t> </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b/>
                <w:bCs/>
                <w:color w:val="000000"/>
                <w:sz w:val="17"/>
                <w:szCs w:val="17"/>
              </w:rPr>
            </w:pPr>
            <w:r w:rsidRPr="008245BD">
              <w:rPr>
                <w:b/>
                <w:bCs/>
                <w:color w:val="000000"/>
                <w:sz w:val="17"/>
                <w:szCs w:val="17"/>
              </w:rPr>
              <w:t> </w:t>
            </w:r>
          </w:p>
        </w:tc>
      </w:tr>
      <w:tr w:rsidR="008245BD" w:rsidRPr="008245BD" w:rsidTr="00717C92">
        <w:trPr>
          <w:trHeight w:val="63"/>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color w:val="000000"/>
                <w:sz w:val="17"/>
                <w:szCs w:val="17"/>
              </w:rPr>
            </w:pPr>
            <w:r w:rsidRPr="008245BD">
              <w:rPr>
                <w:color w:val="000000"/>
                <w:sz w:val="17"/>
                <w:szCs w:val="17"/>
              </w:rPr>
              <w:t>2.1.1</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Narva linnapiirkonna jalg- ja jalgrattateede võrgustiku rajamine, II etapp</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65 962</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132 205</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198 167</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65 962</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132 205</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198 167</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 Arenduse ja Ökonoomika 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r>
      <w:tr w:rsidR="008245BD" w:rsidRPr="008245BD" w:rsidTr="00717C92">
        <w:trPr>
          <w:trHeight w:val="510"/>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color w:val="000000"/>
                <w:sz w:val="17"/>
                <w:szCs w:val="17"/>
              </w:rPr>
            </w:pPr>
            <w:r w:rsidRPr="008245BD">
              <w:rPr>
                <w:color w:val="000000"/>
                <w:sz w:val="17"/>
                <w:szCs w:val="17"/>
              </w:rPr>
              <w:t>2.1.2</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 xml:space="preserve">TEN-T transiitteede rekonstrueerimistööd Narvas </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2 500 000</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1 000 000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3 500 000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2 500 000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1 000 000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3 500 000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 Arenduse ja Ökonoomika 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r>
      <w:tr w:rsidR="008245BD" w:rsidRPr="008245BD" w:rsidTr="00717C92">
        <w:trPr>
          <w:trHeight w:val="5424"/>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color w:val="000000"/>
                <w:sz w:val="17"/>
                <w:szCs w:val="17"/>
              </w:rPr>
            </w:pPr>
            <w:r w:rsidRPr="008245BD">
              <w:rPr>
                <w:color w:val="000000"/>
                <w:sz w:val="17"/>
                <w:szCs w:val="17"/>
              </w:rPr>
              <w:t>2.1.3</w:t>
            </w:r>
          </w:p>
        </w:tc>
        <w:tc>
          <w:tcPr>
            <w:tcW w:w="3254" w:type="dxa"/>
            <w:tcBorders>
              <w:top w:val="nil"/>
              <w:left w:val="nil"/>
              <w:bottom w:val="nil"/>
              <w:right w:val="nil"/>
            </w:tcBorders>
            <w:shd w:val="clear" w:color="auto" w:fill="auto"/>
            <w:hideMark/>
          </w:tcPr>
          <w:p w:rsidR="008245BD" w:rsidRPr="008245BD" w:rsidRDefault="008245BD" w:rsidP="000F2631">
            <w:pPr>
              <w:rPr>
                <w:sz w:val="17"/>
                <w:szCs w:val="17"/>
              </w:rPr>
            </w:pPr>
            <w:r w:rsidRPr="008245BD">
              <w:rPr>
                <w:sz w:val="17"/>
                <w:szCs w:val="17"/>
              </w:rPr>
              <w:t>vana redaktsioon:</w:t>
            </w:r>
            <w:r w:rsidRPr="008245BD">
              <w:rPr>
                <w:sz w:val="17"/>
                <w:szCs w:val="17"/>
              </w:rPr>
              <w:br/>
              <w:t>"Narva linnas kvartalisiseste teede ja parklate ehitamine (sh: Rahu 32a, Tallinna mnt 60, Tallinna mnt J3, Rahu 12a parklate ehitamine; Kangelaste prospekt J1 kõnnitee projekteerimine ja ehitamine; Kangelaste T1 projekti korrigeerimine; V.Gerassimovi tänav T1, Kooli põik J1, A.Puškini tn 55, Rahu 42a, Rakvere 22d, Daumani 13a, Uusküla 15a parklate projekteerimine ja ehitamine), Tallinna mnt 4b ja 4c parklate projekteerimine; Igor Grafovi tn 24 parkla projekteerimine"</w:t>
            </w:r>
            <w:r w:rsidRPr="008245BD">
              <w:rPr>
                <w:sz w:val="17"/>
                <w:szCs w:val="17"/>
              </w:rPr>
              <w:br/>
            </w:r>
            <w:r w:rsidRPr="00CB3BCA">
              <w:rPr>
                <w:iCs/>
                <w:sz w:val="17"/>
                <w:szCs w:val="17"/>
              </w:rPr>
              <w:t>Uus redaktsioon:</w:t>
            </w:r>
            <w:r w:rsidRPr="00CB3BCA">
              <w:rPr>
                <w:iCs/>
                <w:sz w:val="17"/>
                <w:szCs w:val="17"/>
              </w:rPr>
              <w:br/>
              <w:t xml:space="preserve"> " Narva linnas kvartalisiseste teede ja parklate ehitamine (sh: Rahu 32a, Tallinna mnt 4b ja 4c, Rahu 12a parklate ehitamine; Kangelaste prospekt J1 kõnnitee projekteerimine ja ehitamine; Kangelaste T1 projekti korrigeerimine; V.Gerassimovi tänav T1, Kooli põik J1, A.Puškini tn 55, Igor Grafovi tn 24, Viru tn 3 parklate projekteerimine;  Daumani 13a  parklate projekteerimine ja ehitamine"</w:t>
            </w:r>
          </w:p>
        </w:tc>
        <w:tc>
          <w:tcPr>
            <w:tcW w:w="992" w:type="dxa"/>
            <w:tcBorders>
              <w:top w:val="nil"/>
              <w:left w:val="single" w:sz="4" w:space="0" w:color="auto"/>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1 583 793</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1 583 793</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-812 832</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-812 832</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770 961</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770 961</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r>
      <w:tr w:rsidR="008245BD" w:rsidRPr="008245BD" w:rsidTr="00717C92">
        <w:trPr>
          <w:trHeight w:val="63"/>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color w:val="000000"/>
                <w:sz w:val="17"/>
                <w:szCs w:val="17"/>
              </w:rPr>
            </w:pPr>
            <w:r w:rsidRPr="008245BD">
              <w:rPr>
                <w:color w:val="000000"/>
                <w:sz w:val="17"/>
                <w:szCs w:val="17"/>
              </w:rPr>
              <w:lastRenderedPageBreak/>
              <w:t>2.1.4</w:t>
            </w:r>
          </w:p>
        </w:tc>
        <w:tc>
          <w:tcPr>
            <w:tcW w:w="3254" w:type="dxa"/>
            <w:tcBorders>
              <w:top w:val="single" w:sz="4" w:space="0" w:color="auto"/>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Ringristmik (A.Puškini - Malmi) ehitamine</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93 307</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93 307</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93 307</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93 307</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r>
      <w:tr w:rsidR="008245BD" w:rsidRPr="008245BD" w:rsidTr="00717C92">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color w:val="000000"/>
                <w:sz w:val="17"/>
                <w:szCs w:val="17"/>
              </w:rPr>
            </w:pPr>
            <w:r w:rsidRPr="008245BD">
              <w:rPr>
                <w:color w:val="000000"/>
                <w:sz w:val="17"/>
                <w:szCs w:val="17"/>
              </w:rPr>
              <w:t>2.1.5</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 xml:space="preserve">Tuleviku tänava, Linda-Malmi tn  rekonstrueerimise projekteerimine </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128 463</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128 463</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128 463</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128 463</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r>
      <w:tr w:rsidR="008245BD" w:rsidRPr="008245BD" w:rsidTr="00717C92">
        <w:trPr>
          <w:trHeight w:val="1499"/>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color w:val="000000"/>
                <w:sz w:val="17"/>
                <w:szCs w:val="17"/>
              </w:rPr>
            </w:pPr>
            <w:r w:rsidRPr="008245BD">
              <w:rPr>
                <w:color w:val="000000"/>
                <w:sz w:val="17"/>
                <w:szCs w:val="17"/>
              </w:rPr>
              <w:t>2.1.6</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Rahu viadukti renoveerimise projekteerimine ning Kreenholmi viadukti kaldasambal vuukide, vee-ärajuhtimissüsteemide, uue hüdroisolatsiooni ja katendi projekteerimine“ uues redaktsioonis : Rahu viadukti renoveerimise projekteerimine ning Kreenholmi viadukti kaldasambal vuukide, vee-ärajuhtimissüsteemide, uue hüdroisolatsiooni ja katendi projekteerimine ning tööprojektide ekspertiis</w:t>
            </w:r>
            <w:r w:rsidR="001A6D32">
              <w:rPr>
                <w:sz w:val="17"/>
                <w:szCs w:val="17"/>
              </w:rPr>
              <w:t>i</w:t>
            </w:r>
            <w:r w:rsidRPr="008245BD">
              <w:rPr>
                <w:sz w:val="17"/>
                <w:szCs w:val="17"/>
              </w:rPr>
              <w:t xml:space="preserve"> tegemine"  </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55 000</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55 000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10 000</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10 000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65 000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65 000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r>
      <w:tr w:rsidR="008245BD" w:rsidRPr="008245BD" w:rsidTr="00717C92">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color w:val="000000"/>
                <w:sz w:val="17"/>
                <w:szCs w:val="17"/>
              </w:rPr>
            </w:pPr>
            <w:r w:rsidRPr="008245BD">
              <w:rPr>
                <w:color w:val="000000"/>
                <w:sz w:val="17"/>
                <w:szCs w:val="17"/>
              </w:rPr>
              <w:t>2.1.7</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 xml:space="preserve"> Uute kõnniteede ehitamine ja olemasolevate kõnniteede rekonstrueerimine (sh projekteerimine) </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115 292</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115 292</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115 292</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115 292</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r>
      <w:tr w:rsidR="008245BD" w:rsidRPr="008245BD" w:rsidTr="00717C92">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color w:val="000000"/>
                <w:sz w:val="17"/>
                <w:szCs w:val="17"/>
              </w:rPr>
            </w:pPr>
            <w:r w:rsidRPr="008245BD">
              <w:rPr>
                <w:color w:val="000000"/>
                <w:sz w:val="17"/>
                <w:szCs w:val="17"/>
              </w:rPr>
              <w:t>2.1.8</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 xml:space="preserve"> Narva linnas kvartalisisese tee projekteerimine ja ehitamine Tallinna mnt 35a - 3.Roheline tänav T1 </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180 000</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180 000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180 000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180 000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r>
      <w:tr w:rsidR="008245BD" w:rsidRPr="008245BD" w:rsidTr="00717C92">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color w:val="000000"/>
                <w:sz w:val="17"/>
                <w:szCs w:val="17"/>
              </w:rPr>
            </w:pPr>
            <w:r w:rsidRPr="008245BD">
              <w:rPr>
                <w:color w:val="000000"/>
                <w:sz w:val="17"/>
                <w:szCs w:val="17"/>
              </w:rPr>
              <w:t>2.1.9</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Kangelaste J4 - Kangekaste J5 kõnnitee projekteerimine</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5 000</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5 000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532</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532</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5 532</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5 532</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r>
      <w:tr w:rsidR="008245BD" w:rsidRPr="008245BD" w:rsidTr="00717C92">
        <w:trPr>
          <w:trHeight w:val="870"/>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color w:val="000000"/>
                <w:sz w:val="17"/>
                <w:szCs w:val="17"/>
              </w:rPr>
            </w:pPr>
            <w:r w:rsidRPr="008245BD">
              <w:rPr>
                <w:color w:val="000000"/>
                <w:sz w:val="17"/>
                <w:szCs w:val="17"/>
              </w:rPr>
              <w:t>2.1.10</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color w:val="000000"/>
                <w:sz w:val="17"/>
                <w:szCs w:val="17"/>
              </w:rPr>
            </w:pPr>
            <w:r w:rsidRPr="008245BD">
              <w:rPr>
                <w:color w:val="000000"/>
                <w:sz w:val="17"/>
                <w:szCs w:val="17"/>
              </w:rPr>
              <w:t>Keeltelütseumi sissesõidu tee laiendamine, kõnnitee rekonstrueerimine ning piirdeaia, väravate paigaldamine (sh projekteerimine)</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68 400</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68 400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68 400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68 400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Kultuuriosakond</w:t>
            </w:r>
          </w:p>
        </w:tc>
      </w:tr>
      <w:tr w:rsidR="008245BD" w:rsidRPr="008245BD" w:rsidTr="00717C92">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color w:val="000000"/>
                <w:sz w:val="17"/>
                <w:szCs w:val="17"/>
              </w:rPr>
            </w:pPr>
            <w:r w:rsidRPr="008245BD">
              <w:rPr>
                <w:color w:val="000000"/>
                <w:sz w:val="17"/>
                <w:szCs w:val="17"/>
              </w:rPr>
              <w:t>2.1.11</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 xml:space="preserve"> Jugla tee T1 all drenaažitoru asendamise projekteerimine ja ehitamine </w:t>
            </w:r>
          </w:p>
        </w:tc>
        <w:tc>
          <w:tcPr>
            <w:tcW w:w="992"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 xml:space="preserve">10 000 </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10 000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10 000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10 000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r>
      <w:tr w:rsidR="008245BD" w:rsidRPr="008245BD" w:rsidTr="00717C92">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color w:val="000000"/>
                <w:sz w:val="17"/>
                <w:szCs w:val="17"/>
              </w:rPr>
            </w:pPr>
            <w:r w:rsidRPr="008245BD">
              <w:rPr>
                <w:color w:val="000000"/>
                <w:sz w:val="17"/>
                <w:szCs w:val="17"/>
              </w:rPr>
              <w:t>2.1.12</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color w:val="000000"/>
                <w:sz w:val="17"/>
                <w:szCs w:val="17"/>
              </w:rPr>
            </w:pPr>
            <w:r w:rsidRPr="008245BD">
              <w:rPr>
                <w:color w:val="000000"/>
                <w:sz w:val="17"/>
                <w:szCs w:val="17"/>
              </w:rPr>
              <w:t>Teeületuskohta (ohutumaks muutmine) projekteerimine ja ehitamine (Puškini tn)</w:t>
            </w:r>
          </w:p>
        </w:tc>
        <w:tc>
          <w:tcPr>
            <w:tcW w:w="992"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 xml:space="preserve">15 000 </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15 000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15 000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15 000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r>
      <w:tr w:rsidR="008245BD" w:rsidRPr="008245BD" w:rsidTr="00717C92">
        <w:trPr>
          <w:trHeight w:val="720"/>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color w:val="000000"/>
                <w:sz w:val="17"/>
                <w:szCs w:val="17"/>
              </w:rPr>
            </w:pPr>
            <w:r w:rsidRPr="008245BD">
              <w:rPr>
                <w:color w:val="000000"/>
                <w:sz w:val="17"/>
                <w:szCs w:val="17"/>
              </w:rPr>
              <w:t>2.1.13</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vana redaktsioon: "</w:t>
            </w:r>
            <w:r w:rsidRPr="00C07C4D">
              <w:rPr>
                <w:sz w:val="17"/>
                <w:szCs w:val="17"/>
              </w:rPr>
              <w:t xml:space="preserve">Narva linnas 2 ohutussaare projekteerimine ja ehitamine (Jõesuu tänav L1, Jõesuu tänav L7)“ </w:t>
            </w:r>
            <w:r w:rsidRPr="00C07C4D">
              <w:rPr>
                <w:sz w:val="17"/>
                <w:szCs w:val="17"/>
              </w:rPr>
              <w:br/>
              <w:t>Uus redaktsioon „</w:t>
            </w:r>
            <w:r w:rsidR="00C07C4D" w:rsidRPr="00C07C4D">
              <w:rPr>
                <w:color w:val="000000" w:themeColor="text1"/>
                <w:sz w:val="17"/>
                <w:szCs w:val="17"/>
              </w:rPr>
              <w:t xml:space="preserve"> Narva linnas 5 ohutussaare projekteerimine ja ehitamine (Jõesuu tänav L1, Jõesuu tänav L7, Jõesuu tänav L9, Kadastiku tänav L2, Aleksander Puškini tänav L6)</w:t>
            </w:r>
            <w:r w:rsidR="00C07C4D" w:rsidRPr="00C07C4D">
              <w:rPr>
                <w:sz w:val="17"/>
                <w:szCs w:val="17"/>
              </w:rPr>
              <w:t xml:space="preserve"> </w:t>
            </w:r>
            <w:r w:rsidRPr="008245BD">
              <w:rPr>
                <w:sz w:val="17"/>
                <w:szCs w:val="17"/>
              </w:rPr>
              <w:t>“</w:t>
            </w:r>
          </w:p>
        </w:tc>
        <w:tc>
          <w:tcPr>
            <w:tcW w:w="992"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 xml:space="preserve">21 820 </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21 820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32 730</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32 730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54 550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54 550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r>
      <w:tr w:rsidR="008245BD" w:rsidRPr="008245BD" w:rsidTr="00717C92">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color w:val="000000"/>
                <w:sz w:val="17"/>
                <w:szCs w:val="17"/>
              </w:rPr>
            </w:pPr>
            <w:r w:rsidRPr="008245BD">
              <w:rPr>
                <w:color w:val="000000"/>
                <w:sz w:val="17"/>
                <w:szCs w:val="17"/>
              </w:rPr>
              <w:lastRenderedPageBreak/>
              <w:t>2.1.14</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 xml:space="preserve"> Jõesuu tänaval L11 tee all drenaažitoru asendamise projekteerimine ja ehitamine </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1 176</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1 176</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-1 176</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-1 176</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r>
      <w:tr w:rsidR="008245BD" w:rsidRPr="008245BD" w:rsidTr="00717C92">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color w:val="000000"/>
                <w:sz w:val="17"/>
                <w:szCs w:val="17"/>
              </w:rPr>
            </w:pPr>
            <w:r w:rsidRPr="008245BD">
              <w:rPr>
                <w:color w:val="000000"/>
                <w:sz w:val="17"/>
                <w:szCs w:val="17"/>
              </w:rPr>
              <w:t>2.1.15</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color w:val="000000"/>
                <w:sz w:val="17"/>
                <w:szCs w:val="17"/>
              </w:rPr>
            </w:pPr>
            <w:r w:rsidRPr="008245BD">
              <w:rPr>
                <w:color w:val="000000"/>
                <w:sz w:val="17"/>
                <w:szCs w:val="17"/>
              </w:rPr>
              <w:t>Kadastiku tänaval ohutussaare projekteerimine ja ehitamine</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10 680</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10 680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10 680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10 680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r>
      <w:tr w:rsidR="008245BD" w:rsidRPr="008245BD" w:rsidTr="00717C92">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color w:val="000000"/>
                <w:sz w:val="17"/>
                <w:szCs w:val="17"/>
              </w:rPr>
            </w:pPr>
            <w:r w:rsidRPr="008245BD">
              <w:rPr>
                <w:color w:val="000000"/>
                <w:sz w:val="17"/>
                <w:szCs w:val="17"/>
              </w:rPr>
              <w:t>2.1.16</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color w:val="000000"/>
                <w:sz w:val="17"/>
                <w:szCs w:val="17"/>
              </w:rPr>
            </w:pPr>
            <w:r w:rsidRPr="008245BD">
              <w:rPr>
                <w:color w:val="000000"/>
                <w:sz w:val="17"/>
                <w:szCs w:val="17"/>
              </w:rPr>
              <w:t>Rahu tn projekteerimine Tallinna mnt-lt kuni Kangelaste prospektini</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30 000</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30 000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30 000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30 000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r>
      <w:tr w:rsidR="008245BD" w:rsidRPr="008245BD" w:rsidTr="00717C92">
        <w:trPr>
          <w:trHeight w:val="1056"/>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color w:val="000000"/>
                <w:sz w:val="17"/>
                <w:szCs w:val="17"/>
              </w:rPr>
            </w:pPr>
            <w:r w:rsidRPr="008245BD">
              <w:rPr>
                <w:color w:val="000000"/>
                <w:sz w:val="17"/>
                <w:szCs w:val="17"/>
              </w:rPr>
              <w:t> </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color w:val="000000"/>
                <w:sz w:val="17"/>
                <w:szCs w:val="17"/>
              </w:rPr>
            </w:pPr>
            <w:r w:rsidRPr="008245BD">
              <w:rPr>
                <w:color w:val="000000"/>
                <w:sz w:val="17"/>
                <w:szCs w:val="17"/>
              </w:rPr>
              <w:t>Tallinna maantee ja Energia tänava ning Tallinna maantee ja Kreehnolmi prospekti ristmikel asuvate valgusfooride toitekaablite paigaldus- ning projekteerimistööd.</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20 000</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20 000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20 000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20 000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r>
      <w:tr w:rsidR="008245BD" w:rsidRPr="008245BD" w:rsidTr="00717C92">
        <w:trPr>
          <w:trHeight w:val="1584"/>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color w:val="000000"/>
                <w:sz w:val="17"/>
                <w:szCs w:val="17"/>
              </w:rPr>
            </w:pPr>
            <w:r w:rsidRPr="008245BD">
              <w:rPr>
                <w:color w:val="000000"/>
                <w:sz w:val="17"/>
                <w:szCs w:val="17"/>
              </w:rPr>
              <w:t> </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color w:val="000000"/>
                <w:sz w:val="17"/>
                <w:szCs w:val="17"/>
              </w:rPr>
            </w:pPr>
            <w:r w:rsidRPr="008245BD">
              <w:rPr>
                <w:color w:val="000000"/>
                <w:sz w:val="17"/>
                <w:szCs w:val="17"/>
              </w:rPr>
              <w:t>Kreenholmi tänav L1-L2 (Tallinna mnt-P.Kerese tn vaheline teelõik), Kreenholmi tänav L4-L7 (P.Kerese tn-Joala tn ringristmiku vaheline teelõik),   Äkkeküla tee L1, Äkkeküla tee, Äkkeküla tee 8, Äkkeküla tee 12,  Rahvavälja tänav L1-Fama tänav L3-Fama tänav L2-Fama tänav L1 teede projekteerimine</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152 000</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152 000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152 000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152 000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r>
      <w:tr w:rsidR="008245BD" w:rsidRPr="008245BD" w:rsidTr="00717C92">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color w:val="000000"/>
                <w:sz w:val="17"/>
                <w:szCs w:val="17"/>
              </w:rPr>
            </w:pPr>
            <w:r w:rsidRPr="008245BD">
              <w:rPr>
                <w:color w:val="000000"/>
                <w:sz w:val="17"/>
                <w:szCs w:val="17"/>
              </w:rPr>
              <w:t> </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color w:val="000000"/>
                <w:sz w:val="17"/>
                <w:szCs w:val="17"/>
              </w:rPr>
            </w:pPr>
            <w:r w:rsidRPr="008245BD">
              <w:rPr>
                <w:color w:val="000000"/>
                <w:sz w:val="17"/>
                <w:szCs w:val="17"/>
              </w:rPr>
              <w:t>Kergliiklustee projekteerimine lõigus Kerese tn kuni Kadastiku tn v.a Rahu viadukt</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10 000</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10 000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10 000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10 000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r>
      <w:tr w:rsidR="008245BD" w:rsidRPr="008245BD" w:rsidTr="00717C92">
        <w:trPr>
          <w:trHeight w:val="300"/>
        </w:trPr>
        <w:tc>
          <w:tcPr>
            <w:tcW w:w="39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8245BD" w:rsidRPr="008245BD" w:rsidRDefault="008245BD" w:rsidP="000F2631">
            <w:pPr>
              <w:rPr>
                <w:b/>
                <w:bCs/>
                <w:i/>
                <w:iCs/>
                <w:sz w:val="17"/>
                <w:szCs w:val="17"/>
              </w:rPr>
            </w:pPr>
            <w:r w:rsidRPr="008245BD">
              <w:rPr>
                <w:b/>
                <w:bCs/>
                <w:i/>
                <w:iCs/>
                <w:sz w:val="17"/>
                <w:szCs w:val="17"/>
              </w:rPr>
              <w:t>2.2 Veetransport</w:t>
            </w:r>
          </w:p>
        </w:tc>
        <w:tc>
          <w:tcPr>
            <w:tcW w:w="992"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290 190</w:t>
            </w:r>
          </w:p>
        </w:tc>
        <w:tc>
          <w:tcPr>
            <w:tcW w:w="1134"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22 150</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312 340</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7 183</w:t>
            </w:r>
          </w:p>
        </w:tc>
        <w:tc>
          <w:tcPr>
            <w:tcW w:w="56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0</w:t>
            </w:r>
          </w:p>
        </w:tc>
        <w:tc>
          <w:tcPr>
            <w:tcW w:w="901"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7 183</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297 373</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22 150</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319 523</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rPr>
                <w:color w:val="000000"/>
                <w:sz w:val="17"/>
                <w:szCs w:val="17"/>
              </w:rPr>
            </w:pPr>
            <w:r w:rsidRPr="008245BD">
              <w:rPr>
                <w:color w:val="000000"/>
                <w:sz w:val="17"/>
                <w:szCs w:val="17"/>
              </w:rPr>
              <w:t> </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rPr>
                <w:color w:val="000000"/>
                <w:sz w:val="17"/>
                <w:szCs w:val="17"/>
              </w:rPr>
            </w:pPr>
            <w:r w:rsidRPr="008245BD">
              <w:rPr>
                <w:color w:val="000000"/>
                <w:sz w:val="17"/>
                <w:szCs w:val="17"/>
              </w:rPr>
              <w:t> </w:t>
            </w:r>
          </w:p>
        </w:tc>
      </w:tr>
      <w:tr w:rsidR="008245BD" w:rsidRPr="008245BD" w:rsidTr="00717C92">
        <w:trPr>
          <w:trHeight w:val="63"/>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color w:val="000000"/>
                <w:sz w:val="17"/>
                <w:szCs w:val="17"/>
              </w:rPr>
            </w:pPr>
            <w:r w:rsidRPr="008245BD">
              <w:rPr>
                <w:color w:val="000000"/>
                <w:sz w:val="17"/>
                <w:szCs w:val="17"/>
              </w:rPr>
              <w:t>2.2.1</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Narva ja Slantsõ jõeäärsete alade arendamine äri- ja külastuskeskkonna loomiseks</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193 440</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22 150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215 590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193 440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22 150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215 590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 Arenduse ja Ökonoomika 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r>
      <w:tr w:rsidR="008245BD" w:rsidRPr="008245BD" w:rsidTr="00717C92">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color w:val="000000"/>
                <w:sz w:val="17"/>
                <w:szCs w:val="17"/>
              </w:rPr>
            </w:pPr>
            <w:r w:rsidRPr="008245BD">
              <w:rPr>
                <w:color w:val="000000"/>
                <w:sz w:val="17"/>
                <w:szCs w:val="17"/>
              </w:rPr>
              <w:t>2.2.2</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 xml:space="preserve">Avaliku paadislipi projekteerimine ja ehitamine aadressil Jõe tn. 17, Narva </w:t>
            </w:r>
          </w:p>
        </w:tc>
        <w:tc>
          <w:tcPr>
            <w:tcW w:w="992"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 xml:space="preserve">96 750 </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96 750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-12 817</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-12 817</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83 933</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83 933</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r>
      <w:tr w:rsidR="008245BD" w:rsidRPr="008245BD" w:rsidTr="00717C92">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color w:val="000000"/>
                <w:sz w:val="17"/>
                <w:szCs w:val="17"/>
              </w:rPr>
            </w:pPr>
            <w:r w:rsidRPr="008245BD">
              <w:rPr>
                <w:color w:val="000000"/>
                <w:sz w:val="17"/>
                <w:szCs w:val="17"/>
              </w:rPr>
              <w:t> </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CB3BCA" w:rsidP="000F2631">
            <w:pPr>
              <w:rPr>
                <w:sz w:val="17"/>
                <w:szCs w:val="17"/>
              </w:rPr>
            </w:pPr>
            <w:r>
              <w:rPr>
                <w:sz w:val="17"/>
                <w:szCs w:val="17"/>
              </w:rPr>
              <w:t>SA Narva Sadam omafinantseerimis</w:t>
            </w:r>
            <w:r w:rsidR="008245BD" w:rsidRPr="008245BD">
              <w:rPr>
                <w:sz w:val="17"/>
                <w:szCs w:val="17"/>
              </w:rPr>
              <w:t>e</w:t>
            </w:r>
            <w:r>
              <w:rPr>
                <w:sz w:val="17"/>
                <w:szCs w:val="17"/>
              </w:rPr>
              <w:t>ks</w:t>
            </w:r>
            <w:r w:rsidR="008245BD" w:rsidRPr="008245BD">
              <w:rPr>
                <w:sz w:val="17"/>
                <w:szCs w:val="17"/>
              </w:rPr>
              <w:t xml:space="preserve">  sihtprojektis MATA Kulgu sadamas</w:t>
            </w:r>
          </w:p>
        </w:tc>
        <w:tc>
          <w:tcPr>
            <w:tcW w:w="992"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 </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58" w:type="dxa"/>
            <w:tcBorders>
              <w:top w:val="nil"/>
              <w:left w:val="nil"/>
              <w:bottom w:val="single" w:sz="4" w:space="0" w:color="auto"/>
              <w:right w:val="single" w:sz="4" w:space="0" w:color="auto"/>
            </w:tcBorders>
            <w:shd w:val="clear" w:color="auto" w:fill="auto"/>
            <w:hideMark/>
          </w:tcPr>
          <w:p w:rsidR="008245BD" w:rsidRPr="00CB3BCA" w:rsidRDefault="008245BD" w:rsidP="000F2631">
            <w:pPr>
              <w:jc w:val="center"/>
              <w:rPr>
                <w:sz w:val="17"/>
                <w:szCs w:val="17"/>
              </w:rPr>
            </w:pPr>
            <w:r w:rsidRPr="00CB3BCA">
              <w:rPr>
                <w:sz w:val="17"/>
                <w:szCs w:val="17"/>
              </w:rPr>
              <w:t>20 000</w:t>
            </w:r>
          </w:p>
        </w:tc>
        <w:tc>
          <w:tcPr>
            <w:tcW w:w="568" w:type="dxa"/>
            <w:tcBorders>
              <w:top w:val="nil"/>
              <w:left w:val="nil"/>
              <w:bottom w:val="single" w:sz="4" w:space="0" w:color="auto"/>
              <w:right w:val="single" w:sz="4" w:space="0" w:color="auto"/>
            </w:tcBorders>
            <w:shd w:val="clear" w:color="auto" w:fill="auto"/>
            <w:hideMark/>
          </w:tcPr>
          <w:p w:rsidR="008245BD" w:rsidRPr="00CB3BCA" w:rsidRDefault="008245BD" w:rsidP="000F2631">
            <w:pPr>
              <w:jc w:val="center"/>
              <w:rPr>
                <w:sz w:val="17"/>
                <w:szCs w:val="17"/>
              </w:rPr>
            </w:pPr>
            <w:r w:rsidRPr="00CB3BCA">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CB3BCA" w:rsidRDefault="008245BD" w:rsidP="000F2631">
            <w:pPr>
              <w:jc w:val="center"/>
              <w:rPr>
                <w:sz w:val="17"/>
                <w:szCs w:val="17"/>
              </w:rPr>
            </w:pPr>
            <w:r w:rsidRPr="00CB3BCA">
              <w:rPr>
                <w:sz w:val="17"/>
                <w:szCs w:val="17"/>
              </w:rPr>
              <w:t>20 000</w:t>
            </w:r>
          </w:p>
        </w:tc>
        <w:tc>
          <w:tcPr>
            <w:tcW w:w="1026" w:type="dxa"/>
            <w:tcBorders>
              <w:top w:val="nil"/>
              <w:left w:val="nil"/>
              <w:bottom w:val="single" w:sz="4" w:space="0" w:color="auto"/>
              <w:right w:val="single" w:sz="4" w:space="0" w:color="auto"/>
            </w:tcBorders>
            <w:shd w:val="clear" w:color="auto" w:fill="auto"/>
            <w:hideMark/>
          </w:tcPr>
          <w:p w:rsidR="008245BD" w:rsidRPr="00CB3BCA" w:rsidRDefault="008245BD" w:rsidP="000F2631">
            <w:pPr>
              <w:jc w:val="center"/>
              <w:rPr>
                <w:sz w:val="17"/>
                <w:szCs w:val="17"/>
              </w:rPr>
            </w:pPr>
            <w:r w:rsidRPr="00CB3BCA">
              <w:rPr>
                <w:sz w:val="17"/>
                <w:szCs w:val="17"/>
              </w:rPr>
              <w:t>20 000</w:t>
            </w:r>
          </w:p>
        </w:tc>
        <w:tc>
          <w:tcPr>
            <w:tcW w:w="958" w:type="dxa"/>
            <w:tcBorders>
              <w:top w:val="nil"/>
              <w:left w:val="nil"/>
              <w:bottom w:val="single" w:sz="4" w:space="0" w:color="auto"/>
              <w:right w:val="single" w:sz="4" w:space="0" w:color="auto"/>
            </w:tcBorders>
            <w:shd w:val="clear" w:color="auto" w:fill="auto"/>
            <w:hideMark/>
          </w:tcPr>
          <w:p w:rsidR="008245BD" w:rsidRPr="00CB3BCA" w:rsidRDefault="008245BD" w:rsidP="000F2631">
            <w:pPr>
              <w:jc w:val="center"/>
              <w:rPr>
                <w:sz w:val="17"/>
                <w:szCs w:val="17"/>
              </w:rPr>
            </w:pPr>
            <w:r w:rsidRPr="00CB3BCA">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CB3BCA" w:rsidRDefault="008245BD" w:rsidP="000F2631">
            <w:pPr>
              <w:jc w:val="center"/>
              <w:rPr>
                <w:sz w:val="17"/>
                <w:szCs w:val="17"/>
              </w:rPr>
            </w:pPr>
            <w:r w:rsidRPr="00CB3BCA">
              <w:rPr>
                <w:sz w:val="17"/>
                <w:szCs w:val="17"/>
              </w:rPr>
              <w:t>20 000</w:t>
            </w:r>
          </w:p>
        </w:tc>
        <w:tc>
          <w:tcPr>
            <w:tcW w:w="1618" w:type="dxa"/>
            <w:tcBorders>
              <w:top w:val="nil"/>
              <w:left w:val="nil"/>
              <w:bottom w:val="single" w:sz="4" w:space="0" w:color="auto"/>
              <w:right w:val="single" w:sz="4" w:space="0" w:color="auto"/>
            </w:tcBorders>
            <w:shd w:val="clear" w:color="auto" w:fill="auto"/>
            <w:hideMark/>
          </w:tcPr>
          <w:p w:rsidR="008245BD" w:rsidRPr="00CB3BCA" w:rsidRDefault="008245BD" w:rsidP="000F2631">
            <w:pPr>
              <w:jc w:val="center"/>
              <w:rPr>
                <w:sz w:val="17"/>
                <w:szCs w:val="17"/>
              </w:rPr>
            </w:pPr>
            <w:r w:rsidRPr="00CB3BCA">
              <w:rPr>
                <w:sz w:val="17"/>
                <w:szCs w:val="17"/>
              </w:rPr>
              <w:t>Narva Linna Arenduse ja Ökonoomika Amet</w:t>
            </w:r>
          </w:p>
        </w:tc>
        <w:tc>
          <w:tcPr>
            <w:tcW w:w="1595" w:type="dxa"/>
            <w:tcBorders>
              <w:top w:val="nil"/>
              <w:left w:val="nil"/>
              <w:bottom w:val="single" w:sz="4" w:space="0" w:color="auto"/>
              <w:right w:val="single" w:sz="4" w:space="0" w:color="auto"/>
            </w:tcBorders>
            <w:shd w:val="clear" w:color="auto" w:fill="auto"/>
            <w:hideMark/>
          </w:tcPr>
          <w:p w:rsidR="008245BD" w:rsidRPr="00CB3BCA" w:rsidRDefault="008245BD" w:rsidP="000F2631">
            <w:pPr>
              <w:jc w:val="center"/>
              <w:rPr>
                <w:sz w:val="17"/>
                <w:szCs w:val="17"/>
              </w:rPr>
            </w:pPr>
            <w:r w:rsidRPr="00CB3BCA">
              <w:rPr>
                <w:sz w:val="17"/>
                <w:szCs w:val="17"/>
              </w:rPr>
              <w:t>Narva Linna Arenduse ja Ökonoomika Amet</w:t>
            </w:r>
          </w:p>
        </w:tc>
      </w:tr>
      <w:tr w:rsidR="008245BD" w:rsidRPr="008245BD" w:rsidTr="00717C92">
        <w:trPr>
          <w:trHeight w:val="300"/>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8245BD" w:rsidRPr="008245BD" w:rsidRDefault="008245BD" w:rsidP="000F2631">
            <w:pPr>
              <w:rPr>
                <w:b/>
                <w:bCs/>
                <w:i/>
                <w:iCs/>
                <w:color w:val="000000"/>
                <w:sz w:val="17"/>
                <w:szCs w:val="17"/>
              </w:rPr>
            </w:pPr>
            <w:r w:rsidRPr="008245BD">
              <w:rPr>
                <w:b/>
                <w:bCs/>
                <w:i/>
                <w:iCs/>
                <w:color w:val="000000"/>
                <w:sz w:val="17"/>
                <w:szCs w:val="17"/>
              </w:rPr>
              <w:t>2.3 Turism</w:t>
            </w:r>
          </w:p>
        </w:tc>
        <w:tc>
          <w:tcPr>
            <w:tcW w:w="992"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1 783 867</w:t>
            </w:r>
          </w:p>
        </w:tc>
        <w:tc>
          <w:tcPr>
            <w:tcW w:w="1134"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2 139 254</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3 923 121</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0</w:t>
            </w:r>
          </w:p>
        </w:tc>
        <w:tc>
          <w:tcPr>
            <w:tcW w:w="56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0</w:t>
            </w:r>
          </w:p>
        </w:tc>
        <w:tc>
          <w:tcPr>
            <w:tcW w:w="901"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0</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color w:val="000000"/>
                <w:sz w:val="17"/>
                <w:szCs w:val="17"/>
              </w:rPr>
            </w:pPr>
            <w:r w:rsidRPr="008245BD">
              <w:rPr>
                <w:b/>
                <w:bCs/>
                <w:i/>
                <w:iCs/>
                <w:color w:val="000000"/>
                <w:sz w:val="17"/>
                <w:szCs w:val="17"/>
              </w:rPr>
              <w:t>1 783 867</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2 139 254</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3 923 121</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rPr>
                <w:b/>
                <w:bCs/>
                <w:i/>
                <w:iCs/>
                <w:color w:val="000000"/>
                <w:sz w:val="17"/>
                <w:szCs w:val="17"/>
              </w:rPr>
            </w:pPr>
            <w:r w:rsidRPr="008245BD">
              <w:rPr>
                <w:b/>
                <w:bCs/>
                <w:i/>
                <w:iCs/>
                <w:color w:val="000000"/>
                <w:sz w:val="17"/>
                <w:szCs w:val="17"/>
              </w:rPr>
              <w:t> </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rPr>
                <w:b/>
                <w:bCs/>
                <w:i/>
                <w:iCs/>
                <w:color w:val="000000"/>
                <w:sz w:val="17"/>
                <w:szCs w:val="17"/>
              </w:rPr>
            </w:pPr>
            <w:r w:rsidRPr="008245BD">
              <w:rPr>
                <w:b/>
                <w:bCs/>
                <w:i/>
                <w:iCs/>
                <w:color w:val="000000"/>
                <w:sz w:val="17"/>
                <w:szCs w:val="17"/>
              </w:rPr>
              <w:t> </w:t>
            </w:r>
          </w:p>
        </w:tc>
      </w:tr>
      <w:tr w:rsidR="008245BD" w:rsidRPr="008245BD" w:rsidTr="00717C92">
        <w:trPr>
          <w:trHeight w:val="510"/>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color w:val="000000"/>
                <w:sz w:val="17"/>
                <w:szCs w:val="17"/>
              </w:rPr>
            </w:pPr>
            <w:r w:rsidRPr="008245BD">
              <w:rPr>
                <w:color w:val="000000"/>
                <w:sz w:val="17"/>
                <w:szCs w:val="17"/>
              </w:rPr>
              <w:t>2.3.1</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Narva raekoja hoone ja platsi rekonstrueerimine</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1 408 228</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1 900 000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3 308 228</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1 408 228</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1 900 000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3 308 228</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 Arenduse ja Ökonoomika 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r>
      <w:tr w:rsidR="008245BD" w:rsidRPr="008245BD" w:rsidTr="00717C92">
        <w:trPr>
          <w:trHeight w:val="510"/>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2.3.2</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Pimeaia pargi rekonstrueerimine, II etapp</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247 525</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239 254</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486 779</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247 525</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239 254</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486 779</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 Arenduse ja Ökonoomika 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r>
      <w:tr w:rsidR="008245BD" w:rsidRPr="008245BD" w:rsidTr="00717C92">
        <w:trPr>
          <w:trHeight w:val="510"/>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lastRenderedPageBreak/>
              <w:t>2.3.3</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Stockholmi platsi projekteerimine ja ehitus, I etapp</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104 634</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104 634</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104 634</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104 634</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 Arenduse ja Ökonoomika 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r>
      <w:tr w:rsidR="008245BD" w:rsidRPr="008245BD" w:rsidTr="00474FCC">
        <w:trPr>
          <w:trHeight w:val="479"/>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2.3.4</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Ehitusprojektide ekspertiisi/auditi tegemine (sh TEN-T transiitteede rekonstrueerimistööd, Stockholmi platsi ehitamine I etapp, Narva linna välisvalgustuse taristu renoveerimine), omafinantseerimine</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23 480</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23 480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23 480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23 480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 Arenduse ja Ökonoomika 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r>
      <w:tr w:rsidR="008245BD" w:rsidRPr="008245BD" w:rsidTr="00474FCC">
        <w:trPr>
          <w:trHeight w:val="58"/>
        </w:trPr>
        <w:tc>
          <w:tcPr>
            <w:tcW w:w="39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8245BD" w:rsidRPr="008245BD" w:rsidRDefault="008245BD" w:rsidP="000F2631">
            <w:pPr>
              <w:rPr>
                <w:b/>
                <w:bCs/>
                <w:i/>
                <w:iCs/>
                <w:sz w:val="17"/>
                <w:szCs w:val="17"/>
              </w:rPr>
            </w:pPr>
            <w:r w:rsidRPr="008245BD">
              <w:rPr>
                <w:b/>
                <w:bCs/>
                <w:i/>
                <w:iCs/>
                <w:sz w:val="17"/>
                <w:szCs w:val="17"/>
              </w:rPr>
              <w:t>2.4 Üldmajanduslikud arendusprojektid</w:t>
            </w:r>
          </w:p>
        </w:tc>
        <w:tc>
          <w:tcPr>
            <w:tcW w:w="992"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321 099</w:t>
            </w:r>
          </w:p>
        </w:tc>
        <w:tc>
          <w:tcPr>
            <w:tcW w:w="1134"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0</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321 099</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83 898</w:t>
            </w:r>
          </w:p>
        </w:tc>
        <w:tc>
          <w:tcPr>
            <w:tcW w:w="56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0</w:t>
            </w:r>
          </w:p>
        </w:tc>
        <w:tc>
          <w:tcPr>
            <w:tcW w:w="901"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83 898</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404 997</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0</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404 997</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rPr>
                <w:b/>
                <w:bCs/>
                <w:i/>
                <w:iCs/>
                <w:sz w:val="17"/>
                <w:szCs w:val="17"/>
              </w:rPr>
            </w:pPr>
            <w:r w:rsidRPr="008245BD">
              <w:rPr>
                <w:b/>
                <w:bCs/>
                <w:i/>
                <w:iCs/>
                <w:sz w:val="17"/>
                <w:szCs w:val="17"/>
              </w:rPr>
              <w:t> </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rPr>
                <w:b/>
                <w:bCs/>
                <w:i/>
                <w:iCs/>
                <w:sz w:val="17"/>
                <w:szCs w:val="17"/>
              </w:rPr>
            </w:pPr>
            <w:r w:rsidRPr="008245BD">
              <w:rPr>
                <w:b/>
                <w:bCs/>
                <w:i/>
                <w:iCs/>
                <w:sz w:val="17"/>
                <w:szCs w:val="17"/>
              </w:rPr>
              <w:t> </w:t>
            </w:r>
          </w:p>
        </w:tc>
      </w:tr>
      <w:tr w:rsidR="008245BD" w:rsidRPr="008245BD" w:rsidTr="00717C92">
        <w:trPr>
          <w:trHeight w:val="63"/>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2.4.1</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SA-le Narva Linna Arendus Äkkeküla ehitustööd, VI etapp</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60 000</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60 000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60 000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60 000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 Arenduse ja Ökonoomika 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 Arenduse ja Ökonoomika Amet</w:t>
            </w:r>
          </w:p>
        </w:tc>
      </w:tr>
      <w:tr w:rsidR="008245BD" w:rsidRPr="008245BD" w:rsidTr="00717C92">
        <w:trPr>
          <w:trHeight w:val="219"/>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2.4.2</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CB3BCA">
              <w:rPr>
                <w:color w:val="000000" w:themeColor="text1"/>
                <w:sz w:val="17"/>
                <w:szCs w:val="17"/>
              </w:rPr>
              <w:t>SA-le Narva Linna Arendus Äkkeküla spordi- ja puhkekeskuse alal Rahu tänava poolt WC jaoks veevarustuse, kanalisatsiooni projekteerimine ja ehitamine</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22 584</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22 584</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22 584</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22 584</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 Arenduse ja Ökonoomika 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 Arenduse ja Ökonoomika Amet</w:t>
            </w:r>
          </w:p>
        </w:tc>
      </w:tr>
      <w:tr w:rsidR="008245BD" w:rsidRPr="008245BD" w:rsidTr="00717C92">
        <w:trPr>
          <w:trHeight w:val="600"/>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2.4.3</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 xml:space="preserve">SA Narva Linna Arendus - kaarhalli (angaari) soetamine ja paigaldus </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20 000</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20 000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20 000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20 000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 Arenduse ja Ökonoomika 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 Arenduse ja Ökonoomika Amet</w:t>
            </w:r>
          </w:p>
        </w:tc>
      </w:tr>
      <w:tr w:rsidR="008245BD" w:rsidRPr="008245BD" w:rsidTr="00717C92">
        <w:trPr>
          <w:trHeight w:val="97"/>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2.4.4</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 xml:space="preserve">SA Narva Linna Arendus - Äkkeküla kelgunõlva turvapiirde, platsi ja sildi paigaldamine </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8 515</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8 515</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8 515</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8 515</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 Arenduse ja Ökonoomika 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 Arenduse ja Ökonoomika Amet</w:t>
            </w:r>
          </w:p>
        </w:tc>
      </w:tr>
      <w:tr w:rsidR="008245BD" w:rsidRPr="008245BD" w:rsidTr="00474FCC">
        <w:trPr>
          <w:trHeight w:val="103"/>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2.4.5</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Linna üldplaneeringu koostamine</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210 000</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210 000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210 000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210 000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Arhitektuuri- ja Linnaplaneerimise 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Arhitektuuri- ja Linnaplaneerimise Amet</w:t>
            </w:r>
          </w:p>
        </w:tc>
      </w:tr>
      <w:tr w:rsidR="008245BD" w:rsidRPr="008245BD" w:rsidTr="00717C92">
        <w:trPr>
          <w:trHeight w:val="63"/>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 </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Toetus SA Narva Linna Arendus  -grillimisplatside ehitamine</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53 898</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53 898</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53 898</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53 898</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 Arenduse ja Ökonoomika 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 Arenduse ja Ökonoomika Amet</w:t>
            </w:r>
          </w:p>
        </w:tc>
      </w:tr>
      <w:tr w:rsidR="008245BD" w:rsidRPr="008245BD" w:rsidTr="00717C92">
        <w:trPr>
          <w:trHeight w:val="143"/>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 </w:t>
            </w:r>
          </w:p>
        </w:tc>
        <w:tc>
          <w:tcPr>
            <w:tcW w:w="3254" w:type="dxa"/>
            <w:tcBorders>
              <w:top w:val="nil"/>
              <w:left w:val="nil"/>
              <w:bottom w:val="single" w:sz="4" w:space="0" w:color="auto"/>
              <w:right w:val="single" w:sz="4" w:space="0" w:color="auto"/>
            </w:tcBorders>
            <w:shd w:val="clear" w:color="auto" w:fill="auto"/>
            <w:hideMark/>
          </w:tcPr>
          <w:p w:rsidR="008245BD" w:rsidRPr="00D705E7" w:rsidRDefault="00D705E7" w:rsidP="000F2631">
            <w:pPr>
              <w:rPr>
                <w:sz w:val="17"/>
                <w:szCs w:val="17"/>
              </w:rPr>
            </w:pPr>
            <w:r w:rsidRPr="00D705E7">
              <w:rPr>
                <w:sz w:val="17"/>
                <w:szCs w:val="17"/>
              </w:rPr>
              <w:t>Toetus SA Narva Linna Arendus-</w:t>
            </w:r>
            <w:r w:rsidRPr="00D705E7">
              <w:rPr>
                <w:sz w:val="17"/>
                <w:szCs w:val="17"/>
                <w:lang w:val="et-EE"/>
              </w:rPr>
              <w:t>Äkkeküla spordikeskuse infrastruktuuri arendamine – ühisveevärgi ja -kanalisatsiooni projekteerimine</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30 000</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30 000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30 000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30 000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 Arenduse ja Ökonoomika 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 Arenduse ja Ökonoomika Amet</w:t>
            </w:r>
          </w:p>
        </w:tc>
      </w:tr>
      <w:tr w:rsidR="008245BD" w:rsidRPr="008245BD" w:rsidTr="00717C92">
        <w:trPr>
          <w:trHeight w:val="300"/>
        </w:trPr>
        <w:tc>
          <w:tcPr>
            <w:tcW w:w="39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8245BD" w:rsidRPr="008245BD" w:rsidRDefault="008245BD" w:rsidP="000F2631">
            <w:pPr>
              <w:rPr>
                <w:b/>
                <w:bCs/>
                <w:i/>
                <w:iCs/>
                <w:sz w:val="17"/>
                <w:szCs w:val="17"/>
              </w:rPr>
            </w:pPr>
            <w:r w:rsidRPr="008245BD">
              <w:rPr>
                <w:b/>
                <w:bCs/>
                <w:i/>
                <w:iCs/>
                <w:sz w:val="17"/>
                <w:szCs w:val="17"/>
              </w:rPr>
              <w:t>2.5 Muu majandus</w:t>
            </w:r>
          </w:p>
        </w:tc>
        <w:tc>
          <w:tcPr>
            <w:tcW w:w="992"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135 293</w:t>
            </w:r>
          </w:p>
        </w:tc>
        <w:tc>
          <w:tcPr>
            <w:tcW w:w="1134"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0</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135 293</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172 640</w:t>
            </w:r>
          </w:p>
        </w:tc>
        <w:tc>
          <w:tcPr>
            <w:tcW w:w="56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0</w:t>
            </w:r>
          </w:p>
        </w:tc>
        <w:tc>
          <w:tcPr>
            <w:tcW w:w="901"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172 640</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307 933</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0</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307 933</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rPr>
                <w:b/>
                <w:bCs/>
                <w:i/>
                <w:iCs/>
                <w:sz w:val="17"/>
                <w:szCs w:val="17"/>
              </w:rPr>
            </w:pPr>
            <w:r w:rsidRPr="008245BD">
              <w:rPr>
                <w:b/>
                <w:bCs/>
                <w:i/>
                <w:iCs/>
                <w:sz w:val="17"/>
                <w:szCs w:val="17"/>
              </w:rPr>
              <w:t> </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rPr>
                <w:b/>
                <w:bCs/>
                <w:i/>
                <w:iCs/>
                <w:sz w:val="17"/>
                <w:szCs w:val="17"/>
              </w:rPr>
            </w:pPr>
            <w:r w:rsidRPr="008245BD">
              <w:rPr>
                <w:b/>
                <w:bCs/>
                <w:i/>
                <w:iCs/>
                <w:sz w:val="17"/>
                <w:szCs w:val="17"/>
              </w:rPr>
              <w:t> </w:t>
            </w:r>
          </w:p>
        </w:tc>
      </w:tr>
      <w:tr w:rsidR="008245BD" w:rsidRPr="008245BD" w:rsidTr="00717C92">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2.5.1</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M.Maslovi tn 3a hoone fassaadide ehitustööd</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58 693</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58 693</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58 693</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58 693</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 Sotsiaalabiamet</w:t>
            </w:r>
          </w:p>
        </w:tc>
      </w:tr>
      <w:tr w:rsidR="008245BD" w:rsidRPr="008245BD" w:rsidTr="00717C92">
        <w:trPr>
          <w:trHeight w:val="792"/>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2.5.2</w:t>
            </w:r>
          </w:p>
        </w:tc>
        <w:tc>
          <w:tcPr>
            <w:tcW w:w="3254" w:type="dxa"/>
            <w:tcBorders>
              <w:top w:val="nil"/>
              <w:left w:val="nil"/>
              <w:bottom w:val="single" w:sz="4" w:space="0" w:color="auto"/>
              <w:right w:val="nil"/>
            </w:tcBorders>
            <w:shd w:val="clear" w:color="auto" w:fill="auto"/>
            <w:vAlign w:val="center"/>
            <w:hideMark/>
          </w:tcPr>
          <w:p w:rsidR="008245BD" w:rsidRPr="008245BD" w:rsidRDefault="008245BD" w:rsidP="000F2631">
            <w:pPr>
              <w:rPr>
                <w:sz w:val="17"/>
                <w:szCs w:val="17"/>
              </w:rPr>
            </w:pPr>
            <w:r w:rsidRPr="008245BD">
              <w:rPr>
                <w:sz w:val="17"/>
                <w:szCs w:val="17"/>
              </w:rPr>
              <w:t>Narva Sotsiaaltöökeskuse (Maslovi tn 3 remonttööd, Maslovi tn 3a piirdeaia renoveerimine koos tiibvärava paigaldamisega) renoveerimistööd</w:t>
            </w:r>
          </w:p>
        </w:tc>
        <w:tc>
          <w:tcPr>
            <w:tcW w:w="992" w:type="dxa"/>
            <w:tcBorders>
              <w:top w:val="nil"/>
              <w:left w:val="single" w:sz="4" w:space="0" w:color="auto"/>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70 000</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70 000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70 000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70 000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 Sotsiaalabiamet</w:t>
            </w:r>
          </w:p>
        </w:tc>
      </w:tr>
      <w:tr w:rsidR="008245BD" w:rsidRPr="008245BD" w:rsidTr="00717C92">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lastRenderedPageBreak/>
              <w:t>2.5.3</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Peetri plats 5 / Malmi 2a hoonete elektripaigaldiste rekonstrueerimise projekteerimine</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6 600</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6 600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6 600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6 600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r>
      <w:tr w:rsidR="008245BD" w:rsidRPr="008245BD" w:rsidTr="00717C92">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 </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 xml:space="preserve"> Viru tn 3, Rüütli tn 8 hoonete lammutus</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172 640</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172 640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172 640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172 640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r>
      <w:tr w:rsidR="008245BD" w:rsidRPr="008245BD" w:rsidTr="00474FCC">
        <w:trPr>
          <w:trHeight w:val="58"/>
        </w:trPr>
        <w:tc>
          <w:tcPr>
            <w:tcW w:w="39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8245BD" w:rsidRPr="008245BD" w:rsidRDefault="008245BD" w:rsidP="000F2631">
            <w:pPr>
              <w:rPr>
                <w:b/>
                <w:bCs/>
                <w:sz w:val="17"/>
                <w:szCs w:val="17"/>
              </w:rPr>
            </w:pPr>
            <w:r w:rsidRPr="008245BD">
              <w:rPr>
                <w:b/>
                <w:bCs/>
                <w:sz w:val="17"/>
                <w:szCs w:val="17"/>
              </w:rPr>
              <w:t>3. ELAMU- JA KOMMUNAALMAJANDUS</w:t>
            </w:r>
          </w:p>
        </w:tc>
        <w:tc>
          <w:tcPr>
            <w:tcW w:w="992"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sz w:val="17"/>
                <w:szCs w:val="17"/>
              </w:rPr>
            </w:pPr>
            <w:r w:rsidRPr="008245BD">
              <w:rPr>
                <w:b/>
                <w:bCs/>
                <w:sz w:val="17"/>
                <w:szCs w:val="17"/>
              </w:rPr>
              <w:t>1 780 135</w:t>
            </w:r>
          </w:p>
        </w:tc>
        <w:tc>
          <w:tcPr>
            <w:tcW w:w="1134"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sz w:val="17"/>
                <w:szCs w:val="17"/>
              </w:rPr>
            </w:pPr>
            <w:r w:rsidRPr="008245BD">
              <w:rPr>
                <w:b/>
                <w:bCs/>
                <w:sz w:val="17"/>
                <w:szCs w:val="17"/>
              </w:rPr>
              <w:t>193 146</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sz w:val="17"/>
                <w:szCs w:val="17"/>
              </w:rPr>
            </w:pPr>
            <w:r w:rsidRPr="008245BD">
              <w:rPr>
                <w:b/>
                <w:bCs/>
                <w:sz w:val="17"/>
                <w:szCs w:val="17"/>
              </w:rPr>
              <w:t>1 973 281</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sz w:val="17"/>
                <w:szCs w:val="17"/>
              </w:rPr>
            </w:pPr>
            <w:r w:rsidRPr="008245BD">
              <w:rPr>
                <w:b/>
                <w:bCs/>
                <w:sz w:val="17"/>
                <w:szCs w:val="17"/>
              </w:rPr>
              <w:t>79 500</w:t>
            </w:r>
          </w:p>
        </w:tc>
        <w:tc>
          <w:tcPr>
            <w:tcW w:w="56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sz w:val="17"/>
                <w:szCs w:val="17"/>
              </w:rPr>
            </w:pPr>
            <w:r w:rsidRPr="008245BD">
              <w:rPr>
                <w:b/>
                <w:bCs/>
                <w:sz w:val="17"/>
                <w:szCs w:val="17"/>
              </w:rPr>
              <w:t>0</w:t>
            </w:r>
          </w:p>
        </w:tc>
        <w:tc>
          <w:tcPr>
            <w:tcW w:w="901"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sz w:val="17"/>
                <w:szCs w:val="17"/>
              </w:rPr>
            </w:pPr>
            <w:r w:rsidRPr="008245BD">
              <w:rPr>
                <w:b/>
                <w:bCs/>
                <w:sz w:val="17"/>
                <w:szCs w:val="17"/>
              </w:rPr>
              <w:t>79 500</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sz w:val="17"/>
                <w:szCs w:val="17"/>
              </w:rPr>
            </w:pPr>
            <w:r w:rsidRPr="008245BD">
              <w:rPr>
                <w:b/>
                <w:bCs/>
                <w:sz w:val="17"/>
                <w:szCs w:val="17"/>
              </w:rPr>
              <w:t>1 859 635</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sz w:val="17"/>
                <w:szCs w:val="17"/>
              </w:rPr>
            </w:pPr>
            <w:r w:rsidRPr="008245BD">
              <w:rPr>
                <w:b/>
                <w:bCs/>
                <w:sz w:val="17"/>
                <w:szCs w:val="17"/>
              </w:rPr>
              <w:t>193 146</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sz w:val="17"/>
                <w:szCs w:val="17"/>
              </w:rPr>
            </w:pPr>
            <w:r w:rsidRPr="008245BD">
              <w:rPr>
                <w:b/>
                <w:bCs/>
                <w:sz w:val="17"/>
                <w:szCs w:val="17"/>
              </w:rPr>
              <w:t>2 052 781</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 </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 </w:t>
            </w:r>
          </w:p>
        </w:tc>
      </w:tr>
      <w:tr w:rsidR="008245BD" w:rsidRPr="008245BD" w:rsidTr="00474FCC">
        <w:trPr>
          <w:trHeight w:val="58"/>
        </w:trPr>
        <w:tc>
          <w:tcPr>
            <w:tcW w:w="39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8245BD" w:rsidRPr="008245BD" w:rsidRDefault="008245BD" w:rsidP="000F2631">
            <w:pPr>
              <w:rPr>
                <w:b/>
                <w:bCs/>
                <w:i/>
                <w:iCs/>
                <w:sz w:val="17"/>
                <w:szCs w:val="17"/>
              </w:rPr>
            </w:pPr>
            <w:r w:rsidRPr="008245BD">
              <w:rPr>
                <w:b/>
                <w:bCs/>
                <w:i/>
                <w:iCs/>
                <w:sz w:val="17"/>
                <w:szCs w:val="17"/>
              </w:rPr>
              <w:t>3.1 Tänavavalgustus</w:t>
            </w:r>
          </w:p>
        </w:tc>
        <w:tc>
          <w:tcPr>
            <w:tcW w:w="992"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1 460 253</w:t>
            </w:r>
          </w:p>
        </w:tc>
        <w:tc>
          <w:tcPr>
            <w:tcW w:w="1134"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150 000</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1 610 253</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79 500</w:t>
            </w:r>
          </w:p>
        </w:tc>
        <w:tc>
          <w:tcPr>
            <w:tcW w:w="56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0</w:t>
            </w:r>
          </w:p>
        </w:tc>
        <w:tc>
          <w:tcPr>
            <w:tcW w:w="901"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79 500</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1 539 753</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150 000</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1 689 753</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rPr>
                <w:b/>
                <w:bCs/>
                <w:i/>
                <w:iCs/>
                <w:sz w:val="17"/>
                <w:szCs w:val="17"/>
              </w:rPr>
            </w:pPr>
            <w:r w:rsidRPr="008245BD">
              <w:rPr>
                <w:b/>
                <w:bCs/>
                <w:i/>
                <w:iCs/>
                <w:sz w:val="17"/>
                <w:szCs w:val="17"/>
              </w:rPr>
              <w:t> </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rPr>
                <w:b/>
                <w:bCs/>
                <w:i/>
                <w:iCs/>
                <w:sz w:val="17"/>
                <w:szCs w:val="17"/>
              </w:rPr>
            </w:pPr>
            <w:r w:rsidRPr="008245BD">
              <w:rPr>
                <w:b/>
                <w:bCs/>
                <w:i/>
                <w:iCs/>
                <w:sz w:val="17"/>
                <w:szCs w:val="17"/>
              </w:rPr>
              <w:t> </w:t>
            </w:r>
          </w:p>
        </w:tc>
      </w:tr>
      <w:tr w:rsidR="008245BD" w:rsidRPr="008245BD" w:rsidTr="00717C92">
        <w:trPr>
          <w:trHeight w:val="510"/>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3.1.1</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Narva linna tänavavalgustuse taristu renoveerimise I etapp</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1 460 253</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150 000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1 610 253</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1 460 253</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150 000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1 610 253</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 Arenduse ja Ökonoomika 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r>
      <w:tr w:rsidR="008245BD" w:rsidRPr="008245BD" w:rsidTr="00717C92">
        <w:trPr>
          <w:trHeight w:val="510"/>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 </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Puškini skvääri välisvalgustuse projekteerimine</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10 000</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10 000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10 000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10 000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r>
      <w:tr w:rsidR="008245BD" w:rsidRPr="008245BD" w:rsidTr="00717C92">
        <w:trPr>
          <w:trHeight w:val="510"/>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 </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Rakvere tänav 71 kõnnitee välisvalgustuse projekteerimis- ja ehitustööd</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20 500</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20 500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20 500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20 500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r>
      <w:tr w:rsidR="008245BD" w:rsidRPr="008245BD" w:rsidTr="00717C92">
        <w:trPr>
          <w:trHeight w:val="510"/>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 </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 Re</w:t>
            </w:r>
            <w:r w:rsidR="00AB5CCC">
              <w:rPr>
                <w:sz w:val="17"/>
                <w:szCs w:val="17"/>
              </w:rPr>
              <w:t>m</w:t>
            </w:r>
            <w:r w:rsidRPr="008245BD">
              <w:rPr>
                <w:sz w:val="17"/>
                <w:szCs w:val="17"/>
              </w:rPr>
              <w:t>melga tänava välisvalgustuse projekteerimine</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5 000</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5 000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5 000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5 000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r>
      <w:tr w:rsidR="008245BD" w:rsidRPr="008245BD" w:rsidTr="00717C92">
        <w:trPr>
          <w:trHeight w:val="510"/>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 </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 xml:space="preserve">  Kangelaste 11b perepuhkeala välisvalgustuse projekteerimis- ja ehitustööd</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25 000</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25 000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25 000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25 000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r>
      <w:tr w:rsidR="008245BD" w:rsidRPr="00FC4469" w:rsidTr="00717C92">
        <w:trPr>
          <w:trHeight w:val="510"/>
        </w:trPr>
        <w:tc>
          <w:tcPr>
            <w:tcW w:w="716" w:type="dxa"/>
            <w:tcBorders>
              <w:top w:val="nil"/>
              <w:left w:val="single" w:sz="4" w:space="0" w:color="auto"/>
              <w:bottom w:val="single" w:sz="4" w:space="0" w:color="auto"/>
              <w:right w:val="nil"/>
            </w:tcBorders>
            <w:shd w:val="clear" w:color="auto" w:fill="auto"/>
            <w:noWrap/>
            <w:hideMark/>
          </w:tcPr>
          <w:p w:rsidR="008245BD" w:rsidRPr="008245BD" w:rsidRDefault="008245BD" w:rsidP="000F2631">
            <w:pPr>
              <w:jc w:val="center"/>
              <w:rPr>
                <w:sz w:val="17"/>
                <w:szCs w:val="17"/>
              </w:rPr>
            </w:pPr>
            <w:r w:rsidRPr="008245BD">
              <w:rPr>
                <w:sz w:val="17"/>
                <w:szCs w:val="17"/>
              </w:rPr>
              <w:t> </w:t>
            </w:r>
          </w:p>
        </w:tc>
        <w:tc>
          <w:tcPr>
            <w:tcW w:w="3254" w:type="dxa"/>
            <w:tcBorders>
              <w:top w:val="nil"/>
              <w:left w:val="nil"/>
              <w:bottom w:val="single" w:sz="4" w:space="0" w:color="auto"/>
              <w:right w:val="single" w:sz="4" w:space="0" w:color="auto"/>
            </w:tcBorders>
            <w:shd w:val="clear" w:color="auto" w:fill="auto"/>
            <w:hideMark/>
          </w:tcPr>
          <w:p w:rsidR="008245BD" w:rsidRPr="00FC4469" w:rsidRDefault="008245BD" w:rsidP="000F2631">
            <w:pPr>
              <w:rPr>
                <w:color w:val="000000" w:themeColor="text1"/>
                <w:sz w:val="17"/>
                <w:szCs w:val="17"/>
              </w:rPr>
            </w:pPr>
            <w:r w:rsidRPr="00FC4469">
              <w:rPr>
                <w:color w:val="000000" w:themeColor="text1"/>
                <w:sz w:val="17"/>
                <w:szCs w:val="17"/>
              </w:rPr>
              <w:t>Narva Keeltelütseumi juurde viiva tee välisvalgustuse projekteerimine ja ehitamine</w:t>
            </w:r>
          </w:p>
        </w:tc>
        <w:tc>
          <w:tcPr>
            <w:tcW w:w="992"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 </w:t>
            </w:r>
          </w:p>
        </w:tc>
        <w:tc>
          <w:tcPr>
            <w:tcW w:w="1134"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 </w:t>
            </w:r>
          </w:p>
        </w:tc>
        <w:tc>
          <w:tcPr>
            <w:tcW w:w="958"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19 000</w:t>
            </w:r>
          </w:p>
        </w:tc>
        <w:tc>
          <w:tcPr>
            <w:tcW w:w="568"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19 000</w:t>
            </w:r>
          </w:p>
        </w:tc>
        <w:tc>
          <w:tcPr>
            <w:tcW w:w="1026"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19 000</w:t>
            </w:r>
          </w:p>
        </w:tc>
        <w:tc>
          <w:tcPr>
            <w:tcW w:w="958"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19 000</w:t>
            </w:r>
          </w:p>
        </w:tc>
        <w:tc>
          <w:tcPr>
            <w:tcW w:w="1618"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Narva Linnavalitsuse Linnamajandusamet</w:t>
            </w:r>
          </w:p>
        </w:tc>
      </w:tr>
      <w:tr w:rsidR="008245BD" w:rsidRPr="00FC4469" w:rsidTr="00474FCC">
        <w:trPr>
          <w:trHeight w:val="58"/>
        </w:trPr>
        <w:tc>
          <w:tcPr>
            <w:tcW w:w="39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8245BD" w:rsidRPr="00FC4469" w:rsidRDefault="008245BD" w:rsidP="000F2631">
            <w:pPr>
              <w:rPr>
                <w:b/>
                <w:bCs/>
                <w:i/>
                <w:iCs/>
                <w:color w:val="000000" w:themeColor="text1"/>
                <w:sz w:val="17"/>
                <w:szCs w:val="17"/>
              </w:rPr>
            </w:pPr>
            <w:r w:rsidRPr="00FC4469">
              <w:rPr>
                <w:b/>
                <w:bCs/>
                <w:i/>
                <w:iCs/>
                <w:color w:val="000000" w:themeColor="text1"/>
                <w:sz w:val="17"/>
                <w:szCs w:val="17"/>
              </w:rPr>
              <w:t>3.2 Muud elamu- ja kommunaalmajanduse tegevus</w:t>
            </w:r>
          </w:p>
        </w:tc>
        <w:tc>
          <w:tcPr>
            <w:tcW w:w="992" w:type="dxa"/>
            <w:tcBorders>
              <w:top w:val="nil"/>
              <w:left w:val="nil"/>
              <w:bottom w:val="single" w:sz="4" w:space="0" w:color="auto"/>
              <w:right w:val="single" w:sz="4" w:space="0" w:color="auto"/>
            </w:tcBorders>
            <w:shd w:val="clear" w:color="auto" w:fill="auto"/>
            <w:noWrap/>
            <w:hideMark/>
          </w:tcPr>
          <w:p w:rsidR="008245BD" w:rsidRPr="00FC4469" w:rsidRDefault="008245BD" w:rsidP="000F2631">
            <w:pPr>
              <w:jc w:val="center"/>
              <w:rPr>
                <w:b/>
                <w:bCs/>
                <w:i/>
                <w:iCs/>
                <w:color w:val="000000" w:themeColor="text1"/>
                <w:sz w:val="17"/>
                <w:szCs w:val="17"/>
              </w:rPr>
            </w:pPr>
            <w:r w:rsidRPr="00FC4469">
              <w:rPr>
                <w:b/>
                <w:bCs/>
                <w:i/>
                <w:iCs/>
                <w:color w:val="000000" w:themeColor="text1"/>
                <w:sz w:val="17"/>
                <w:szCs w:val="17"/>
              </w:rPr>
              <w:t>319 882</w:t>
            </w:r>
          </w:p>
        </w:tc>
        <w:tc>
          <w:tcPr>
            <w:tcW w:w="1134" w:type="dxa"/>
            <w:tcBorders>
              <w:top w:val="nil"/>
              <w:left w:val="nil"/>
              <w:bottom w:val="single" w:sz="4" w:space="0" w:color="auto"/>
              <w:right w:val="single" w:sz="4" w:space="0" w:color="auto"/>
            </w:tcBorders>
            <w:shd w:val="clear" w:color="auto" w:fill="auto"/>
            <w:noWrap/>
            <w:hideMark/>
          </w:tcPr>
          <w:p w:rsidR="008245BD" w:rsidRPr="00FC4469" w:rsidRDefault="008245BD" w:rsidP="000F2631">
            <w:pPr>
              <w:jc w:val="center"/>
              <w:rPr>
                <w:b/>
                <w:bCs/>
                <w:i/>
                <w:iCs/>
                <w:color w:val="000000" w:themeColor="text1"/>
                <w:sz w:val="17"/>
                <w:szCs w:val="17"/>
              </w:rPr>
            </w:pPr>
            <w:r w:rsidRPr="00FC4469">
              <w:rPr>
                <w:b/>
                <w:bCs/>
                <w:i/>
                <w:iCs/>
                <w:color w:val="000000" w:themeColor="text1"/>
                <w:sz w:val="17"/>
                <w:szCs w:val="17"/>
              </w:rPr>
              <w:t>43 146</w:t>
            </w:r>
          </w:p>
        </w:tc>
        <w:tc>
          <w:tcPr>
            <w:tcW w:w="1026" w:type="dxa"/>
            <w:tcBorders>
              <w:top w:val="nil"/>
              <w:left w:val="nil"/>
              <w:bottom w:val="single" w:sz="4" w:space="0" w:color="auto"/>
              <w:right w:val="single" w:sz="4" w:space="0" w:color="auto"/>
            </w:tcBorders>
            <w:shd w:val="clear" w:color="auto" w:fill="auto"/>
            <w:noWrap/>
            <w:hideMark/>
          </w:tcPr>
          <w:p w:rsidR="008245BD" w:rsidRPr="00FC4469" w:rsidRDefault="008245BD" w:rsidP="000F2631">
            <w:pPr>
              <w:jc w:val="center"/>
              <w:rPr>
                <w:b/>
                <w:bCs/>
                <w:i/>
                <w:iCs/>
                <w:color w:val="000000" w:themeColor="text1"/>
                <w:sz w:val="17"/>
                <w:szCs w:val="17"/>
              </w:rPr>
            </w:pPr>
            <w:r w:rsidRPr="00FC4469">
              <w:rPr>
                <w:b/>
                <w:bCs/>
                <w:i/>
                <w:iCs/>
                <w:color w:val="000000" w:themeColor="text1"/>
                <w:sz w:val="17"/>
                <w:szCs w:val="17"/>
              </w:rPr>
              <w:t>363 028</w:t>
            </w:r>
          </w:p>
        </w:tc>
        <w:tc>
          <w:tcPr>
            <w:tcW w:w="958" w:type="dxa"/>
            <w:tcBorders>
              <w:top w:val="nil"/>
              <w:left w:val="nil"/>
              <w:bottom w:val="single" w:sz="4" w:space="0" w:color="auto"/>
              <w:right w:val="single" w:sz="4" w:space="0" w:color="auto"/>
            </w:tcBorders>
            <w:shd w:val="clear" w:color="auto" w:fill="auto"/>
            <w:noWrap/>
            <w:hideMark/>
          </w:tcPr>
          <w:p w:rsidR="008245BD" w:rsidRPr="00FC4469" w:rsidRDefault="008245BD" w:rsidP="000F2631">
            <w:pPr>
              <w:jc w:val="center"/>
              <w:rPr>
                <w:b/>
                <w:bCs/>
                <w:i/>
                <w:iCs/>
                <w:color w:val="000000" w:themeColor="text1"/>
                <w:sz w:val="17"/>
                <w:szCs w:val="17"/>
              </w:rPr>
            </w:pPr>
            <w:r w:rsidRPr="00FC4469">
              <w:rPr>
                <w:b/>
                <w:bCs/>
                <w:i/>
                <w:iCs/>
                <w:color w:val="000000" w:themeColor="text1"/>
                <w:sz w:val="17"/>
                <w:szCs w:val="17"/>
              </w:rPr>
              <w:t>0</w:t>
            </w:r>
          </w:p>
        </w:tc>
        <w:tc>
          <w:tcPr>
            <w:tcW w:w="568" w:type="dxa"/>
            <w:tcBorders>
              <w:top w:val="nil"/>
              <w:left w:val="nil"/>
              <w:bottom w:val="single" w:sz="4" w:space="0" w:color="auto"/>
              <w:right w:val="single" w:sz="4" w:space="0" w:color="auto"/>
            </w:tcBorders>
            <w:shd w:val="clear" w:color="auto" w:fill="auto"/>
            <w:noWrap/>
            <w:hideMark/>
          </w:tcPr>
          <w:p w:rsidR="008245BD" w:rsidRPr="00FC4469" w:rsidRDefault="008245BD" w:rsidP="000F2631">
            <w:pPr>
              <w:jc w:val="center"/>
              <w:rPr>
                <w:b/>
                <w:bCs/>
                <w:i/>
                <w:iCs/>
                <w:color w:val="000000" w:themeColor="text1"/>
                <w:sz w:val="17"/>
                <w:szCs w:val="17"/>
              </w:rPr>
            </w:pPr>
            <w:r w:rsidRPr="00FC4469">
              <w:rPr>
                <w:b/>
                <w:bCs/>
                <w:i/>
                <w:iCs/>
                <w:color w:val="000000" w:themeColor="text1"/>
                <w:sz w:val="17"/>
                <w:szCs w:val="17"/>
              </w:rPr>
              <w:t>0</w:t>
            </w:r>
          </w:p>
        </w:tc>
        <w:tc>
          <w:tcPr>
            <w:tcW w:w="901" w:type="dxa"/>
            <w:tcBorders>
              <w:top w:val="nil"/>
              <w:left w:val="nil"/>
              <w:bottom w:val="single" w:sz="4" w:space="0" w:color="auto"/>
              <w:right w:val="single" w:sz="4" w:space="0" w:color="auto"/>
            </w:tcBorders>
            <w:shd w:val="clear" w:color="auto" w:fill="auto"/>
            <w:noWrap/>
            <w:hideMark/>
          </w:tcPr>
          <w:p w:rsidR="008245BD" w:rsidRPr="00FC4469" w:rsidRDefault="008245BD" w:rsidP="000F2631">
            <w:pPr>
              <w:jc w:val="center"/>
              <w:rPr>
                <w:b/>
                <w:bCs/>
                <w:i/>
                <w:iCs/>
                <w:color w:val="000000" w:themeColor="text1"/>
                <w:sz w:val="17"/>
                <w:szCs w:val="17"/>
              </w:rPr>
            </w:pPr>
            <w:r w:rsidRPr="00FC4469">
              <w:rPr>
                <w:b/>
                <w:bCs/>
                <w:i/>
                <w:iCs/>
                <w:color w:val="000000" w:themeColor="text1"/>
                <w:sz w:val="17"/>
                <w:szCs w:val="17"/>
              </w:rPr>
              <w:t>0</w:t>
            </w:r>
          </w:p>
        </w:tc>
        <w:tc>
          <w:tcPr>
            <w:tcW w:w="1026" w:type="dxa"/>
            <w:tcBorders>
              <w:top w:val="nil"/>
              <w:left w:val="nil"/>
              <w:bottom w:val="single" w:sz="4" w:space="0" w:color="auto"/>
              <w:right w:val="single" w:sz="4" w:space="0" w:color="auto"/>
            </w:tcBorders>
            <w:shd w:val="clear" w:color="auto" w:fill="auto"/>
            <w:noWrap/>
            <w:hideMark/>
          </w:tcPr>
          <w:p w:rsidR="008245BD" w:rsidRPr="00FC4469" w:rsidRDefault="008245BD" w:rsidP="000F2631">
            <w:pPr>
              <w:jc w:val="center"/>
              <w:rPr>
                <w:b/>
                <w:bCs/>
                <w:i/>
                <w:iCs/>
                <w:color w:val="000000" w:themeColor="text1"/>
                <w:sz w:val="17"/>
                <w:szCs w:val="17"/>
              </w:rPr>
            </w:pPr>
            <w:r w:rsidRPr="00FC4469">
              <w:rPr>
                <w:b/>
                <w:bCs/>
                <w:i/>
                <w:iCs/>
                <w:color w:val="000000" w:themeColor="text1"/>
                <w:sz w:val="17"/>
                <w:szCs w:val="17"/>
              </w:rPr>
              <w:t>319 882</w:t>
            </w:r>
          </w:p>
        </w:tc>
        <w:tc>
          <w:tcPr>
            <w:tcW w:w="958" w:type="dxa"/>
            <w:tcBorders>
              <w:top w:val="nil"/>
              <w:left w:val="nil"/>
              <w:bottom w:val="single" w:sz="4" w:space="0" w:color="auto"/>
              <w:right w:val="single" w:sz="4" w:space="0" w:color="auto"/>
            </w:tcBorders>
            <w:shd w:val="clear" w:color="auto" w:fill="auto"/>
            <w:noWrap/>
            <w:hideMark/>
          </w:tcPr>
          <w:p w:rsidR="008245BD" w:rsidRPr="00FC4469" w:rsidRDefault="008245BD" w:rsidP="000F2631">
            <w:pPr>
              <w:jc w:val="center"/>
              <w:rPr>
                <w:b/>
                <w:bCs/>
                <w:i/>
                <w:iCs/>
                <w:color w:val="000000" w:themeColor="text1"/>
                <w:sz w:val="17"/>
                <w:szCs w:val="17"/>
              </w:rPr>
            </w:pPr>
            <w:r w:rsidRPr="00FC4469">
              <w:rPr>
                <w:b/>
                <w:bCs/>
                <w:i/>
                <w:iCs/>
                <w:color w:val="000000" w:themeColor="text1"/>
                <w:sz w:val="17"/>
                <w:szCs w:val="17"/>
              </w:rPr>
              <w:t>43 146</w:t>
            </w:r>
          </w:p>
        </w:tc>
        <w:tc>
          <w:tcPr>
            <w:tcW w:w="1026" w:type="dxa"/>
            <w:tcBorders>
              <w:top w:val="nil"/>
              <w:left w:val="nil"/>
              <w:bottom w:val="single" w:sz="4" w:space="0" w:color="auto"/>
              <w:right w:val="single" w:sz="4" w:space="0" w:color="auto"/>
            </w:tcBorders>
            <w:shd w:val="clear" w:color="auto" w:fill="auto"/>
            <w:noWrap/>
            <w:hideMark/>
          </w:tcPr>
          <w:p w:rsidR="008245BD" w:rsidRPr="00FC4469" w:rsidRDefault="008245BD" w:rsidP="000F2631">
            <w:pPr>
              <w:jc w:val="center"/>
              <w:rPr>
                <w:b/>
                <w:bCs/>
                <w:i/>
                <w:iCs/>
                <w:color w:val="000000" w:themeColor="text1"/>
                <w:sz w:val="17"/>
                <w:szCs w:val="17"/>
              </w:rPr>
            </w:pPr>
            <w:r w:rsidRPr="00FC4469">
              <w:rPr>
                <w:b/>
                <w:bCs/>
                <w:i/>
                <w:iCs/>
                <w:color w:val="000000" w:themeColor="text1"/>
                <w:sz w:val="17"/>
                <w:szCs w:val="17"/>
              </w:rPr>
              <w:t>363 028</w:t>
            </w:r>
          </w:p>
        </w:tc>
        <w:tc>
          <w:tcPr>
            <w:tcW w:w="1618" w:type="dxa"/>
            <w:tcBorders>
              <w:top w:val="nil"/>
              <w:left w:val="nil"/>
              <w:bottom w:val="single" w:sz="4" w:space="0" w:color="auto"/>
              <w:right w:val="single" w:sz="4" w:space="0" w:color="auto"/>
            </w:tcBorders>
            <w:shd w:val="clear" w:color="auto" w:fill="auto"/>
            <w:hideMark/>
          </w:tcPr>
          <w:p w:rsidR="008245BD" w:rsidRPr="00FC4469" w:rsidRDefault="008245BD" w:rsidP="000F2631">
            <w:pPr>
              <w:rPr>
                <w:b/>
                <w:bCs/>
                <w:i/>
                <w:iCs/>
                <w:color w:val="000000" w:themeColor="text1"/>
                <w:sz w:val="17"/>
                <w:szCs w:val="17"/>
              </w:rPr>
            </w:pPr>
            <w:r w:rsidRPr="00FC4469">
              <w:rPr>
                <w:b/>
                <w:bCs/>
                <w:i/>
                <w:iCs/>
                <w:color w:val="000000" w:themeColor="text1"/>
                <w:sz w:val="17"/>
                <w:szCs w:val="17"/>
              </w:rPr>
              <w:t> </w:t>
            </w:r>
          </w:p>
        </w:tc>
        <w:tc>
          <w:tcPr>
            <w:tcW w:w="1595" w:type="dxa"/>
            <w:tcBorders>
              <w:top w:val="nil"/>
              <w:left w:val="nil"/>
              <w:bottom w:val="single" w:sz="4" w:space="0" w:color="auto"/>
              <w:right w:val="single" w:sz="4" w:space="0" w:color="auto"/>
            </w:tcBorders>
            <w:shd w:val="clear" w:color="auto" w:fill="auto"/>
            <w:hideMark/>
          </w:tcPr>
          <w:p w:rsidR="008245BD" w:rsidRPr="00FC4469" w:rsidRDefault="008245BD" w:rsidP="000F2631">
            <w:pPr>
              <w:rPr>
                <w:b/>
                <w:bCs/>
                <w:i/>
                <w:iCs/>
                <w:color w:val="000000" w:themeColor="text1"/>
                <w:sz w:val="17"/>
                <w:szCs w:val="17"/>
              </w:rPr>
            </w:pPr>
            <w:r w:rsidRPr="00FC4469">
              <w:rPr>
                <w:b/>
                <w:bCs/>
                <w:i/>
                <w:iCs/>
                <w:color w:val="000000" w:themeColor="text1"/>
                <w:sz w:val="17"/>
                <w:szCs w:val="17"/>
              </w:rPr>
              <w:t> </w:t>
            </w:r>
          </w:p>
        </w:tc>
      </w:tr>
      <w:tr w:rsidR="00FC4469" w:rsidRPr="00FC4469" w:rsidTr="00717C92">
        <w:trPr>
          <w:trHeight w:val="253"/>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3.2.1</w:t>
            </w:r>
          </w:p>
        </w:tc>
        <w:tc>
          <w:tcPr>
            <w:tcW w:w="3254" w:type="dxa"/>
            <w:tcBorders>
              <w:top w:val="nil"/>
              <w:left w:val="nil"/>
              <w:bottom w:val="single" w:sz="4" w:space="0" w:color="auto"/>
              <w:right w:val="single" w:sz="4" w:space="0" w:color="auto"/>
            </w:tcBorders>
            <w:shd w:val="clear" w:color="auto" w:fill="auto"/>
            <w:hideMark/>
          </w:tcPr>
          <w:p w:rsidR="008245BD" w:rsidRPr="00FC4469" w:rsidRDefault="008245BD" w:rsidP="000F2631">
            <w:pPr>
              <w:rPr>
                <w:color w:val="000000" w:themeColor="text1"/>
                <w:sz w:val="17"/>
                <w:szCs w:val="17"/>
              </w:rPr>
            </w:pPr>
            <w:r w:rsidRPr="00FC4469">
              <w:rPr>
                <w:color w:val="000000" w:themeColor="text1"/>
                <w:sz w:val="17"/>
                <w:szCs w:val="17"/>
              </w:rPr>
              <w:t>Loomade varjupaiga ehitamine (omankujärelevalve)</w:t>
            </w:r>
          </w:p>
        </w:tc>
        <w:tc>
          <w:tcPr>
            <w:tcW w:w="992"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15 360</w:t>
            </w:r>
          </w:p>
        </w:tc>
        <w:tc>
          <w:tcPr>
            <w:tcW w:w="1134"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15 360</w:t>
            </w:r>
          </w:p>
        </w:tc>
        <w:tc>
          <w:tcPr>
            <w:tcW w:w="958"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15 360</w:t>
            </w:r>
          </w:p>
        </w:tc>
        <w:tc>
          <w:tcPr>
            <w:tcW w:w="958"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15 360</w:t>
            </w:r>
          </w:p>
        </w:tc>
        <w:tc>
          <w:tcPr>
            <w:tcW w:w="1618"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Narva Linnavalitsuse Linnamajandusamet</w:t>
            </w:r>
          </w:p>
        </w:tc>
      </w:tr>
      <w:tr w:rsidR="008245BD" w:rsidRPr="00FC4469" w:rsidTr="00717C92">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3.2.2</w:t>
            </w:r>
          </w:p>
        </w:tc>
        <w:tc>
          <w:tcPr>
            <w:tcW w:w="3254" w:type="dxa"/>
            <w:tcBorders>
              <w:top w:val="nil"/>
              <w:left w:val="nil"/>
              <w:bottom w:val="single" w:sz="4" w:space="0" w:color="auto"/>
              <w:right w:val="single" w:sz="4" w:space="0" w:color="auto"/>
            </w:tcBorders>
            <w:shd w:val="clear" w:color="auto" w:fill="auto"/>
            <w:hideMark/>
          </w:tcPr>
          <w:p w:rsidR="008245BD" w:rsidRPr="00FC4469" w:rsidRDefault="008245BD" w:rsidP="000F2631">
            <w:pPr>
              <w:rPr>
                <w:color w:val="000000" w:themeColor="text1"/>
                <w:sz w:val="17"/>
                <w:szCs w:val="17"/>
              </w:rPr>
            </w:pPr>
            <w:r w:rsidRPr="00FC4469">
              <w:rPr>
                <w:color w:val="000000" w:themeColor="text1"/>
                <w:sz w:val="17"/>
                <w:szCs w:val="17"/>
              </w:rPr>
              <w:t xml:space="preserve">Tuleviku ja Lavretsovi vahelisel alal puhkeala rajamine  </w:t>
            </w:r>
          </w:p>
        </w:tc>
        <w:tc>
          <w:tcPr>
            <w:tcW w:w="992"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20 000</w:t>
            </w:r>
          </w:p>
        </w:tc>
        <w:tc>
          <w:tcPr>
            <w:tcW w:w="1134"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20 000</w:t>
            </w:r>
          </w:p>
        </w:tc>
        <w:tc>
          <w:tcPr>
            <w:tcW w:w="958"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20 000</w:t>
            </w:r>
          </w:p>
        </w:tc>
        <w:tc>
          <w:tcPr>
            <w:tcW w:w="958"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20 000</w:t>
            </w:r>
          </w:p>
        </w:tc>
        <w:tc>
          <w:tcPr>
            <w:tcW w:w="1618"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Narva Linnavalitsuse Linnamajandusamet</w:t>
            </w:r>
          </w:p>
        </w:tc>
      </w:tr>
      <w:tr w:rsidR="008245BD" w:rsidRPr="00FC4469" w:rsidTr="00717C92">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3.2.3</w:t>
            </w:r>
          </w:p>
        </w:tc>
        <w:tc>
          <w:tcPr>
            <w:tcW w:w="3254" w:type="dxa"/>
            <w:tcBorders>
              <w:top w:val="nil"/>
              <w:left w:val="nil"/>
              <w:bottom w:val="single" w:sz="4" w:space="0" w:color="auto"/>
              <w:right w:val="single" w:sz="4" w:space="0" w:color="auto"/>
            </w:tcBorders>
            <w:shd w:val="clear" w:color="auto" w:fill="auto"/>
            <w:hideMark/>
          </w:tcPr>
          <w:p w:rsidR="008245BD" w:rsidRPr="00FC4469" w:rsidRDefault="008245BD" w:rsidP="000F2631">
            <w:pPr>
              <w:rPr>
                <w:color w:val="000000" w:themeColor="text1"/>
                <w:sz w:val="17"/>
                <w:szCs w:val="17"/>
              </w:rPr>
            </w:pPr>
            <w:r w:rsidRPr="00FC4469">
              <w:rPr>
                <w:color w:val="000000" w:themeColor="text1"/>
                <w:sz w:val="17"/>
                <w:szCs w:val="17"/>
              </w:rPr>
              <w:t>Viitade ja kaartide uuendus ja paigaldus</w:t>
            </w:r>
            <w:r w:rsidRPr="00FC4469">
              <w:rPr>
                <w:color w:val="000000" w:themeColor="text1"/>
                <w:sz w:val="17"/>
                <w:szCs w:val="17"/>
                <w:u w:val="single"/>
              </w:rPr>
              <w:t xml:space="preserve"> </w:t>
            </w:r>
          </w:p>
        </w:tc>
        <w:tc>
          <w:tcPr>
            <w:tcW w:w="992"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10 522</w:t>
            </w:r>
          </w:p>
        </w:tc>
        <w:tc>
          <w:tcPr>
            <w:tcW w:w="1134"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43146</w:t>
            </w:r>
          </w:p>
        </w:tc>
        <w:tc>
          <w:tcPr>
            <w:tcW w:w="1026"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53 668</w:t>
            </w:r>
          </w:p>
        </w:tc>
        <w:tc>
          <w:tcPr>
            <w:tcW w:w="958"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10 522</w:t>
            </w:r>
          </w:p>
        </w:tc>
        <w:tc>
          <w:tcPr>
            <w:tcW w:w="958"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43 146</w:t>
            </w:r>
          </w:p>
        </w:tc>
        <w:tc>
          <w:tcPr>
            <w:tcW w:w="1026"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53 668</w:t>
            </w:r>
          </w:p>
        </w:tc>
        <w:tc>
          <w:tcPr>
            <w:tcW w:w="1618"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Narva Linnavalitsuse Linnamajandusamet</w:t>
            </w:r>
          </w:p>
        </w:tc>
      </w:tr>
      <w:tr w:rsidR="00FC4469" w:rsidRPr="00FC4469" w:rsidTr="00717C92">
        <w:trPr>
          <w:trHeight w:val="1158"/>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3.2.4</w:t>
            </w:r>
          </w:p>
        </w:tc>
        <w:tc>
          <w:tcPr>
            <w:tcW w:w="3254" w:type="dxa"/>
            <w:tcBorders>
              <w:top w:val="nil"/>
              <w:left w:val="nil"/>
              <w:bottom w:val="single" w:sz="4" w:space="0" w:color="auto"/>
              <w:right w:val="single" w:sz="4" w:space="0" w:color="auto"/>
            </w:tcBorders>
            <w:shd w:val="clear" w:color="auto" w:fill="auto"/>
            <w:hideMark/>
          </w:tcPr>
          <w:p w:rsidR="008245BD" w:rsidRPr="00FC4469" w:rsidRDefault="008245BD" w:rsidP="000F2631">
            <w:pPr>
              <w:rPr>
                <w:color w:val="000000" w:themeColor="text1"/>
                <w:sz w:val="17"/>
                <w:szCs w:val="17"/>
              </w:rPr>
            </w:pPr>
            <w:r w:rsidRPr="00FC4469">
              <w:rPr>
                <w:color w:val="000000" w:themeColor="text1"/>
                <w:sz w:val="17"/>
                <w:szCs w:val="17"/>
              </w:rPr>
              <w:t>Spordi- ja mänguväljakute, välisvalgustuse, videovalve  projekteerimine ja ehitamine (Võidu 8c, A.-A.Tiiman</w:t>
            </w:r>
            <w:r w:rsidR="00FC4469">
              <w:rPr>
                <w:color w:val="000000" w:themeColor="text1"/>
                <w:sz w:val="17"/>
                <w:szCs w:val="17"/>
              </w:rPr>
              <w:t>n</w:t>
            </w:r>
            <w:r w:rsidRPr="00FC4469">
              <w:rPr>
                <w:color w:val="000000" w:themeColor="text1"/>
                <w:sz w:val="17"/>
                <w:szCs w:val="17"/>
              </w:rPr>
              <w:t>i 13/15, Pähklimäe skatepargi rekonstrueerimine ning drenaažisüsteemi rajamine)</w:t>
            </w:r>
            <w:r w:rsidRPr="00FC4469">
              <w:rPr>
                <w:color w:val="000000" w:themeColor="text1"/>
                <w:sz w:val="17"/>
                <w:szCs w:val="17"/>
              </w:rPr>
              <w:br/>
              <w:t>Uus redaktsioon: „Pähklimäe skatepargi projekteerimine ja  rekonstrueerimine, drenaažisüsteemi rajamine"</w:t>
            </w:r>
          </w:p>
        </w:tc>
        <w:tc>
          <w:tcPr>
            <w:tcW w:w="992" w:type="dxa"/>
            <w:tcBorders>
              <w:top w:val="nil"/>
              <w:left w:val="nil"/>
              <w:bottom w:val="single" w:sz="4" w:space="0" w:color="auto"/>
              <w:right w:val="single" w:sz="4" w:space="0" w:color="auto"/>
            </w:tcBorders>
            <w:shd w:val="clear" w:color="auto" w:fill="auto"/>
            <w:noWrap/>
            <w:hideMark/>
          </w:tcPr>
          <w:p w:rsidR="008245BD" w:rsidRPr="00FC4469" w:rsidRDefault="008245BD" w:rsidP="000F2631">
            <w:pPr>
              <w:jc w:val="center"/>
              <w:rPr>
                <w:color w:val="000000" w:themeColor="text1"/>
                <w:sz w:val="17"/>
                <w:szCs w:val="17"/>
              </w:rPr>
            </w:pPr>
            <w:r w:rsidRPr="00FC4469">
              <w:rPr>
                <w:color w:val="000000" w:themeColor="text1"/>
                <w:sz w:val="17"/>
                <w:szCs w:val="17"/>
              </w:rPr>
              <w:t xml:space="preserve">204 000 </w:t>
            </w:r>
          </w:p>
        </w:tc>
        <w:tc>
          <w:tcPr>
            <w:tcW w:w="1134"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204 000</w:t>
            </w:r>
          </w:p>
        </w:tc>
        <w:tc>
          <w:tcPr>
            <w:tcW w:w="958"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204 000</w:t>
            </w:r>
          </w:p>
        </w:tc>
        <w:tc>
          <w:tcPr>
            <w:tcW w:w="958"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204 000</w:t>
            </w:r>
          </w:p>
        </w:tc>
        <w:tc>
          <w:tcPr>
            <w:tcW w:w="1618"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Narva Linnavalitsuse Linnamajandusamet</w:t>
            </w:r>
          </w:p>
        </w:tc>
      </w:tr>
      <w:tr w:rsidR="008245BD" w:rsidRPr="00FC4469" w:rsidTr="00717C92">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lastRenderedPageBreak/>
              <w:t>3.2.5</w:t>
            </w:r>
          </w:p>
        </w:tc>
        <w:tc>
          <w:tcPr>
            <w:tcW w:w="3254" w:type="dxa"/>
            <w:tcBorders>
              <w:top w:val="nil"/>
              <w:left w:val="nil"/>
              <w:bottom w:val="single" w:sz="4" w:space="0" w:color="auto"/>
              <w:right w:val="single" w:sz="4" w:space="0" w:color="auto"/>
            </w:tcBorders>
            <w:shd w:val="clear" w:color="auto" w:fill="auto"/>
            <w:hideMark/>
          </w:tcPr>
          <w:p w:rsidR="008245BD" w:rsidRPr="00FC4469" w:rsidRDefault="008245BD" w:rsidP="000F2631">
            <w:pPr>
              <w:rPr>
                <w:color w:val="000000" w:themeColor="text1"/>
                <w:sz w:val="17"/>
                <w:szCs w:val="17"/>
              </w:rPr>
            </w:pPr>
            <w:r w:rsidRPr="00FC4469">
              <w:rPr>
                <w:color w:val="000000" w:themeColor="text1"/>
                <w:sz w:val="17"/>
                <w:szCs w:val="17"/>
              </w:rPr>
              <w:t xml:space="preserve"> Laste mänguväljakute ning spordiväljakute ehitamise toetamine Narva linnas </w:t>
            </w:r>
          </w:p>
        </w:tc>
        <w:tc>
          <w:tcPr>
            <w:tcW w:w="992" w:type="dxa"/>
            <w:tcBorders>
              <w:top w:val="nil"/>
              <w:left w:val="nil"/>
              <w:bottom w:val="single" w:sz="4" w:space="0" w:color="auto"/>
              <w:right w:val="single" w:sz="4" w:space="0" w:color="auto"/>
            </w:tcBorders>
            <w:shd w:val="clear" w:color="auto" w:fill="auto"/>
            <w:noWrap/>
            <w:hideMark/>
          </w:tcPr>
          <w:p w:rsidR="008245BD" w:rsidRPr="00FC4469" w:rsidRDefault="008245BD" w:rsidP="000F2631">
            <w:pPr>
              <w:jc w:val="center"/>
              <w:rPr>
                <w:color w:val="000000" w:themeColor="text1"/>
                <w:sz w:val="17"/>
                <w:szCs w:val="17"/>
              </w:rPr>
            </w:pPr>
            <w:r w:rsidRPr="00FC4469">
              <w:rPr>
                <w:color w:val="000000" w:themeColor="text1"/>
                <w:sz w:val="17"/>
                <w:szCs w:val="17"/>
              </w:rPr>
              <w:t xml:space="preserve">50 000 </w:t>
            </w:r>
          </w:p>
        </w:tc>
        <w:tc>
          <w:tcPr>
            <w:tcW w:w="1134"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50 000</w:t>
            </w:r>
          </w:p>
        </w:tc>
        <w:tc>
          <w:tcPr>
            <w:tcW w:w="958"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50 000</w:t>
            </w:r>
          </w:p>
        </w:tc>
        <w:tc>
          <w:tcPr>
            <w:tcW w:w="958"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50 000</w:t>
            </w:r>
          </w:p>
        </w:tc>
        <w:tc>
          <w:tcPr>
            <w:tcW w:w="1618"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Narva Linnavalitsuse Linnamajandusamet</w:t>
            </w:r>
          </w:p>
        </w:tc>
      </w:tr>
      <w:tr w:rsidR="008245BD" w:rsidRPr="00FC4469" w:rsidTr="00717C92">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3.2.6</w:t>
            </w:r>
          </w:p>
        </w:tc>
        <w:tc>
          <w:tcPr>
            <w:tcW w:w="3254" w:type="dxa"/>
            <w:tcBorders>
              <w:top w:val="nil"/>
              <w:left w:val="nil"/>
              <w:bottom w:val="single" w:sz="4" w:space="0" w:color="auto"/>
              <w:right w:val="single" w:sz="4" w:space="0" w:color="auto"/>
            </w:tcBorders>
            <w:shd w:val="clear" w:color="auto" w:fill="auto"/>
            <w:hideMark/>
          </w:tcPr>
          <w:p w:rsidR="008245BD" w:rsidRPr="00FC4469" w:rsidRDefault="008245BD" w:rsidP="000F2631">
            <w:pPr>
              <w:rPr>
                <w:color w:val="000000" w:themeColor="text1"/>
                <w:sz w:val="17"/>
                <w:szCs w:val="17"/>
              </w:rPr>
            </w:pPr>
            <w:r w:rsidRPr="00FC4469">
              <w:rPr>
                <w:color w:val="000000" w:themeColor="text1"/>
                <w:sz w:val="17"/>
                <w:szCs w:val="17"/>
              </w:rPr>
              <w:t>Laste mängu- ja spordiväljaku ehitamine  Joaorus</w:t>
            </w:r>
          </w:p>
        </w:tc>
        <w:tc>
          <w:tcPr>
            <w:tcW w:w="992" w:type="dxa"/>
            <w:tcBorders>
              <w:top w:val="nil"/>
              <w:left w:val="nil"/>
              <w:bottom w:val="single" w:sz="4" w:space="0" w:color="auto"/>
              <w:right w:val="single" w:sz="4" w:space="0" w:color="auto"/>
            </w:tcBorders>
            <w:shd w:val="clear" w:color="auto" w:fill="auto"/>
            <w:noWrap/>
            <w:hideMark/>
          </w:tcPr>
          <w:p w:rsidR="008245BD" w:rsidRPr="00FC4469" w:rsidRDefault="008245BD" w:rsidP="000F2631">
            <w:pPr>
              <w:jc w:val="center"/>
              <w:rPr>
                <w:color w:val="000000" w:themeColor="text1"/>
                <w:sz w:val="17"/>
                <w:szCs w:val="17"/>
              </w:rPr>
            </w:pPr>
            <w:r w:rsidRPr="00FC4469">
              <w:rPr>
                <w:color w:val="000000" w:themeColor="text1"/>
                <w:sz w:val="17"/>
                <w:szCs w:val="17"/>
              </w:rPr>
              <w:t xml:space="preserve">20 000 </w:t>
            </w:r>
          </w:p>
        </w:tc>
        <w:tc>
          <w:tcPr>
            <w:tcW w:w="1134"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20 000</w:t>
            </w:r>
          </w:p>
        </w:tc>
        <w:tc>
          <w:tcPr>
            <w:tcW w:w="958"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20 000</w:t>
            </w:r>
          </w:p>
        </w:tc>
        <w:tc>
          <w:tcPr>
            <w:tcW w:w="958"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20 000</w:t>
            </w:r>
          </w:p>
        </w:tc>
        <w:tc>
          <w:tcPr>
            <w:tcW w:w="1618"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FC4469" w:rsidRDefault="008245BD" w:rsidP="000F2631">
            <w:pPr>
              <w:jc w:val="center"/>
              <w:rPr>
                <w:color w:val="000000" w:themeColor="text1"/>
                <w:sz w:val="17"/>
                <w:szCs w:val="17"/>
              </w:rPr>
            </w:pPr>
            <w:r w:rsidRPr="00FC4469">
              <w:rPr>
                <w:color w:val="000000" w:themeColor="text1"/>
                <w:sz w:val="17"/>
                <w:szCs w:val="17"/>
              </w:rPr>
              <w:t>Narva Linnavalitsuse Linnamajandusamet</w:t>
            </w:r>
          </w:p>
        </w:tc>
      </w:tr>
      <w:tr w:rsidR="008245BD" w:rsidRPr="00FC4469" w:rsidTr="00474FCC">
        <w:trPr>
          <w:trHeight w:val="58"/>
        </w:trPr>
        <w:tc>
          <w:tcPr>
            <w:tcW w:w="39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8245BD" w:rsidRPr="00FC4469" w:rsidRDefault="008245BD" w:rsidP="000F2631">
            <w:pPr>
              <w:rPr>
                <w:b/>
                <w:bCs/>
                <w:color w:val="000000" w:themeColor="text1"/>
                <w:sz w:val="17"/>
                <w:szCs w:val="17"/>
              </w:rPr>
            </w:pPr>
            <w:r w:rsidRPr="00FC4469">
              <w:rPr>
                <w:b/>
                <w:bCs/>
                <w:color w:val="000000" w:themeColor="text1"/>
                <w:sz w:val="17"/>
                <w:szCs w:val="17"/>
              </w:rPr>
              <w:t>4. VABA AEG, KULTUUR, RELIGIOON</w:t>
            </w:r>
          </w:p>
        </w:tc>
        <w:tc>
          <w:tcPr>
            <w:tcW w:w="992" w:type="dxa"/>
            <w:tcBorders>
              <w:top w:val="nil"/>
              <w:left w:val="nil"/>
              <w:bottom w:val="single" w:sz="4" w:space="0" w:color="auto"/>
              <w:right w:val="single" w:sz="4" w:space="0" w:color="auto"/>
            </w:tcBorders>
            <w:shd w:val="clear" w:color="auto" w:fill="auto"/>
            <w:noWrap/>
            <w:hideMark/>
          </w:tcPr>
          <w:p w:rsidR="008245BD" w:rsidRPr="00FC4469" w:rsidRDefault="008245BD" w:rsidP="000F2631">
            <w:pPr>
              <w:jc w:val="center"/>
              <w:rPr>
                <w:b/>
                <w:bCs/>
                <w:color w:val="000000" w:themeColor="text1"/>
                <w:sz w:val="17"/>
                <w:szCs w:val="17"/>
              </w:rPr>
            </w:pPr>
            <w:r w:rsidRPr="00FC4469">
              <w:rPr>
                <w:b/>
                <w:bCs/>
                <w:color w:val="000000" w:themeColor="text1"/>
                <w:sz w:val="17"/>
                <w:szCs w:val="17"/>
              </w:rPr>
              <w:t>1 568 421</w:t>
            </w:r>
          </w:p>
        </w:tc>
        <w:tc>
          <w:tcPr>
            <w:tcW w:w="1134" w:type="dxa"/>
            <w:tcBorders>
              <w:top w:val="nil"/>
              <w:left w:val="nil"/>
              <w:bottom w:val="single" w:sz="4" w:space="0" w:color="auto"/>
              <w:right w:val="single" w:sz="4" w:space="0" w:color="auto"/>
            </w:tcBorders>
            <w:shd w:val="clear" w:color="auto" w:fill="auto"/>
            <w:noWrap/>
            <w:hideMark/>
          </w:tcPr>
          <w:p w:rsidR="008245BD" w:rsidRPr="00FC4469" w:rsidRDefault="008245BD" w:rsidP="000F2631">
            <w:pPr>
              <w:jc w:val="center"/>
              <w:rPr>
                <w:b/>
                <w:bCs/>
                <w:color w:val="000000" w:themeColor="text1"/>
                <w:sz w:val="17"/>
                <w:szCs w:val="17"/>
              </w:rPr>
            </w:pPr>
            <w:r w:rsidRPr="00FC4469">
              <w:rPr>
                <w:b/>
                <w:bCs/>
                <w:color w:val="000000" w:themeColor="text1"/>
                <w:sz w:val="17"/>
                <w:szCs w:val="17"/>
              </w:rPr>
              <w:t>630 000</w:t>
            </w:r>
          </w:p>
        </w:tc>
        <w:tc>
          <w:tcPr>
            <w:tcW w:w="1026" w:type="dxa"/>
            <w:tcBorders>
              <w:top w:val="nil"/>
              <w:left w:val="nil"/>
              <w:bottom w:val="single" w:sz="4" w:space="0" w:color="auto"/>
              <w:right w:val="single" w:sz="4" w:space="0" w:color="auto"/>
            </w:tcBorders>
            <w:shd w:val="clear" w:color="auto" w:fill="auto"/>
            <w:noWrap/>
            <w:hideMark/>
          </w:tcPr>
          <w:p w:rsidR="008245BD" w:rsidRPr="00FC4469" w:rsidRDefault="008245BD" w:rsidP="000F2631">
            <w:pPr>
              <w:jc w:val="center"/>
              <w:rPr>
                <w:b/>
                <w:bCs/>
                <w:color w:val="000000" w:themeColor="text1"/>
                <w:sz w:val="17"/>
                <w:szCs w:val="17"/>
              </w:rPr>
            </w:pPr>
            <w:r w:rsidRPr="00FC4469">
              <w:rPr>
                <w:b/>
                <w:bCs/>
                <w:color w:val="000000" w:themeColor="text1"/>
                <w:sz w:val="17"/>
                <w:szCs w:val="17"/>
              </w:rPr>
              <w:t>2 198 421</w:t>
            </w:r>
          </w:p>
        </w:tc>
        <w:tc>
          <w:tcPr>
            <w:tcW w:w="958" w:type="dxa"/>
            <w:tcBorders>
              <w:top w:val="nil"/>
              <w:left w:val="nil"/>
              <w:bottom w:val="single" w:sz="4" w:space="0" w:color="auto"/>
              <w:right w:val="single" w:sz="4" w:space="0" w:color="auto"/>
            </w:tcBorders>
            <w:shd w:val="clear" w:color="auto" w:fill="auto"/>
            <w:noWrap/>
            <w:hideMark/>
          </w:tcPr>
          <w:p w:rsidR="008245BD" w:rsidRPr="00FC4469" w:rsidRDefault="008245BD" w:rsidP="000F2631">
            <w:pPr>
              <w:jc w:val="center"/>
              <w:rPr>
                <w:b/>
                <w:bCs/>
                <w:color w:val="000000" w:themeColor="text1"/>
                <w:sz w:val="17"/>
                <w:szCs w:val="17"/>
              </w:rPr>
            </w:pPr>
            <w:r w:rsidRPr="00FC4469">
              <w:rPr>
                <w:b/>
                <w:bCs/>
                <w:color w:val="000000" w:themeColor="text1"/>
                <w:sz w:val="17"/>
                <w:szCs w:val="17"/>
              </w:rPr>
              <w:t>32 100</w:t>
            </w:r>
          </w:p>
        </w:tc>
        <w:tc>
          <w:tcPr>
            <w:tcW w:w="568" w:type="dxa"/>
            <w:tcBorders>
              <w:top w:val="nil"/>
              <w:left w:val="nil"/>
              <w:bottom w:val="single" w:sz="4" w:space="0" w:color="auto"/>
              <w:right w:val="single" w:sz="4" w:space="0" w:color="auto"/>
            </w:tcBorders>
            <w:shd w:val="clear" w:color="auto" w:fill="auto"/>
            <w:noWrap/>
            <w:hideMark/>
          </w:tcPr>
          <w:p w:rsidR="008245BD" w:rsidRPr="00FC4469" w:rsidRDefault="008245BD" w:rsidP="000F2631">
            <w:pPr>
              <w:jc w:val="center"/>
              <w:rPr>
                <w:b/>
                <w:bCs/>
                <w:color w:val="000000" w:themeColor="text1"/>
                <w:sz w:val="17"/>
                <w:szCs w:val="17"/>
              </w:rPr>
            </w:pPr>
            <w:r w:rsidRPr="00FC4469">
              <w:rPr>
                <w:b/>
                <w:bCs/>
                <w:color w:val="000000" w:themeColor="text1"/>
                <w:sz w:val="17"/>
                <w:szCs w:val="17"/>
              </w:rPr>
              <w:t>0</w:t>
            </w:r>
          </w:p>
        </w:tc>
        <w:tc>
          <w:tcPr>
            <w:tcW w:w="901" w:type="dxa"/>
            <w:tcBorders>
              <w:top w:val="nil"/>
              <w:left w:val="nil"/>
              <w:bottom w:val="single" w:sz="4" w:space="0" w:color="auto"/>
              <w:right w:val="single" w:sz="4" w:space="0" w:color="auto"/>
            </w:tcBorders>
            <w:shd w:val="clear" w:color="auto" w:fill="auto"/>
            <w:noWrap/>
            <w:hideMark/>
          </w:tcPr>
          <w:p w:rsidR="008245BD" w:rsidRPr="00FC4469" w:rsidRDefault="008245BD" w:rsidP="000F2631">
            <w:pPr>
              <w:jc w:val="center"/>
              <w:rPr>
                <w:b/>
                <w:bCs/>
                <w:color w:val="000000" w:themeColor="text1"/>
                <w:sz w:val="17"/>
                <w:szCs w:val="17"/>
              </w:rPr>
            </w:pPr>
            <w:r w:rsidRPr="00FC4469">
              <w:rPr>
                <w:b/>
                <w:bCs/>
                <w:color w:val="000000" w:themeColor="text1"/>
                <w:sz w:val="17"/>
                <w:szCs w:val="17"/>
              </w:rPr>
              <w:t>32 100</w:t>
            </w:r>
          </w:p>
        </w:tc>
        <w:tc>
          <w:tcPr>
            <w:tcW w:w="1026" w:type="dxa"/>
            <w:tcBorders>
              <w:top w:val="nil"/>
              <w:left w:val="nil"/>
              <w:bottom w:val="single" w:sz="4" w:space="0" w:color="auto"/>
              <w:right w:val="single" w:sz="4" w:space="0" w:color="auto"/>
            </w:tcBorders>
            <w:shd w:val="clear" w:color="auto" w:fill="auto"/>
            <w:noWrap/>
            <w:hideMark/>
          </w:tcPr>
          <w:p w:rsidR="008245BD" w:rsidRPr="00FC4469" w:rsidRDefault="008245BD" w:rsidP="000F2631">
            <w:pPr>
              <w:jc w:val="center"/>
              <w:rPr>
                <w:b/>
                <w:bCs/>
                <w:color w:val="000000" w:themeColor="text1"/>
                <w:sz w:val="17"/>
                <w:szCs w:val="17"/>
              </w:rPr>
            </w:pPr>
            <w:r w:rsidRPr="00FC4469">
              <w:rPr>
                <w:b/>
                <w:bCs/>
                <w:color w:val="000000" w:themeColor="text1"/>
                <w:sz w:val="17"/>
                <w:szCs w:val="17"/>
              </w:rPr>
              <w:t>1 600 521</w:t>
            </w:r>
          </w:p>
        </w:tc>
        <w:tc>
          <w:tcPr>
            <w:tcW w:w="958" w:type="dxa"/>
            <w:tcBorders>
              <w:top w:val="nil"/>
              <w:left w:val="nil"/>
              <w:bottom w:val="single" w:sz="4" w:space="0" w:color="auto"/>
              <w:right w:val="single" w:sz="4" w:space="0" w:color="auto"/>
            </w:tcBorders>
            <w:shd w:val="clear" w:color="auto" w:fill="auto"/>
            <w:noWrap/>
            <w:hideMark/>
          </w:tcPr>
          <w:p w:rsidR="008245BD" w:rsidRPr="00FC4469" w:rsidRDefault="008245BD" w:rsidP="000F2631">
            <w:pPr>
              <w:jc w:val="center"/>
              <w:rPr>
                <w:b/>
                <w:bCs/>
                <w:color w:val="000000" w:themeColor="text1"/>
                <w:sz w:val="17"/>
                <w:szCs w:val="17"/>
              </w:rPr>
            </w:pPr>
            <w:r w:rsidRPr="00FC4469">
              <w:rPr>
                <w:b/>
                <w:bCs/>
                <w:color w:val="000000" w:themeColor="text1"/>
                <w:sz w:val="17"/>
                <w:szCs w:val="17"/>
              </w:rPr>
              <w:t>630 000</w:t>
            </w:r>
          </w:p>
        </w:tc>
        <w:tc>
          <w:tcPr>
            <w:tcW w:w="1026" w:type="dxa"/>
            <w:tcBorders>
              <w:top w:val="nil"/>
              <w:left w:val="nil"/>
              <w:bottom w:val="single" w:sz="4" w:space="0" w:color="auto"/>
              <w:right w:val="single" w:sz="4" w:space="0" w:color="auto"/>
            </w:tcBorders>
            <w:shd w:val="clear" w:color="auto" w:fill="auto"/>
            <w:noWrap/>
            <w:hideMark/>
          </w:tcPr>
          <w:p w:rsidR="008245BD" w:rsidRPr="00FC4469" w:rsidRDefault="008245BD" w:rsidP="000F2631">
            <w:pPr>
              <w:jc w:val="center"/>
              <w:rPr>
                <w:b/>
                <w:bCs/>
                <w:color w:val="000000" w:themeColor="text1"/>
                <w:sz w:val="17"/>
                <w:szCs w:val="17"/>
              </w:rPr>
            </w:pPr>
            <w:r w:rsidRPr="00FC4469">
              <w:rPr>
                <w:b/>
                <w:bCs/>
                <w:color w:val="000000" w:themeColor="text1"/>
                <w:sz w:val="17"/>
                <w:szCs w:val="17"/>
              </w:rPr>
              <w:t>2 230 521</w:t>
            </w:r>
          </w:p>
        </w:tc>
        <w:tc>
          <w:tcPr>
            <w:tcW w:w="1618" w:type="dxa"/>
            <w:tcBorders>
              <w:top w:val="nil"/>
              <w:left w:val="nil"/>
              <w:bottom w:val="single" w:sz="4" w:space="0" w:color="auto"/>
              <w:right w:val="single" w:sz="4" w:space="0" w:color="auto"/>
            </w:tcBorders>
            <w:shd w:val="clear" w:color="auto" w:fill="auto"/>
            <w:hideMark/>
          </w:tcPr>
          <w:p w:rsidR="008245BD" w:rsidRPr="00FC4469" w:rsidRDefault="008245BD" w:rsidP="000F2631">
            <w:pPr>
              <w:rPr>
                <w:color w:val="000000" w:themeColor="text1"/>
                <w:sz w:val="17"/>
                <w:szCs w:val="17"/>
              </w:rPr>
            </w:pPr>
            <w:r w:rsidRPr="00FC4469">
              <w:rPr>
                <w:color w:val="000000" w:themeColor="text1"/>
                <w:sz w:val="17"/>
                <w:szCs w:val="17"/>
              </w:rPr>
              <w:t> </w:t>
            </w:r>
          </w:p>
        </w:tc>
        <w:tc>
          <w:tcPr>
            <w:tcW w:w="1595" w:type="dxa"/>
            <w:tcBorders>
              <w:top w:val="nil"/>
              <w:left w:val="nil"/>
              <w:bottom w:val="single" w:sz="4" w:space="0" w:color="auto"/>
              <w:right w:val="single" w:sz="4" w:space="0" w:color="auto"/>
            </w:tcBorders>
            <w:shd w:val="clear" w:color="auto" w:fill="auto"/>
            <w:hideMark/>
          </w:tcPr>
          <w:p w:rsidR="008245BD" w:rsidRPr="00FC4469" w:rsidRDefault="008245BD" w:rsidP="000F2631">
            <w:pPr>
              <w:rPr>
                <w:color w:val="000000" w:themeColor="text1"/>
                <w:sz w:val="17"/>
                <w:szCs w:val="17"/>
              </w:rPr>
            </w:pPr>
            <w:r w:rsidRPr="00FC4469">
              <w:rPr>
                <w:color w:val="000000" w:themeColor="text1"/>
                <w:sz w:val="17"/>
                <w:szCs w:val="17"/>
              </w:rPr>
              <w:t> </w:t>
            </w:r>
          </w:p>
        </w:tc>
      </w:tr>
      <w:tr w:rsidR="008245BD" w:rsidRPr="00FC4469" w:rsidTr="00474FCC">
        <w:trPr>
          <w:trHeight w:val="58"/>
        </w:trPr>
        <w:tc>
          <w:tcPr>
            <w:tcW w:w="39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8245BD" w:rsidRPr="00FC4469" w:rsidRDefault="008245BD" w:rsidP="000F2631">
            <w:pPr>
              <w:rPr>
                <w:b/>
                <w:bCs/>
                <w:i/>
                <w:iCs/>
                <w:color w:val="000000" w:themeColor="text1"/>
                <w:sz w:val="17"/>
                <w:szCs w:val="17"/>
              </w:rPr>
            </w:pPr>
            <w:r w:rsidRPr="00FC4469">
              <w:rPr>
                <w:b/>
                <w:bCs/>
                <w:i/>
                <w:iCs/>
                <w:color w:val="000000" w:themeColor="text1"/>
                <w:sz w:val="17"/>
                <w:szCs w:val="17"/>
              </w:rPr>
              <w:t>4.1 Sport</w:t>
            </w:r>
          </w:p>
        </w:tc>
        <w:tc>
          <w:tcPr>
            <w:tcW w:w="992" w:type="dxa"/>
            <w:tcBorders>
              <w:top w:val="nil"/>
              <w:left w:val="nil"/>
              <w:bottom w:val="single" w:sz="4" w:space="0" w:color="auto"/>
              <w:right w:val="single" w:sz="4" w:space="0" w:color="auto"/>
            </w:tcBorders>
            <w:shd w:val="clear" w:color="auto" w:fill="auto"/>
            <w:noWrap/>
            <w:hideMark/>
          </w:tcPr>
          <w:p w:rsidR="008245BD" w:rsidRPr="00FC4469" w:rsidRDefault="008245BD" w:rsidP="000F2631">
            <w:pPr>
              <w:jc w:val="center"/>
              <w:rPr>
                <w:b/>
                <w:bCs/>
                <w:i/>
                <w:iCs/>
                <w:color w:val="000000" w:themeColor="text1"/>
                <w:sz w:val="17"/>
                <w:szCs w:val="17"/>
              </w:rPr>
            </w:pPr>
            <w:r w:rsidRPr="00FC4469">
              <w:rPr>
                <w:b/>
                <w:bCs/>
                <w:i/>
                <w:iCs/>
                <w:color w:val="000000" w:themeColor="text1"/>
                <w:sz w:val="17"/>
                <w:szCs w:val="17"/>
              </w:rPr>
              <w:t>1 271 520</w:t>
            </w:r>
          </w:p>
        </w:tc>
        <w:tc>
          <w:tcPr>
            <w:tcW w:w="1134" w:type="dxa"/>
            <w:tcBorders>
              <w:top w:val="nil"/>
              <w:left w:val="nil"/>
              <w:bottom w:val="single" w:sz="4" w:space="0" w:color="auto"/>
              <w:right w:val="single" w:sz="4" w:space="0" w:color="auto"/>
            </w:tcBorders>
            <w:shd w:val="clear" w:color="auto" w:fill="auto"/>
            <w:noWrap/>
            <w:hideMark/>
          </w:tcPr>
          <w:p w:rsidR="008245BD" w:rsidRPr="00FC4469" w:rsidRDefault="008245BD" w:rsidP="000F2631">
            <w:pPr>
              <w:jc w:val="center"/>
              <w:rPr>
                <w:b/>
                <w:bCs/>
                <w:i/>
                <w:iCs/>
                <w:color w:val="000000" w:themeColor="text1"/>
                <w:sz w:val="17"/>
                <w:szCs w:val="17"/>
              </w:rPr>
            </w:pPr>
            <w:r w:rsidRPr="00FC4469">
              <w:rPr>
                <w:b/>
                <w:bCs/>
                <w:i/>
                <w:iCs/>
                <w:color w:val="000000" w:themeColor="text1"/>
                <w:sz w:val="17"/>
                <w:szCs w:val="17"/>
              </w:rPr>
              <w:t>630 000</w:t>
            </w:r>
          </w:p>
        </w:tc>
        <w:tc>
          <w:tcPr>
            <w:tcW w:w="1026" w:type="dxa"/>
            <w:tcBorders>
              <w:top w:val="nil"/>
              <w:left w:val="nil"/>
              <w:bottom w:val="single" w:sz="4" w:space="0" w:color="auto"/>
              <w:right w:val="single" w:sz="4" w:space="0" w:color="auto"/>
            </w:tcBorders>
            <w:shd w:val="clear" w:color="auto" w:fill="auto"/>
            <w:noWrap/>
            <w:hideMark/>
          </w:tcPr>
          <w:p w:rsidR="008245BD" w:rsidRPr="00FC4469" w:rsidRDefault="008245BD" w:rsidP="000F2631">
            <w:pPr>
              <w:jc w:val="center"/>
              <w:rPr>
                <w:b/>
                <w:bCs/>
                <w:i/>
                <w:iCs/>
                <w:color w:val="000000" w:themeColor="text1"/>
                <w:sz w:val="17"/>
                <w:szCs w:val="17"/>
              </w:rPr>
            </w:pPr>
            <w:r w:rsidRPr="00FC4469">
              <w:rPr>
                <w:b/>
                <w:bCs/>
                <w:i/>
                <w:iCs/>
                <w:color w:val="000000" w:themeColor="text1"/>
                <w:sz w:val="17"/>
                <w:szCs w:val="17"/>
              </w:rPr>
              <w:t>1 901 520</w:t>
            </w:r>
          </w:p>
        </w:tc>
        <w:tc>
          <w:tcPr>
            <w:tcW w:w="958" w:type="dxa"/>
            <w:tcBorders>
              <w:top w:val="nil"/>
              <w:left w:val="nil"/>
              <w:bottom w:val="single" w:sz="4" w:space="0" w:color="auto"/>
              <w:right w:val="single" w:sz="4" w:space="0" w:color="auto"/>
            </w:tcBorders>
            <w:shd w:val="clear" w:color="auto" w:fill="auto"/>
            <w:noWrap/>
            <w:hideMark/>
          </w:tcPr>
          <w:p w:rsidR="008245BD" w:rsidRPr="00FC4469" w:rsidRDefault="008245BD" w:rsidP="000F2631">
            <w:pPr>
              <w:jc w:val="center"/>
              <w:rPr>
                <w:b/>
                <w:bCs/>
                <w:i/>
                <w:iCs/>
                <w:color w:val="000000" w:themeColor="text1"/>
                <w:sz w:val="17"/>
                <w:szCs w:val="17"/>
              </w:rPr>
            </w:pPr>
            <w:r w:rsidRPr="00FC4469">
              <w:rPr>
                <w:b/>
                <w:bCs/>
                <w:i/>
                <w:iCs/>
                <w:color w:val="000000" w:themeColor="text1"/>
                <w:sz w:val="17"/>
                <w:szCs w:val="17"/>
              </w:rPr>
              <w:t>39 600</w:t>
            </w:r>
          </w:p>
        </w:tc>
        <w:tc>
          <w:tcPr>
            <w:tcW w:w="568" w:type="dxa"/>
            <w:tcBorders>
              <w:top w:val="nil"/>
              <w:left w:val="nil"/>
              <w:bottom w:val="single" w:sz="4" w:space="0" w:color="auto"/>
              <w:right w:val="single" w:sz="4" w:space="0" w:color="auto"/>
            </w:tcBorders>
            <w:shd w:val="clear" w:color="auto" w:fill="auto"/>
            <w:noWrap/>
            <w:hideMark/>
          </w:tcPr>
          <w:p w:rsidR="008245BD" w:rsidRPr="00FC4469" w:rsidRDefault="008245BD" w:rsidP="000F2631">
            <w:pPr>
              <w:jc w:val="center"/>
              <w:rPr>
                <w:b/>
                <w:bCs/>
                <w:i/>
                <w:iCs/>
                <w:color w:val="000000" w:themeColor="text1"/>
                <w:sz w:val="17"/>
                <w:szCs w:val="17"/>
              </w:rPr>
            </w:pPr>
            <w:r w:rsidRPr="00FC4469">
              <w:rPr>
                <w:b/>
                <w:bCs/>
                <w:i/>
                <w:iCs/>
                <w:color w:val="000000" w:themeColor="text1"/>
                <w:sz w:val="17"/>
                <w:szCs w:val="17"/>
              </w:rPr>
              <w:t>0</w:t>
            </w:r>
          </w:p>
        </w:tc>
        <w:tc>
          <w:tcPr>
            <w:tcW w:w="901" w:type="dxa"/>
            <w:tcBorders>
              <w:top w:val="nil"/>
              <w:left w:val="nil"/>
              <w:bottom w:val="single" w:sz="4" w:space="0" w:color="auto"/>
              <w:right w:val="single" w:sz="4" w:space="0" w:color="auto"/>
            </w:tcBorders>
            <w:shd w:val="clear" w:color="auto" w:fill="auto"/>
            <w:noWrap/>
            <w:hideMark/>
          </w:tcPr>
          <w:p w:rsidR="008245BD" w:rsidRPr="00FC4469" w:rsidRDefault="008245BD" w:rsidP="000F2631">
            <w:pPr>
              <w:jc w:val="center"/>
              <w:rPr>
                <w:b/>
                <w:bCs/>
                <w:i/>
                <w:iCs/>
                <w:color w:val="000000" w:themeColor="text1"/>
                <w:sz w:val="17"/>
                <w:szCs w:val="17"/>
              </w:rPr>
            </w:pPr>
            <w:r w:rsidRPr="00FC4469">
              <w:rPr>
                <w:b/>
                <w:bCs/>
                <w:i/>
                <w:iCs/>
                <w:color w:val="000000" w:themeColor="text1"/>
                <w:sz w:val="17"/>
                <w:szCs w:val="17"/>
              </w:rPr>
              <w:t>39 600</w:t>
            </w:r>
          </w:p>
        </w:tc>
        <w:tc>
          <w:tcPr>
            <w:tcW w:w="1026" w:type="dxa"/>
            <w:tcBorders>
              <w:top w:val="nil"/>
              <w:left w:val="nil"/>
              <w:bottom w:val="single" w:sz="4" w:space="0" w:color="auto"/>
              <w:right w:val="single" w:sz="4" w:space="0" w:color="auto"/>
            </w:tcBorders>
            <w:shd w:val="clear" w:color="auto" w:fill="auto"/>
            <w:noWrap/>
            <w:hideMark/>
          </w:tcPr>
          <w:p w:rsidR="008245BD" w:rsidRPr="00FC4469" w:rsidRDefault="008245BD" w:rsidP="000F2631">
            <w:pPr>
              <w:jc w:val="center"/>
              <w:rPr>
                <w:b/>
                <w:bCs/>
                <w:i/>
                <w:iCs/>
                <w:color w:val="000000" w:themeColor="text1"/>
                <w:sz w:val="17"/>
                <w:szCs w:val="17"/>
              </w:rPr>
            </w:pPr>
            <w:r w:rsidRPr="00FC4469">
              <w:rPr>
                <w:b/>
                <w:bCs/>
                <w:i/>
                <w:iCs/>
                <w:color w:val="000000" w:themeColor="text1"/>
                <w:sz w:val="17"/>
                <w:szCs w:val="17"/>
              </w:rPr>
              <w:t>1 311 120</w:t>
            </w:r>
          </w:p>
        </w:tc>
        <w:tc>
          <w:tcPr>
            <w:tcW w:w="958" w:type="dxa"/>
            <w:tcBorders>
              <w:top w:val="nil"/>
              <w:left w:val="nil"/>
              <w:bottom w:val="single" w:sz="4" w:space="0" w:color="auto"/>
              <w:right w:val="single" w:sz="4" w:space="0" w:color="auto"/>
            </w:tcBorders>
            <w:shd w:val="clear" w:color="auto" w:fill="auto"/>
            <w:noWrap/>
            <w:hideMark/>
          </w:tcPr>
          <w:p w:rsidR="008245BD" w:rsidRPr="00FC4469" w:rsidRDefault="008245BD" w:rsidP="000F2631">
            <w:pPr>
              <w:jc w:val="center"/>
              <w:rPr>
                <w:b/>
                <w:bCs/>
                <w:i/>
                <w:iCs/>
                <w:color w:val="000000" w:themeColor="text1"/>
                <w:sz w:val="17"/>
                <w:szCs w:val="17"/>
              </w:rPr>
            </w:pPr>
            <w:r w:rsidRPr="00FC4469">
              <w:rPr>
                <w:b/>
                <w:bCs/>
                <w:i/>
                <w:iCs/>
                <w:color w:val="000000" w:themeColor="text1"/>
                <w:sz w:val="17"/>
                <w:szCs w:val="17"/>
              </w:rPr>
              <w:t>630 000</w:t>
            </w:r>
          </w:p>
        </w:tc>
        <w:tc>
          <w:tcPr>
            <w:tcW w:w="1026" w:type="dxa"/>
            <w:tcBorders>
              <w:top w:val="nil"/>
              <w:left w:val="nil"/>
              <w:bottom w:val="single" w:sz="4" w:space="0" w:color="auto"/>
              <w:right w:val="single" w:sz="4" w:space="0" w:color="auto"/>
            </w:tcBorders>
            <w:shd w:val="clear" w:color="auto" w:fill="auto"/>
            <w:noWrap/>
            <w:hideMark/>
          </w:tcPr>
          <w:p w:rsidR="008245BD" w:rsidRPr="00FC4469" w:rsidRDefault="008245BD" w:rsidP="000F2631">
            <w:pPr>
              <w:jc w:val="center"/>
              <w:rPr>
                <w:b/>
                <w:bCs/>
                <w:i/>
                <w:iCs/>
                <w:color w:val="000000" w:themeColor="text1"/>
                <w:sz w:val="17"/>
                <w:szCs w:val="17"/>
              </w:rPr>
            </w:pPr>
            <w:r w:rsidRPr="00FC4469">
              <w:rPr>
                <w:b/>
                <w:bCs/>
                <w:i/>
                <w:iCs/>
                <w:color w:val="000000" w:themeColor="text1"/>
                <w:sz w:val="17"/>
                <w:szCs w:val="17"/>
              </w:rPr>
              <w:t>1 941 120</w:t>
            </w:r>
          </w:p>
        </w:tc>
        <w:tc>
          <w:tcPr>
            <w:tcW w:w="1618" w:type="dxa"/>
            <w:tcBorders>
              <w:top w:val="nil"/>
              <w:left w:val="nil"/>
              <w:bottom w:val="single" w:sz="4" w:space="0" w:color="auto"/>
              <w:right w:val="single" w:sz="4" w:space="0" w:color="auto"/>
            </w:tcBorders>
            <w:shd w:val="clear" w:color="auto" w:fill="auto"/>
            <w:hideMark/>
          </w:tcPr>
          <w:p w:rsidR="008245BD" w:rsidRPr="00FC4469" w:rsidRDefault="008245BD" w:rsidP="000F2631">
            <w:pPr>
              <w:rPr>
                <w:b/>
                <w:bCs/>
                <w:i/>
                <w:iCs/>
                <w:color w:val="000000" w:themeColor="text1"/>
                <w:sz w:val="17"/>
                <w:szCs w:val="17"/>
              </w:rPr>
            </w:pPr>
            <w:r w:rsidRPr="00FC4469">
              <w:rPr>
                <w:b/>
                <w:bCs/>
                <w:i/>
                <w:iCs/>
                <w:color w:val="000000" w:themeColor="text1"/>
                <w:sz w:val="17"/>
                <w:szCs w:val="17"/>
              </w:rPr>
              <w:t> </w:t>
            </w:r>
          </w:p>
        </w:tc>
        <w:tc>
          <w:tcPr>
            <w:tcW w:w="1595" w:type="dxa"/>
            <w:tcBorders>
              <w:top w:val="nil"/>
              <w:left w:val="nil"/>
              <w:bottom w:val="single" w:sz="4" w:space="0" w:color="auto"/>
              <w:right w:val="single" w:sz="4" w:space="0" w:color="auto"/>
            </w:tcBorders>
            <w:shd w:val="clear" w:color="auto" w:fill="auto"/>
            <w:hideMark/>
          </w:tcPr>
          <w:p w:rsidR="008245BD" w:rsidRPr="00FC4469" w:rsidRDefault="008245BD" w:rsidP="000F2631">
            <w:pPr>
              <w:rPr>
                <w:b/>
                <w:bCs/>
                <w:i/>
                <w:iCs/>
                <w:color w:val="000000" w:themeColor="text1"/>
                <w:sz w:val="17"/>
                <w:szCs w:val="17"/>
              </w:rPr>
            </w:pPr>
            <w:r w:rsidRPr="00FC4469">
              <w:rPr>
                <w:b/>
                <w:bCs/>
                <w:i/>
                <w:iCs/>
                <w:color w:val="000000" w:themeColor="text1"/>
                <w:sz w:val="17"/>
                <w:szCs w:val="17"/>
              </w:rPr>
              <w:t> </w:t>
            </w:r>
          </w:p>
        </w:tc>
      </w:tr>
      <w:tr w:rsidR="008245BD" w:rsidRPr="008245BD" w:rsidTr="00717C92">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4.1.1</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Spordiväljakul Tallinna mnt 50b trenažööride paigaldamine</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47 880</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47 880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47 880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47 880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r>
      <w:tr w:rsidR="008245BD" w:rsidRPr="008245BD" w:rsidTr="00717C92">
        <w:trPr>
          <w:trHeight w:val="136"/>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4.1.2</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 xml:space="preserve">Narva Paemurru Spordikooli Kreenholmi staadioni projekteerimine  </w:t>
            </w:r>
            <w:r w:rsidRPr="008245BD">
              <w:rPr>
                <w:sz w:val="17"/>
                <w:szCs w:val="17"/>
              </w:rPr>
              <w:br/>
              <w:t>Uus redaktsioon: Narva Paemurru Spordikooli Kreenholmi staadioni projekteerimine ning ehitusprojekti ekspertiisi tegemine</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220 800</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220 800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31 200</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31 200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252 000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252 000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Kultuuriosakond</w:t>
            </w:r>
          </w:p>
        </w:tc>
      </w:tr>
      <w:tr w:rsidR="008245BD" w:rsidRPr="008245BD" w:rsidTr="00474FCC">
        <w:trPr>
          <w:trHeight w:val="58"/>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4.1.3</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Narva linna Tallinna mnt 30 spordihoone rekonstrueerimise (sh: energiatõhususe edendamine) projekteerimis- ja ehitustööd</w:t>
            </w:r>
          </w:p>
        </w:tc>
        <w:tc>
          <w:tcPr>
            <w:tcW w:w="992"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867 000</w:t>
            </w:r>
          </w:p>
        </w:tc>
        <w:tc>
          <w:tcPr>
            <w:tcW w:w="1134"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630 000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1 497 000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867 000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630 000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1 497 000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Kultuuriosakond</w:t>
            </w:r>
          </w:p>
        </w:tc>
      </w:tr>
      <w:tr w:rsidR="008245BD" w:rsidRPr="008245BD" w:rsidTr="00717C92">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4.1.4</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 xml:space="preserve">Narva Spordikooli Energia ujula ventilatsioonisüsteemi projekteerimine </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6 240</w:t>
            </w:r>
          </w:p>
        </w:tc>
        <w:tc>
          <w:tcPr>
            <w:tcW w:w="1134"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6 240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6 240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6 240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Kultuuriosakond</w:t>
            </w:r>
          </w:p>
        </w:tc>
      </w:tr>
      <w:tr w:rsidR="008245BD" w:rsidRPr="008245BD" w:rsidTr="00717C92">
        <w:trPr>
          <w:trHeight w:val="510"/>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4.1.5</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 xml:space="preserve">Narva Spordikoolile Energia autobussi soetamiseks </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75 600</w:t>
            </w:r>
          </w:p>
        </w:tc>
        <w:tc>
          <w:tcPr>
            <w:tcW w:w="1134"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75 600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75 600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75 600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Kultuuriosakond</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Kultuuriosakond</w:t>
            </w:r>
          </w:p>
        </w:tc>
      </w:tr>
      <w:tr w:rsidR="008245BD" w:rsidRPr="008245BD" w:rsidTr="00717C92">
        <w:trPr>
          <w:trHeight w:val="528"/>
        </w:trPr>
        <w:tc>
          <w:tcPr>
            <w:tcW w:w="716" w:type="dxa"/>
            <w:tcBorders>
              <w:top w:val="nil"/>
              <w:left w:val="single" w:sz="4" w:space="0" w:color="auto"/>
              <w:bottom w:val="nil"/>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4.1.6</w:t>
            </w:r>
          </w:p>
        </w:tc>
        <w:tc>
          <w:tcPr>
            <w:tcW w:w="3254" w:type="dxa"/>
            <w:tcBorders>
              <w:top w:val="nil"/>
              <w:left w:val="nil"/>
              <w:bottom w:val="nil"/>
              <w:right w:val="nil"/>
            </w:tcBorders>
            <w:shd w:val="clear" w:color="auto" w:fill="auto"/>
            <w:noWrap/>
            <w:hideMark/>
          </w:tcPr>
          <w:p w:rsidR="008245BD" w:rsidRPr="008245BD" w:rsidRDefault="008245BD" w:rsidP="000F2631">
            <w:pPr>
              <w:rPr>
                <w:sz w:val="17"/>
                <w:szCs w:val="17"/>
              </w:rPr>
            </w:pPr>
            <w:r w:rsidRPr="008245BD">
              <w:rPr>
                <w:sz w:val="17"/>
                <w:szCs w:val="17"/>
              </w:rPr>
              <w:t xml:space="preserve">Kaetud halli projekteerimine </w:t>
            </w:r>
          </w:p>
        </w:tc>
        <w:tc>
          <w:tcPr>
            <w:tcW w:w="992" w:type="dxa"/>
            <w:tcBorders>
              <w:top w:val="nil"/>
              <w:left w:val="single" w:sz="4" w:space="0" w:color="auto"/>
              <w:bottom w:val="nil"/>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54 000</w:t>
            </w:r>
          </w:p>
        </w:tc>
        <w:tc>
          <w:tcPr>
            <w:tcW w:w="1134"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54 000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54 000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54 000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r>
      <w:tr w:rsidR="008245BD" w:rsidRPr="008245BD" w:rsidTr="00717C92">
        <w:trPr>
          <w:trHeight w:val="528"/>
        </w:trPr>
        <w:tc>
          <w:tcPr>
            <w:tcW w:w="716" w:type="dxa"/>
            <w:tcBorders>
              <w:top w:val="single" w:sz="4" w:space="0" w:color="auto"/>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 </w:t>
            </w:r>
          </w:p>
        </w:tc>
        <w:tc>
          <w:tcPr>
            <w:tcW w:w="3254" w:type="dxa"/>
            <w:tcBorders>
              <w:top w:val="single" w:sz="4" w:space="0" w:color="auto"/>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Narva Spordikoolile Energia  paatide tran</w:t>
            </w:r>
            <w:r w:rsidR="00CF0918">
              <w:rPr>
                <w:sz w:val="17"/>
                <w:szCs w:val="17"/>
              </w:rPr>
              <w:t>s</w:t>
            </w:r>
            <w:r w:rsidRPr="008245BD">
              <w:rPr>
                <w:sz w:val="17"/>
                <w:szCs w:val="17"/>
              </w:rPr>
              <w:t>po</w:t>
            </w:r>
            <w:r w:rsidR="00CF0918">
              <w:rPr>
                <w:sz w:val="17"/>
                <w:szCs w:val="17"/>
              </w:rPr>
              <w:t>r</w:t>
            </w:r>
            <w:r w:rsidRPr="008245BD">
              <w:rPr>
                <w:sz w:val="17"/>
                <w:szCs w:val="17"/>
              </w:rPr>
              <w:t>timise haagise hankimiseks</w:t>
            </w:r>
          </w:p>
        </w:tc>
        <w:tc>
          <w:tcPr>
            <w:tcW w:w="992" w:type="dxa"/>
            <w:tcBorders>
              <w:top w:val="single" w:sz="4" w:space="0" w:color="auto"/>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134"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8 400</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8 400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8 400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8 400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Kultuuriosakond</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Kultuuriosakond</w:t>
            </w:r>
          </w:p>
        </w:tc>
      </w:tr>
      <w:tr w:rsidR="008245BD" w:rsidRPr="008245BD" w:rsidTr="00474FCC">
        <w:trPr>
          <w:trHeight w:val="58"/>
        </w:trPr>
        <w:tc>
          <w:tcPr>
            <w:tcW w:w="39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8245BD" w:rsidRPr="008245BD" w:rsidRDefault="008245BD" w:rsidP="000F2631">
            <w:pPr>
              <w:rPr>
                <w:b/>
                <w:bCs/>
                <w:i/>
                <w:iCs/>
                <w:sz w:val="17"/>
                <w:szCs w:val="17"/>
              </w:rPr>
            </w:pPr>
            <w:r w:rsidRPr="008245BD">
              <w:rPr>
                <w:b/>
                <w:bCs/>
                <w:i/>
                <w:iCs/>
                <w:sz w:val="17"/>
                <w:szCs w:val="17"/>
              </w:rPr>
              <w:t>4.2 Puhkepargid ja -baasid</w:t>
            </w:r>
          </w:p>
        </w:tc>
        <w:tc>
          <w:tcPr>
            <w:tcW w:w="992"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54 160</w:t>
            </w:r>
          </w:p>
        </w:tc>
        <w:tc>
          <w:tcPr>
            <w:tcW w:w="1134"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0</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54 160</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-7 500</w:t>
            </w:r>
          </w:p>
        </w:tc>
        <w:tc>
          <w:tcPr>
            <w:tcW w:w="56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0</w:t>
            </w:r>
          </w:p>
        </w:tc>
        <w:tc>
          <w:tcPr>
            <w:tcW w:w="901"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-7 500</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46 660</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0</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46 660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rPr>
                <w:b/>
                <w:bCs/>
                <w:i/>
                <w:iCs/>
                <w:sz w:val="17"/>
                <w:szCs w:val="17"/>
              </w:rPr>
            </w:pPr>
            <w:r w:rsidRPr="008245BD">
              <w:rPr>
                <w:b/>
                <w:bCs/>
                <w:i/>
                <w:iCs/>
                <w:sz w:val="17"/>
                <w:szCs w:val="17"/>
              </w:rPr>
              <w:t> </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rPr>
                <w:b/>
                <w:bCs/>
                <w:i/>
                <w:iCs/>
                <w:sz w:val="17"/>
                <w:szCs w:val="17"/>
              </w:rPr>
            </w:pPr>
            <w:r w:rsidRPr="008245BD">
              <w:rPr>
                <w:b/>
                <w:bCs/>
                <w:i/>
                <w:iCs/>
                <w:sz w:val="17"/>
                <w:szCs w:val="17"/>
              </w:rPr>
              <w:t> </w:t>
            </w:r>
          </w:p>
        </w:tc>
      </w:tr>
      <w:tr w:rsidR="008245BD" w:rsidRPr="008245BD" w:rsidTr="00717C92">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4.2.1</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EV100 pargi pergolate valgustamine (projekteerimine ja ehitamine)</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11 500</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11 500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11 500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11 500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r>
      <w:tr w:rsidR="008245BD" w:rsidRPr="008245BD" w:rsidTr="00717C92">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4.2.2</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EV100 pargi lava ja välisvalgustuse projekteerimine</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22 500</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22 500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-22 500</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-22 500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r>
      <w:tr w:rsidR="008245BD" w:rsidRPr="008245BD" w:rsidTr="00717C92">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4.2.3</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Võidu pargi ja Joala tn 8c (Gerassimovi pargi) projekteerimine, II etapp</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20 160</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20 160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20 160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20 160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r>
      <w:tr w:rsidR="008245BD" w:rsidRPr="008245BD" w:rsidTr="00717C92">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 </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Mõisa pargi heakorrastamise projekti koostamine</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15 000</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15 000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15 000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15 000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r>
      <w:tr w:rsidR="008245BD" w:rsidRPr="008245BD" w:rsidTr="00474FCC">
        <w:trPr>
          <w:trHeight w:val="58"/>
        </w:trPr>
        <w:tc>
          <w:tcPr>
            <w:tcW w:w="39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8245BD" w:rsidRPr="008245BD" w:rsidRDefault="008245BD" w:rsidP="000F2631">
            <w:pPr>
              <w:rPr>
                <w:b/>
                <w:bCs/>
                <w:i/>
                <w:iCs/>
                <w:sz w:val="17"/>
                <w:szCs w:val="17"/>
              </w:rPr>
            </w:pPr>
            <w:r w:rsidRPr="008245BD">
              <w:rPr>
                <w:b/>
                <w:bCs/>
                <w:i/>
                <w:iCs/>
                <w:sz w:val="17"/>
                <w:szCs w:val="17"/>
              </w:rPr>
              <w:lastRenderedPageBreak/>
              <w:t>4.3 Vaba aja üritused</w:t>
            </w:r>
          </w:p>
        </w:tc>
        <w:tc>
          <w:tcPr>
            <w:tcW w:w="992"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194 591</w:t>
            </w:r>
          </w:p>
        </w:tc>
        <w:tc>
          <w:tcPr>
            <w:tcW w:w="1134"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0</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194 591</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0</w:t>
            </w:r>
          </w:p>
        </w:tc>
        <w:tc>
          <w:tcPr>
            <w:tcW w:w="56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0</w:t>
            </w:r>
          </w:p>
        </w:tc>
        <w:tc>
          <w:tcPr>
            <w:tcW w:w="901"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0</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194 591</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0</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194 591</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rPr>
                <w:b/>
                <w:bCs/>
                <w:i/>
                <w:iCs/>
                <w:sz w:val="17"/>
                <w:szCs w:val="17"/>
              </w:rPr>
            </w:pPr>
            <w:r w:rsidRPr="008245BD">
              <w:rPr>
                <w:b/>
                <w:bCs/>
                <w:i/>
                <w:iCs/>
                <w:sz w:val="17"/>
                <w:szCs w:val="17"/>
              </w:rPr>
              <w:t> </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rPr>
                <w:b/>
                <w:bCs/>
                <w:i/>
                <w:iCs/>
                <w:sz w:val="17"/>
                <w:szCs w:val="17"/>
              </w:rPr>
            </w:pPr>
            <w:r w:rsidRPr="008245BD">
              <w:rPr>
                <w:b/>
                <w:bCs/>
                <w:i/>
                <w:iCs/>
                <w:sz w:val="17"/>
                <w:szCs w:val="17"/>
              </w:rPr>
              <w:t> </w:t>
            </w:r>
          </w:p>
        </w:tc>
      </w:tr>
      <w:tr w:rsidR="008245BD" w:rsidRPr="008245BD" w:rsidTr="00717C92">
        <w:trPr>
          <w:trHeight w:val="289"/>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4.3.1</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Narva ja Ivangorodi kaldapealsete ajaloolise kaitseala integreeritud arendamine, III etapp</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194 591</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194 591</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194 591</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194 591</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 Arenduse ja Ökonoomika 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r>
      <w:tr w:rsidR="008245BD" w:rsidRPr="008245BD" w:rsidTr="00474FCC">
        <w:trPr>
          <w:trHeight w:val="58"/>
        </w:trPr>
        <w:tc>
          <w:tcPr>
            <w:tcW w:w="39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8245BD" w:rsidRPr="008245BD" w:rsidRDefault="008245BD" w:rsidP="000F2631">
            <w:pPr>
              <w:rPr>
                <w:b/>
                <w:bCs/>
                <w:i/>
                <w:iCs/>
                <w:sz w:val="17"/>
                <w:szCs w:val="17"/>
              </w:rPr>
            </w:pPr>
            <w:r w:rsidRPr="008245BD">
              <w:rPr>
                <w:b/>
                <w:bCs/>
                <w:i/>
                <w:iCs/>
                <w:sz w:val="17"/>
                <w:szCs w:val="17"/>
              </w:rPr>
              <w:t>4.4 Rahvakultuur</w:t>
            </w:r>
          </w:p>
        </w:tc>
        <w:tc>
          <w:tcPr>
            <w:tcW w:w="992"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48 150</w:t>
            </w:r>
          </w:p>
        </w:tc>
        <w:tc>
          <w:tcPr>
            <w:tcW w:w="1134"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0</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48 150</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0</w:t>
            </w:r>
          </w:p>
        </w:tc>
        <w:tc>
          <w:tcPr>
            <w:tcW w:w="56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0</w:t>
            </w:r>
          </w:p>
        </w:tc>
        <w:tc>
          <w:tcPr>
            <w:tcW w:w="901"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48 150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48 150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rPr>
                <w:b/>
                <w:bCs/>
                <w:i/>
                <w:iCs/>
                <w:sz w:val="17"/>
                <w:szCs w:val="17"/>
              </w:rPr>
            </w:pPr>
            <w:r w:rsidRPr="008245BD">
              <w:rPr>
                <w:b/>
                <w:bCs/>
                <w:i/>
                <w:iCs/>
                <w:sz w:val="17"/>
                <w:szCs w:val="17"/>
              </w:rPr>
              <w:t> </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rPr>
                <w:b/>
                <w:bCs/>
                <w:i/>
                <w:iCs/>
                <w:sz w:val="17"/>
                <w:szCs w:val="17"/>
              </w:rPr>
            </w:pPr>
            <w:r w:rsidRPr="008245BD">
              <w:rPr>
                <w:b/>
                <w:bCs/>
                <w:i/>
                <w:iCs/>
                <w:sz w:val="17"/>
                <w:szCs w:val="17"/>
              </w:rPr>
              <w:t> </w:t>
            </w:r>
          </w:p>
        </w:tc>
      </w:tr>
      <w:tr w:rsidR="008245BD" w:rsidRPr="008245BD" w:rsidTr="00717C92">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4.4.1</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Narva Kultuurimaja Rugodiv rekonstrueerimine (sh: stangede projekteerimine ja renoveerimine)</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48 150</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48 150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48 150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48 150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Kultuuriosakond</w:t>
            </w:r>
          </w:p>
        </w:tc>
      </w:tr>
      <w:tr w:rsidR="008245BD" w:rsidRPr="008245BD" w:rsidTr="00474FCC">
        <w:trPr>
          <w:trHeight w:val="58"/>
        </w:trPr>
        <w:tc>
          <w:tcPr>
            <w:tcW w:w="39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8245BD" w:rsidRPr="008245BD" w:rsidRDefault="008245BD" w:rsidP="000F2631">
            <w:pPr>
              <w:rPr>
                <w:b/>
                <w:bCs/>
                <w:sz w:val="17"/>
                <w:szCs w:val="17"/>
              </w:rPr>
            </w:pPr>
            <w:r w:rsidRPr="008245BD">
              <w:rPr>
                <w:b/>
                <w:bCs/>
                <w:sz w:val="17"/>
                <w:szCs w:val="17"/>
              </w:rPr>
              <w:t>5. HARIDUS</w:t>
            </w:r>
          </w:p>
        </w:tc>
        <w:tc>
          <w:tcPr>
            <w:tcW w:w="992"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sz w:val="17"/>
                <w:szCs w:val="17"/>
              </w:rPr>
            </w:pPr>
            <w:r w:rsidRPr="008245BD">
              <w:rPr>
                <w:b/>
                <w:bCs/>
                <w:sz w:val="17"/>
                <w:szCs w:val="17"/>
              </w:rPr>
              <w:t>3 718 050</w:t>
            </w:r>
          </w:p>
        </w:tc>
        <w:tc>
          <w:tcPr>
            <w:tcW w:w="1134"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sz w:val="17"/>
                <w:szCs w:val="17"/>
              </w:rPr>
            </w:pPr>
            <w:r w:rsidRPr="008245BD">
              <w:rPr>
                <w:b/>
                <w:bCs/>
                <w:sz w:val="17"/>
                <w:szCs w:val="17"/>
              </w:rPr>
              <w:t>262 836</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sz w:val="17"/>
                <w:szCs w:val="17"/>
              </w:rPr>
            </w:pPr>
            <w:r w:rsidRPr="008245BD">
              <w:rPr>
                <w:b/>
                <w:bCs/>
                <w:sz w:val="17"/>
                <w:szCs w:val="17"/>
              </w:rPr>
              <w:t>3 980 886</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sz w:val="17"/>
                <w:szCs w:val="17"/>
              </w:rPr>
            </w:pPr>
            <w:r w:rsidRPr="008245BD">
              <w:rPr>
                <w:b/>
                <w:bCs/>
                <w:sz w:val="17"/>
                <w:szCs w:val="17"/>
              </w:rPr>
              <w:t>-212 167</w:t>
            </w:r>
          </w:p>
        </w:tc>
        <w:tc>
          <w:tcPr>
            <w:tcW w:w="56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sz w:val="17"/>
                <w:szCs w:val="17"/>
              </w:rPr>
            </w:pPr>
            <w:r w:rsidRPr="008245BD">
              <w:rPr>
                <w:b/>
                <w:bCs/>
                <w:sz w:val="17"/>
                <w:szCs w:val="17"/>
              </w:rPr>
              <w:t>0</w:t>
            </w:r>
          </w:p>
        </w:tc>
        <w:tc>
          <w:tcPr>
            <w:tcW w:w="901"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sz w:val="17"/>
                <w:szCs w:val="17"/>
              </w:rPr>
            </w:pPr>
            <w:r w:rsidRPr="008245BD">
              <w:rPr>
                <w:b/>
                <w:bCs/>
                <w:sz w:val="17"/>
                <w:szCs w:val="17"/>
              </w:rPr>
              <w:t>-212 167</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sz w:val="17"/>
                <w:szCs w:val="17"/>
              </w:rPr>
            </w:pPr>
            <w:r w:rsidRPr="008245BD">
              <w:rPr>
                <w:b/>
                <w:bCs/>
                <w:sz w:val="17"/>
                <w:szCs w:val="17"/>
              </w:rPr>
              <w:t>3 505 883</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sz w:val="17"/>
                <w:szCs w:val="17"/>
              </w:rPr>
            </w:pPr>
            <w:r w:rsidRPr="008245BD">
              <w:rPr>
                <w:b/>
                <w:bCs/>
                <w:sz w:val="17"/>
                <w:szCs w:val="17"/>
              </w:rPr>
              <w:t>262 836</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sz w:val="17"/>
                <w:szCs w:val="17"/>
              </w:rPr>
            </w:pPr>
            <w:r w:rsidRPr="008245BD">
              <w:rPr>
                <w:b/>
                <w:bCs/>
                <w:sz w:val="17"/>
                <w:szCs w:val="17"/>
              </w:rPr>
              <w:t>3 768 719</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 </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rPr>
                <w:b/>
                <w:bCs/>
                <w:sz w:val="17"/>
                <w:szCs w:val="17"/>
              </w:rPr>
            </w:pPr>
            <w:r w:rsidRPr="008245BD">
              <w:rPr>
                <w:b/>
                <w:bCs/>
                <w:sz w:val="17"/>
                <w:szCs w:val="17"/>
              </w:rPr>
              <w:t> </w:t>
            </w:r>
          </w:p>
        </w:tc>
      </w:tr>
      <w:tr w:rsidR="008245BD" w:rsidRPr="008245BD" w:rsidTr="00474FCC">
        <w:trPr>
          <w:trHeight w:val="58"/>
        </w:trPr>
        <w:tc>
          <w:tcPr>
            <w:tcW w:w="39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8245BD" w:rsidRPr="008245BD" w:rsidRDefault="008245BD" w:rsidP="000F2631">
            <w:pPr>
              <w:rPr>
                <w:b/>
                <w:bCs/>
                <w:i/>
                <w:iCs/>
                <w:sz w:val="17"/>
                <w:szCs w:val="17"/>
              </w:rPr>
            </w:pPr>
            <w:r w:rsidRPr="008245BD">
              <w:rPr>
                <w:b/>
                <w:bCs/>
                <w:i/>
                <w:iCs/>
                <w:sz w:val="17"/>
                <w:szCs w:val="17"/>
              </w:rPr>
              <w:t xml:space="preserve">5.1 Alusharidus </w:t>
            </w:r>
          </w:p>
        </w:tc>
        <w:tc>
          <w:tcPr>
            <w:tcW w:w="992"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1 380 202</w:t>
            </w:r>
          </w:p>
        </w:tc>
        <w:tc>
          <w:tcPr>
            <w:tcW w:w="1134"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0</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1 380 202</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-320 132</w:t>
            </w:r>
          </w:p>
        </w:tc>
        <w:tc>
          <w:tcPr>
            <w:tcW w:w="56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0</w:t>
            </w:r>
          </w:p>
        </w:tc>
        <w:tc>
          <w:tcPr>
            <w:tcW w:w="901"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-320 132</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1 060 070</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0</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1 060 070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rPr>
                <w:b/>
                <w:bCs/>
                <w:i/>
                <w:iCs/>
                <w:sz w:val="17"/>
                <w:szCs w:val="17"/>
              </w:rPr>
            </w:pPr>
            <w:r w:rsidRPr="008245BD">
              <w:rPr>
                <w:b/>
                <w:bCs/>
                <w:i/>
                <w:iCs/>
                <w:sz w:val="17"/>
                <w:szCs w:val="17"/>
              </w:rPr>
              <w:t> </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rPr>
                <w:b/>
                <w:bCs/>
                <w:i/>
                <w:iCs/>
                <w:sz w:val="17"/>
                <w:szCs w:val="17"/>
              </w:rPr>
            </w:pPr>
            <w:r w:rsidRPr="008245BD">
              <w:rPr>
                <w:b/>
                <w:bCs/>
                <w:i/>
                <w:iCs/>
                <w:sz w:val="17"/>
                <w:szCs w:val="17"/>
              </w:rPr>
              <w:t> </w:t>
            </w:r>
          </w:p>
        </w:tc>
      </w:tr>
      <w:tr w:rsidR="008245BD" w:rsidRPr="008245BD" w:rsidTr="00717C92">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5.1.1</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Narva linna uue lasteaia eskiisprojekti koostamine</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8 640</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8 640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8 640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8 640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Kultuuriosakond</w:t>
            </w:r>
          </w:p>
        </w:tc>
      </w:tr>
      <w:tr w:rsidR="008245BD" w:rsidRPr="008245BD" w:rsidTr="00717C92">
        <w:trPr>
          <w:trHeight w:val="278"/>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5.1.2</w:t>
            </w:r>
          </w:p>
        </w:tc>
        <w:tc>
          <w:tcPr>
            <w:tcW w:w="3254" w:type="dxa"/>
            <w:tcBorders>
              <w:top w:val="nil"/>
              <w:left w:val="nil"/>
              <w:bottom w:val="single" w:sz="4" w:space="0" w:color="auto"/>
              <w:right w:val="single" w:sz="4" w:space="0" w:color="auto"/>
            </w:tcBorders>
            <w:shd w:val="clear" w:color="auto" w:fill="auto"/>
            <w:hideMark/>
          </w:tcPr>
          <w:p w:rsidR="008245BD" w:rsidRPr="00ED11CD" w:rsidRDefault="00ED11CD" w:rsidP="000F2631">
            <w:pPr>
              <w:rPr>
                <w:sz w:val="17"/>
                <w:szCs w:val="17"/>
              </w:rPr>
            </w:pPr>
            <w:r w:rsidRPr="00ED11CD">
              <w:rPr>
                <w:sz w:val="17"/>
                <w:szCs w:val="17"/>
              </w:rPr>
              <w:t>Narva Lasteaia Cipollino, Narva Lasteaia Põngerjas hoonete fassaadide rekonstrueerimise  projekteerimine ning Narva Lasteaia Cipollino ehitusprojekti ekspertiis</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30 000</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30 000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5 214</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5 214</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35 214</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35 214</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Kultuuriosakond</w:t>
            </w:r>
          </w:p>
        </w:tc>
      </w:tr>
      <w:tr w:rsidR="008245BD" w:rsidRPr="008245BD" w:rsidTr="00717C92">
        <w:trPr>
          <w:trHeight w:val="258"/>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5.1.3</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Narva Lasteaia Cipollino ja Narva Lasteaia Käoke mänguväljakute, välisvalgustuse ehitustööd; kõnniteede  projekteerimis- ja  ehitustööd, Narva Lasteaia Kirsike hoone fonolukkudega välisuste vahetamine</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946 844</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946 844</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946 844</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946 844</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Kultuuriosakond</w:t>
            </w:r>
          </w:p>
        </w:tc>
      </w:tr>
      <w:tr w:rsidR="008245BD" w:rsidRPr="008245BD" w:rsidTr="00717C92">
        <w:trPr>
          <w:trHeight w:val="63"/>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5.1.4</w:t>
            </w:r>
          </w:p>
        </w:tc>
        <w:tc>
          <w:tcPr>
            <w:tcW w:w="3254"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Narva Lasteaia Päikene mänguväljakute renoveerimine</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200 000</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200 000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-200 000</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-200 000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Kultuuriosakond</w:t>
            </w:r>
          </w:p>
        </w:tc>
      </w:tr>
      <w:tr w:rsidR="008245BD" w:rsidRPr="008245BD" w:rsidTr="00717C92">
        <w:trPr>
          <w:trHeight w:val="528"/>
        </w:trPr>
        <w:tc>
          <w:tcPr>
            <w:tcW w:w="716" w:type="dxa"/>
            <w:tcBorders>
              <w:top w:val="nil"/>
              <w:left w:val="single" w:sz="4" w:space="0" w:color="auto"/>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5.1.5</w:t>
            </w:r>
          </w:p>
        </w:tc>
        <w:tc>
          <w:tcPr>
            <w:tcW w:w="3254" w:type="dxa"/>
            <w:tcBorders>
              <w:top w:val="nil"/>
              <w:left w:val="nil"/>
              <w:bottom w:val="nil"/>
              <w:right w:val="nil"/>
            </w:tcBorders>
            <w:shd w:val="clear" w:color="auto" w:fill="auto"/>
            <w:hideMark/>
          </w:tcPr>
          <w:p w:rsidR="008245BD" w:rsidRPr="008245BD" w:rsidRDefault="008245BD" w:rsidP="000F2631">
            <w:pPr>
              <w:rPr>
                <w:sz w:val="17"/>
                <w:szCs w:val="17"/>
              </w:rPr>
            </w:pPr>
            <w:r w:rsidRPr="008245BD">
              <w:rPr>
                <w:sz w:val="17"/>
                <w:szCs w:val="17"/>
              </w:rPr>
              <w:t>Kraavi 1 lasteaia ja lähiala projekteerimine</w:t>
            </w:r>
          </w:p>
        </w:tc>
        <w:tc>
          <w:tcPr>
            <w:tcW w:w="992" w:type="dxa"/>
            <w:tcBorders>
              <w:top w:val="nil"/>
              <w:left w:val="single" w:sz="4" w:space="0" w:color="auto"/>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194 718</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194 718</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-125 346</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-125 346</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69 372</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69 372</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Kultuuriosakond</w:t>
            </w:r>
          </w:p>
        </w:tc>
      </w:tr>
      <w:tr w:rsidR="008245BD" w:rsidRPr="008245BD" w:rsidTr="00717C92">
        <w:trPr>
          <w:trHeight w:val="300"/>
        </w:trPr>
        <w:tc>
          <w:tcPr>
            <w:tcW w:w="39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8245BD" w:rsidRPr="008245BD" w:rsidRDefault="008245BD" w:rsidP="000F2631">
            <w:pPr>
              <w:rPr>
                <w:b/>
                <w:bCs/>
                <w:i/>
                <w:iCs/>
                <w:sz w:val="17"/>
                <w:szCs w:val="17"/>
              </w:rPr>
            </w:pPr>
            <w:r w:rsidRPr="008245BD">
              <w:rPr>
                <w:b/>
                <w:bCs/>
                <w:i/>
                <w:iCs/>
                <w:sz w:val="17"/>
                <w:szCs w:val="17"/>
              </w:rPr>
              <w:t>5.2 Põhihariduse otsekulud</w:t>
            </w:r>
          </w:p>
        </w:tc>
        <w:tc>
          <w:tcPr>
            <w:tcW w:w="992"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2 263 088</w:t>
            </w:r>
          </w:p>
        </w:tc>
        <w:tc>
          <w:tcPr>
            <w:tcW w:w="1134"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262 836</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2 525 924</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72 965</w:t>
            </w:r>
          </w:p>
        </w:tc>
        <w:tc>
          <w:tcPr>
            <w:tcW w:w="56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0</w:t>
            </w:r>
          </w:p>
        </w:tc>
        <w:tc>
          <w:tcPr>
            <w:tcW w:w="901"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72 965</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2 336 053</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262 836</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2 598 889</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rPr>
                <w:b/>
                <w:bCs/>
                <w:i/>
                <w:iCs/>
                <w:sz w:val="17"/>
                <w:szCs w:val="17"/>
              </w:rPr>
            </w:pPr>
            <w:r w:rsidRPr="008245BD">
              <w:rPr>
                <w:b/>
                <w:bCs/>
                <w:i/>
                <w:iCs/>
                <w:sz w:val="17"/>
                <w:szCs w:val="17"/>
              </w:rPr>
              <w:t> </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rPr>
                <w:b/>
                <w:bCs/>
                <w:i/>
                <w:iCs/>
                <w:sz w:val="17"/>
                <w:szCs w:val="17"/>
              </w:rPr>
            </w:pPr>
            <w:r w:rsidRPr="008245BD">
              <w:rPr>
                <w:b/>
                <w:bCs/>
                <w:i/>
                <w:iCs/>
                <w:sz w:val="17"/>
                <w:szCs w:val="17"/>
              </w:rPr>
              <w:t> </w:t>
            </w:r>
          </w:p>
        </w:tc>
      </w:tr>
      <w:tr w:rsidR="008245BD" w:rsidRPr="008245BD" w:rsidTr="00717C92">
        <w:trPr>
          <w:trHeight w:val="307"/>
        </w:trPr>
        <w:tc>
          <w:tcPr>
            <w:tcW w:w="716" w:type="dxa"/>
            <w:tcBorders>
              <w:top w:val="nil"/>
              <w:left w:val="single" w:sz="4" w:space="0" w:color="auto"/>
              <w:bottom w:val="single" w:sz="4" w:space="0" w:color="auto"/>
              <w:right w:val="nil"/>
            </w:tcBorders>
            <w:shd w:val="clear" w:color="auto" w:fill="auto"/>
            <w:noWrap/>
            <w:hideMark/>
          </w:tcPr>
          <w:p w:rsidR="008245BD" w:rsidRPr="008245BD" w:rsidRDefault="008245BD" w:rsidP="000F2631">
            <w:pPr>
              <w:jc w:val="center"/>
              <w:rPr>
                <w:sz w:val="17"/>
                <w:szCs w:val="17"/>
              </w:rPr>
            </w:pPr>
            <w:r w:rsidRPr="008245BD">
              <w:rPr>
                <w:sz w:val="17"/>
                <w:szCs w:val="17"/>
              </w:rPr>
              <w:t>5.2.1</w:t>
            </w:r>
          </w:p>
        </w:tc>
        <w:tc>
          <w:tcPr>
            <w:tcW w:w="3254" w:type="dxa"/>
            <w:tcBorders>
              <w:top w:val="nil"/>
              <w:left w:val="single" w:sz="4" w:space="0" w:color="auto"/>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Narva Eesti Gümnaasiumi ümberkorraldamisel tekkiva põhikooli õppehoone ehitamine ja sisustamine</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238 535</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238 535</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238 535</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238 535</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 Arenduse ja Ökonoomika 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Kultuuriosakond</w:t>
            </w:r>
          </w:p>
        </w:tc>
      </w:tr>
      <w:tr w:rsidR="008245BD" w:rsidRPr="008245BD" w:rsidTr="00717C92">
        <w:trPr>
          <w:trHeight w:val="160"/>
        </w:trPr>
        <w:tc>
          <w:tcPr>
            <w:tcW w:w="716" w:type="dxa"/>
            <w:tcBorders>
              <w:top w:val="nil"/>
              <w:left w:val="single" w:sz="4" w:space="0" w:color="auto"/>
              <w:bottom w:val="single" w:sz="4" w:space="0" w:color="auto"/>
              <w:right w:val="nil"/>
            </w:tcBorders>
            <w:shd w:val="clear" w:color="auto" w:fill="auto"/>
            <w:noWrap/>
            <w:hideMark/>
          </w:tcPr>
          <w:p w:rsidR="008245BD" w:rsidRPr="008245BD" w:rsidRDefault="008245BD" w:rsidP="000F2631">
            <w:pPr>
              <w:jc w:val="center"/>
              <w:rPr>
                <w:sz w:val="17"/>
                <w:szCs w:val="17"/>
              </w:rPr>
            </w:pPr>
            <w:r w:rsidRPr="008245BD">
              <w:rPr>
                <w:sz w:val="17"/>
                <w:szCs w:val="17"/>
              </w:rPr>
              <w:t>5.2.2</w:t>
            </w:r>
          </w:p>
        </w:tc>
        <w:tc>
          <w:tcPr>
            <w:tcW w:w="3254" w:type="dxa"/>
            <w:tcBorders>
              <w:top w:val="nil"/>
              <w:left w:val="single" w:sz="4" w:space="0" w:color="auto"/>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Narva Kesklinna Gümnaasiumi ümberkorraldamisel tekkiva põhikooli õppehoone ehitamine ja sisustamine</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1 505 658</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1 505 658</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1 505 658</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1 505 658</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 Arenduse ja Ökonoomika 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Kultuuriosakond</w:t>
            </w:r>
          </w:p>
        </w:tc>
      </w:tr>
      <w:tr w:rsidR="008245BD" w:rsidRPr="008245BD" w:rsidTr="00717C92">
        <w:trPr>
          <w:trHeight w:val="528"/>
        </w:trPr>
        <w:tc>
          <w:tcPr>
            <w:tcW w:w="716" w:type="dxa"/>
            <w:tcBorders>
              <w:top w:val="nil"/>
              <w:left w:val="single" w:sz="4" w:space="0" w:color="auto"/>
              <w:bottom w:val="single" w:sz="4" w:space="0" w:color="auto"/>
              <w:right w:val="nil"/>
            </w:tcBorders>
            <w:shd w:val="clear" w:color="auto" w:fill="auto"/>
            <w:noWrap/>
            <w:hideMark/>
          </w:tcPr>
          <w:p w:rsidR="008245BD" w:rsidRPr="008245BD" w:rsidRDefault="008245BD" w:rsidP="000F2631">
            <w:pPr>
              <w:jc w:val="center"/>
              <w:rPr>
                <w:sz w:val="17"/>
                <w:szCs w:val="17"/>
              </w:rPr>
            </w:pPr>
            <w:r w:rsidRPr="008245BD">
              <w:rPr>
                <w:sz w:val="17"/>
                <w:szCs w:val="17"/>
              </w:rPr>
              <w:t>5.2.3</w:t>
            </w:r>
          </w:p>
        </w:tc>
        <w:tc>
          <w:tcPr>
            <w:tcW w:w="3254" w:type="dxa"/>
            <w:tcBorders>
              <w:top w:val="nil"/>
              <w:left w:val="single" w:sz="4" w:space="0" w:color="auto"/>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Narva Kreenholmi Gümnaasiumi hoone fassaadi projekteerimine</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16 440</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16 440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16 440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16 440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Kultuuriosakond</w:t>
            </w:r>
          </w:p>
        </w:tc>
      </w:tr>
      <w:tr w:rsidR="008245BD" w:rsidRPr="008245BD" w:rsidTr="00717C92">
        <w:trPr>
          <w:trHeight w:val="234"/>
        </w:trPr>
        <w:tc>
          <w:tcPr>
            <w:tcW w:w="716" w:type="dxa"/>
            <w:tcBorders>
              <w:top w:val="nil"/>
              <w:left w:val="single" w:sz="4" w:space="0" w:color="auto"/>
              <w:bottom w:val="single" w:sz="4" w:space="0" w:color="auto"/>
              <w:right w:val="nil"/>
            </w:tcBorders>
            <w:shd w:val="clear" w:color="auto" w:fill="auto"/>
            <w:noWrap/>
            <w:hideMark/>
          </w:tcPr>
          <w:p w:rsidR="008245BD" w:rsidRPr="008245BD" w:rsidRDefault="008245BD" w:rsidP="000F2631">
            <w:pPr>
              <w:jc w:val="center"/>
              <w:rPr>
                <w:color w:val="000000"/>
                <w:sz w:val="17"/>
                <w:szCs w:val="17"/>
              </w:rPr>
            </w:pPr>
            <w:r w:rsidRPr="008245BD">
              <w:rPr>
                <w:color w:val="000000"/>
                <w:sz w:val="17"/>
                <w:szCs w:val="17"/>
              </w:rPr>
              <w:t>5.2.4</w:t>
            </w:r>
          </w:p>
        </w:tc>
        <w:tc>
          <w:tcPr>
            <w:tcW w:w="3254" w:type="dxa"/>
            <w:tcBorders>
              <w:top w:val="nil"/>
              <w:left w:val="single" w:sz="4" w:space="0" w:color="auto"/>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 xml:space="preserve">Narva Keeltelütseumi, Narva Kreenholmi Gümnaasiumi, Narva Soldino Gümnaasiumi, Narva Pähklimäe Gümnaasiumi, Narva 6. Kooli, Narva Paju Kooli projekteerimine  ja ehitamine projekti </w:t>
            </w:r>
            <w:r w:rsidRPr="008245BD">
              <w:rPr>
                <w:sz w:val="17"/>
                <w:szCs w:val="17"/>
              </w:rPr>
              <w:lastRenderedPageBreak/>
              <w:t>„Väikelahendused HEV-õpilaste integreerimiseks tavakoolidesse“ raames</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lastRenderedPageBreak/>
              <w:t>59 615</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u w:val="single"/>
              </w:rPr>
            </w:pPr>
            <w:r w:rsidRPr="008245BD">
              <w:rPr>
                <w:color w:val="000000"/>
                <w:sz w:val="17"/>
                <w:szCs w:val="17"/>
                <w:u w:val="single"/>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59 615</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20 822</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20 822</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80 437</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80 437</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color w:val="000000"/>
                <w:sz w:val="17"/>
                <w:szCs w:val="17"/>
              </w:rPr>
            </w:pPr>
            <w:r w:rsidRPr="008245BD">
              <w:rPr>
                <w:color w:val="000000"/>
                <w:sz w:val="17"/>
                <w:szCs w:val="17"/>
              </w:rPr>
              <w:t>Narva Linnavalitsuse Kultuuriosakond</w:t>
            </w:r>
          </w:p>
        </w:tc>
      </w:tr>
      <w:tr w:rsidR="008245BD" w:rsidRPr="008245BD" w:rsidTr="00717C92">
        <w:trPr>
          <w:trHeight w:val="528"/>
        </w:trPr>
        <w:tc>
          <w:tcPr>
            <w:tcW w:w="716" w:type="dxa"/>
            <w:tcBorders>
              <w:top w:val="nil"/>
              <w:left w:val="single" w:sz="4" w:space="0" w:color="auto"/>
              <w:bottom w:val="single" w:sz="4" w:space="0" w:color="auto"/>
              <w:right w:val="nil"/>
            </w:tcBorders>
            <w:shd w:val="clear" w:color="auto" w:fill="auto"/>
            <w:noWrap/>
            <w:hideMark/>
          </w:tcPr>
          <w:p w:rsidR="008245BD" w:rsidRPr="008245BD" w:rsidRDefault="008245BD" w:rsidP="000F2631">
            <w:pPr>
              <w:jc w:val="center"/>
              <w:rPr>
                <w:sz w:val="17"/>
                <w:szCs w:val="17"/>
              </w:rPr>
            </w:pPr>
            <w:r w:rsidRPr="008245BD">
              <w:rPr>
                <w:sz w:val="17"/>
                <w:szCs w:val="17"/>
              </w:rPr>
              <w:t>5.2.5</w:t>
            </w:r>
          </w:p>
        </w:tc>
        <w:tc>
          <w:tcPr>
            <w:tcW w:w="3254" w:type="dxa"/>
            <w:tcBorders>
              <w:top w:val="nil"/>
              <w:left w:val="single" w:sz="4" w:space="0" w:color="auto"/>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 xml:space="preserve">Narva 6.Kooli hoone fassaadi projekteerimine </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17 592</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17 592</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17 592</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17 592</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Kultuuriosakond</w:t>
            </w:r>
          </w:p>
        </w:tc>
      </w:tr>
      <w:tr w:rsidR="008245BD" w:rsidRPr="008245BD" w:rsidTr="00717C92">
        <w:trPr>
          <w:trHeight w:val="570"/>
        </w:trPr>
        <w:tc>
          <w:tcPr>
            <w:tcW w:w="716" w:type="dxa"/>
            <w:tcBorders>
              <w:top w:val="nil"/>
              <w:left w:val="single" w:sz="4" w:space="0" w:color="auto"/>
              <w:bottom w:val="single" w:sz="4" w:space="0" w:color="auto"/>
              <w:right w:val="nil"/>
            </w:tcBorders>
            <w:shd w:val="clear" w:color="auto" w:fill="auto"/>
            <w:noWrap/>
            <w:hideMark/>
          </w:tcPr>
          <w:p w:rsidR="008245BD" w:rsidRPr="008245BD" w:rsidRDefault="008245BD" w:rsidP="000F2631">
            <w:pPr>
              <w:jc w:val="center"/>
              <w:rPr>
                <w:sz w:val="17"/>
                <w:szCs w:val="17"/>
              </w:rPr>
            </w:pPr>
            <w:r w:rsidRPr="008245BD">
              <w:rPr>
                <w:sz w:val="17"/>
                <w:szCs w:val="17"/>
              </w:rPr>
              <w:t>5.2.6</w:t>
            </w:r>
          </w:p>
        </w:tc>
        <w:tc>
          <w:tcPr>
            <w:tcW w:w="3254" w:type="dxa"/>
            <w:tcBorders>
              <w:top w:val="nil"/>
              <w:left w:val="single" w:sz="4" w:space="0" w:color="auto"/>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Narva  Kesklinna  Gümnaasiumi spordihoone energiatõhususe edendamine</w:t>
            </w:r>
          </w:p>
        </w:tc>
        <w:tc>
          <w:tcPr>
            <w:tcW w:w="992"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262 644</w:t>
            </w:r>
          </w:p>
        </w:tc>
        <w:tc>
          <w:tcPr>
            <w:tcW w:w="1134"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262 836</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525 480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262 644</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262 836</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525 480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Kultuuriosakond</w:t>
            </w:r>
          </w:p>
        </w:tc>
      </w:tr>
      <w:tr w:rsidR="008245BD" w:rsidRPr="008245BD" w:rsidTr="00717C92">
        <w:trPr>
          <w:trHeight w:val="213"/>
        </w:trPr>
        <w:tc>
          <w:tcPr>
            <w:tcW w:w="716" w:type="dxa"/>
            <w:tcBorders>
              <w:top w:val="nil"/>
              <w:left w:val="single" w:sz="4" w:space="0" w:color="auto"/>
              <w:bottom w:val="single" w:sz="4" w:space="0" w:color="auto"/>
              <w:right w:val="nil"/>
            </w:tcBorders>
            <w:shd w:val="clear" w:color="auto" w:fill="auto"/>
            <w:noWrap/>
            <w:hideMark/>
          </w:tcPr>
          <w:p w:rsidR="008245BD" w:rsidRPr="008245BD" w:rsidRDefault="008245BD" w:rsidP="000F2631">
            <w:pPr>
              <w:jc w:val="center"/>
              <w:rPr>
                <w:sz w:val="17"/>
                <w:szCs w:val="17"/>
              </w:rPr>
            </w:pPr>
            <w:r w:rsidRPr="008245BD">
              <w:rPr>
                <w:sz w:val="17"/>
                <w:szCs w:val="17"/>
              </w:rPr>
              <w:t>5.2.7</w:t>
            </w:r>
          </w:p>
        </w:tc>
        <w:tc>
          <w:tcPr>
            <w:tcW w:w="3254" w:type="dxa"/>
            <w:tcBorders>
              <w:top w:val="nil"/>
              <w:left w:val="single" w:sz="4" w:space="0" w:color="auto"/>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Narvas aadressil P. Kerese tn 22 asuval territooriumil koolihoovi projekteerimis- ja ehitustööd</w:t>
            </w:r>
          </w:p>
        </w:tc>
        <w:tc>
          <w:tcPr>
            <w:tcW w:w="992"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98 924</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98 924</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17 143</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17 143</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116 067</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116 067</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Kultuuriosakond</w:t>
            </w:r>
          </w:p>
        </w:tc>
      </w:tr>
      <w:tr w:rsidR="008245BD" w:rsidRPr="008245BD" w:rsidTr="00474FCC">
        <w:trPr>
          <w:trHeight w:val="58"/>
        </w:trPr>
        <w:tc>
          <w:tcPr>
            <w:tcW w:w="716" w:type="dxa"/>
            <w:tcBorders>
              <w:top w:val="nil"/>
              <w:left w:val="single" w:sz="4" w:space="0" w:color="auto"/>
              <w:bottom w:val="single" w:sz="4" w:space="0" w:color="auto"/>
              <w:right w:val="nil"/>
            </w:tcBorders>
            <w:shd w:val="clear" w:color="auto" w:fill="auto"/>
            <w:noWrap/>
            <w:hideMark/>
          </w:tcPr>
          <w:p w:rsidR="008245BD" w:rsidRPr="008245BD" w:rsidRDefault="008245BD" w:rsidP="000F2631">
            <w:pPr>
              <w:jc w:val="center"/>
              <w:rPr>
                <w:sz w:val="17"/>
                <w:szCs w:val="17"/>
              </w:rPr>
            </w:pPr>
            <w:r w:rsidRPr="008245BD">
              <w:rPr>
                <w:sz w:val="17"/>
                <w:szCs w:val="17"/>
              </w:rPr>
              <w:t>5.2.8</w:t>
            </w:r>
          </w:p>
        </w:tc>
        <w:tc>
          <w:tcPr>
            <w:tcW w:w="3254" w:type="dxa"/>
            <w:tcBorders>
              <w:top w:val="nil"/>
              <w:left w:val="single" w:sz="4" w:space="0" w:color="auto"/>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 xml:space="preserve">Narva Paju Kooli hoone elektrivarustuse nõuetega vastavusse viimiseks selle renoveerimise projekteerimistööde ja küttesüsteemi renoveerimise projekteerimistööde teostamiseks </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13 680</w:t>
            </w:r>
          </w:p>
        </w:tc>
        <w:tc>
          <w:tcPr>
            <w:tcW w:w="1134"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13 680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13 680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13 680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Kultuuriosakond</w:t>
            </w:r>
          </w:p>
        </w:tc>
      </w:tr>
      <w:tr w:rsidR="008245BD" w:rsidRPr="008245BD" w:rsidTr="00717C92">
        <w:trPr>
          <w:trHeight w:val="528"/>
        </w:trPr>
        <w:tc>
          <w:tcPr>
            <w:tcW w:w="716" w:type="dxa"/>
            <w:tcBorders>
              <w:top w:val="nil"/>
              <w:left w:val="single" w:sz="4" w:space="0" w:color="auto"/>
              <w:bottom w:val="single" w:sz="4" w:space="0" w:color="auto"/>
              <w:right w:val="nil"/>
            </w:tcBorders>
            <w:shd w:val="clear" w:color="auto" w:fill="auto"/>
            <w:noWrap/>
            <w:hideMark/>
          </w:tcPr>
          <w:p w:rsidR="008245BD" w:rsidRPr="008245BD" w:rsidRDefault="008245BD" w:rsidP="000F2631">
            <w:pPr>
              <w:jc w:val="center"/>
              <w:rPr>
                <w:sz w:val="17"/>
                <w:szCs w:val="17"/>
              </w:rPr>
            </w:pPr>
            <w:r w:rsidRPr="008245BD">
              <w:rPr>
                <w:sz w:val="17"/>
                <w:szCs w:val="17"/>
              </w:rPr>
              <w:t>5.2.9</w:t>
            </w:r>
          </w:p>
        </w:tc>
        <w:tc>
          <w:tcPr>
            <w:tcW w:w="3254" w:type="dxa"/>
            <w:tcBorders>
              <w:top w:val="nil"/>
              <w:left w:val="single" w:sz="4" w:space="0" w:color="auto"/>
              <w:bottom w:val="single" w:sz="4" w:space="0" w:color="auto"/>
              <w:right w:val="single" w:sz="4" w:space="0" w:color="auto"/>
            </w:tcBorders>
            <w:shd w:val="clear" w:color="auto" w:fill="auto"/>
            <w:hideMark/>
          </w:tcPr>
          <w:p w:rsidR="008245BD" w:rsidRPr="008245BD" w:rsidRDefault="008245BD" w:rsidP="000F2631">
            <w:pPr>
              <w:rPr>
                <w:color w:val="000000"/>
                <w:sz w:val="17"/>
                <w:szCs w:val="17"/>
              </w:rPr>
            </w:pPr>
            <w:r w:rsidRPr="008245BD">
              <w:rPr>
                <w:color w:val="000000"/>
                <w:sz w:val="17"/>
                <w:szCs w:val="17"/>
              </w:rPr>
              <w:t xml:space="preserve">Narva Pähklimäe Gümnaasiumis bioloogia kabineti rekonstrueerimise projekteerimis- ja ehitustööd </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50 000</w:t>
            </w:r>
          </w:p>
        </w:tc>
        <w:tc>
          <w:tcPr>
            <w:tcW w:w="1134"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50 000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50 000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50 000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Kultuuriosakond</w:t>
            </w:r>
          </w:p>
        </w:tc>
      </w:tr>
      <w:tr w:rsidR="008245BD" w:rsidRPr="008245BD" w:rsidTr="00717C92">
        <w:trPr>
          <w:trHeight w:val="528"/>
        </w:trPr>
        <w:tc>
          <w:tcPr>
            <w:tcW w:w="716" w:type="dxa"/>
            <w:tcBorders>
              <w:top w:val="nil"/>
              <w:left w:val="single" w:sz="4" w:space="0" w:color="auto"/>
              <w:bottom w:val="single" w:sz="4" w:space="0" w:color="auto"/>
              <w:right w:val="nil"/>
            </w:tcBorders>
            <w:shd w:val="clear" w:color="auto" w:fill="auto"/>
            <w:noWrap/>
            <w:hideMark/>
          </w:tcPr>
          <w:p w:rsidR="008245BD" w:rsidRPr="008245BD" w:rsidRDefault="008245BD" w:rsidP="000F2631">
            <w:pPr>
              <w:jc w:val="center"/>
              <w:rPr>
                <w:sz w:val="17"/>
                <w:szCs w:val="17"/>
              </w:rPr>
            </w:pPr>
            <w:r w:rsidRPr="008245BD">
              <w:rPr>
                <w:sz w:val="17"/>
                <w:szCs w:val="17"/>
              </w:rPr>
              <w:t> </w:t>
            </w:r>
          </w:p>
        </w:tc>
        <w:tc>
          <w:tcPr>
            <w:tcW w:w="3254" w:type="dxa"/>
            <w:tcBorders>
              <w:top w:val="nil"/>
              <w:left w:val="single" w:sz="4" w:space="0" w:color="auto"/>
              <w:bottom w:val="single" w:sz="4" w:space="0" w:color="auto"/>
              <w:right w:val="nil"/>
            </w:tcBorders>
            <w:shd w:val="clear" w:color="auto" w:fill="auto"/>
            <w:vAlign w:val="center"/>
            <w:hideMark/>
          </w:tcPr>
          <w:p w:rsidR="008245BD" w:rsidRPr="008245BD" w:rsidRDefault="008245BD" w:rsidP="000F2631">
            <w:pPr>
              <w:rPr>
                <w:sz w:val="17"/>
                <w:szCs w:val="17"/>
              </w:rPr>
            </w:pPr>
            <w:r w:rsidRPr="008245BD">
              <w:rPr>
                <w:sz w:val="17"/>
                <w:szCs w:val="17"/>
              </w:rPr>
              <w:t>Narva Pähklimäe Gümnaasiumi hoone fassaadide välivalgustuse projekteerimine ja ehitamine</w:t>
            </w:r>
          </w:p>
        </w:tc>
        <w:tc>
          <w:tcPr>
            <w:tcW w:w="992" w:type="dxa"/>
            <w:tcBorders>
              <w:top w:val="nil"/>
              <w:left w:val="single" w:sz="4" w:space="0" w:color="auto"/>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134"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35 000</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35 000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35 000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35 000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Kultuuriosakond</w:t>
            </w:r>
          </w:p>
        </w:tc>
      </w:tr>
      <w:tr w:rsidR="008245BD" w:rsidRPr="008245BD" w:rsidTr="00474FCC">
        <w:trPr>
          <w:trHeight w:val="58"/>
        </w:trPr>
        <w:tc>
          <w:tcPr>
            <w:tcW w:w="39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8245BD" w:rsidRPr="008245BD" w:rsidRDefault="008245BD" w:rsidP="000F2631">
            <w:pPr>
              <w:rPr>
                <w:b/>
                <w:bCs/>
                <w:i/>
                <w:iCs/>
                <w:sz w:val="17"/>
                <w:szCs w:val="17"/>
              </w:rPr>
            </w:pPr>
            <w:r w:rsidRPr="008245BD">
              <w:rPr>
                <w:b/>
                <w:bCs/>
                <w:i/>
                <w:iCs/>
                <w:sz w:val="17"/>
                <w:szCs w:val="17"/>
              </w:rPr>
              <w:t>5.3 Noorte huviharidus ja huvitegevus</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b/>
                <w:bCs/>
                <w:i/>
                <w:iCs/>
                <w:sz w:val="17"/>
                <w:szCs w:val="17"/>
              </w:rPr>
            </w:pPr>
            <w:r w:rsidRPr="008245BD">
              <w:rPr>
                <w:b/>
                <w:bCs/>
                <w:i/>
                <w:iCs/>
                <w:sz w:val="17"/>
                <w:szCs w:val="17"/>
              </w:rPr>
              <w:t>74 760</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b/>
                <w:bCs/>
                <w:i/>
                <w:iCs/>
                <w:sz w:val="17"/>
                <w:szCs w:val="17"/>
              </w:rPr>
            </w:pPr>
            <w:r w:rsidRPr="008245BD">
              <w:rPr>
                <w:b/>
                <w:bCs/>
                <w:i/>
                <w:iCs/>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b/>
                <w:bCs/>
                <w:i/>
                <w:iCs/>
                <w:sz w:val="17"/>
                <w:szCs w:val="17"/>
              </w:rPr>
            </w:pPr>
            <w:r w:rsidRPr="008245BD">
              <w:rPr>
                <w:b/>
                <w:bCs/>
                <w:i/>
                <w:iCs/>
                <w:sz w:val="17"/>
                <w:szCs w:val="17"/>
              </w:rPr>
              <w:t>74 760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b/>
                <w:bCs/>
                <w:i/>
                <w:iCs/>
                <w:sz w:val="17"/>
                <w:szCs w:val="17"/>
              </w:rPr>
            </w:pPr>
            <w:r w:rsidRPr="008245BD">
              <w:rPr>
                <w:b/>
                <w:bCs/>
                <w:i/>
                <w:iCs/>
                <w:sz w:val="17"/>
                <w:szCs w:val="17"/>
              </w:rPr>
              <w:t>35 000</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b/>
                <w:bCs/>
                <w:i/>
                <w:iCs/>
                <w:sz w:val="17"/>
                <w:szCs w:val="17"/>
              </w:rPr>
            </w:pPr>
            <w:r w:rsidRPr="008245BD">
              <w:rPr>
                <w:b/>
                <w:bCs/>
                <w:i/>
                <w:iCs/>
                <w:sz w:val="17"/>
                <w:szCs w:val="17"/>
              </w:rPr>
              <w:t>0</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b/>
                <w:bCs/>
                <w:i/>
                <w:iCs/>
                <w:sz w:val="17"/>
                <w:szCs w:val="17"/>
              </w:rPr>
            </w:pPr>
            <w:r w:rsidRPr="008245BD">
              <w:rPr>
                <w:b/>
                <w:bCs/>
                <w:i/>
                <w:iCs/>
                <w:sz w:val="17"/>
                <w:szCs w:val="17"/>
              </w:rPr>
              <w:t>35 000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b/>
                <w:bCs/>
                <w:i/>
                <w:iCs/>
                <w:sz w:val="17"/>
                <w:szCs w:val="17"/>
              </w:rPr>
            </w:pPr>
            <w:r w:rsidRPr="008245BD">
              <w:rPr>
                <w:b/>
                <w:bCs/>
                <w:i/>
                <w:iCs/>
                <w:sz w:val="17"/>
                <w:szCs w:val="17"/>
              </w:rPr>
              <w:t>109 760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b/>
                <w:bCs/>
                <w:i/>
                <w:iCs/>
                <w:sz w:val="17"/>
                <w:szCs w:val="17"/>
              </w:rPr>
            </w:pPr>
            <w:r w:rsidRPr="008245BD">
              <w:rPr>
                <w:b/>
                <w:bCs/>
                <w:i/>
                <w:iCs/>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b/>
                <w:bCs/>
                <w:i/>
                <w:iCs/>
                <w:sz w:val="17"/>
                <w:szCs w:val="17"/>
              </w:rPr>
            </w:pPr>
            <w:r w:rsidRPr="008245BD">
              <w:rPr>
                <w:b/>
                <w:bCs/>
                <w:i/>
                <w:iCs/>
                <w:sz w:val="17"/>
                <w:szCs w:val="17"/>
              </w:rPr>
              <w:t>109 760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r>
      <w:tr w:rsidR="008245BD" w:rsidRPr="008245BD" w:rsidTr="00717C92">
        <w:trPr>
          <w:trHeight w:val="233"/>
        </w:trPr>
        <w:tc>
          <w:tcPr>
            <w:tcW w:w="716" w:type="dxa"/>
            <w:tcBorders>
              <w:top w:val="nil"/>
              <w:left w:val="single" w:sz="4" w:space="0" w:color="auto"/>
              <w:bottom w:val="single" w:sz="4" w:space="0" w:color="auto"/>
              <w:right w:val="nil"/>
            </w:tcBorders>
            <w:shd w:val="clear" w:color="auto" w:fill="auto"/>
            <w:noWrap/>
            <w:hideMark/>
          </w:tcPr>
          <w:p w:rsidR="008245BD" w:rsidRPr="008245BD" w:rsidRDefault="008245BD" w:rsidP="000F2631">
            <w:pPr>
              <w:jc w:val="center"/>
              <w:rPr>
                <w:sz w:val="17"/>
                <w:szCs w:val="17"/>
              </w:rPr>
            </w:pPr>
            <w:r w:rsidRPr="008245BD">
              <w:rPr>
                <w:sz w:val="17"/>
                <w:szCs w:val="17"/>
              </w:rPr>
              <w:t>5.3.1</w:t>
            </w:r>
          </w:p>
        </w:tc>
        <w:tc>
          <w:tcPr>
            <w:tcW w:w="3254" w:type="dxa"/>
            <w:tcBorders>
              <w:top w:val="nil"/>
              <w:left w:val="single" w:sz="4" w:space="0" w:color="auto"/>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Narva Muusikakooli hoones Karja 3 sissepääsu rekonstrueerimine ning panduse rajamise projekteerimis-ja ehitustööd</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74 760</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74 760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74 760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74 760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Kultuuriosakond</w:t>
            </w:r>
          </w:p>
        </w:tc>
      </w:tr>
      <w:tr w:rsidR="008245BD" w:rsidRPr="008245BD" w:rsidTr="00717C92">
        <w:trPr>
          <w:trHeight w:val="287"/>
        </w:trPr>
        <w:tc>
          <w:tcPr>
            <w:tcW w:w="716" w:type="dxa"/>
            <w:tcBorders>
              <w:top w:val="nil"/>
              <w:left w:val="single" w:sz="4" w:space="0" w:color="auto"/>
              <w:bottom w:val="single" w:sz="4" w:space="0" w:color="auto"/>
              <w:right w:val="nil"/>
            </w:tcBorders>
            <w:shd w:val="clear" w:color="auto" w:fill="auto"/>
            <w:noWrap/>
            <w:hideMark/>
          </w:tcPr>
          <w:p w:rsidR="008245BD" w:rsidRPr="008245BD" w:rsidRDefault="008245BD" w:rsidP="000F2631">
            <w:pPr>
              <w:jc w:val="center"/>
              <w:rPr>
                <w:sz w:val="17"/>
                <w:szCs w:val="17"/>
              </w:rPr>
            </w:pPr>
            <w:r w:rsidRPr="008245BD">
              <w:rPr>
                <w:sz w:val="17"/>
                <w:szCs w:val="17"/>
              </w:rPr>
              <w:t> </w:t>
            </w:r>
          </w:p>
        </w:tc>
        <w:tc>
          <w:tcPr>
            <w:tcW w:w="3254" w:type="dxa"/>
            <w:tcBorders>
              <w:top w:val="nil"/>
              <w:left w:val="single" w:sz="4" w:space="0" w:color="auto"/>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 xml:space="preserve">Narva  Noorte Meremeeste Klubile -9 kohalise väikebussi hankimiseks </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35 000</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35 000</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35 000</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35 000</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Kultuuriosakond</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Kultuuriosakond</w:t>
            </w:r>
          </w:p>
        </w:tc>
      </w:tr>
      <w:tr w:rsidR="008245BD" w:rsidRPr="008245BD" w:rsidTr="00474FCC">
        <w:trPr>
          <w:trHeight w:val="58"/>
        </w:trPr>
        <w:tc>
          <w:tcPr>
            <w:tcW w:w="39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8245BD" w:rsidRPr="008245BD" w:rsidRDefault="008245BD" w:rsidP="000F2631">
            <w:pPr>
              <w:rPr>
                <w:b/>
                <w:bCs/>
                <w:sz w:val="17"/>
                <w:szCs w:val="17"/>
              </w:rPr>
            </w:pPr>
            <w:r w:rsidRPr="008245BD">
              <w:rPr>
                <w:b/>
                <w:bCs/>
                <w:sz w:val="17"/>
                <w:szCs w:val="17"/>
              </w:rPr>
              <w:t>6. SOTSIAALNE KAITSE</w:t>
            </w:r>
          </w:p>
        </w:tc>
        <w:tc>
          <w:tcPr>
            <w:tcW w:w="992"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sz w:val="17"/>
                <w:szCs w:val="17"/>
              </w:rPr>
            </w:pPr>
            <w:r w:rsidRPr="008245BD">
              <w:rPr>
                <w:b/>
                <w:bCs/>
                <w:sz w:val="17"/>
                <w:szCs w:val="17"/>
              </w:rPr>
              <w:t>106 542</w:t>
            </w:r>
          </w:p>
        </w:tc>
        <w:tc>
          <w:tcPr>
            <w:tcW w:w="1134"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sz w:val="17"/>
                <w:szCs w:val="17"/>
              </w:rPr>
            </w:pPr>
            <w:r w:rsidRPr="008245BD">
              <w:rPr>
                <w:b/>
                <w:bCs/>
                <w:sz w:val="17"/>
                <w:szCs w:val="17"/>
              </w:rPr>
              <w:t>0</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sz w:val="17"/>
                <w:szCs w:val="17"/>
              </w:rPr>
            </w:pPr>
            <w:r w:rsidRPr="008245BD">
              <w:rPr>
                <w:b/>
                <w:bCs/>
                <w:sz w:val="17"/>
                <w:szCs w:val="17"/>
              </w:rPr>
              <w:t>106 542</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sz w:val="17"/>
                <w:szCs w:val="17"/>
              </w:rPr>
            </w:pPr>
            <w:r w:rsidRPr="008245BD">
              <w:rPr>
                <w:b/>
                <w:bCs/>
                <w:sz w:val="17"/>
                <w:szCs w:val="17"/>
              </w:rPr>
              <w:t>25 200</w:t>
            </w:r>
          </w:p>
        </w:tc>
        <w:tc>
          <w:tcPr>
            <w:tcW w:w="56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sz w:val="17"/>
                <w:szCs w:val="17"/>
              </w:rPr>
            </w:pPr>
            <w:r w:rsidRPr="008245BD">
              <w:rPr>
                <w:b/>
                <w:bCs/>
                <w:sz w:val="17"/>
                <w:szCs w:val="17"/>
              </w:rPr>
              <w:t>0</w:t>
            </w:r>
          </w:p>
        </w:tc>
        <w:tc>
          <w:tcPr>
            <w:tcW w:w="901"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sz w:val="17"/>
                <w:szCs w:val="17"/>
              </w:rPr>
            </w:pPr>
            <w:r w:rsidRPr="008245BD">
              <w:rPr>
                <w:b/>
                <w:bCs/>
                <w:sz w:val="17"/>
                <w:szCs w:val="17"/>
              </w:rPr>
              <w:t>25 200</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sz w:val="17"/>
                <w:szCs w:val="17"/>
              </w:rPr>
            </w:pPr>
            <w:r w:rsidRPr="008245BD">
              <w:rPr>
                <w:b/>
                <w:bCs/>
                <w:sz w:val="17"/>
                <w:szCs w:val="17"/>
              </w:rPr>
              <w:t>131 742</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sz w:val="17"/>
                <w:szCs w:val="17"/>
              </w:rPr>
            </w:pPr>
            <w:r w:rsidRPr="008245BD">
              <w:rPr>
                <w:b/>
                <w:bCs/>
                <w:sz w:val="17"/>
                <w:szCs w:val="17"/>
              </w:rPr>
              <w:t>0</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sz w:val="17"/>
                <w:szCs w:val="17"/>
              </w:rPr>
            </w:pPr>
            <w:r w:rsidRPr="008245BD">
              <w:rPr>
                <w:b/>
                <w:bCs/>
                <w:sz w:val="17"/>
                <w:szCs w:val="17"/>
              </w:rPr>
              <w:t>131 742</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b/>
                <w:bCs/>
                <w:sz w:val="17"/>
                <w:szCs w:val="17"/>
              </w:rPr>
            </w:pPr>
            <w:r w:rsidRPr="008245BD">
              <w:rPr>
                <w:b/>
                <w:bCs/>
                <w:sz w:val="17"/>
                <w:szCs w:val="17"/>
              </w:rPr>
              <w:t> </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b/>
                <w:bCs/>
                <w:sz w:val="17"/>
                <w:szCs w:val="17"/>
              </w:rPr>
            </w:pPr>
            <w:r w:rsidRPr="008245BD">
              <w:rPr>
                <w:b/>
                <w:bCs/>
                <w:sz w:val="17"/>
                <w:szCs w:val="17"/>
              </w:rPr>
              <w:t> </w:t>
            </w:r>
          </w:p>
        </w:tc>
      </w:tr>
      <w:tr w:rsidR="008245BD" w:rsidRPr="008245BD" w:rsidTr="00474FCC">
        <w:trPr>
          <w:trHeight w:val="58"/>
        </w:trPr>
        <w:tc>
          <w:tcPr>
            <w:tcW w:w="397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8245BD" w:rsidRPr="008245BD" w:rsidRDefault="008245BD" w:rsidP="000F2631">
            <w:pPr>
              <w:rPr>
                <w:b/>
                <w:bCs/>
                <w:i/>
                <w:iCs/>
                <w:sz w:val="17"/>
                <w:szCs w:val="17"/>
              </w:rPr>
            </w:pPr>
            <w:r w:rsidRPr="008245BD">
              <w:rPr>
                <w:b/>
                <w:bCs/>
                <w:i/>
                <w:iCs/>
                <w:sz w:val="17"/>
                <w:szCs w:val="17"/>
              </w:rPr>
              <w:t>6.1 Eakate sotsiaalhoolekandeasutused</w:t>
            </w:r>
          </w:p>
        </w:tc>
        <w:tc>
          <w:tcPr>
            <w:tcW w:w="992"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106 542</w:t>
            </w:r>
          </w:p>
        </w:tc>
        <w:tc>
          <w:tcPr>
            <w:tcW w:w="1134"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0</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106 542</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25 200</w:t>
            </w:r>
          </w:p>
        </w:tc>
        <w:tc>
          <w:tcPr>
            <w:tcW w:w="56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0</w:t>
            </w:r>
          </w:p>
        </w:tc>
        <w:tc>
          <w:tcPr>
            <w:tcW w:w="901"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25 200</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131 742</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0</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131 742</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 </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rPr>
                <w:sz w:val="17"/>
                <w:szCs w:val="17"/>
              </w:rPr>
            </w:pPr>
            <w:r w:rsidRPr="008245BD">
              <w:rPr>
                <w:sz w:val="17"/>
                <w:szCs w:val="17"/>
              </w:rPr>
              <w:t> </w:t>
            </w:r>
          </w:p>
        </w:tc>
      </w:tr>
      <w:tr w:rsidR="008245BD" w:rsidRPr="008245BD" w:rsidTr="00717C92">
        <w:trPr>
          <w:trHeight w:val="528"/>
        </w:trPr>
        <w:tc>
          <w:tcPr>
            <w:tcW w:w="716" w:type="dxa"/>
            <w:tcBorders>
              <w:top w:val="nil"/>
              <w:left w:val="single" w:sz="4" w:space="0" w:color="auto"/>
              <w:bottom w:val="single" w:sz="4" w:space="0" w:color="auto"/>
              <w:right w:val="nil"/>
            </w:tcBorders>
            <w:shd w:val="clear" w:color="auto" w:fill="auto"/>
            <w:noWrap/>
            <w:hideMark/>
          </w:tcPr>
          <w:p w:rsidR="008245BD" w:rsidRPr="008245BD" w:rsidRDefault="008245BD" w:rsidP="000F2631">
            <w:pPr>
              <w:jc w:val="center"/>
              <w:rPr>
                <w:sz w:val="17"/>
                <w:szCs w:val="17"/>
              </w:rPr>
            </w:pPr>
            <w:r w:rsidRPr="008245BD">
              <w:rPr>
                <w:sz w:val="17"/>
                <w:szCs w:val="17"/>
              </w:rPr>
              <w:t>6.1.1</w:t>
            </w:r>
          </w:p>
        </w:tc>
        <w:tc>
          <w:tcPr>
            <w:tcW w:w="3254" w:type="dxa"/>
            <w:tcBorders>
              <w:top w:val="nil"/>
              <w:left w:val="single" w:sz="4" w:space="0" w:color="auto"/>
              <w:bottom w:val="single" w:sz="4" w:space="0" w:color="auto"/>
              <w:right w:val="single" w:sz="4" w:space="0" w:color="auto"/>
            </w:tcBorders>
            <w:shd w:val="clear" w:color="auto" w:fill="auto"/>
            <w:hideMark/>
          </w:tcPr>
          <w:p w:rsidR="009606DD" w:rsidRDefault="008245BD" w:rsidP="000F2631">
            <w:pPr>
              <w:rPr>
                <w:sz w:val="18"/>
                <w:szCs w:val="18"/>
              </w:rPr>
            </w:pPr>
            <w:r w:rsidRPr="008245BD">
              <w:rPr>
                <w:sz w:val="17"/>
                <w:szCs w:val="17"/>
              </w:rPr>
              <w:t>Uue hooldekodu projekteerimine</w:t>
            </w:r>
            <w:r w:rsidR="009606DD">
              <w:rPr>
                <w:sz w:val="18"/>
                <w:szCs w:val="18"/>
              </w:rPr>
              <w:t xml:space="preserve"> </w:t>
            </w:r>
          </w:p>
          <w:p w:rsidR="008245BD" w:rsidRPr="008245BD" w:rsidRDefault="009606DD" w:rsidP="000F2631">
            <w:pPr>
              <w:rPr>
                <w:sz w:val="17"/>
                <w:szCs w:val="17"/>
              </w:rPr>
            </w:pPr>
            <w:r>
              <w:rPr>
                <w:sz w:val="18"/>
                <w:szCs w:val="18"/>
              </w:rPr>
              <w:t>Uu</w:t>
            </w:r>
            <w:r w:rsidRPr="00F17AC8">
              <w:rPr>
                <w:sz w:val="18"/>
                <w:szCs w:val="18"/>
              </w:rPr>
              <w:t>s redaktsioon</w:t>
            </w:r>
            <w:r>
              <w:rPr>
                <w:sz w:val="18"/>
                <w:szCs w:val="18"/>
              </w:rPr>
              <w:t>:</w:t>
            </w:r>
            <w:r w:rsidRPr="00F17AC8">
              <w:rPr>
                <w:sz w:val="18"/>
                <w:szCs w:val="18"/>
              </w:rPr>
              <w:t xml:space="preserve"> „Uue hooldekodu projekteerimine ning ehitusprojekti ekspertiisi tegemine</w:t>
            </w:r>
          </w:p>
        </w:tc>
        <w:tc>
          <w:tcPr>
            <w:tcW w:w="992"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106 542</w:t>
            </w:r>
          </w:p>
        </w:tc>
        <w:tc>
          <w:tcPr>
            <w:tcW w:w="1134"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1026"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106 542</w:t>
            </w:r>
          </w:p>
        </w:tc>
        <w:tc>
          <w:tcPr>
            <w:tcW w:w="95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25 200</w:t>
            </w:r>
          </w:p>
        </w:tc>
        <w:tc>
          <w:tcPr>
            <w:tcW w:w="56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 </w:t>
            </w:r>
          </w:p>
        </w:tc>
        <w:tc>
          <w:tcPr>
            <w:tcW w:w="901"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25 200</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131 742</w:t>
            </w:r>
          </w:p>
        </w:tc>
        <w:tc>
          <w:tcPr>
            <w:tcW w:w="958"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0</w:t>
            </w:r>
          </w:p>
        </w:tc>
        <w:tc>
          <w:tcPr>
            <w:tcW w:w="1026" w:type="dxa"/>
            <w:tcBorders>
              <w:top w:val="nil"/>
              <w:left w:val="nil"/>
              <w:bottom w:val="single" w:sz="4" w:space="0" w:color="auto"/>
              <w:right w:val="single" w:sz="4" w:space="0" w:color="auto"/>
            </w:tcBorders>
            <w:shd w:val="clear" w:color="auto" w:fill="auto"/>
            <w:noWrap/>
            <w:hideMark/>
          </w:tcPr>
          <w:p w:rsidR="008245BD" w:rsidRPr="008245BD" w:rsidRDefault="008245BD" w:rsidP="000F2631">
            <w:pPr>
              <w:jc w:val="center"/>
              <w:rPr>
                <w:b/>
                <w:bCs/>
                <w:i/>
                <w:iCs/>
                <w:sz w:val="17"/>
                <w:szCs w:val="17"/>
              </w:rPr>
            </w:pPr>
            <w:r w:rsidRPr="008245BD">
              <w:rPr>
                <w:b/>
                <w:bCs/>
                <w:i/>
                <w:iCs/>
                <w:sz w:val="17"/>
                <w:szCs w:val="17"/>
              </w:rPr>
              <w:t>131 742</w:t>
            </w:r>
          </w:p>
        </w:tc>
        <w:tc>
          <w:tcPr>
            <w:tcW w:w="1618"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Linnavalitsuse Linnamajandusamet</w:t>
            </w:r>
          </w:p>
        </w:tc>
        <w:tc>
          <w:tcPr>
            <w:tcW w:w="1595" w:type="dxa"/>
            <w:tcBorders>
              <w:top w:val="nil"/>
              <w:left w:val="nil"/>
              <w:bottom w:val="single" w:sz="4" w:space="0" w:color="auto"/>
              <w:right w:val="single" w:sz="4" w:space="0" w:color="auto"/>
            </w:tcBorders>
            <w:shd w:val="clear" w:color="auto" w:fill="auto"/>
            <w:hideMark/>
          </w:tcPr>
          <w:p w:rsidR="008245BD" w:rsidRPr="008245BD" w:rsidRDefault="008245BD" w:rsidP="000F2631">
            <w:pPr>
              <w:jc w:val="center"/>
              <w:rPr>
                <w:sz w:val="17"/>
                <w:szCs w:val="17"/>
              </w:rPr>
            </w:pPr>
            <w:r w:rsidRPr="008245BD">
              <w:rPr>
                <w:sz w:val="17"/>
                <w:szCs w:val="17"/>
              </w:rPr>
              <w:t>Narva linna Sotsiaalabiamet</w:t>
            </w:r>
          </w:p>
        </w:tc>
      </w:tr>
    </w:tbl>
    <w:p w:rsidR="0006088F" w:rsidRPr="00474FCC" w:rsidRDefault="0006088F" w:rsidP="000F2631">
      <w:pPr>
        <w:rPr>
          <w:color w:val="FF0000"/>
          <w:sz w:val="10"/>
          <w:szCs w:val="10"/>
          <w:highlight w:val="yellow"/>
        </w:rPr>
      </w:pPr>
    </w:p>
    <w:p w:rsidR="008A0D45" w:rsidRPr="00E84797" w:rsidRDefault="008A0D45" w:rsidP="000F2631">
      <w:pPr>
        <w:rPr>
          <w:color w:val="FF0000"/>
          <w:highlight w:val="yellow"/>
        </w:rPr>
        <w:sectPr w:rsidR="008A0D45" w:rsidRPr="00E84797" w:rsidSect="009448D0">
          <w:pgSz w:w="16838" w:h="11906" w:orient="landscape"/>
          <w:pgMar w:top="709" w:right="851" w:bottom="1417" w:left="993" w:header="708" w:footer="708" w:gutter="0"/>
          <w:cols w:space="708"/>
          <w:titlePg/>
          <w:docGrid w:linePitch="360"/>
        </w:sectPr>
      </w:pPr>
    </w:p>
    <w:p w:rsidR="00717C92" w:rsidRDefault="00E71B85" w:rsidP="000F2631">
      <w:pPr>
        <w:rPr>
          <w:b/>
          <w:sz w:val="22"/>
          <w:szCs w:val="22"/>
        </w:rPr>
      </w:pPr>
      <w:proofErr w:type="gramStart"/>
      <w:r w:rsidRPr="00717C92">
        <w:rPr>
          <w:b/>
          <w:sz w:val="22"/>
          <w:szCs w:val="22"/>
        </w:rPr>
        <w:lastRenderedPageBreak/>
        <w:t>Õiend  lisale</w:t>
      </w:r>
      <w:proofErr w:type="gramEnd"/>
      <w:r w:rsidRPr="00717C92">
        <w:rPr>
          <w:b/>
          <w:sz w:val="22"/>
          <w:szCs w:val="22"/>
        </w:rPr>
        <w:t xml:space="preserve"> 4</w:t>
      </w:r>
      <w:r w:rsidR="00EC41BE" w:rsidRPr="00717C92">
        <w:rPr>
          <w:b/>
          <w:sz w:val="22"/>
          <w:szCs w:val="22"/>
        </w:rPr>
        <w:tab/>
      </w:r>
      <w:r w:rsidR="00EC41BE" w:rsidRPr="00717C92">
        <w:rPr>
          <w:b/>
          <w:sz w:val="22"/>
          <w:szCs w:val="22"/>
        </w:rPr>
        <w:tab/>
      </w:r>
    </w:p>
    <w:p w:rsidR="00E71B85" w:rsidRPr="00717C92" w:rsidRDefault="00EC41BE" w:rsidP="000F2631">
      <w:pPr>
        <w:rPr>
          <w:b/>
          <w:sz w:val="18"/>
          <w:szCs w:val="18"/>
        </w:rPr>
      </w:pPr>
      <w:r w:rsidRPr="00717C92">
        <w:rPr>
          <w:b/>
          <w:sz w:val="22"/>
          <w:szCs w:val="22"/>
        </w:rPr>
        <w:tab/>
      </w:r>
      <w:r w:rsidRPr="00717C92">
        <w:rPr>
          <w:b/>
          <w:sz w:val="22"/>
          <w:szCs w:val="22"/>
        </w:rPr>
        <w:tab/>
      </w:r>
      <w:r w:rsidRPr="00717C92">
        <w:rPr>
          <w:b/>
          <w:sz w:val="22"/>
          <w:szCs w:val="22"/>
        </w:rPr>
        <w:tab/>
      </w:r>
      <w:r w:rsidRPr="00717C92">
        <w:rPr>
          <w:b/>
          <w:sz w:val="22"/>
          <w:szCs w:val="22"/>
        </w:rPr>
        <w:tab/>
      </w:r>
      <w:r w:rsidRPr="00717C92">
        <w:rPr>
          <w:b/>
          <w:sz w:val="22"/>
          <w:szCs w:val="22"/>
        </w:rPr>
        <w:tab/>
      </w:r>
      <w:r w:rsidRPr="00717C92">
        <w:rPr>
          <w:b/>
          <w:sz w:val="22"/>
          <w:szCs w:val="22"/>
        </w:rPr>
        <w:tab/>
      </w:r>
      <w:r w:rsidRPr="00717C92">
        <w:rPr>
          <w:b/>
          <w:sz w:val="22"/>
          <w:szCs w:val="22"/>
        </w:rPr>
        <w:tab/>
      </w:r>
      <w:r w:rsidRPr="00717C92">
        <w:rPr>
          <w:b/>
          <w:sz w:val="22"/>
          <w:szCs w:val="22"/>
        </w:rPr>
        <w:tab/>
      </w:r>
      <w:r w:rsidRPr="00717C92">
        <w:rPr>
          <w:b/>
          <w:sz w:val="22"/>
          <w:szCs w:val="22"/>
        </w:rPr>
        <w:tab/>
      </w:r>
    </w:p>
    <w:tbl>
      <w:tblPr>
        <w:tblW w:w="10632" w:type="dxa"/>
        <w:tblInd w:w="-572" w:type="dxa"/>
        <w:tblLayout w:type="fixed"/>
        <w:tblLook w:val="04A0" w:firstRow="1" w:lastRow="0" w:firstColumn="1" w:lastColumn="0" w:noHBand="0" w:noVBand="1"/>
      </w:tblPr>
      <w:tblGrid>
        <w:gridCol w:w="587"/>
        <w:gridCol w:w="3666"/>
        <w:gridCol w:w="2977"/>
        <w:gridCol w:w="1134"/>
        <w:gridCol w:w="1134"/>
        <w:gridCol w:w="1134"/>
      </w:tblGrid>
      <w:tr w:rsidR="00E71B85" w:rsidRPr="00E71B85" w:rsidTr="00EC41BE">
        <w:trPr>
          <w:trHeight w:val="243"/>
        </w:trPr>
        <w:tc>
          <w:tcPr>
            <w:tcW w:w="587" w:type="dxa"/>
            <w:tcBorders>
              <w:top w:val="single" w:sz="4" w:space="0" w:color="auto"/>
              <w:left w:val="single" w:sz="4" w:space="0" w:color="auto"/>
              <w:bottom w:val="single" w:sz="4" w:space="0" w:color="auto"/>
              <w:right w:val="single" w:sz="4" w:space="0" w:color="auto"/>
            </w:tcBorders>
            <w:shd w:val="clear" w:color="auto" w:fill="auto"/>
            <w:noWrap/>
            <w:hideMark/>
          </w:tcPr>
          <w:p w:rsidR="00E71B85" w:rsidRPr="00E71B85" w:rsidRDefault="00E71B85" w:rsidP="000F2631">
            <w:pPr>
              <w:rPr>
                <w:sz w:val="20"/>
                <w:szCs w:val="20"/>
              </w:rPr>
            </w:pPr>
            <w:r w:rsidRPr="00E71B85">
              <w:rPr>
                <w:sz w:val="20"/>
                <w:szCs w:val="20"/>
              </w:rPr>
              <w:t> </w:t>
            </w:r>
          </w:p>
        </w:tc>
        <w:tc>
          <w:tcPr>
            <w:tcW w:w="3666" w:type="dxa"/>
            <w:tcBorders>
              <w:top w:val="single" w:sz="4" w:space="0" w:color="auto"/>
              <w:left w:val="nil"/>
              <w:bottom w:val="single" w:sz="4" w:space="0" w:color="auto"/>
              <w:right w:val="single" w:sz="4" w:space="0" w:color="auto"/>
            </w:tcBorders>
            <w:shd w:val="clear" w:color="auto" w:fill="auto"/>
            <w:noWrap/>
            <w:hideMark/>
          </w:tcPr>
          <w:p w:rsidR="00E71B85" w:rsidRPr="00E71B85" w:rsidRDefault="00E71B85" w:rsidP="000F2631">
            <w:pPr>
              <w:jc w:val="center"/>
              <w:rPr>
                <w:b/>
                <w:bCs/>
                <w:sz w:val="20"/>
                <w:szCs w:val="20"/>
              </w:rPr>
            </w:pPr>
            <w:r w:rsidRPr="00E71B85">
              <w:rPr>
                <w:b/>
                <w:bCs/>
                <w:sz w:val="20"/>
                <w:szCs w:val="20"/>
              </w:rPr>
              <w:t>Nimetus</w:t>
            </w:r>
          </w:p>
        </w:tc>
        <w:tc>
          <w:tcPr>
            <w:tcW w:w="2977" w:type="dxa"/>
            <w:tcBorders>
              <w:top w:val="single" w:sz="4" w:space="0" w:color="auto"/>
              <w:left w:val="nil"/>
              <w:bottom w:val="single" w:sz="4" w:space="0" w:color="auto"/>
              <w:right w:val="single" w:sz="4" w:space="0" w:color="auto"/>
            </w:tcBorders>
            <w:shd w:val="clear" w:color="auto" w:fill="auto"/>
            <w:noWrap/>
            <w:hideMark/>
          </w:tcPr>
          <w:p w:rsidR="00E71B85" w:rsidRPr="00E71B85" w:rsidRDefault="00E71B85" w:rsidP="000F2631">
            <w:pPr>
              <w:jc w:val="center"/>
              <w:rPr>
                <w:b/>
                <w:bCs/>
                <w:sz w:val="20"/>
                <w:szCs w:val="20"/>
              </w:rPr>
            </w:pPr>
            <w:r w:rsidRPr="00E71B85">
              <w:rPr>
                <w:b/>
                <w:bCs/>
                <w:sz w:val="20"/>
                <w:szCs w:val="20"/>
              </w:rPr>
              <w:t>Saaja</w:t>
            </w:r>
          </w:p>
        </w:tc>
        <w:tc>
          <w:tcPr>
            <w:tcW w:w="1134" w:type="dxa"/>
            <w:tcBorders>
              <w:top w:val="single" w:sz="4" w:space="0" w:color="auto"/>
              <w:left w:val="nil"/>
              <w:bottom w:val="single" w:sz="4" w:space="0" w:color="auto"/>
              <w:right w:val="single" w:sz="4" w:space="0" w:color="auto"/>
            </w:tcBorders>
            <w:shd w:val="clear" w:color="auto" w:fill="auto"/>
            <w:hideMark/>
          </w:tcPr>
          <w:p w:rsidR="00E71B85" w:rsidRPr="00E71B85" w:rsidRDefault="00E71B85" w:rsidP="000F2631">
            <w:pPr>
              <w:jc w:val="center"/>
              <w:rPr>
                <w:b/>
                <w:bCs/>
                <w:sz w:val="20"/>
                <w:szCs w:val="20"/>
              </w:rPr>
            </w:pPr>
            <w:r w:rsidRPr="00E71B85">
              <w:rPr>
                <w:b/>
                <w:bCs/>
                <w:sz w:val="20"/>
                <w:szCs w:val="20"/>
              </w:rPr>
              <w:t>summa</w:t>
            </w:r>
          </w:p>
        </w:tc>
        <w:tc>
          <w:tcPr>
            <w:tcW w:w="1134" w:type="dxa"/>
            <w:tcBorders>
              <w:top w:val="single" w:sz="4" w:space="0" w:color="auto"/>
              <w:left w:val="nil"/>
              <w:bottom w:val="single" w:sz="4" w:space="0" w:color="auto"/>
              <w:right w:val="single" w:sz="4" w:space="0" w:color="auto"/>
            </w:tcBorders>
            <w:shd w:val="clear" w:color="auto" w:fill="auto"/>
            <w:hideMark/>
          </w:tcPr>
          <w:p w:rsidR="00E71B85" w:rsidRPr="00E71B85" w:rsidRDefault="00E71B85" w:rsidP="000F2631">
            <w:pPr>
              <w:jc w:val="center"/>
              <w:rPr>
                <w:b/>
                <w:bCs/>
                <w:sz w:val="20"/>
                <w:szCs w:val="20"/>
              </w:rPr>
            </w:pPr>
            <w:r>
              <w:rPr>
                <w:b/>
                <w:bCs/>
                <w:sz w:val="20"/>
                <w:szCs w:val="20"/>
              </w:rPr>
              <w:t>muutmine</w:t>
            </w:r>
          </w:p>
        </w:tc>
        <w:tc>
          <w:tcPr>
            <w:tcW w:w="1134" w:type="dxa"/>
            <w:tcBorders>
              <w:top w:val="single" w:sz="4" w:space="0" w:color="auto"/>
              <w:left w:val="nil"/>
              <w:bottom w:val="single" w:sz="4" w:space="0" w:color="auto"/>
              <w:right w:val="single" w:sz="4" w:space="0" w:color="auto"/>
            </w:tcBorders>
            <w:shd w:val="clear" w:color="auto" w:fill="auto"/>
            <w:hideMark/>
          </w:tcPr>
          <w:p w:rsidR="00E71B85" w:rsidRPr="00E71B85" w:rsidRDefault="00E71B85" w:rsidP="000F2631">
            <w:pPr>
              <w:jc w:val="center"/>
              <w:rPr>
                <w:b/>
                <w:bCs/>
                <w:sz w:val="20"/>
                <w:szCs w:val="20"/>
              </w:rPr>
            </w:pPr>
            <w:r>
              <w:rPr>
                <w:b/>
                <w:bCs/>
                <w:sz w:val="20"/>
                <w:szCs w:val="20"/>
              </w:rPr>
              <w:t>kokku</w:t>
            </w:r>
          </w:p>
        </w:tc>
      </w:tr>
      <w:tr w:rsidR="00E71B85" w:rsidRPr="00E71B85" w:rsidTr="00EC41BE">
        <w:trPr>
          <w:trHeight w:val="318"/>
        </w:trPr>
        <w:tc>
          <w:tcPr>
            <w:tcW w:w="587" w:type="dxa"/>
            <w:tcBorders>
              <w:top w:val="nil"/>
              <w:left w:val="single" w:sz="4" w:space="0" w:color="auto"/>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1</w:t>
            </w:r>
          </w:p>
        </w:tc>
        <w:tc>
          <w:tcPr>
            <w:tcW w:w="3666"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Narva Linnavalitsuse Kultuuriosakond</w:t>
            </w:r>
          </w:p>
        </w:tc>
        <w:tc>
          <w:tcPr>
            <w:tcW w:w="2977"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MTÜ STUUDIOTEATER ILMARINE</w:t>
            </w:r>
          </w:p>
        </w:tc>
        <w:tc>
          <w:tcPr>
            <w:tcW w:w="1134" w:type="dxa"/>
            <w:tcBorders>
              <w:top w:val="nil"/>
              <w:left w:val="nil"/>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10 000</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rPr>
                <w:sz w:val="20"/>
                <w:szCs w:val="20"/>
              </w:rPr>
            </w:pPr>
            <w:r w:rsidRPr="00E71B85">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jc w:val="right"/>
              <w:rPr>
                <w:sz w:val="20"/>
                <w:szCs w:val="20"/>
              </w:rPr>
            </w:pPr>
            <w:r w:rsidRPr="00E71B85">
              <w:rPr>
                <w:sz w:val="20"/>
                <w:szCs w:val="20"/>
              </w:rPr>
              <w:t>10 000</w:t>
            </w:r>
          </w:p>
        </w:tc>
      </w:tr>
      <w:tr w:rsidR="00E71B85" w:rsidRPr="00E71B85" w:rsidTr="00EC41BE">
        <w:trPr>
          <w:trHeight w:val="512"/>
        </w:trPr>
        <w:tc>
          <w:tcPr>
            <w:tcW w:w="587" w:type="dxa"/>
            <w:tcBorders>
              <w:top w:val="nil"/>
              <w:left w:val="single" w:sz="4" w:space="0" w:color="auto"/>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2</w:t>
            </w:r>
          </w:p>
        </w:tc>
        <w:tc>
          <w:tcPr>
            <w:tcW w:w="3666"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Narva Linnavalitsuse Kultuuriosakond</w:t>
            </w:r>
          </w:p>
        </w:tc>
        <w:tc>
          <w:tcPr>
            <w:tcW w:w="2977" w:type="dxa"/>
            <w:tcBorders>
              <w:top w:val="nil"/>
              <w:left w:val="nil"/>
              <w:bottom w:val="single" w:sz="4" w:space="0" w:color="auto"/>
              <w:right w:val="single" w:sz="4" w:space="0" w:color="auto"/>
            </w:tcBorders>
            <w:shd w:val="clear" w:color="000000" w:fill="FFFFFF"/>
            <w:hideMark/>
          </w:tcPr>
          <w:p w:rsidR="00E71B85" w:rsidRPr="00E71B85" w:rsidRDefault="00E71B85" w:rsidP="000F2631">
            <w:pPr>
              <w:rPr>
                <w:color w:val="000000"/>
                <w:sz w:val="20"/>
                <w:szCs w:val="20"/>
              </w:rPr>
            </w:pPr>
            <w:r w:rsidRPr="00E71B85">
              <w:rPr>
                <w:color w:val="000000"/>
                <w:sz w:val="20"/>
                <w:szCs w:val="20"/>
              </w:rPr>
              <w:t>Moskva Patriarhaadi Eesti Õigeusu Kiriku Narva Issanda Ülestõusmise Peakiriku Kogudus</w:t>
            </w:r>
          </w:p>
        </w:tc>
        <w:tc>
          <w:tcPr>
            <w:tcW w:w="1134" w:type="dxa"/>
            <w:tcBorders>
              <w:top w:val="nil"/>
              <w:left w:val="nil"/>
              <w:bottom w:val="single" w:sz="4" w:space="0" w:color="auto"/>
              <w:right w:val="single" w:sz="4" w:space="0" w:color="auto"/>
            </w:tcBorders>
            <w:shd w:val="clear" w:color="000000" w:fill="FFFFFF"/>
            <w:hideMark/>
          </w:tcPr>
          <w:p w:rsidR="00E71B85" w:rsidRPr="00E71B85" w:rsidRDefault="00E71B85" w:rsidP="000F2631">
            <w:pPr>
              <w:jc w:val="center"/>
              <w:rPr>
                <w:sz w:val="20"/>
                <w:szCs w:val="20"/>
              </w:rPr>
            </w:pPr>
            <w:r w:rsidRPr="00E71B85">
              <w:rPr>
                <w:sz w:val="20"/>
                <w:szCs w:val="20"/>
              </w:rPr>
              <w:t>4 000</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rPr>
                <w:sz w:val="20"/>
                <w:szCs w:val="20"/>
              </w:rPr>
            </w:pPr>
            <w:r w:rsidRPr="00E71B85">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jc w:val="right"/>
              <w:rPr>
                <w:sz w:val="20"/>
                <w:szCs w:val="20"/>
              </w:rPr>
            </w:pPr>
            <w:r w:rsidRPr="00E71B85">
              <w:rPr>
                <w:sz w:val="20"/>
                <w:szCs w:val="20"/>
              </w:rPr>
              <w:t>4 000</w:t>
            </w:r>
          </w:p>
        </w:tc>
      </w:tr>
      <w:tr w:rsidR="00E71B85" w:rsidRPr="00E71B85" w:rsidTr="00EC41BE">
        <w:trPr>
          <w:trHeight w:val="539"/>
        </w:trPr>
        <w:tc>
          <w:tcPr>
            <w:tcW w:w="587" w:type="dxa"/>
            <w:tcBorders>
              <w:top w:val="nil"/>
              <w:left w:val="single" w:sz="4" w:space="0" w:color="auto"/>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3</w:t>
            </w:r>
          </w:p>
        </w:tc>
        <w:tc>
          <w:tcPr>
            <w:tcW w:w="3666"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Narva Linnavalitsuse Kultuuriosakond</w:t>
            </w:r>
          </w:p>
        </w:tc>
        <w:tc>
          <w:tcPr>
            <w:tcW w:w="2977" w:type="dxa"/>
            <w:tcBorders>
              <w:top w:val="nil"/>
              <w:left w:val="nil"/>
              <w:bottom w:val="single" w:sz="4" w:space="0" w:color="auto"/>
              <w:right w:val="single" w:sz="4" w:space="0" w:color="auto"/>
            </w:tcBorders>
            <w:shd w:val="clear" w:color="000000" w:fill="FFFFFF"/>
            <w:hideMark/>
          </w:tcPr>
          <w:p w:rsidR="00E71B85" w:rsidRPr="00E71B85" w:rsidRDefault="00E71B85" w:rsidP="000F2631">
            <w:pPr>
              <w:rPr>
                <w:color w:val="000000"/>
                <w:sz w:val="20"/>
                <w:szCs w:val="20"/>
              </w:rPr>
            </w:pPr>
            <w:r w:rsidRPr="00E71B85">
              <w:rPr>
                <w:color w:val="000000"/>
                <w:sz w:val="20"/>
                <w:szCs w:val="20"/>
              </w:rPr>
              <w:t>Moskva Patriarhaadi Eesti Õigeusu Kiriku Narva Jumalaema Narva Ikooni Kogudus</w:t>
            </w:r>
          </w:p>
        </w:tc>
        <w:tc>
          <w:tcPr>
            <w:tcW w:w="1134" w:type="dxa"/>
            <w:tcBorders>
              <w:top w:val="nil"/>
              <w:left w:val="nil"/>
              <w:bottom w:val="single" w:sz="4" w:space="0" w:color="auto"/>
              <w:right w:val="single" w:sz="4" w:space="0" w:color="auto"/>
            </w:tcBorders>
            <w:shd w:val="clear" w:color="000000" w:fill="FFFFFF"/>
            <w:hideMark/>
          </w:tcPr>
          <w:p w:rsidR="00E71B85" w:rsidRPr="00E71B85" w:rsidRDefault="00E71B85" w:rsidP="000F2631">
            <w:pPr>
              <w:jc w:val="center"/>
              <w:rPr>
                <w:sz w:val="20"/>
                <w:szCs w:val="20"/>
              </w:rPr>
            </w:pPr>
            <w:r w:rsidRPr="00E71B85">
              <w:rPr>
                <w:sz w:val="20"/>
                <w:szCs w:val="20"/>
              </w:rPr>
              <w:t>4 000</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rPr>
                <w:sz w:val="20"/>
                <w:szCs w:val="20"/>
              </w:rPr>
            </w:pPr>
            <w:r w:rsidRPr="00E71B85">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jc w:val="right"/>
              <w:rPr>
                <w:sz w:val="20"/>
                <w:szCs w:val="20"/>
              </w:rPr>
            </w:pPr>
            <w:r w:rsidRPr="00E71B85">
              <w:rPr>
                <w:sz w:val="20"/>
                <w:szCs w:val="20"/>
              </w:rPr>
              <w:t>4 000</w:t>
            </w:r>
          </w:p>
        </w:tc>
      </w:tr>
      <w:tr w:rsidR="00E71B85" w:rsidRPr="00E71B85" w:rsidTr="00EC41BE">
        <w:trPr>
          <w:trHeight w:val="730"/>
        </w:trPr>
        <w:tc>
          <w:tcPr>
            <w:tcW w:w="587" w:type="dxa"/>
            <w:tcBorders>
              <w:top w:val="nil"/>
              <w:left w:val="single" w:sz="4" w:space="0" w:color="auto"/>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4</w:t>
            </w:r>
          </w:p>
        </w:tc>
        <w:tc>
          <w:tcPr>
            <w:tcW w:w="3666"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Narva Linnavalitsuse Kultuuriosakond</w:t>
            </w:r>
          </w:p>
        </w:tc>
        <w:tc>
          <w:tcPr>
            <w:tcW w:w="2977" w:type="dxa"/>
            <w:tcBorders>
              <w:top w:val="nil"/>
              <w:left w:val="nil"/>
              <w:bottom w:val="single" w:sz="4" w:space="0" w:color="auto"/>
              <w:right w:val="single" w:sz="4" w:space="0" w:color="auto"/>
            </w:tcBorders>
            <w:shd w:val="clear" w:color="000000" w:fill="FFFFFF"/>
            <w:hideMark/>
          </w:tcPr>
          <w:p w:rsidR="00E71B85" w:rsidRPr="00E71B85" w:rsidRDefault="00E71B85" w:rsidP="000F2631">
            <w:pPr>
              <w:rPr>
                <w:color w:val="000000"/>
                <w:sz w:val="20"/>
                <w:szCs w:val="20"/>
              </w:rPr>
            </w:pPr>
            <w:r w:rsidRPr="00E71B85">
              <w:rPr>
                <w:color w:val="000000"/>
                <w:sz w:val="20"/>
                <w:szCs w:val="20"/>
              </w:rPr>
              <w:t>Moskva Patriarhaadi Eesti Õigeusu Kiriku Narva Pühade Apostlisarnaste Kirilluse ja Metodiuse Kogudus</w:t>
            </w:r>
          </w:p>
        </w:tc>
        <w:tc>
          <w:tcPr>
            <w:tcW w:w="1134" w:type="dxa"/>
            <w:tcBorders>
              <w:top w:val="nil"/>
              <w:left w:val="nil"/>
              <w:bottom w:val="single" w:sz="4" w:space="0" w:color="auto"/>
              <w:right w:val="single" w:sz="4" w:space="0" w:color="auto"/>
            </w:tcBorders>
            <w:shd w:val="clear" w:color="000000" w:fill="FFFFFF"/>
            <w:hideMark/>
          </w:tcPr>
          <w:p w:rsidR="00E71B85" w:rsidRPr="00E71B85" w:rsidRDefault="00E71B85" w:rsidP="000F2631">
            <w:pPr>
              <w:jc w:val="center"/>
              <w:rPr>
                <w:sz w:val="20"/>
                <w:szCs w:val="20"/>
              </w:rPr>
            </w:pPr>
            <w:r w:rsidRPr="00E71B85">
              <w:rPr>
                <w:sz w:val="20"/>
                <w:szCs w:val="20"/>
              </w:rPr>
              <w:t>4 000</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rPr>
                <w:sz w:val="20"/>
                <w:szCs w:val="20"/>
              </w:rPr>
            </w:pPr>
            <w:r w:rsidRPr="00E71B85">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jc w:val="right"/>
              <w:rPr>
                <w:sz w:val="20"/>
                <w:szCs w:val="20"/>
              </w:rPr>
            </w:pPr>
            <w:r w:rsidRPr="00E71B85">
              <w:rPr>
                <w:sz w:val="20"/>
                <w:szCs w:val="20"/>
              </w:rPr>
              <w:t>4 000</w:t>
            </w:r>
          </w:p>
        </w:tc>
      </w:tr>
      <w:tr w:rsidR="00E71B85" w:rsidRPr="00E71B85" w:rsidTr="00EC41BE">
        <w:trPr>
          <w:trHeight w:val="487"/>
        </w:trPr>
        <w:tc>
          <w:tcPr>
            <w:tcW w:w="587" w:type="dxa"/>
            <w:tcBorders>
              <w:top w:val="nil"/>
              <w:left w:val="single" w:sz="4" w:space="0" w:color="auto"/>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5</w:t>
            </w:r>
          </w:p>
        </w:tc>
        <w:tc>
          <w:tcPr>
            <w:tcW w:w="3666"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Narva Linnavalitsuse Kultuuriosakond</w:t>
            </w:r>
          </w:p>
        </w:tc>
        <w:tc>
          <w:tcPr>
            <w:tcW w:w="2977"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Eesti Evangeelse Luterliku Kiriku Narva Maarja kogudus</w:t>
            </w:r>
          </w:p>
        </w:tc>
        <w:tc>
          <w:tcPr>
            <w:tcW w:w="1134" w:type="dxa"/>
            <w:tcBorders>
              <w:top w:val="nil"/>
              <w:left w:val="nil"/>
              <w:bottom w:val="single" w:sz="4" w:space="0" w:color="auto"/>
              <w:right w:val="single" w:sz="4" w:space="0" w:color="auto"/>
            </w:tcBorders>
            <w:shd w:val="clear" w:color="000000" w:fill="FFFFFF"/>
            <w:hideMark/>
          </w:tcPr>
          <w:p w:rsidR="00E71B85" w:rsidRPr="00E71B85" w:rsidRDefault="00E71B85" w:rsidP="000F2631">
            <w:pPr>
              <w:jc w:val="center"/>
              <w:rPr>
                <w:sz w:val="20"/>
                <w:szCs w:val="20"/>
              </w:rPr>
            </w:pPr>
            <w:r w:rsidRPr="00E71B85">
              <w:rPr>
                <w:sz w:val="20"/>
                <w:szCs w:val="20"/>
              </w:rPr>
              <w:t>4 000</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rPr>
                <w:sz w:val="20"/>
                <w:szCs w:val="20"/>
              </w:rPr>
            </w:pPr>
            <w:r w:rsidRPr="00E71B85">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jc w:val="right"/>
              <w:rPr>
                <w:sz w:val="20"/>
                <w:szCs w:val="20"/>
              </w:rPr>
            </w:pPr>
            <w:r w:rsidRPr="00E71B85">
              <w:rPr>
                <w:sz w:val="20"/>
                <w:szCs w:val="20"/>
              </w:rPr>
              <w:t>4 000</w:t>
            </w:r>
          </w:p>
        </w:tc>
      </w:tr>
      <w:tr w:rsidR="00E71B85" w:rsidRPr="00E71B85" w:rsidTr="00EC41BE">
        <w:trPr>
          <w:trHeight w:val="58"/>
        </w:trPr>
        <w:tc>
          <w:tcPr>
            <w:tcW w:w="587" w:type="dxa"/>
            <w:tcBorders>
              <w:top w:val="nil"/>
              <w:left w:val="single" w:sz="4" w:space="0" w:color="auto"/>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6</w:t>
            </w:r>
          </w:p>
        </w:tc>
        <w:tc>
          <w:tcPr>
            <w:tcW w:w="3666"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Narva Linnavalitsuse Kultuuriosakond</w:t>
            </w:r>
          </w:p>
        </w:tc>
        <w:tc>
          <w:tcPr>
            <w:tcW w:w="2977" w:type="dxa"/>
            <w:tcBorders>
              <w:top w:val="nil"/>
              <w:left w:val="nil"/>
              <w:bottom w:val="single" w:sz="4" w:space="0" w:color="auto"/>
              <w:right w:val="single" w:sz="4" w:space="0" w:color="auto"/>
            </w:tcBorders>
            <w:shd w:val="clear" w:color="000000" w:fill="FFFFFF"/>
            <w:hideMark/>
          </w:tcPr>
          <w:p w:rsidR="00E71B85" w:rsidRPr="00E71B85" w:rsidRDefault="00E71B85" w:rsidP="000F2631">
            <w:pPr>
              <w:rPr>
                <w:color w:val="000000"/>
                <w:sz w:val="20"/>
                <w:szCs w:val="20"/>
              </w:rPr>
            </w:pPr>
            <w:r w:rsidRPr="00E71B85">
              <w:rPr>
                <w:color w:val="000000"/>
                <w:sz w:val="20"/>
                <w:szCs w:val="20"/>
              </w:rPr>
              <w:t>Rooma-Katoliku Kiriku Püha Antoniuse Kogudus Narvas</w:t>
            </w:r>
          </w:p>
        </w:tc>
        <w:tc>
          <w:tcPr>
            <w:tcW w:w="1134" w:type="dxa"/>
            <w:tcBorders>
              <w:top w:val="nil"/>
              <w:left w:val="nil"/>
              <w:bottom w:val="single" w:sz="4" w:space="0" w:color="auto"/>
              <w:right w:val="single" w:sz="4" w:space="0" w:color="auto"/>
            </w:tcBorders>
            <w:shd w:val="clear" w:color="000000" w:fill="FFFFFF"/>
            <w:hideMark/>
          </w:tcPr>
          <w:p w:rsidR="00E71B85" w:rsidRPr="00E71B85" w:rsidRDefault="00E71B85" w:rsidP="000F2631">
            <w:pPr>
              <w:jc w:val="center"/>
              <w:rPr>
                <w:sz w:val="20"/>
                <w:szCs w:val="20"/>
              </w:rPr>
            </w:pPr>
            <w:r w:rsidRPr="00E71B85">
              <w:rPr>
                <w:sz w:val="20"/>
                <w:szCs w:val="20"/>
              </w:rPr>
              <w:t>4 000</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rPr>
                <w:sz w:val="20"/>
                <w:szCs w:val="20"/>
              </w:rPr>
            </w:pPr>
            <w:r w:rsidRPr="00E71B85">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jc w:val="right"/>
              <w:rPr>
                <w:sz w:val="20"/>
                <w:szCs w:val="20"/>
              </w:rPr>
            </w:pPr>
            <w:r w:rsidRPr="00E71B85">
              <w:rPr>
                <w:sz w:val="20"/>
                <w:szCs w:val="20"/>
              </w:rPr>
              <w:t>4 000</w:t>
            </w:r>
          </w:p>
        </w:tc>
      </w:tr>
      <w:tr w:rsidR="00E71B85" w:rsidRPr="00E71B85" w:rsidTr="00EC41BE">
        <w:trPr>
          <w:trHeight w:val="63"/>
        </w:trPr>
        <w:tc>
          <w:tcPr>
            <w:tcW w:w="587" w:type="dxa"/>
            <w:tcBorders>
              <w:top w:val="nil"/>
              <w:left w:val="single" w:sz="4" w:space="0" w:color="auto"/>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7</w:t>
            </w:r>
          </w:p>
        </w:tc>
        <w:tc>
          <w:tcPr>
            <w:tcW w:w="3666"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Narva Linnavalitsuse Kultuuriosakond</w:t>
            </w:r>
          </w:p>
        </w:tc>
        <w:tc>
          <w:tcPr>
            <w:tcW w:w="2977"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SA Narva Muuseum</w:t>
            </w:r>
          </w:p>
        </w:tc>
        <w:tc>
          <w:tcPr>
            <w:tcW w:w="1134" w:type="dxa"/>
            <w:tcBorders>
              <w:top w:val="nil"/>
              <w:left w:val="nil"/>
              <w:bottom w:val="single" w:sz="4" w:space="0" w:color="auto"/>
              <w:right w:val="single" w:sz="4" w:space="0" w:color="auto"/>
            </w:tcBorders>
            <w:shd w:val="clear" w:color="000000" w:fill="FFFFFF"/>
            <w:hideMark/>
          </w:tcPr>
          <w:p w:rsidR="00E71B85" w:rsidRPr="00E71B85" w:rsidRDefault="00E71B85" w:rsidP="000F2631">
            <w:pPr>
              <w:jc w:val="center"/>
              <w:rPr>
                <w:sz w:val="20"/>
                <w:szCs w:val="20"/>
              </w:rPr>
            </w:pPr>
            <w:r w:rsidRPr="00E71B85">
              <w:rPr>
                <w:sz w:val="20"/>
                <w:szCs w:val="20"/>
              </w:rPr>
              <w:t>432 965</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rPr>
                <w:sz w:val="20"/>
                <w:szCs w:val="20"/>
              </w:rPr>
            </w:pPr>
            <w:r w:rsidRPr="00E71B85">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jc w:val="right"/>
              <w:rPr>
                <w:sz w:val="20"/>
                <w:szCs w:val="20"/>
              </w:rPr>
            </w:pPr>
            <w:r w:rsidRPr="00E71B85">
              <w:rPr>
                <w:sz w:val="20"/>
                <w:szCs w:val="20"/>
              </w:rPr>
              <w:t>432 965</w:t>
            </w:r>
          </w:p>
        </w:tc>
      </w:tr>
      <w:tr w:rsidR="00E71B85" w:rsidRPr="00E71B85" w:rsidTr="00EC41BE">
        <w:trPr>
          <w:trHeight w:val="304"/>
        </w:trPr>
        <w:tc>
          <w:tcPr>
            <w:tcW w:w="587" w:type="dxa"/>
            <w:tcBorders>
              <w:top w:val="nil"/>
              <w:left w:val="single" w:sz="4" w:space="0" w:color="auto"/>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8</w:t>
            </w:r>
          </w:p>
        </w:tc>
        <w:tc>
          <w:tcPr>
            <w:tcW w:w="3666"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Narva Linnavalitsuse Kultuuriosakond</w:t>
            </w:r>
          </w:p>
        </w:tc>
        <w:tc>
          <w:tcPr>
            <w:tcW w:w="2977"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MTÜ JALGPALLIKLUBI NARVA TRANS</w:t>
            </w:r>
          </w:p>
        </w:tc>
        <w:tc>
          <w:tcPr>
            <w:tcW w:w="1134" w:type="dxa"/>
            <w:tcBorders>
              <w:top w:val="nil"/>
              <w:left w:val="nil"/>
              <w:bottom w:val="single" w:sz="4" w:space="0" w:color="auto"/>
              <w:right w:val="single" w:sz="4" w:space="0" w:color="auto"/>
            </w:tcBorders>
            <w:shd w:val="clear" w:color="000000" w:fill="FFFFFF"/>
            <w:hideMark/>
          </w:tcPr>
          <w:p w:rsidR="00E71B85" w:rsidRPr="00E71B85" w:rsidRDefault="00E71B85" w:rsidP="000F2631">
            <w:pPr>
              <w:jc w:val="center"/>
              <w:rPr>
                <w:sz w:val="20"/>
                <w:szCs w:val="20"/>
              </w:rPr>
            </w:pPr>
            <w:r w:rsidRPr="00E71B85">
              <w:rPr>
                <w:sz w:val="20"/>
                <w:szCs w:val="20"/>
              </w:rPr>
              <w:t>89 980</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rPr>
                <w:sz w:val="20"/>
                <w:szCs w:val="20"/>
              </w:rPr>
            </w:pPr>
            <w:r w:rsidRPr="00E71B85">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jc w:val="right"/>
              <w:rPr>
                <w:sz w:val="20"/>
                <w:szCs w:val="20"/>
              </w:rPr>
            </w:pPr>
            <w:r w:rsidRPr="00E71B85">
              <w:rPr>
                <w:sz w:val="20"/>
                <w:szCs w:val="20"/>
              </w:rPr>
              <w:t>89 980</w:t>
            </w:r>
          </w:p>
        </w:tc>
      </w:tr>
      <w:tr w:rsidR="00E71B85" w:rsidRPr="00E71B85" w:rsidTr="00EC41BE">
        <w:trPr>
          <w:trHeight w:val="63"/>
        </w:trPr>
        <w:tc>
          <w:tcPr>
            <w:tcW w:w="587" w:type="dxa"/>
            <w:tcBorders>
              <w:top w:val="nil"/>
              <w:left w:val="single" w:sz="4" w:space="0" w:color="auto"/>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9</w:t>
            </w:r>
          </w:p>
        </w:tc>
        <w:tc>
          <w:tcPr>
            <w:tcW w:w="3666"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Narva Linnavalitsuse Kultuuriosakond</w:t>
            </w:r>
          </w:p>
        </w:tc>
        <w:tc>
          <w:tcPr>
            <w:tcW w:w="2977"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MTÜ Narva Jalgpalli Liit</w:t>
            </w:r>
          </w:p>
        </w:tc>
        <w:tc>
          <w:tcPr>
            <w:tcW w:w="1134" w:type="dxa"/>
            <w:tcBorders>
              <w:top w:val="nil"/>
              <w:left w:val="nil"/>
              <w:bottom w:val="single" w:sz="4" w:space="0" w:color="auto"/>
              <w:right w:val="single" w:sz="4" w:space="0" w:color="auto"/>
            </w:tcBorders>
            <w:shd w:val="clear" w:color="000000" w:fill="FFFFFF"/>
            <w:hideMark/>
          </w:tcPr>
          <w:p w:rsidR="00E71B85" w:rsidRPr="00E71B85" w:rsidRDefault="00E71B85" w:rsidP="000F2631">
            <w:pPr>
              <w:jc w:val="center"/>
              <w:rPr>
                <w:sz w:val="20"/>
                <w:szCs w:val="20"/>
              </w:rPr>
            </w:pPr>
            <w:r w:rsidRPr="00E71B85">
              <w:rPr>
                <w:sz w:val="20"/>
                <w:szCs w:val="20"/>
              </w:rPr>
              <w:t>10 000</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rPr>
                <w:sz w:val="20"/>
                <w:szCs w:val="20"/>
              </w:rPr>
            </w:pPr>
            <w:r w:rsidRPr="00E71B85">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jc w:val="right"/>
              <w:rPr>
                <w:sz w:val="20"/>
                <w:szCs w:val="20"/>
              </w:rPr>
            </w:pPr>
            <w:r w:rsidRPr="00E71B85">
              <w:rPr>
                <w:sz w:val="20"/>
                <w:szCs w:val="20"/>
              </w:rPr>
              <w:t>10 000</w:t>
            </w:r>
          </w:p>
        </w:tc>
      </w:tr>
      <w:tr w:rsidR="00E71B85" w:rsidRPr="00E71B85" w:rsidTr="00EC41BE">
        <w:trPr>
          <w:trHeight w:val="304"/>
        </w:trPr>
        <w:tc>
          <w:tcPr>
            <w:tcW w:w="587" w:type="dxa"/>
            <w:tcBorders>
              <w:top w:val="nil"/>
              <w:left w:val="single" w:sz="4" w:space="0" w:color="auto"/>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10</w:t>
            </w:r>
          </w:p>
        </w:tc>
        <w:tc>
          <w:tcPr>
            <w:tcW w:w="3666"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Narva Linnavalitsuse Kultuuriosakond</w:t>
            </w:r>
          </w:p>
        </w:tc>
        <w:tc>
          <w:tcPr>
            <w:tcW w:w="2977"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 xml:space="preserve">MTÜ Eesti Avatud Noortekeskuste Ühendus </w:t>
            </w:r>
          </w:p>
        </w:tc>
        <w:tc>
          <w:tcPr>
            <w:tcW w:w="1134" w:type="dxa"/>
            <w:tcBorders>
              <w:top w:val="nil"/>
              <w:left w:val="nil"/>
              <w:bottom w:val="single" w:sz="4" w:space="0" w:color="auto"/>
              <w:right w:val="single" w:sz="4" w:space="0" w:color="auto"/>
            </w:tcBorders>
            <w:shd w:val="clear" w:color="000000" w:fill="FFFFFF"/>
            <w:hideMark/>
          </w:tcPr>
          <w:p w:rsidR="00E71B85" w:rsidRPr="00E71B85" w:rsidRDefault="00E71B85" w:rsidP="000F2631">
            <w:pPr>
              <w:jc w:val="center"/>
              <w:rPr>
                <w:sz w:val="20"/>
                <w:szCs w:val="20"/>
              </w:rPr>
            </w:pPr>
            <w:r w:rsidRPr="00E71B85">
              <w:rPr>
                <w:sz w:val="20"/>
                <w:szCs w:val="20"/>
              </w:rPr>
              <w:t>200</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rPr>
                <w:sz w:val="20"/>
                <w:szCs w:val="20"/>
              </w:rPr>
            </w:pPr>
            <w:r w:rsidRPr="00E71B85">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jc w:val="right"/>
              <w:rPr>
                <w:sz w:val="20"/>
                <w:szCs w:val="20"/>
              </w:rPr>
            </w:pPr>
            <w:r w:rsidRPr="00E71B85">
              <w:rPr>
                <w:sz w:val="20"/>
                <w:szCs w:val="20"/>
              </w:rPr>
              <w:t>200</w:t>
            </w:r>
          </w:p>
        </w:tc>
      </w:tr>
      <w:tr w:rsidR="00E71B85" w:rsidRPr="00E71B85" w:rsidTr="00EC41BE">
        <w:trPr>
          <w:trHeight w:val="63"/>
        </w:trPr>
        <w:tc>
          <w:tcPr>
            <w:tcW w:w="587" w:type="dxa"/>
            <w:tcBorders>
              <w:top w:val="nil"/>
              <w:left w:val="single" w:sz="4" w:space="0" w:color="auto"/>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11</w:t>
            </w:r>
          </w:p>
        </w:tc>
        <w:tc>
          <w:tcPr>
            <w:tcW w:w="3666"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Narva Linnavalitsuse Kultuuriosakond</w:t>
            </w:r>
          </w:p>
        </w:tc>
        <w:tc>
          <w:tcPr>
            <w:tcW w:w="2977"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MTÜ Lapsele Oma Kodu</w:t>
            </w:r>
          </w:p>
        </w:tc>
        <w:tc>
          <w:tcPr>
            <w:tcW w:w="1134" w:type="dxa"/>
            <w:tcBorders>
              <w:top w:val="nil"/>
              <w:left w:val="nil"/>
              <w:bottom w:val="single" w:sz="4" w:space="0" w:color="auto"/>
              <w:right w:val="single" w:sz="4" w:space="0" w:color="auto"/>
            </w:tcBorders>
            <w:shd w:val="clear" w:color="000000" w:fill="FFFFFF"/>
            <w:hideMark/>
          </w:tcPr>
          <w:p w:rsidR="00E71B85" w:rsidRPr="00E71B85" w:rsidRDefault="00E71B85" w:rsidP="000F2631">
            <w:pPr>
              <w:jc w:val="center"/>
              <w:rPr>
                <w:sz w:val="20"/>
                <w:szCs w:val="20"/>
              </w:rPr>
            </w:pPr>
            <w:r w:rsidRPr="00E71B85">
              <w:rPr>
                <w:sz w:val="20"/>
                <w:szCs w:val="20"/>
              </w:rPr>
              <w:t>30 000</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rPr>
                <w:sz w:val="20"/>
                <w:szCs w:val="20"/>
              </w:rPr>
            </w:pPr>
            <w:r w:rsidRPr="00E71B85">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jc w:val="right"/>
              <w:rPr>
                <w:sz w:val="20"/>
                <w:szCs w:val="20"/>
              </w:rPr>
            </w:pPr>
            <w:r w:rsidRPr="00E71B85">
              <w:rPr>
                <w:sz w:val="20"/>
                <w:szCs w:val="20"/>
              </w:rPr>
              <w:t>30 000</w:t>
            </w:r>
          </w:p>
        </w:tc>
      </w:tr>
      <w:tr w:rsidR="00E71B85" w:rsidRPr="00E71B85" w:rsidTr="00EC41BE">
        <w:trPr>
          <w:trHeight w:val="63"/>
        </w:trPr>
        <w:tc>
          <w:tcPr>
            <w:tcW w:w="587" w:type="dxa"/>
            <w:tcBorders>
              <w:top w:val="nil"/>
              <w:left w:val="single" w:sz="4" w:space="0" w:color="auto"/>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12</w:t>
            </w:r>
          </w:p>
        </w:tc>
        <w:tc>
          <w:tcPr>
            <w:tcW w:w="3666"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Narva Linnavalitsuse Kultuuriosakond</w:t>
            </w:r>
          </w:p>
        </w:tc>
        <w:tc>
          <w:tcPr>
            <w:tcW w:w="2977"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MTÜ Vokaalstuudio PÄÄSUKE</w:t>
            </w:r>
          </w:p>
        </w:tc>
        <w:tc>
          <w:tcPr>
            <w:tcW w:w="1134" w:type="dxa"/>
            <w:tcBorders>
              <w:top w:val="nil"/>
              <w:left w:val="nil"/>
              <w:bottom w:val="single" w:sz="4" w:space="0" w:color="auto"/>
              <w:right w:val="single" w:sz="4" w:space="0" w:color="auto"/>
            </w:tcBorders>
            <w:shd w:val="clear" w:color="000000" w:fill="FFFFFF"/>
            <w:hideMark/>
          </w:tcPr>
          <w:p w:rsidR="00E71B85" w:rsidRPr="00E71B85" w:rsidRDefault="00E71B85" w:rsidP="000F2631">
            <w:pPr>
              <w:jc w:val="center"/>
              <w:rPr>
                <w:sz w:val="20"/>
                <w:szCs w:val="20"/>
              </w:rPr>
            </w:pPr>
            <w:r w:rsidRPr="00E71B85">
              <w:rPr>
                <w:sz w:val="20"/>
                <w:szCs w:val="20"/>
              </w:rPr>
              <w:t>10 000</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rPr>
                <w:sz w:val="20"/>
                <w:szCs w:val="20"/>
              </w:rPr>
            </w:pPr>
            <w:r w:rsidRPr="00E71B85">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jc w:val="right"/>
              <w:rPr>
                <w:sz w:val="20"/>
                <w:szCs w:val="20"/>
              </w:rPr>
            </w:pPr>
            <w:r w:rsidRPr="00E71B85">
              <w:rPr>
                <w:sz w:val="20"/>
                <w:szCs w:val="20"/>
              </w:rPr>
              <w:t>10 000</w:t>
            </w:r>
          </w:p>
        </w:tc>
      </w:tr>
      <w:tr w:rsidR="00E71B85" w:rsidRPr="00E71B85" w:rsidTr="00EC41BE">
        <w:trPr>
          <w:trHeight w:val="304"/>
        </w:trPr>
        <w:tc>
          <w:tcPr>
            <w:tcW w:w="587" w:type="dxa"/>
            <w:tcBorders>
              <w:top w:val="nil"/>
              <w:left w:val="single" w:sz="4" w:space="0" w:color="auto"/>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13</w:t>
            </w:r>
          </w:p>
        </w:tc>
        <w:tc>
          <w:tcPr>
            <w:tcW w:w="3666"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Narva Linnavalitsuse Kultuuriosakond</w:t>
            </w:r>
          </w:p>
        </w:tc>
        <w:tc>
          <w:tcPr>
            <w:tcW w:w="2977"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MTÜ Reinar Halliku Korvpallikool</w:t>
            </w:r>
          </w:p>
        </w:tc>
        <w:tc>
          <w:tcPr>
            <w:tcW w:w="1134" w:type="dxa"/>
            <w:tcBorders>
              <w:top w:val="nil"/>
              <w:left w:val="nil"/>
              <w:bottom w:val="single" w:sz="4" w:space="0" w:color="auto"/>
              <w:right w:val="single" w:sz="4" w:space="0" w:color="auto"/>
            </w:tcBorders>
            <w:shd w:val="clear" w:color="000000" w:fill="FFFFFF"/>
            <w:hideMark/>
          </w:tcPr>
          <w:p w:rsidR="00E71B85" w:rsidRPr="00E71B85" w:rsidRDefault="00E71B85" w:rsidP="000F2631">
            <w:pPr>
              <w:jc w:val="center"/>
              <w:rPr>
                <w:sz w:val="20"/>
                <w:szCs w:val="20"/>
              </w:rPr>
            </w:pPr>
            <w:r w:rsidRPr="00E71B85">
              <w:rPr>
                <w:sz w:val="20"/>
                <w:szCs w:val="20"/>
              </w:rPr>
              <w:t>30 000</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rPr>
                <w:sz w:val="20"/>
                <w:szCs w:val="20"/>
              </w:rPr>
            </w:pPr>
            <w:r w:rsidRPr="00E71B85">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jc w:val="right"/>
              <w:rPr>
                <w:sz w:val="20"/>
                <w:szCs w:val="20"/>
              </w:rPr>
            </w:pPr>
            <w:r w:rsidRPr="00E71B85">
              <w:rPr>
                <w:sz w:val="20"/>
                <w:szCs w:val="20"/>
              </w:rPr>
              <w:t>30 000</w:t>
            </w:r>
          </w:p>
        </w:tc>
      </w:tr>
      <w:tr w:rsidR="00E71B85" w:rsidRPr="00E71B85" w:rsidTr="00EC41BE">
        <w:trPr>
          <w:trHeight w:val="304"/>
        </w:trPr>
        <w:tc>
          <w:tcPr>
            <w:tcW w:w="587" w:type="dxa"/>
            <w:tcBorders>
              <w:top w:val="nil"/>
              <w:left w:val="single" w:sz="4" w:space="0" w:color="auto"/>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14</w:t>
            </w:r>
          </w:p>
        </w:tc>
        <w:tc>
          <w:tcPr>
            <w:tcW w:w="3666"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Narva Linnavalitsuse Kultuuriosakond</w:t>
            </w:r>
          </w:p>
        </w:tc>
        <w:tc>
          <w:tcPr>
            <w:tcW w:w="2977"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 xml:space="preserve">SA Vaba Lava </w:t>
            </w:r>
          </w:p>
        </w:tc>
        <w:tc>
          <w:tcPr>
            <w:tcW w:w="1134" w:type="dxa"/>
            <w:tcBorders>
              <w:top w:val="nil"/>
              <w:left w:val="nil"/>
              <w:bottom w:val="single" w:sz="4" w:space="0" w:color="auto"/>
              <w:right w:val="single" w:sz="4" w:space="0" w:color="auto"/>
            </w:tcBorders>
            <w:shd w:val="clear" w:color="000000" w:fill="FFFFFF"/>
            <w:hideMark/>
          </w:tcPr>
          <w:p w:rsidR="00E71B85" w:rsidRPr="00E71B85" w:rsidRDefault="00E71B85" w:rsidP="000F2631">
            <w:pPr>
              <w:jc w:val="center"/>
              <w:rPr>
                <w:sz w:val="20"/>
                <w:szCs w:val="20"/>
              </w:rPr>
            </w:pPr>
            <w:r w:rsidRPr="00E71B85">
              <w:rPr>
                <w:sz w:val="20"/>
                <w:szCs w:val="20"/>
              </w:rPr>
              <w:t>20 000</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rPr>
                <w:sz w:val="20"/>
                <w:szCs w:val="20"/>
              </w:rPr>
            </w:pPr>
            <w:r w:rsidRPr="00E71B85">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jc w:val="right"/>
              <w:rPr>
                <w:sz w:val="20"/>
                <w:szCs w:val="20"/>
              </w:rPr>
            </w:pPr>
            <w:r w:rsidRPr="00E71B85">
              <w:rPr>
                <w:sz w:val="20"/>
                <w:szCs w:val="20"/>
              </w:rPr>
              <w:t>20 000</w:t>
            </w:r>
          </w:p>
        </w:tc>
      </w:tr>
      <w:tr w:rsidR="00E71B85" w:rsidRPr="00E71B85" w:rsidTr="00EC41BE">
        <w:trPr>
          <w:trHeight w:val="304"/>
        </w:trPr>
        <w:tc>
          <w:tcPr>
            <w:tcW w:w="587" w:type="dxa"/>
            <w:tcBorders>
              <w:top w:val="nil"/>
              <w:left w:val="single" w:sz="4" w:space="0" w:color="auto"/>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15</w:t>
            </w:r>
          </w:p>
        </w:tc>
        <w:tc>
          <w:tcPr>
            <w:tcW w:w="3666"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Narva linna Sotsiaalabiamet</w:t>
            </w:r>
          </w:p>
        </w:tc>
        <w:tc>
          <w:tcPr>
            <w:tcW w:w="2977"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MTÜ LASTE PÄEVAKESKUS LAD</w:t>
            </w:r>
          </w:p>
        </w:tc>
        <w:tc>
          <w:tcPr>
            <w:tcW w:w="1134" w:type="dxa"/>
            <w:tcBorders>
              <w:top w:val="nil"/>
              <w:left w:val="nil"/>
              <w:bottom w:val="single" w:sz="4" w:space="0" w:color="auto"/>
              <w:right w:val="single" w:sz="4" w:space="0" w:color="auto"/>
            </w:tcBorders>
            <w:shd w:val="clear" w:color="000000" w:fill="FFFFFF"/>
            <w:hideMark/>
          </w:tcPr>
          <w:p w:rsidR="00E71B85" w:rsidRPr="00E71B85" w:rsidRDefault="00E71B85" w:rsidP="000F2631">
            <w:pPr>
              <w:jc w:val="center"/>
              <w:rPr>
                <w:sz w:val="20"/>
                <w:szCs w:val="20"/>
              </w:rPr>
            </w:pPr>
            <w:r w:rsidRPr="00E71B85">
              <w:rPr>
                <w:sz w:val="20"/>
                <w:szCs w:val="20"/>
              </w:rPr>
              <w:t>89 400</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rPr>
                <w:sz w:val="20"/>
                <w:szCs w:val="20"/>
              </w:rPr>
            </w:pPr>
            <w:r w:rsidRPr="00E71B85">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jc w:val="right"/>
              <w:rPr>
                <w:sz w:val="20"/>
                <w:szCs w:val="20"/>
              </w:rPr>
            </w:pPr>
            <w:r w:rsidRPr="00E71B85">
              <w:rPr>
                <w:sz w:val="20"/>
                <w:szCs w:val="20"/>
              </w:rPr>
              <w:t>89 400</w:t>
            </w:r>
          </w:p>
        </w:tc>
      </w:tr>
      <w:tr w:rsidR="00E71B85" w:rsidRPr="00E71B85" w:rsidTr="00EC41BE">
        <w:trPr>
          <w:trHeight w:val="304"/>
        </w:trPr>
        <w:tc>
          <w:tcPr>
            <w:tcW w:w="587" w:type="dxa"/>
            <w:tcBorders>
              <w:top w:val="nil"/>
              <w:left w:val="single" w:sz="4" w:space="0" w:color="auto"/>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16</w:t>
            </w:r>
          </w:p>
        </w:tc>
        <w:tc>
          <w:tcPr>
            <w:tcW w:w="3666"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Narva linna Sotsiaalabiamet</w:t>
            </w:r>
          </w:p>
        </w:tc>
        <w:tc>
          <w:tcPr>
            <w:tcW w:w="2977"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MTÜ VIRUMAA HEATEGEVUSKESKUS</w:t>
            </w:r>
          </w:p>
        </w:tc>
        <w:tc>
          <w:tcPr>
            <w:tcW w:w="1134" w:type="dxa"/>
            <w:tcBorders>
              <w:top w:val="nil"/>
              <w:left w:val="nil"/>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6 780</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rPr>
                <w:sz w:val="20"/>
                <w:szCs w:val="20"/>
              </w:rPr>
            </w:pPr>
            <w:r w:rsidRPr="00E71B85">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jc w:val="right"/>
              <w:rPr>
                <w:sz w:val="20"/>
                <w:szCs w:val="20"/>
              </w:rPr>
            </w:pPr>
            <w:r w:rsidRPr="00E71B85">
              <w:rPr>
                <w:sz w:val="20"/>
                <w:szCs w:val="20"/>
              </w:rPr>
              <w:t>6 780</w:t>
            </w:r>
          </w:p>
        </w:tc>
      </w:tr>
      <w:tr w:rsidR="00E71B85" w:rsidRPr="00E71B85" w:rsidTr="00EC41BE">
        <w:trPr>
          <w:trHeight w:val="63"/>
        </w:trPr>
        <w:tc>
          <w:tcPr>
            <w:tcW w:w="587" w:type="dxa"/>
            <w:tcBorders>
              <w:top w:val="nil"/>
              <w:left w:val="single" w:sz="4" w:space="0" w:color="auto"/>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17</w:t>
            </w:r>
          </w:p>
        </w:tc>
        <w:tc>
          <w:tcPr>
            <w:tcW w:w="3666"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Narva linna Sotsiaalabiamet</w:t>
            </w:r>
          </w:p>
        </w:tc>
        <w:tc>
          <w:tcPr>
            <w:tcW w:w="2977"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MTÜ Narva avatud noortekeskus RLK</w:t>
            </w:r>
          </w:p>
        </w:tc>
        <w:tc>
          <w:tcPr>
            <w:tcW w:w="1134" w:type="dxa"/>
            <w:tcBorders>
              <w:top w:val="nil"/>
              <w:left w:val="nil"/>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10 102</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rPr>
                <w:sz w:val="20"/>
                <w:szCs w:val="20"/>
              </w:rPr>
            </w:pPr>
            <w:r w:rsidRPr="00E71B85">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jc w:val="right"/>
              <w:rPr>
                <w:sz w:val="20"/>
                <w:szCs w:val="20"/>
              </w:rPr>
            </w:pPr>
            <w:r w:rsidRPr="00E71B85">
              <w:rPr>
                <w:sz w:val="20"/>
                <w:szCs w:val="20"/>
              </w:rPr>
              <w:t>10 102</w:t>
            </w:r>
          </w:p>
        </w:tc>
      </w:tr>
      <w:tr w:rsidR="00E71B85" w:rsidRPr="00E71B85" w:rsidTr="00EC41BE">
        <w:trPr>
          <w:trHeight w:val="304"/>
        </w:trPr>
        <w:tc>
          <w:tcPr>
            <w:tcW w:w="587" w:type="dxa"/>
            <w:tcBorders>
              <w:top w:val="nil"/>
              <w:left w:val="single" w:sz="4" w:space="0" w:color="auto"/>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18</w:t>
            </w:r>
          </w:p>
        </w:tc>
        <w:tc>
          <w:tcPr>
            <w:tcW w:w="3666"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Narva Linna Arenduse ja Ökonoomika Amet</w:t>
            </w:r>
          </w:p>
        </w:tc>
        <w:tc>
          <w:tcPr>
            <w:tcW w:w="2977"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 xml:space="preserve">SA Narva Linna Arendus  </w:t>
            </w:r>
          </w:p>
        </w:tc>
        <w:tc>
          <w:tcPr>
            <w:tcW w:w="1134" w:type="dxa"/>
            <w:tcBorders>
              <w:top w:val="nil"/>
              <w:left w:val="nil"/>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277 729</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jc w:val="right"/>
              <w:rPr>
                <w:sz w:val="20"/>
                <w:szCs w:val="20"/>
              </w:rPr>
            </w:pPr>
            <w:r w:rsidRPr="00E71B85">
              <w:rPr>
                <w:sz w:val="20"/>
                <w:szCs w:val="20"/>
              </w:rPr>
              <w:t>10 000</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jc w:val="right"/>
              <w:rPr>
                <w:sz w:val="20"/>
                <w:szCs w:val="20"/>
              </w:rPr>
            </w:pPr>
            <w:r w:rsidRPr="00E71B85">
              <w:rPr>
                <w:sz w:val="20"/>
                <w:szCs w:val="20"/>
              </w:rPr>
              <w:t>287 729</w:t>
            </w:r>
          </w:p>
        </w:tc>
      </w:tr>
      <w:tr w:rsidR="00E71B85" w:rsidRPr="00E71B85" w:rsidTr="00EC41BE">
        <w:trPr>
          <w:trHeight w:val="304"/>
        </w:trPr>
        <w:tc>
          <w:tcPr>
            <w:tcW w:w="587" w:type="dxa"/>
            <w:tcBorders>
              <w:top w:val="nil"/>
              <w:left w:val="single" w:sz="4" w:space="0" w:color="auto"/>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19</w:t>
            </w:r>
          </w:p>
        </w:tc>
        <w:tc>
          <w:tcPr>
            <w:tcW w:w="3666"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Narva Linna Arenduse ja Ökonoomika Amet</w:t>
            </w:r>
          </w:p>
        </w:tc>
        <w:tc>
          <w:tcPr>
            <w:tcW w:w="2977"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SA Narva Linna Arendus (laen)</w:t>
            </w:r>
          </w:p>
        </w:tc>
        <w:tc>
          <w:tcPr>
            <w:tcW w:w="1134" w:type="dxa"/>
            <w:tcBorders>
              <w:top w:val="nil"/>
              <w:left w:val="nil"/>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111 099</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jc w:val="right"/>
              <w:rPr>
                <w:sz w:val="20"/>
                <w:szCs w:val="20"/>
              </w:rPr>
            </w:pPr>
            <w:r w:rsidRPr="00E71B85">
              <w:rPr>
                <w:sz w:val="20"/>
                <w:szCs w:val="20"/>
              </w:rPr>
              <w:t>83 898</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jc w:val="right"/>
              <w:rPr>
                <w:sz w:val="20"/>
                <w:szCs w:val="20"/>
              </w:rPr>
            </w:pPr>
            <w:r w:rsidRPr="00E71B85">
              <w:rPr>
                <w:sz w:val="20"/>
                <w:szCs w:val="20"/>
              </w:rPr>
              <w:t>194 997</w:t>
            </w:r>
          </w:p>
        </w:tc>
      </w:tr>
      <w:tr w:rsidR="00E71B85" w:rsidRPr="00E71B85" w:rsidTr="00EC41BE">
        <w:trPr>
          <w:trHeight w:val="304"/>
        </w:trPr>
        <w:tc>
          <w:tcPr>
            <w:tcW w:w="587" w:type="dxa"/>
            <w:tcBorders>
              <w:top w:val="nil"/>
              <w:left w:val="single" w:sz="4" w:space="0" w:color="auto"/>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20</w:t>
            </w:r>
          </w:p>
        </w:tc>
        <w:tc>
          <w:tcPr>
            <w:tcW w:w="3666"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Narva Linna Arenduse ja Ökonoomika Amet</w:t>
            </w:r>
          </w:p>
        </w:tc>
        <w:tc>
          <w:tcPr>
            <w:tcW w:w="2977"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 xml:space="preserve">SA Narva Sadam </w:t>
            </w:r>
          </w:p>
        </w:tc>
        <w:tc>
          <w:tcPr>
            <w:tcW w:w="1134" w:type="dxa"/>
            <w:tcBorders>
              <w:top w:val="nil"/>
              <w:left w:val="nil"/>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23 735</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jc w:val="right"/>
              <w:rPr>
                <w:sz w:val="20"/>
                <w:szCs w:val="20"/>
              </w:rPr>
            </w:pPr>
            <w:r w:rsidRPr="00E71B85">
              <w:rPr>
                <w:sz w:val="20"/>
                <w:szCs w:val="20"/>
              </w:rPr>
              <w:t>20 820</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jc w:val="right"/>
              <w:rPr>
                <w:sz w:val="20"/>
                <w:szCs w:val="20"/>
              </w:rPr>
            </w:pPr>
            <w:r w:rsidRPr="00E71B85">
              <w:rPr>
                <w:sz w:val="20"/>
                <w:szCs w:val="20"/>
              </w:rPr>
              <w:t>44 555</w:t>
            </w:r>
          </w:p>
        </w:tc>
      </w:tr>
      <w:tr w:rsidR="00E71B85" w:rsidRPr="00E71B85" w:rsidTr="00EC41BE">
        <w:trPr>
          <w:trHeight w:val="304"/>
        </w:trPr>
        <w:tc>
          <w:tcPr>
            <w:tcW w:w="587" w:type="dxa"/>
            <w:tcBorders>
              <w:top w:val="nil"/>
              <w:left w:val="single" w:sz="4" w:space="0" w:color="auto"/>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 </w:t>
            </w:r>
          </w:p>
        </w:tc>
        <w:tc>
          <w:tcPr>
            <w:tcW w:w="3666"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Narva Linna Arenduse ja Ökonoomika Amet</w:t>
            </w:r>
          </w:p>
        </w:tc>
        <w:tc>
          <w:tcPr>
            <w:tcW w:w="2977"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SA Narva Sadam  (laen)</w:t>
            </w:r>
          </w:p>
        </w:tc>
        <w:tc>
          <w:tcPr>
            <w:tcW w:w="1134" w:type="dxa"/>
            <w:tcBorders>
              <w:top w:val="nil"/>
              <w:left w:val="nil"/>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 </w:t>
            </w:r>
          </w:p>
        </w:tc>
        <w:tc>
          <w:tcPr>
            <w:tcW w:w="1134" w:type="dxa"/>
            <w:tcBorders>
              <w:top w:val="nil"/>
              <w:left w:val="nil"/>
              <w:bottom w:val="single" w:sz="4" w:space="0" w:color="auto"/>
              <w:right w:val="single" w:sz="4" w:space="0" w:color="auto"/>
            </w:tcBorders>
            <w:shd w:val="clear" w:color="000000" w:fill="FFFFFF"/>
            <w:noWrap/>
            <w:hideMark/>
          </w:tcPr>
          <w:p w:rsidR="00E71B85" w:rsidRPr="00E71B85" w:rsidRDefault="00E71B85" w:rsidP="000F2631">
            <w:pPr>
              <w:jc w:val="right"/>
              <w:rPr>
                <w:sz w:val="20"/>
                <w:szCs w:val="20"/>
              </w:rPr>
            </w:pPr>
            <w:r w:rsidRPr="00E71B85">
              <w:rPr>
                <w:sz w:val="20"/>
                <w:szCs w:val="20"/>
              </w:rPr>
              <w:t>20 000</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jc w:val="right"/>
              <w:rPr>
                <w:sz w:val="20"/>
                <w:szCs w:val="20"/>
              </w:rPr>
            </w:pPr>
            <w:r w:rsidRPr="00E71B85">
              <w:rPr>
                <w:sz w:val="20"/>
                <w:szCs w:val="20"/>
              </w:rPr>
              <w:t>20 000</w:t>
            </w:r>
          </w:p>
        </w:tc>
      </w:tr>
      <w:tr w:rsidR="00E71B85" w:rsidRPr="00E71B85" w:rsidTr="00EC41BE">
        <w:trPr>
          <w:trHeight w:val="304"/>
        </w:trPr>
        <w:tc>
          <w:tcPr>
            <w:tcW w:w="587" w:type="dxa"/>
            <w:tcBorders>
              <w:top w:val="nil"/>
              <w:left w:val="single" w:sz="4" w:space="0" w:color="auto"/>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21</w:t>
            </w:r>
          </w:p>
        </w:tc>
        <w:tc>
          <w:tcPr>
            <w:tcW w:w="3666"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Narva Linna Arenduse ja Ökonoomika Amet</w:t>
            </w:r>
          </w:p>
        </w:tc>
        <w:tc>
          <w:tcPr>
            <w:tcW w:w="2977"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SA Narva linnaleht</w:t>
            </w:r>
          </w:p>
        </w:tc>
        <w:tc>
          <w:tcPr>
            <w:tcW w:w="1134" w:type="dxa"/>
            <w:tcBorders>
              <w:top w:val="nil"/>
              <w:left w:val="nil"/>
              <w:bottom w:val="single" w:sz="4" w:space="0" w:color="auto"/>
              <w:right w:val="single" w:sz="4" w:space="0" w:color="auto"/>
            </w:tcBorders>
            <w:shd w:val="clear" w:color="000000" w:fill="FFFFFF"/>
            <w:hideMark/>
          </w:tcPr>
          <w:p w:rsidR="00E71B85" w:rsidRPr="00E71B85" w:rsidRDefault="00E71B85" w:rsidP="000F2631">
            <w:pPr>
              <w:jc w:val="center"/>
              <w:rPr>
                <w:color w:val="000000"/>
                <w:sz w:val="20"/>
                <w:szCs w:val="20"/>
              </w:rPr>
            </w:pPr>
            <w:r w:rsidRPr="00E71B85">
              <w:rPr>
                <w:color w:val="000000"/>
                <w:sz w:val="20"/>
                <w:szCs w:val="20"/>
              </w:rPr>
              <w:t>100 000</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rPr>
                <w:sz w:val="20"/>
                <w:szCs w:val="20"/>
              </w:rPr>
            </w:pPr>
            <w:r w:rsidRPr="00E71B85">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jc w:val="right"/>
              <w:rPr>
                <w:sz w:val="20"/>
                <w:szCs w:val="20"/>
              </w:rPr>
            </w:pPr>
            <w:r w:rsidRPr="00E71B85">
              <w:rPr>
                <w:sz w:val="20"/>
                <w:szCs w:val="20"/>
              </w:rPr>
              <w:t>100 000</w:t>
            </w:r>
          </w:p>
        </w:tc>
      </w:tr>
      <w:tr w:rsidR="00E71B85" w:rsidRPr="00E71B85" w:rsidTr="00EC41BE">
        <w:trPr>
          <w:trHeight w:val="304"/>
        </w:trPr>
        <w:tc>
          <w:tcPr>
            <w:tcW w:w="587" w:type="dxa"/>
            <w:tcBorders>
              <w:top w:val="nil"/>
              <w:left w:val="single" w:sz="4" w:space="0" w:color="auto"/>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22</w:t>
            </w:r>
          </w:p>
        </w:tc>
        <w:tc>
          <w:tcPr>
            <w:tcW w:w="3666"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Narva Linna Arenduse ja Ökonoomika Amet</w:t>
            </w:r>
          </w:p>
        </w:tc>
        <w:tc>
          <w:tcPr>
            <w:tcW w:w="2977" w:type="dxa"/>
            <w:tcBorders>
              <w:top w:val="nil"/>
              <w:left w:val="nil"/>
              <w:bottom w:val="single" w:sz="4" w:space="0" w:color="auto"/>
              <w:right w:val="single" w:sz="4" w:space="0" w:color="auto"/>
            </w:tcBorders>
            <w:shd w:val="clear" w:color="000000" w:fill="FFFFFF"/>
            <w:hideMark/>
          </w:tcPr>
          <w:p w:rsidR="00E71B85" w:rsidRPr="00E71B85" w:rsidRDefault="00E71B85" w:rsidP="000F2631">
            <w:pPr>
              <w:rPr>
                <w:sz w:val="20"/>
                <w:szCs w:val="20"/>
              </w:rPr>
            </w:pPr>
            <w:r w:rsidRPr="00E71B85">
              <w:rPr>
                <w:sz w:val="20"/>
                <w:szCs w:val="20"/>
              </w:rPr>
              <w:t>AS TRANSSERVIS-N</w:t>
            </w:r>
          </w:p>
        </w:tc>
        <w:tc>
          <w:tcPr>
            <w:tcW w:w="1134" w:type="dxa"/>
            <w:tcBorders>
              <w:top w:val="nil"/>
              <w:left w:val="nil"/>
              <w:bottom w:val="single" w:sz="4" w:space="0" w:color="auto"/>
              <w:right w:val="single" w:sz="4" w:space="0" w:color="auto"/>
            </w:tcBorders>
            <w:shd w:val="clear" w:color="000000" w:fill="FFFFFF"/>
            <w:hideMark/>
          </w:tcPr>
          <w:p w:rsidR="00E71B85" w:rsidRPr="00E71B85" w:rsidRDefault="00E71B85" w:rsidP="000F2631">
            <w:pPr>
              <w:jc w:val="center"/>
              <w:rPr>
                <w:color w:val="000000"/>
                <w:sz w:val="20"/>
                <w:szCs w:val="20"/>
              </w:rPr>
            </w:pPr>
            <w:r w:rsidRPr="00E71B85">
              <w:rPr>
                <w:color w:val="000000"/>
                <w:sz w:val="20"/>
                <w:szCs w:val="20"/>
              </w:rPr>
              <w:t>80 000</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rPr>
                <w:sz w:val="20"/>
                <w:szCs w:val="20"/>
              </w:rPr>
            </w:pPr>
            <w:r w:rsidRPr="00E71B85">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jc w:val="right"/>
              <w:rPr>
                <w:sz w:val="20"/>
                <w:szCs w:val="20"/>
              </w:rPr>
            </w:pPr>
            <w:r w:rsidRPr="00E71B85">
              <w:rPr>
                <w:sz w:val="20"/>
                <w:szCs w:val="20"/>
              </w:rPr>
              <w:t>80 000</w:t>
            </w:r>
          </w:p>
        </w:tc>
      </w:tr>
      <w:tr w:rsidR="00E71B85" w:rsidRPr="00E71B85" w:rsidTr="00EC41BE">
        <w:trPr>
          <w:trHeight w:val="304"/>
        </w:trPr>
        <w:tc>
          <w:tcPr>
            <w:tcW w:w="587" w:type="dxa"/>
            <w:tcBorders>
              <w:top w:val="nil"/>
              <w:left w:val="single" w:sz="4" w:space="0" w:color="auto"/>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23</w:t>
            </w:r>
          </w:p>
        </w:tc>
        <w:tc>
          <w:tcPr>
            <w:tcW w:w="3666"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 xml:space="preserve">SA Narva Linnaelamu </w:t>
            </w:r>
          </w:p>
        </w:tc>
        <w:tc>
          <w:tcPr>
            <w:tcW w:w="1134" w:type="dxa"/>
            <w:tcBorders>
              <w:top w:val="nil"/>
              <w:left w:val="nil"/>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718 695</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jc w:val="right"/>
              <w:rPr>
                <w:sz w:val="20"/>
                <w:szCs w:val="20"/>
              </w:rPr>
            </w:pP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jc w:val="right"/>
              <w:rPr>
                <w:sz w:val="20"/>
                <w:szCs w:val="20"/>
              </w:rPr>
            </w:pPr>
            <w:r w:rsidRPr="00E71B85">
              <w:rPr>
                <w:sz w:val="20"/>
                <w:szCs w:val="20"/>
              </w:rPr>
              <w:t>718 695</w:t>
            </w:r>
          </w:p>
        </w:tc>
      </w:tr>
      <w:tr w:rsidR="00E71B85" w:rsidRPr="00E71B85" w:rsidTr="00EC41BE">
        <w:trPr>
          <w:trHeight w:val="304"/>
        </w:trPr>
        <w:tc>
          <w:tcPr>
            <w:tcW w:w="587" w:type="dxa"/>
            <w:tcBorders>
              <w:top w:val="nil"/>
              <w:left w:val="single" w:sz="4" w:space="0" w:color="auto"/>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24</w:t>
            </w:r>
          </w:p>
        </w:tc>
        <w:tc>
          <w:tcPr>
            <w:tcW w:w="3666"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MTÜ NarvaKassituba</w:t>
            </w:r>
          </w:p>
        </w:tc>
        <w:tc>
          <w:tcPr>
            <w:tcW w:w="1134" w:type="dxa"/>
            <w:tcBorders>
              <w:top w:val="nil"/>
              <w:left w:val="nil"/>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3 000</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rPr>
                <w:sz w:val="20"/>
                <w:szCs w:val="20"/>
              </w:rPr>
            </w:pPr>
            <w:r w:rsidRPr="00E71B85">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jc w:val="right"/>
              <w:rPr>
                <w:sz w:val="20"/>
                <w:szCs w:val="20"/>
              </w:rPr>
            </w:pPr>
            <w:r w:rsidRPr="00E71B85">
              <w:rPr>
                <w:sz w:val="20"/>
                <w:szCs w:val="20"/>
              </w:rPr>
              <w:t>3 000</w:t>
            </w:r>
          </w:p>
        </w:tc>
      </w:tr>
      <w:tr w:rsidR="00E71B85" w:rsidRPr="00E71B85" w:rsidTr="00EC41BE">
        <w:trPr>
          <w:trHeight w:val="304"/>
        </w:trPr>
        <w:tc>
          <w:tcPr>
            <w:tcW w:w="587" w:type="dxa"/>
            <w:tcBorders>
              <w:top w:val="nil"/>
              <w:left w:val="single" w:sz="4" w:space="0" w:color="auto"/>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25</w:t>
            </w:r>
          </w:p>
        </w:tc>
        <w:tc>
          <w:tcPr>
            <w:tcW w:w="3666"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MTÜ Neli Käppa</w:t>
            </w:r>
          </w:p>
        </w:tc>
        <w:tc>
          <w:tcPr>
            <w:tcW w:w="1134" w:type="dxa"/>
            <w:tcBorders>
              <w:top w:val="nil"/>
              <w:left w:val="nil"/>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3 000</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rPr>
                <w:sz w:val="20"/>
                <w:szCs w:val="20"/>
              </w:rPr>
            </w:pPr>
            <w:r w:rsidRPr="00E71B85">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jc w:val="right"/>
              <w:rPr>
                <w:sz w:val="20"/>
                <w:szCs w:val="20"/>
              </w:rPr>
            </w:pPr>
            <w:r w:rsidRPr="00E71B85">
              <w:rPr>
                <w:sz w:val="20"/>
                <w:szCs w:val="20"/>
              </w:rPr>
              <w:t>3 000</w:t>
            </w:r>
          </w:p>
        </w:tc>
      </w:tr>
      <w:tr w:rsidR="00E71B85" w:rsidRPr="00E71B85" w:rsidTr="00EC41BE">
        <w:trPr>
          <w:trHeight w:val="304"/>
        </w:trPr>
        <w:tc>
          <w:tcPr>
            <w:tcW w:w="587" w:type="dxa"/>
            <w:tcBorders>
              <w:top w:val="nil"/>
              <w:left w:val="single" w:sz="4" w:space="0" w:color="auto"/>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26</w:t>
            </w:r>
          </w:p>
        </w:tc>
        <w:tc>
          <w:tcPr>
            <w:tcW w:w="3666"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MTÜ NARVA HÜLJATUD LOOMAD</w:t>
            </w:r>
          </w:p>
        </w:tc>
        <w:tc>
          <w:tcPr>
            <w:tcW w:w="1134" w:type="dxa"/>
            <w:tcBorders>
              <w:top w:val="nil"/>
              <w:left w:val="nil"/>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3 000</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rPr>
                <w:sz w:val="20"/>
                <w:szCs w:val="20"/>
              </w:rPr>
            </w:pPr>
            <w:r w:rsidRPr="00E71B85">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jc w:val="right"/>
              <w:rPr>
                <w:sz w:val="20"/>
                <w:szCs w:val="20"/>
              </w:rPr>
            </w:pPr>
            <w:r w:rsidRPr="00E71B85">
              <w:rPr>
                <w:sz w:val="20"/>
                <w:szCs w:val="20"/>
              </w:rPr>
              <w:t>3 000</w:t>
            </w:r>
          </w:p>
        </w:tc>
      </w:tr>
      <w:tr w:rsidR="00E71B85" w:rsidRPr="00E71B85" w:rsidTr="00EC41BE">
        <w:trPr>
          <w:trHeight w:val="304"/>
        </w:trPr>
        <w:tc>
          <w:tcPr>
            <w:tcW w:w="587" w:type="dxa"/>
            <w:tcBorders>
              <w:top w:val="nil"/>
              <w:left w:val="single" w:sz="4" w:space="0" w:color="auto"/>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27</w:t>
            </w:r>
          </w:p>
        </w:tc>
        <w:tc>
          <w:tcPr>
            <w:tcW w:w="3666"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MTÜ Narva kasside SOS</w:t>
            </w:r>
          </w:p>
        </w:tc>
        <w:tc>
          <w:tcPr>
            <w:tcW w:w="1134" w:type="dxa"/>
            <w:tcBorders>
              <w:top w:val="nil"/>
              <w:left w:val="nil"/>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3 000</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rPr>
                <w:sz w:val="20"/>
                <w:szCs w:val="20"/>
              </w:rPr>
            </w:pPr>
            <w:r w:rsidRPr="00E71B85">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jc w:val="right"/>
              <w:rPr>
                <w:sz w:val="20"/>
                <w:szCs w:val="20"/>
              </w:rPr>
            </w:pPr>
            <w:r w:rsidRPr="00E71B85">
              <w:rPr>
                <w:sz w:val="20"/>
                <w:szCs w:val="20"/>
              </w:rPr>
              <w:t>3 000</w:t>
            </w:r>
          </w:p>
        </w:tc>
      </w:tr>
      <w:tr w:rsidR="00E71B85" w:rsidRPr="00E71B85" w:rsidTr="00EC41BE">
        <w:trPr>
          <w:trHeight w:val="304"/>
        </w:trPr>
        <w:tc>
          <w:tcPr>
            <w:tcW w:w="587" w:type="dxa"/>
            <w:tcBorders>
              <w:top w:val="nil"/>
              <w:left w:val="single" w:sz="4" w:space="0" w:color="auto"/>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28</w:t>
            </w:r>
          </w:p>
        </w:tc>
        <w:tc>
          <w:tcPr>
            <w:tcW w:w="3666"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 xml:space="preserve">SA Vaivara Kalmistud </w:t>
            </w:r>
          </w:p>
        </w:tc>
        <w:tc>
          <w:tcPr>
            <w:tcW w:w="1134" w:type="dxa"/>
            <w:tcBorders>
              <w:top w:val="nil"/>
              <w:left w:val="nil"/>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144 394</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rPr>
                <w:sz w:val="20"/>
                <w:szCs w:val="20"/>
              </w:rPr>
            </w:pPr>
            <w:r w:rsidRPr="00E71B85">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jc w:val="right"/>
              <w:rPr>
                <w:sz w:val="20"/>
                <w:szCs w:val="20"/>
              </w:rPr>
            </w:pPr>
            <w:r w:rsidRPr="00E71B85">
              <w:rPr>
                <w:sz w:val="20"/>
                <w:szCs w:val="20"/>
              </w:rPr>
              <w:t>144 394</w:t>
            </w:r>
          </w:p>
        </w:tc>
      </w:tr>
      <w:tr w:rsidR="00E71B85" w:rsidRPr="00E71B85" w:rsidTr="00EC41BE">
        <w:trPr>
          <w:trHeight w:val="487"/>
        </w:trPr>
        <w:tc>
          <w:tcPr>
            <w:tcW w:w="587" w:type="dxa"/>
            <w:tcBorders>
              <w:top w:val="nil"/>
              <w:left w:val="single" w:sz="4" w:space="0" w:color="auto"/>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29</w:t>
            </w:r>
          </w:p>
        </w:tc>
        <w:tc>
          <w:tcPr>
            <w:tcW w:w="3666"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Narva Linnavalitsuse Linnamajandusamet</w:t>
            </w:r>
          </w:p>
        </w:tc>
        <w:tc>
          <w:tcPr>
            <w:tcW w:w="2977"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Toetus linnaeelarvest avaliku liiniveo korraldamiseks</w:t>
            </w:r>
          </w:p>
        </w:tc>
        <w:tc>
          <w:tcPr>
            <w:tcW w:w="1134" w:type="dxa"/>
            <w:tcBorders>
              <w:top w:val="nil"/>
              <w:left w:val="nil"/>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1 187 625</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rPr>
                <w:sz w:val="20"/>
                <w:szCs w:val="20"/>
              </w:rPr>
            </w:pPr>
            <w:r w:rsidRPr="00E71B85">
              <w:rPr>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E71B85" w:rsidRPr="00E71B85" w:rsidRDefault="00E71B85" w:rsidP="000F2631">
            <w:pPr>
              <w:jc w:val="right"/>
              <w:rPr>
                <w:sz w:val="20"/>
                <w:szCs w:val="20"/>
              </w:rPr>
            </w:pPr>
            <w:r w:rsidRPr="00E71B85">
              <w:rPr>
                <w:sz w:val="20"/>
                <w:szCs w:val="20"/>
              </w:rPr>
              <w:t>1 187 625</w:t>
            </w:r>
          </w:p>
        </w:tc>
      </w:tr>
      <w:tr w:rsidR="00E71B85" w:rsidRPr="00E71B85" w:rsidTr="00EC41BE">
        <w:trPr>
          <w:trHeight w:val="243"/>
        </w:trPr>
        <w:tc>
          <w:tcPr>
            <w:tcW w:w="587" w:type="dxa"/>
            <w:tcBorders>
              <w:top w:val="nil"/>
              <w:left w:val="single" w:sz="4" w:space="0" w:color="auto"/>
              <w:bottom w:val="single" w:sz="4" w:space="0" w:color="auto"/>
              <w:right w:val="single" w:sz="4" w:space="0" w:color="auto"/>
            </w:tcBorders>
            <w:shd w:val="clear" w:color="auto" w:fill="auto"/>
            <w:hideMark/>
          </w:tcPr>
          <w:p w:rsidR="00E71B85" w:rsidRPr="00E71B85" w:rsidRDefault="00E71B85" w:rsidP="000F2631">
            <w:pPr>
              <w:jc w:val="center"/>
              <w:rPr>
                <w:sz w:val="20"/>
                <w:szCs w:val="20"/>
              </w:rPr>
            </w:pPr>
            <w:r w:rsidRPr="00E71B85">
              <w:rPr>
                <w:sz w:val="20"/>
                <w:szCs w:val="20"/>
              </w:rPr>
              <w:t> </w:t>
            </w:r>
          </w:p>
        </w:tc>
        <w:tc>
          <w:tcPr>
            <w:tcW w:w="3666" w:type="dxa"/>
            <w:tcBorders>
              <w:top w:val="nil"/>
              <w:left w:val="nil"/>
              <w:bottom w:val="single" w:sz="4" w:space="0" w:color="auto"/>
              <w:right w:val="single" w:sz="4" w:space="0" w:color="auto"/>
            </w:tcBorders>
            <w:shd w:val="clear" w:color="auto" w:fill="auto"/>
            <w:hideMark/>
          </w:tcPr>
          <w:p w:rsidR="00E71B85" w:rsidRPr="00E71B85" w:rsidRDefault="00E71B85" w:rsidP="000F2631">
            <w:pPr>
              <w:rPr>
                <w:sz w:val="20"/>
                <w:szCs w:val="20"/>
              </w:rPr>
            </w:pPr>
            <w:r w:rsidRPr="00E71B85">
              <w:rPr>
                <w:sz w:val="20"/>
                <w:szCs w:val="20"/>
              </w:rPr>
              <w:t> </w:t>
            </w:r>
          </w:p>
        </w:tc>
        <w:tc>
          <w:tcPr>
            <w:tcW w:w="2977" w:type="dxa"/>
            <w:tcBorders>
              <w:top w:val="nil"/>
              <w:left w:val="nil"/>
              <w:bottom w:val="single" w:sz="4" w:space="0" w:color="auto"/>
              <w:right w:val="single" w:sz="4" w:space="0" w:color="auto"/>
            </w:tcBorders>
            <w:shd w:val="clear" w:color="auto" w:fill="auto"/>
            <w:hideMark/>
          </w:tcPr>
          <w:p w:rsidR="00E71B85" w:rsidRPr="00E71B85" w:rsidRDefault="00E71B85" w:rsidP="000F2631">
            <w:pPr>
              <w:jc w:val="right"/>
              <w:rPr>
                <w:b/>
                <w:bCs/>
                <w:sz w:val="20"/>
                <w:szCs w:val="20"/>
              </w:rPr>
            </w:pPr>
            <w:r w:rsidRPr="00E71B85">
              <w:rPr>
                <w:b/>
                <w:bCs/>
                <w:sz w:val="20"/>
                <w:szCs w:val="20"/>
              </w:rPr>
              <w:t>KOKKU</w:t>
            </w:r>
          </w:p>
        </w:tc>
        <w:tc>
          <w:tcPr>
            <w:tcW w:w="1134" w:type="dxa"/>
            <w:tcBorders>
              <w:top w:val="nil"/>
              <w:left w:val="nil"/>
              <w:bottom w:val="single" w:sz="4" w:space="0" w:color="auto"/>
              <w:right w:val="single" w:sz="4" w:space="0" w:color="auto"/>
            </w:tcBorders>
            <w:shd w:val="clear" w:color="auto" w:fill="auto"/>
            <w:hideMark/>
          </w:tcPr>
          <w:p w:rsidR="00E71B85" w:rsidRPr="00E71B85" w:rsidRDefault="00E71B85" w:rsidP="000F2631">
            <w:pPr>
              <w:jc w:val="center"/>
              <w:rPr>
                <w:b/>
                <w:bCs/>
                <w:sz w:val="20"/>
                <w:szCs w:val="20"/>
              </w:rPr>
            </w:pPr>
            <w:r w:rsidRPr="00E71B85">
              <w:rPr>
                <w:b/>
                <w:bCs/>
                <w:sz w:val="20"/>
                <w:szCs w:val="20"/>
              </w:rPr>
              <w:t>3 414 704</w:t>
            </w:r>
          </w:p>
        </w:tc>
        <w:tc>
          <w:tcPr>
            <w:tcW w:w="1134" w:type="dxa"/>
            <w:tcBorders>
              <w:top w:val="nil"/>
              <w:left w:val="nil"/>
              <w:bottom w:val="single" w:sz="4" w:space="0" w:color="auto"/>
              <w:right w:val="single" w:sz="4" w:space="0" w:color="auto"/>
            </w:tcBorders>
            <w:shd w:val="clear" w:color="auto" w:fill="auto"/>
            <w:hideMark/>
          </w:tcPr>
          <w:p w:rsidR="00E71B85" w:rsidRPr="00E71B85" w:rsidRDefault="00E71B85" w:rsidP="000F2631">
            <w:pPr>
              <w:jc w:val="center"/>
              <w:rPr>
                <w:b/>
                <w:bCs/>
                <w:sz w:val="20"/>
                <w:szCs w:val="20"/>
              </w:rPr>
            </w:pPr>
            <w:r w:rsidRPr="00E71B85">
              <w:rPr>
                <w:b/>
                <w:bCs/>
                <w:sz w:val="20"/>
                <w:szCs w:val="20"/>
              </w:rPr>
              <w:t>134 718</w:t>
            </w:r>
          </w:p>
        </w:tc>
        <w:tc>
          <w:tcPr>
            <w:tcW w:w="1134" w:type="dxa"/>
            <w:tcBorders>
              <w:top w:val="nil"/>
              <w:left w:val="nil"/>
              <w:bottom w:val="single" w:sz="4" w:space="0" w:color="auto"/>
              <w:right w:val="single" w:sz="4" w:space="0" w:color="auto"/>
            </w:tcBorders>
            <w:shd w:val="clear" w:color="auto" w:fill="auto"/>
            <w:hideMark/>
          </w:tcPr>
          <w:p w:rsidR="00E71B85" w:rsidRPr="00E71B85" w:rsidRDefault="00E71B85" w:rsidP="000F2631">
            <w:pPr>
              <w:jc w:val="center"/>
              <w:rPr>
                <w:b/>
                <w:bCs/>
                <w:sz w:val="20"/>
                <w:szCs w:val="20"/>
              </w:rPr>
            </w:pPr>
            <w:r w:rsidRPr="00E71B85">
              <w:rPr>
                <w:b/>
                <w:bCs/>
                <w:sz w:val="20"/>
                <w:szCs w:val="20"/>
              </w:rPr>
              <w:t>3 549 422</w:t>
            </w:r>
          </w:p>
        </w:tc>
      </w:tr>
    </w:tbl>
    <w:p w:rsidR="00E71B85" w:rsidRPr="00EC41BE" w:rsidRDefault="00E71B85" w:rsidP="000F2631">
      <w:pPr>
        <w:spacing w:after="200" w:line="276" w:lineRule="auto"/>
        <w:rPr>
          <w:sz w:val="10"/>
          <w:szCs w:val="10"/>
        </w:rPr>
      </w:pPr>
      <w:r>
        <w:rPr>
          <w:sz w:val="22"/>
          <w:szCs w:val="22"/>
        </w:rPr>
        <w:br w:type="page"/>
      </w:r>
    </w:p>
    <w:p w:rsidR="008A0D45" w:rsidRPr="00F01581" w:rsidRDefault="008A0D45" w:rsidP="000F2631">
      <w:pPr>
        <w:rPr>
          <w:sz w:val="22"/>
          <w:szCs w:val="22"/>
        </w:rPr>
      </w:pPr>
      <w:proofErr w:type="gramStart"/>
      <w:r w:rsidRPr="00F01581">
        <w:rPr>
          <w:sz w:val="22"/>
          <w:szCs w:val="22"/>
        </w:rPr>
        <w:lastRenderedPageBreak/>
        <w:t>Õiend</w:t>
      </w:r>
      <w:r w:rsidR="00CE73A1" w:rsidRPr="00F01581">
        <w:rPr>
          <w:sz w:val="22"/>
          <w:szCs w:val="22"/>
        </w:rPr>
        <w:t xml:space="preserve"> </w:t>
      </w:r>
      <w:r w:rsidRPr="00F01581">
        <w:rPr>
          <w:sz w:val="22"/>
          <w:szCs w:val="22"/>
        </w:rPr>
        <w:t xml:space="preserve"> lisale</w:t>
      </w:r>
      <w:proofErr w:type="gramEnd"/>
      <w:r w:rsidRPr="00F01581">
        <w:rPr>
          <w:sz w:val="22"/>
          <w:szCs w:val="22"/>
        </w:rPr>
        <w:t xml:space="preserve"> 5</w:t>
      </w:r>
    </w:p>
    <w:p w:rsidR="00AA0BCC" w:rsidRPr="00F01581" w:rsidRDefault="00AA0BCC" w:rsidP="000F2631">
      <w:pPr>
        <w:rPr>
          <w:sz w:val="22"/>
          <w:szCs w:val="22"/>
        </w:rPr>
      </w:pPr>
    </w:p>
    <w:p w:rsidR="008A0D45" w:rsidRPr="00F01581" w:rsidRDefault="008A0D45" w:rsidP="000F2631">
      <w:pPr>
        <w:rPr>
          <w:sz w:val="18"/>
          <w:szCs w:val="18"/>
        </w:rPr>
      </w:pPr>
      <w:r w:rsidRPr="00F01581">
        <w:rPr>
          <w:b/>
          <w:bCs/>
          <w:iCs/>
          <w:sz w:val="22"/>
          <w:szCs w:val="22"/>
        </w:rPr>
        <w:t xml:space="preserve">Narva linna </w:t>
      </w:r>
      <w:r w:rsidR="007C200B" w:rsidRPr="00F01581">
        <w:rPr>
          <w:b/>
          <w:sz w:val="22"/>
          <w:szCs w:val="22"/>
        </w:rPr>
        <w:t>2021</w:t>
      </w:r>
      <w:r w:rsidRPr="00F01581">
        <w:rPr>
          <w:b/>
          <w:sz w:val="22"/>
          <w:szCs w:val="22"/>
        </w:rPr>
        <w:t>.aasta rahavoogude prognoos</w:t>
      </w:r>
      <w:r w:rsidRPr="00F01581">
        <w:rPr>
          <w:b/>
        </w:rPr>
        <w:t xml:space="preserve"> </w:t>
      </w:r>
      <w:r w:rsidRPr="00F01581">
        <w:rPr>
          <w:b/>
        </w:rPr>
        <w:tab/>
      </w:r>
      <w:r w:rsidRPr="00F01581">
        <w:rPr>
          <w:b/>
        </w:rPr>
        <w:tab/>
      </w:r>
      <w:r w:rsidRPr="00F01581">
        <w:rPr>
          <w:b/>
        </w:rPr>
        <w:tab/>
      </w:r>
      <w:r w:rsidRPr="00F01581">
        <w:rPr>
          <w:b/>
        </w:rPr>
        <w:tab/>
      </w:r>
      <w:r w:rsidRPr="00F01581">
        <w:rPr>
          <w:b/>
        </w:rPr>
        <w:tab/>
      </w:r>
      <w:r w:rsidRPr="00F01581">
        <w:rPr>
          <w:b/>
        </w:rPr>
        <w:tab/>
      </w:r>
      <w:r w:rsidRPr="00F01581">
        <w:rPr>
          <w:sz w:val="18"/>
          <w:szCs w:val="18"/>
        </w:rPr>
        <w:t>eurodes</w:t>
      </w:r>
    </w:p>
    <w:tbl>
      <w:tblPr>
        <w:tblW w:w="9677" w:type="dxa"/>
        <w:tblInd w:w="-5" w:type="dxa"/>
        <w:tblLook w:val="04A0" w:firstRow="1" w:lastRow="0" w:firstColumn="1" w:lastColumn="0" w:noHBand="0" w:noVBand="1"/>
      </w:tblPr>
      <w:tblGrid>
        <w:gridCol w:w="4982"/>
        <w:gridCol w:w="1422"/>
        <w:gridCol w:w="1526"/>
        <w:gridCol w:w="1747"/>
      </w:tblGrid>
      <w:tr w:rsidR="007A6FF6" w:rsidRPr="007A6FF6" w:rsidTr="00086906">
        <w:trPr>
          <w:trHeight w:val="243"/>
        </w:trPr>
        <w:tc>
          <w:tcPr>
            <w:tcW w:w="4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jc w:val="center"/>
              <w:rPr>
                <w:sz w:val="20"/>
                <w:szCs w:val="20"/>
              </w:rPr>
            </w:pPr>
            <w:r w:rsidRPr="007A6FF6">
              <w:rPr>
                <w:sz w:val="20"/>
                <w:szCs w:val="20"/>
              </w:rPr>
              <w:t>Nimetus</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7A6FF6" w:rsidRPr="007A6FF6" w:rsidRDefault="007A6FF6" w:rsidP="000F2631">
            <w:pPr>
              <w:jc w:val="center"/>
              <w:rPr>
                <w:sz w:val="20"/>
                <w:szCs w:val="20"/>
              </w:rPr>
            </w:pPr>
            <w:r w:rsidRPr="007A6FF6">
              <w:rPr>
                <w:sz w:val="20"/>
                <w:szCs w:val="20"/>
              </w:rPr>
              <w:t xml:space="preserve">2021.a eelarve </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7A6FF6" w:rsidRPr="007A6FF6" w:rsidRDefault="007A6FF6" w:rsidP="000F2631">
            <w:pPr>
              <w:jc w:val="center"/>
              <w:rPr>
                <w:sz w:val="20"/>
                <w:szCs w:val="20"/>
              </w:rPr>
            </w:pPr>
            <w:r w:rsidRPr="007A6FF6">
              <w:rPr>
                <w:sz w:val="20"/>
                <w:szCs w:val="20"/>
              </w:rPr>
              <w:t>2021.a eelarve muutmine</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7A6FF6" w:rsidRPr="007A6FF6" w:rsidRDefault="007A6FF6" w:rsidP="000F2631">
            <w:pPr>
              <w:jc w:val="center"/>
              <w:rPr>
                <w:sz w:val="20"/>
                <w:szCs w:val="20"/>
              </w:rPr>
            </w:pPr>
            <w:r w:rsidRPr="007A6FF6">
              <w:rPr>
                <w:sz w:val="20"/>
                <w:szCs w:val="20"/>
              </w:rPr>
              <w:t>2021.a eelarve kokku</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b/>
                <w:bCs/>
                <w:sz w:val="20"/>
                <w:szCs w:val="20"/>
              </w:rPr>
            </w:pPr>
            <w:r w:rsidRPr="007A6FF6">
              <w:rPr>
                <w:b/>
                <w:bCs/>
                <w:sz w:val="20"/>
                <w:szCs w:val="20"/>
              </w:rPr>
              <w:t>PÕHITEGEVUSE TULUD KOKKU</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67 143 464</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1 465 307</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68 608 771</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b/>
                <w:bCs/>
                <w:sz w:val="20"/>
                <w:szCs w:val="20"/>
              </w:rPr>
            </w:pPr>
            <w:r w:rsidRPr="007A6FF6">
              <w:rPr>
                <w:b/>
                <w:bCs/>
                <w:sz w:val="20"/>
                <w:szCs w:val="20"/>
              </w:rPr>
              <w:t>Maksutulud</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29 774 994</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0</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29 774 994</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Füüsilise isiku tulumaks</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29 388 892</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rPr>
                <w:sz w:val="20"/>
                <w:szCs w:val="20"/>
              </w:rPr>
            </w:pPr>
            <w:r w:rsidRPr="007A6FF6">
              <w:rPr>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29 388 892</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Maamaks</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250 602</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rPr>
                <w:sz w:val="20"/>
                <w:szCs w:val="20"/>
              </w:rPr>
            </w:pPr>
            <w:r w:rsidRPr="007A6FF6">
              <w:rPr>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250 602</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Reklaamimaks</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115 000</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rPr>
                <w:sz w:val="20"/>
                <w:szCs w:val="20"/>
              </w:rPr>
            </w:pPr>
            <w:r w:rsidRPr="007A6FF6">
              <w:rPr>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115 000</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Teede ja tänavate sulgemise maks</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6 500</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rPr>
                <w:sz w:val="20"/>
                <w:szCs w:val="20"/>
              </w:rPr>
            </w:pPr>
            <w:r w:rsidRPr="007A6FF6">
              <w:rPr>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6 500</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Parkimistasu</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14 000</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rPr>
                <w:sz w:val="20"/>
                <w:szCs w:val="20"/>
              </w:rPr>
            </w:pPr>
            <w:r w:rsidRPr="007A6FF6">
              <w:rPr>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14 000</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b/>
                <w:bCs/>
                <w:sz w:val="20"/>
                <w:szCs w:val="20"/>
              </w:rPr>
            </w:pPr>
            <w:r w:rsidRPr="007A6FF6">
              <w:rPr>
                <w:b/>
                <w:bCs/>
                <w:sz w:val="20"/>
                <w:szCs w:val="20"/>
              </w:rPr>
              <w:t>Tulud kaupade ja teenuste müügist</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4 578 735</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25 164</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4 603 899</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Riigilõivud</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44 700</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rPr>
                <w:sz w:val="20"/>
                <w:szCs w:val="20"/>
              </w:rPr>
            </w:pPr>
            <w:r w:rsidRPr="007A6FF6">
              <w:rPr>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44 700</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Tulud haridusalasest  tegevusest</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2 481 010</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rPr>
                <w:sz w:val="20"/>
                <w:szCs w:val="20"/>
              </w:rPr>
            </w:pPr>
            <w:r w:rsidRPr="007A6FF6">
              <w:rPr>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2 481 010</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Tulud kultuuri- ja kunstialasest tegevusest</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84 850</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rPr>
                <w:sz w:val="20"/>
                <w:szCs w:val="20"/>
              </w:rPr>
            </w:pPr>
            <w:r w:rsidRPr="007A6FF6">
              <w:rPr>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84 850</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Tulud spordi- ja puhkealasest tegevusest</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351 610</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rPr>
                <w:sz w:val="20"/>
                <w:szCs w:val="20"/>
              </w:rPr>
            </w:pPr>
            <w:r w:rsidRPr="007A6FF6">
              <w:rPr>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351 610</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Tulud sotsiaalabialasest  tegevusest</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1 217 800</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25 164</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1 242 964</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Tulud üldvalitsemisest</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3 300</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rPr>
                <w:sz w:val="20"/>
                <w:szCs w:val="20"/>
              </w:rPr>
            </w:pPr>
            <w:r w:rsidRPr="007A6FF6">
              <w:rPr>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3 300</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Tulud muudelt majandusaladelt</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17 000</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rPr>
                <w:sz w:val="20"/>
                <w:szCs w:val="20"/>
              </w:rPr>
            </w:pPr>
            <w:r w:rsidRPr="007A6FF6">
              <w:rPr>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17 000</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Üür ja rent</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354 830</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rPr>
                <w:sz w:val="20"/>
                <w:szCs w:val="20"/>
              </w:rPr>
            </w:pPr>
            <w:r w:rsidRPr="007A6FF6">
              <w:rPr>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354 830</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Õiguste müük</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20 885</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rPr>
                <w:sz w:val="20"/>
                <w:szCs w:val="20"/>
              </w:rPr>
            </w:pPr>
            <w:r w:rsidRPr="007A6FF6">
              <w:rPr>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20 885</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 xml:space="preserve">Muu toodete ja teenuste müük </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2 750</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rPr>
                <w:sz w:val="20"/>
                <w:szCs w:val="20"/>
              </w:rPr>
            </w:pPr>
            <w:r w:rsidRPr="007A6FF6">
              <w:rPr>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2 750</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b/>
                <w:bCs/>
                <w:sz w:val="20"/>
                <w:szCs w:val="20"/>
              </w:rPr>
            </w:pPr>
            <w:r w:rsidRPr="007A6FF6">
              <w:rPr>
                <w:b/>
                <w:bCs/>
                <w:sz w:val="20"/>
                <w:szCs w:val="20"/>
              </w:rPr>
              <w:t xml:space="preserve">Saadud toetused </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32 779 658</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1 438 163</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34 217 821</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Saadud tegevuskulude sihtfinantseerimine</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377 006</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264 313</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641 319</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 xml:space="preserve">Kohaliku omavalitsuse toetusfond </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16 455 306</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rPr>
                <w:sz w:val="20"/>
                <w:szCs w:val="20"/>
              </w:rPr>
            </w:pPr>
            <w:r w:rsidRPr="007A6FF6">
              <w:rPr>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16 455 306</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 xml:space="preserve">Kohaliku omavalitsuse tasandusfond </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15 884 346</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rPr>
                <w:sz w:val="20"/>
                <w:szCs w:val="20"/>
              </w:rPr>
            </w:pPr>
            <w:r w:rsidRPr="007A6FF6">
              <w:rPr>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15 884 346</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Saadud tegevustoetused</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63 000</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1 173 850</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1 236 850</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b/>
                <w:bCs/>
                <w:sz w:val="20"/>
                <w:szCs w:val="20"/>
              </w:rPr>
            </w:pPr>
            <w:r w:rsidRPr="007A6FF6">
              <w:rPr>
                <w:b/>
                <w:bCs/>
                <w:sz w:val="20"/>
                <w:szCs w:val="20"/>
              </w:rPr>
              <w:t>Muud tegevustulud</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10 077</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1 980</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12 057</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Laekumine vee erikasutusest</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1 500</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rPr>
                <w:sz w:val="20"/>
                <w:szCs w:val="20"/>
              </w:rPr>
            </w:pPr>
            <w:r w:rsidRPr="007A6FF6">
              <w:rPr>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1 500</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Trahvid</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4 250</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rPr>
                <w:sz w:val="20"/>
                <w:szCs w:val="20"/>
              </w:rPr>
            </w:pPr>
            <w:r w:rsidRPr="007A6FF6">
              <w:rPr>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4 250</w:t>
            </w:r>
          </w:p>
        </w:tc>
      </w:tr>
      <w:tr w:rsidR="007A6FF6" w:rsidRPr="007A6FF6" w:rsidTr="00086906">
        <w:trPr>
          <w:trHeight w:val="221"/>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 xml:space="preserve">Võlalt arvestatud intressitulu (va finantstulu) </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3 400</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rPr>
                <w:sz w:val="20"/>
                <w:szCs w:val="20"/>
              </w:rPr>
            </w:pPr>
            <w:r w:rsidRPr="007A6FF6">
              <w:rPr>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3 400</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Tulud varude müügist</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500</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rPr>
                <w:sz w:val="20"/>
                <w:szCs w:val="20"/>
              </w:rPr>
            </w:pPr>
            <w:r w:rsidRPr="007A6FF6">
              <w:rPr>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500</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 xml:space="preserve">Muud tulud </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427</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1 980</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2 407</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b/>
                <w:bCs/>
                <w:sz w:val="20"/>
                <w:szCs w:val="20"/>
              </w:rPr>
            </w:pPr>
            <w:r w:rsidRPr="007A6FF6">
              <w:rPr>
                <w:b/>
                <w:bCs/>
                <w:sz w:val="20"/>
                <w:szCs w:val="20"/>
              </w:rPr>
              <w:t>PÕHITEGEVUSE KULUD KOKKU</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-61 799 130</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-1 173 588</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-62 972 718</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b/>
                <w:bCs/>
                <w:sz w:val="20"/>
                <w:szCs w:val="20"/>
              </w:rPr>
            </w:pPr>
            <w:r w:rsidRPr="007A6FF6">
              <w:rPr>
                <w:b/>
                <w:bCs/>
                <w:sz w:val="20"/>
                <w:szCs w:val="20"/>
              </w:rPr>
              <w:t>Antavad toetused tegevuskuludeks</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-6 184 760</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-42 793</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-6 227 553</w:t>
            </w:r>
          </w:p>
        </w:tc>
      </w:tr>
      <w:tr w:rsidR="007A6FF6" w:rsidRPr="007A6FF6" w:rsidTr="00086906">
        <w:trPr>
          <w:trHeight w:val="245"/>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Sotsiaalabitoetused ja muud toetused füüsilistele isikutele</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-2 363 185</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rPr>
                <w:sz w:val="20"/>
                <w:szCs w:val="20"/>
              </w:rPr>
            </w:pPr>
            <w:r w:rsidRPr="007A6FF6">
              <w:rPr>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-2 363 185</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Sihtotstarbelised toetused tegevuskuludeks</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-3 743 816</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-42 197</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-3 786 013</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Mittesihtotstarbelised toetused</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-77 759</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-596</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-78 355</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b/>
                <w:bCs/>
                <w:sz w:val="20"/>
                <w:szCs w:val="20"/>
              </w:rPr>
            </w:pPr>
            <w:r w:rsidRPr="007A6FF6">
              <w:rPr>
                <w:b/>
                <w:bCs/>
                <w:sz w:val="20"/>
                <w:szCs w:val="20"/>
              </w:rPr>
              <w:t>Muud tegevuskulud</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-55 614 370</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-1 130 795</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-56 745 165</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Tööjõukulud</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-40 459 894</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-741 838</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-41 201 732</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Majandamiskulud</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-14 997 476</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-397 346</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-15 394 822</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Muud kulud</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-157 000</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8 389</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-148 611</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b/>
                <w:bCs/>
                <w:sz w:val="20"/>
                <w:szCs w:val="20"/>
              </w:rPr>
            </w:pPr>
            <w:r w:rsidRPr="007A6FF6">
              <w:rPr>
                <w:b/>
                <w:bCs/>
                <w:sz w:val="20"/>
                <w:szCs w:val="20"/>
              </w:rPr>
              <w:t>PÕHITEGEVUSE TULEM</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5 344 334</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291 719</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5 636 053</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b/>
                <w:bCs/>
                <w:sz w:val="20"/>
                <w:szCs w:val="20"/>
              </w:rPr>
            </w:pPr>
            <w:r w:rsidRPr="007A6FF6">
              <w:rPr>
                <w:b/>
                <w:bCs/>
                <w:sz w:val="20"/>
                <w:szCs w:val="20"/>
              </w:rPr>
              <w:t>INVESTEERIMISTEGEVUS KOKKU</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-22 690 354</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83 288</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-22 607 066</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 xml:space="preserve">Põhivara müük </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100 000</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110 000</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210 000</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 xml:space="preserve">Põhivara soetus </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-24 050 475</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77 186</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-23 973 289</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Saadud sihtfinantseerimine põhivara soetuseks</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2 120 690</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rPr>
                <w:sz w:val="20"/>
                <w:szCs w:val="20"/>
              </w:rPr>
            </w:pPr>
            <w:r w:rsidRPr="007A6FF6">
              <w:rPr>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2 120 690</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Põhivara soetuseks antav sihtfinantseerimine</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-111 099</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-103 898</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-214 997</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Tagasilaekuvad laenud</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767</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rPr>
                <w:sz w:val="20"/>
                <w:szCs w:val="20"/>
              </w:rPr>
            </w:pPr>
            <w:r w:rsidRPr="007A6FF6">
              <w:rPr>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767</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Finantstulud</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1 250</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rPr>
                <w:sz w:val="20"/>
                <w:szCs w:val="20"/>
              </w:rPr>
            </w:pPr>
            <w:r w:rsidRPr="007A6FF6">
              <w:rPr>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1 250</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 xml:space="preserve">Finantskulud </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-751 487</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rPr>
                <w:sz w:val="20"/>
                <w:szCs w:val="20"/>
              </w:rPr>
            </w:pPr>
            <w:r w:rsidRPr="007A6FF6">
              <w:rPr>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-751 487</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b/>
                <w:bCs/>
                <w:sz w:val="20"/>
                <w:szCs w:val="20"/>
              </w:rPr>
            </w:pPr>
            <w:r w:rsidRPr="007A6FF6">
              <w:rPr>
                <w:b/>
                <w:bCs/>
                <w:sz w:val="20"/>
                <w:szCs w:val="20"/>
              </w:rPr>
              <w:t>EELARVE TULEM</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-17 346 020</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375 007</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-16 971 013</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b/>
                <w:bCs/>
                <w:sz w:val="20"/>
                <w:szCs w:val="20"/>
              </w:rPr>
            </w:pPr>
            <w:r w:rsidRPr="007A6FF6">
              <w:rPr>
                <w:b/>
                <w:bCs/>
                <w:sz w:val="20"/>
                <w:szCs w:val="20"/>
              </w:rPr>
              <w:t>FINANTSEERIMISTEGEVUS</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6 859 184</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-375 007</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6 484 177</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 xml:space="preserve">Kohustiste võtmine </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17 968 387</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-375 007</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17 593 380</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sz w:val="20"/>
                <w:szCs w:val="20"/>
              </w:rPr>
            </w:pPr>
            <w:r w:rsidRPr="007A6FF6">
              <w:rPr>
                <w:sz w:val="20"/>
                <w:szCs w:val="20"/>
              </w:rPr>
              <w:t xml:space="preserve">Kohustiste tasumine </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-11 109 203</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rPr>
                <w:sz w:val="20"/>
                <w:szCs w:val="20"/>
              </w:rPr>
            </w:pPr>
            <w:r w:rsidRPr="007A6FF6">
              <w:rPr>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sz w:val="20"/>
                <w:szCs w:val="20"/>
              </w:rPr>
            </w:pPr>
            <w:r w:rsidRPr="007A6FF6">
              <w:rPr>
                <w:sz w:val="20"/>
                <w:szCs w:val="20"/>
              </w:rPr>
              <w:t>-11 109 203</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b/>
                <w:bCs/>
                <w:sz w:val="20"/>
                <w:szCs w:val="20"/>
              </w:rPr>
            </w:pPr>
            <w:r w:rsidRPr="007A6FF6">
              <w:rPr>
                <w:b/>
                <w:bCs/>
                <w:sz w:val="20"/>
                <w:szCs w:val="20"/>
              </w:rPr>
              <w:t>LIKVIIDSETE VARADE MUUTUS</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rPr>
                <w:sz w:val="20"/>
                <w:szCs w:val="20"/>
              </w:rPr>
            </w:pPr>
            <w:r w:rsidRPr="007A6FF6">
              <w:rPr>
                <w:sz w:val="20"/>
                <w:szCs w:val="20"/>
              </w:rPr>
              <w:t> </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rPr>
                <w:sz w:val="20"/>
                <w:szCs w:val="20"/>
              </w:rPr>
            </w:pPr>
            <w:r w:rsidRPr="007A6FF6">
              <w:rPr>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rPr>
                <w:sz w:val="20"/>
                <w:szCs w:val="20"/>
              </w:rPr>
            </w:pPr>
            <w:r w:rsidRPr="007A6FF6">
              <w:rPr>
                <w:sz w:val="20"/>
                <w:szCs w:val="20"/>
              </w:rPr>
              <w:t> </w:t>
            </w:r>
          </w:p>
        </w:tc>
      </w:tr>
      <w:tr w:rsidR="007A6FF6" w:rsidRPr="007A6FF6" w:rsidTr="00086906">
        <w:trPr>
          <w:trHeight w:val="232"/>
        </w:trPr>
        <w:tc>
          <w:tcPr>
            <w:tcW w:w="4982" w:type="dxa"/>
            <w:tcBorders>
              <w:top w:val="nil"/>
              <w:left w:val="single" w:sz="4" w:space="0" w:color="auto"/>
              <w:bottom w:val="single" w:sz="4" w:space="0" w:color="auto"/>
              <w:right w:val="single" w:sz="4" w:space="0" w:color="auto"/>
            </w:tcBorders>
            <w:shd w:val="clear" w:color="auto" w:fill="auto"/>
            <w:vAlign w:val="center"/>
            <w:hideMark/>
          </w:tcPr>
          <w:p w:rsidR="007A6FF6" w:rsidRPr="007A6FF6" w:rsidRDefault="007A6FF6" w:rsidP="000F2631">
            <w:pPr>
              <w:rPr>
                <w:b/>
                <w:bCs/>
                <w:sz w:val="20"/>
                <w:szCs w:val="20"/>
              </w:rPr>
            </w:pPr>
            <w:r w:rsidRPr="007A6FF6">
              <w:rPr>
                <w:b/>
                <w:bCs/>
                <w:sz w:val="20"/>
                <w:szCs w:val="20"/>
              </w:rPr>
              <w:t>Raha ja raha ekvivalentide muutus</w:t>
            </w:r>
          </w:p>
        </w:tc>
        <w:tc>
          <w:tcPr>
            <w:tcW w:w="1422"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-10 486 836</w:t>
            </w:r>
          </w:p>
        </w:tc>
        <w:tc>
          <w:tcPr>
            <w:tcW w:w="1526"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rPr>
                <w:b/>
                <w:bCs/>
                <w:sz w:val="20"/>
                <w:szCs w:val="20"/>
              </w:rPr>
            </w:pPr>
            <w:r w:rsidRPr="007A6FF6">
              <w:rPr>
                <w:b/>
                <w:bCs/>
                <w:sz w:val="20"/>
                <w:szCs w:val="20"/>
              </w:rPr>
              <w:t> </w:t>
            </w:r>
          </w:p>
        </w:tc>
        <w:tc>
          <w:tcPr>
            <w:tcW w:w="1747" w:type="dxa"/>
            <w:tcBorders>
              <w:top w:val="nil"/>
              <w:left w:val="nil"/>
              <w:bottom w:val="single" w:sz="4" w:space="0" w:color="auto"/>
              <w:right w:val="single" w:sz="4" w:space="0" w:color="auto"/>
            </w:tcBorders>
            <w:shd w:val="clear" w:color="auto" w:fill="auto"/>
            <w:noWrap/>
            <w:vAlign w:val="bottom"/>
            <w:hideMark/>
          </w:tcPr>
          <w:p w:rsidR="007A6FF6" w:rsidRPr="007A6FF6" w:rsidRDefault="007A6FF6" w:rsidP="000F2631">
            <w:pPr>
              <w:jc w:val="right"/>
              <w:rPr>
                <w:b/>
                <w:bCs/>
                <w:sz w:val="20"/>
                <w:szCs w:val="20"/>
              </w:rPr>
            </w:pPr>
            <w:r w:rsidRPr="007A6FF6">
              <w:rPr>
                <w:b/>
                <w:bCs/>
                <w:sz w:val="20"/>
                <w:szCs w:val="20"/>
              </w:rPr>
              <w:t>-10 486 836</w:t>
            </w:r>
          </w:p>
        </w:tc>
      </w:tr>
    </w:tbl>
    <w:p w:rsidR="00B61E21" w:rsidRDefault="00B61E21" w:rsidP="000F2631">
      <w:pPr>
        <w:rPr>
          <w:color w:val="FF0000"/>
        </w:rPr>
      </w:pPr>
    </w:p>
    <w:p w:rsidR="00B61E21" w:rsidRDefault="00B61E21">
      <w:pPr>
        <w:spacing w:after="200" w:line="276" w:lineRule="auto"/>
        <w:rPr>
          <w:color w:val="FF0000"/>
        </w:rPr>
      </w:pPr>
      <w:r>
        <w:rPr>
          <w:color w:val="FF0000"/>
        </w:rPr>
        <w:br w:type="page"/>
      </w:r>
    </w:p>
    <w:p w:rsidR="00B61E21" w:rsidRPr="002F1D2B" w:rsidRDefault="00B61E21" w:rsidP="00B61E21">
      <w:pPr>
        <w:rPr>
          <w:bCs/>
          <w:iCs/>
          <w:sz w:val="22"/>
          <w:szCs w:val="22"/>
        </w:rPr>
      </w:pPr>
      <w:r w:rsidRPr="002F1D2B">
        <w:rPr>
          <w:bCs/>
          <w:iCs/>
          <w:sz w:val="22"/>
          <w:szCs w:val="22"/>
        </w:rPr>
        <w:lastRenderedPageBreak/>
        <w:t xml:space="preserve">Õiend 2 lisale 5 </w:t>
      </w:r>
    </w:p>
    <w:p w:rsidR="00B61E21" w:rsidRPr="002F1D2B" w:rsidRDefault="00B61E21" w:rsidP="00B61E21">
      <w:pPr>
        <w:rPr>
          <w:sz w:val="22"/>
          <w:szCs w:val="22"/>
        </w:rPr>
      </w:pPr>
    </w:p>
    <w:p w:rsidR="00B61E21" w:rsidRPr="002F1D2B" w:rsidRDefault="00B61E21" w:rsidP="00B61E21">
      <w:pPr>
        <w:rPr>
          <w:sz w:val="22"/>
          <w:szCs w:val="22"/>
        </w:rPr>
      </w:pPr>
      <w:r w:rsidRPr="002F1D2B">
        <w:rPr>
          <w:sz w:val="22"/>
          <w:szCs w:val="22"/>
        </w:rPr>
        <w:t>Rahavoogude prognoos kohustiste võtmise osas</w:t>
      </w:r>
    </w:p>
    <w:p w:rsidR="00B61E21" w:rsidRPr="002F1D2B" w:rsidRDefault="00B61E21" w:rsidP="00B61E21"/>
    <w:p w:rsidR="00B61E21" w:rsidRPr="002F1D2B" w:rsidRDefault="00B61E21" w:rsidP="00B61E21">
      <w:pPr>
        <w:rPr>
          <w:sz w:val="22"/>
          <w:szCs w:val="22"/>
        </w:rPr>
      </w:pPr>
      <w:r w:rsidRPr="002F1D2B">
        <w:rPr>
          <w:sz w:val="22"/>
          <w:szCs w:val="22"/>
        </w:rPr>
        <w:t xml:space="preserve">Prognoosi koostamisel on võetud aluseks andmed jooksva aasta eelarve </w:t>
      </w:r>
      <w:proofErr w:type="gramStart"/>
      <w:r w:rsidRPr="002F1D2B">
        <w:rPr>
          <w:sz w:val="22"/>
          <w:szCs w:val="22"/>
        </w:rPr>
        <w:t>lisas</w:t>
      </w:r>
      <w:proofErr w:type="gramEnd"/>
      <w:r w:rsidRPr="002F1D2B">
        <w:rPr>
          <w:sz w:val="22"/>
          <w:szCs w:val="22"/>
        </w:rPr>
        <w:t xml:space="preserve"> 3 kirjeldatud tegevuste ja 2020.aastast jooksva aastasse ületulevate tegevuste kohta.</w:t>
      </w:r>
    </w:p>
    <w:p w:rsidR="00B61E21" w:rsidRPr="002F1D2B" w:rsidRDefault="00B61E21" w:rsidP="00B61E21"/>
    <w:p w:rsidR="00B61E21" w:rsidRPr="002F1D2B" w:rsidRDefault="00B61E21" w:rsidP="00B61E21">
      <w:pPr>
        <w:rPr>
          <w:sz w:val="18"/>
          <w:szCs w:val="18"/>
        </w:rPr>
      </w:pPr>
      <w:r w:rsidRPr="002F1D2B">
        <w:rPr>
          <w:sz w:val="20"/>
          <w:szCs w:val="20"/>
        </w:rPr>
        <w:t>Kasutatud lühendid: OF-omafinantseerimine, SF-sildfinantseerimine</w:t>
      </w:r>
      <w:r w:rsidRPr="002F1D2B">
        <w:rPr>
          <w:sz w:val="20"/>
          <w:szCs w:val="20"/>
        </w:rPr>
        <w:tab/>
      </w:r>
      <w:r w:rsidRPr="002F1D2B">
        <w:rPr>
          <w:sz w:val="20"/>
          <w:szCs w:val="20"/>
        </w:rPr>
        <w:tab/>
      </w:r>
      <w:r w:rsidRPr="002F1D2B">
        <w:rPr>
          <w:sz w:val="18"/>
          <w:szCs w:val="18"/>
        </w:rPr>
        <w:t xml:space="preserve"> eurodes</w:t>
      </w:r>
    </w:p>
    <w:tbl>
      <w:tblPr>
        <w:tblW w:w="108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086"/>
        <w:gridCol w:w="1134"/>
        <w:gridCol w:w="992"/>
        <w:gridCol w:w="1134"/>
        <w:gridCol w:w="1676"/>
        <w:gridCol w:w="1676"/>
      </w:tblGrid>
      <w:tr w:rsidR="00B61E21" w:rsidRPr="0070331B" w:rsidTr="00B61E21">
        <w:trPr>
          <w:trHeight w:val="63"/>
        </w:trPr>
        <w:tc>
          <w:tcPr>
            <w:tcW w:w="4253" w:type="dxa"/>
            <w:gridSpan w:val="2"/>
            <w:vMerge w:val="restart"/>
            <w:shd w:val="clear" w:color="auto" w:fill="auto"/>
            <w:noWrap/>
            <w:hideMark/>
          </w:tcPr>
          <w:p w:rsidR="00B61E21" w:rsidRPr="00A4186D" w:rsidRDefault="00B61E21" w:rsidP="009D5D49">
            <w:pPr>
              <w:jc w:val="center"/>
              <w:rPr>
                <w:b/>
                <w:bCs/>
                <w:sz w:val="18"/>
                <w:szCs w:val="18"/>
              </w:rPr>
            </w:pPr>
            <w:r w:rsidRPr="00A4186D">
              <w:rPr>
                <w:b/>
                <w:bCs/>
                <w:sz w:val="18"/>
                <w:szCs w:val="18"/>
              </w:rPr>
              <w:t> </w:t>
            </w:r>
          </w:p>
        </w:tc>
        <w:tc>
          <w:tcPr>
            <w:tcW w:w="3260" w:type="dxa"/>
            <w:gridSpan w:val="3"/>
            <w:shd w:val="clear" w:color="auto" w:fill="auto"/>
            <w:hideMark/>
          </w:tcPr>
          <w:p w:rsidR="00B61E21" w:rsidRPr="00A4186D" w:rsidRDefault="00B61E21" w:rsidP="009D5D49">
            <w:pPr>
              <w:jc w:val="center"/>
              <w:rPr>
                <w:b/>
                <w:bCs/>
                <w:sz w:val="18"/>
                <w:szCs w:val="18"/>
              </w:rPr>
            </w:pPr>
            <w:r w:rsidRPr="00A4186D">
              <w:rPr>
                <w:b/>
                <w:bCs/>
                <w:sz w:val="18"/>
                <w:szCs w:val="18"/>
              </w:rPr>
              <w:t>2021.a</w:t>
            </w:r>
            <w:r w:rsidRPr="0070331B">
              <w:rPr>
                <w:b/>
                <w:bCs/>
                <w:sz w:val="18"/>
                <w:szCs w:val="18"/>
              </w:rPr>
              <w:t xml:space="preserve"> </w:t>
            </w:r>
            <w:r w:rsidRPr="00A4186D">
              <w:rPr>
                <w:b/>
                <w:bCs/>
                <w:sz w:val="18"/>
                <w:szCs w:val="18"/>
              </w:rPr>
              <w:t xml:space="preserve">eelarve </w:t>
            </w:r>
          </w:p>
        </w:tc>
        <w:tc>
          <w:tcPr>
            <w:tcW w:w="1676" w:type="dxa"/>
            <w:vMerge w:val="restart"/>
            <w:shd w:val="clear" w:color="auto" w:fill="auto"/>
            <w:hideMark/>
          </w:tcPr>
          <w:p w:rsidR="00B61E21" w:rsidRPr="00A4186D" w:rsidRDefault="00B61E21" w:rsidP="009D5D49">
            <w:pPr>
              <w:jc w:val="center"/>
              <w:rPr>
                <w:b/>
                <w:bCs/>
                <w:sz w:val="18"/>
                <w:szCs w:val="18"/>
              </w:rPr>
            </w:pPr>
            <w:r w:rsidRPr="00A4186D">
              <w:rPr>
                <w:b/>
                <w:bCs/>
                <w:sz w:val="18"/>
                <w:szCs w:val="18"/>
              </w:rPr>
              <w:t>Teostaja</w:t>
            </w:r>
          </w:p>
        </w:tc>
        <w:tc>
          <w:tcPr>
            <w:tcW w:w="1676" w:type="dxa"/>
            <w:vMerge w:val="restart"/>
            <w:shd w:val="clear" w:color="auto" w:fill="auto"/>
            <w:hideMark/>
          </w:tcPr>
          <w:p w:rsidR="00B61E21" w:rsidRPr="00A4186D" w:rsidRDefault="00B61E21" w:rsidP="009D5D49">
            <w:pPr>
              <w:jc w:val="center"/>
              <w:rPr>
                <w:b/>
                <w:bCs/>
                <w:sz w:val="18"/>
                <w:szCs w:val="18"/>
              </w:rPr>
            </w:pPr>
            <w:r w:rsidRPr="00A4186D">
              <w:rPr>
                <w:b/>
                <w:bCs/>
                <w:sz w:val="18"/>
                <w:szCs w:val="18"/>
              </w:rPr>
              <w:t>Valdaja</w:t>
            </w:r>
          </w:p>
        </w:tc>
      </w:tr>
      <w:tr w:rsidR="00B61E21" w:rsidRPr="0070331B" w:rsidTr="00B61E21">
        <w:trPr>
          <w:trHeight w:val="63"/>
        </w:trPr>
        <w:tc>
          <w:tcPr>
            <w:tcW w:w="4253" w:type="dxa"/>
            <w:gridSpan w:val="2"/>
            <w:vMerge/>
            <w:shd w:val="clear" w:color="auto" w:fill="auto"/>
            <w:vAlign w:val="center"/>
            <w:hideMark/>
          </w:tcPr>
          <w:p w:rsidR="00B61E21" w:rsidRPr="00A4186D" w:rsidRDefault="00B61E21" w:rsidP="009D5D49">
            <w:pPr>
              <w:rPr>
                <w:b/>
                <w:bCs/>
                <w:sz w:val="18"/>
                <w:szCs w:val="18"/>
              </w:rPr>
            </w:pPr>
          </w:p>
        </w:tc>
        <w:tc>
          <w:tcPr>
            <w:tcW w:w="1134" w:type="dxa"/>
            <w:shd w:val="clear" w:color="auto" w:fill="auto"/>
            <w:noWrap/>
            <w:hideMark/>
          </w:tcPr>
          <w:p w:rsidR="00B61E21" w:rsidRPr="00A4186D" w:rsidRDefault="00B61E21" w:rsidP="009D5D49">
            <w:pPr>
              <w:jc w:val="center"/>
              <w:rPr>
                <w:b/>
                <w:bCs/>
                <w:sz w:val="18"/>
                <w:szCs w:val="18"/>
              </w:rPr>
            </w:pPr>
            <w:r w:rsidRPr="00A4186D">
              <w:rPr>
                <w:b/>
                <w:bCs/>
                <w:sz w:val="18"/>
                <w:szCs w:val="18"/>
              </w:rPr>
              <w:t>14 782 399</w:t>
            </w:r>
          </w:p>
        </w:tc>
        <w:tc>
          <w:tcPr>
            <w:tcW w:w="992" w:type="dxa"/>
            <w:shd w:val="clear" w:color="auto" w:fill="auto"/>
            <w:noWrap/>
            <w:hideMark/>
          </w:tcPr>
          <w:p w:rsidR="00B61E21" w:rsidRPr="00A4186D" w:rsidRDefault="00B61E21" w:rsidP="009D5D49">
            <w:pPr>
              <w:jc w:val="center"/>
              <w:rPr>
                <w:b/>
                <w:bCs/>
                <w:sz w:val="18"/>
                <w:szCs w:val="18"/>
              </w:rPr>
            </w:pPr>
            <w:r w:rsidRPr="00A4186D">
              <w:rPr>
                <w:b/>
                <w:bCs/>
                <w:sz w:val="18"/>
                <w:szCs w:val="18"/>
              </w:rPr>
              <w:t>4 459 951</w:t>
            </w:r>
          </w:p>
        </w:tc>
        <w:tc>
          <w:tcPr>
            <w:tcW w:w="1134" w:type="dxa"/>
            <w:shd w:val="clear" w:color="auto" w:fill="auto"/>
            <w:noWrap/>
            <w:hideMark/>
          </w:tcPr>
          <w:p w:rsidR="00B61E21" w:rsidRPr="00A4186D" w:rsidRDefault="00B61E21" w:rsidP="009D5D49">
            <w:pPr>
              <w:jc w:val="center"/>
              <w:rPr>
                <w:b/>
                <w:bCs/>
                <w:sz w:val="18"/>
                <w:szCs w:val="18"/>
              </w:rPr>
            </w:pPr>
            <w:r w:rsidRPr="00A4186D">
              <w:rPr>
                <w:b/>
                <w:bCs/>
                <w:sz w:val="18"/>
                <w:szCs w:val="18"/>
              </w:rPr>
              <w:t>19 242 350</w:t>
            </w:r>
          </w:p>
        </w:tc>
        <w:tc>
          <w:tcPr>
            <w:tcW w:w="1676" w:type="dxa"/>
            <w:vMerge/>
            <w:shd w:val="clear" w:color="auto" w:fill="auto"/>
            <w:vAlign w:val="center"/>
            <w:hideMark/>
          </w:tcPr>
          <w:p w:rsidR="00B61E21" w:rsidRPr="00A4186D" w:rsidRDefault="00B61E21" w:rsidP="009D5D49">
            <w:pPr>
              <w:rPr>
                <w:b/>
                <w:bCs/>
                <w:sz w:val="18"/>
                <w:szCs w:val="18"/>
              </w:rPr>
            </w:pPr>
          </w:p>
        </w:tc>
        <w:tc>
          <w:tcPr>
            <w:tcW w:w="1676" w:type="dxa"/>
            <w:vMerge/>
            <w:shd w:val="clear" w:color="auto" w:fill="auto"/>
            <w:vAlign w:val="center"/>
            <w:hideMark/>
          </w:tcPr>
          <w:p w:rsidR="00B61E21" w:rsidRPr="00A4186D" w:rsidRDefault="00B61E21" w:rsidP="009D5D49">
            <w:pPr>
              <w:rPr>
                <w:b/>
                <w:bCs/>
                <w:sz w:val="18"/>
                <w:szCs w:val="18"/>
              </w:rPr>
            </w:pPr>
          </w:p>
        </w:tc>
      </w:tr>
      <w:tr w:rsidR="00B61E21" w:rsidRPr="0070331B" w:rsidTr="00B61E21">
        <w:trPr>
          <w:trHeight w:val="63"/>
        </w:trPr>
        <w:tc>
          <w:tcPr>
            <w:tcW w:w="4253" w:type="dxa"/>
            <w:gridSpan w:val="2"/>
            <w:vMerge/>
            <w:shd w:val="clear" w:color="auto" w:fill="auto"/>
            <w:vAlign w:val="center"/>
            <w:hideMark/>
          </w:tcPr>
          <w:p w:rsidR="00B61E21" w:rsidRPr="00A4186D" w:rsidRDefault="00B61E21" w:rsidP="009D5D49">
            <w:pPr>
              <w:rPr>
                <w:b/>
                <w:bCs/>
                <w:sz w:val="18"/>
                <w:szCs w:val="18"/>
              </w:rPr>
            </w:pPr>
          </w:p>
        </w:tc>
        <w:tc>
          <w:tcPr>
            <w:tcW w:w="1134" w:type="dxa"/>
            <w:shd w:val="clear" w:color="auto" w:fill="auto"/>
            <w:hideMark/>
          </w:tcPr>
          <w:p w:rsidR="00B61E21" w:rsidRPr="00A4186D" w:rsidRDefault="00B61E21" w:rsidP="009D5D49">
            <w:pPr>
              <w:jc w:val="center"/>
              <w:rPr>
                <w:b/>
                <w:bCs/>
                <w:sz w:val="18"/>
                <w:szCs w:val="18"/>
              </w:rPr>
            </w:pPr>
            <w:r w:rsidRPr="0070331B">
              <w:rPr>
                <w:b/>
                <w:bCs/>
                <w:sz w:val="18"/>
                <w:szCs w:val="18"/>
              </w:rPr>
              <w:t>OF</w:t>
            </w:r>
          </w:p>
        </w:tc>
        <w:tc>
          <w:tcPr>
            <w:tcW w:w="992" w:type="dxa"/>
            <w:shd w:val="clear" w:color="auto" w:fill="auto"/>
            <w:hideMark/>
          </w:tcPr>
          <w:p w:rsidR="00B61E21" w:rsidRPr="00A4186D" w:rsidRDefault="00B61E21" w:rsidP="009D5D49">
            <w:pPr>
              <w:jc w:val="center"/>
              <w:rPr>
                <w:b/>
                <w:bCs/>
                <w:sz w:val="18"/>
                <w:szCs w:val="18"/>
              </w:rPr>
            </w:pPr>
            <w:r w:rsidRPr="0070331B">
              <w:rPr>
                <w:b/>
                <w:bCs/>
                <w:sz w:val="18"/>
                <w:szCs w:val="18"/>
              </w:rPr>
              <w:t>SF</w:t>
            </w:r>
          </w:p>
        </w:tc>
        <w:tc>
          <w:tcPr>
            <w:tcW w:w="1134" w:type="dxa"/>
            <w:shd w:val="clear" w:color="auto" w:fill="auto"/>
            <w:hideMark/>
          </w:tcPr>
          <w:p w:rsidR="00B61E21" w:rsidRPr="00A4186D" w:rsidRDefault="00B61E21" w:rsidP="009D5D49">
            <w:pPr>
              <w:jc w:val="center"/>
              <w:rPr>
                <w:b/>
                <w:bCs/>
                <w:sz w:val="18"/>
                <w:szCs w:val="18"/>
              </w:rPr>
            </w:pPr>
            <w:r w:rsidRPr="00A4186D">
              <w:rPr>
                <w:b/>
                <w:bCs/>
                <w:sz w:val="18"/>
                <w:szCs w:val="18"/>
              </w:rPr>
              <w:t>kokku</w:t>
            </w:r>
          </w:p>
        </w:tc>
        <w:tc>
          <w:tcPr>
            <w:tcW w:w="1676" w:type="dxa"/>
            <w:vMerge/>
            <w:shd w:val="clear" w:color="auto" w:fill="auto"/>
            <w:vAlign w:val="center"/>
            <w:hideMark/>
          </w:tcPr>
          <w:p w:rsidR="00B61E21" w:rsidRPr="00A4186D" w:rsidRDefault="00B61E21" w:rsidP="009D5D49">
            <w:pPr>
              <w:rPr>
                <w:b/>
                <w:bCs/>
                <w:sz w:val="18"/>
                <w:szCs w:val="18"/>
              </w:rPr>
            </w:pPr>
          </w:p>
        </w:tc>
        <w:tc>
          <w:tcPr>
            <w:tcW w:w="1676" w:type="dxa"/>
            <w:vMerge/>
            <w:shd w:val="clear" w:color="auto" w:fill="auto"/>
            <w:vAlign w:val="center"/>
            <w:hideMark/>
          </w:tcPr>
          <w:p w:rsidR="00B61E21" w:rsidRPr="00A4186D" w:rsidRDefault="00B61E21" w:rsidP="009D5D49">
            <w:pPr>
              <w:rPr>
                <w:b/>
                <w:bCs/>
                <w:sz w:val="18"/>
                <w:szCs w:val="18"/>
              </w:rPr>
            </w:pPr>
          </w:p>
        </w:tc>
      </w:tr>
      <w:tr w:rsidR="00B61E21" w:rsidRPr="0070331B" w:rsidTr="00B61E21">
        <w:trPr>
          <w:trHeight w:val="288"/>
        </w:trPr>
        <w:tc>
          <w:tcPr>
            <w:tcW w:w="4253" w:type="dxa"/>
            <w:gridSpan w:val="2"/>
            <w:shd w:val="clear" w:color="auto" w:fill="auto"/>
            <w:noWrap/>
            <w:hideMark/>
          </w:tcPr>
          <w:p w:rsidR="00B61E21" w:rsidRPr="00A4186D" w:rsidRDefault="00B61E21" w:rsidP="009D5D49">
            <w:pPr>
              <w:rPr>
                <w:b/>
                <w:bCs/>
                <w:sz w:val="18"/>
                <w:szCs w:val="18"/>
              </w:rPr>
            </w:pPr>
            <w:r w:rsidRPr="00A4186D">
              <w:rPr>
                <w:b/>
                <w:bCs/>
                <w:sz w:val="18"/>
                <w:szCs w:val="18"/>
              </w:rPr>
              <w:t>1. ÜLDISED VALITSUSSEKTORI TEENUSED</w:t>
            </w:r>
          </w:p>
        </w:tc>
        <w:tc>
          <w:tcPr>
            <w:tcW w:w="1134" w:type="dxa"/>
            <w:shd w:val="clear" w:color="auto" w:fill="auto"/>
            <w:noWrap/>
            <w:hideMark/>
          </w:tcPr>
          <w:p w:rsidR="00B61E21" w:rsidRPr="00A4186D" w:rsidRDefault="00B61E21" w:rsidP="009D5D49">
            <w:pPr>
              <w:jc w:val="center"/>
              <w:rPr>
                <w:b/>
                <w:bCs/>
                <w:sz w:val="18"/>
                <w:szCs w:val="18"/>
              </w:rPr>
            </w:pPr>
            <w:r w:rsidRPr="00A4186D">
              <w:rPr>
                <w:b/>
                <w:bCs/>
                <w:sz w:val="18"/>
                <w:szCs w:val="18"/>
              </w:rPr>
              <w:t>44 209</w:t>
            </w:r>
          </w:p>
        </w:tc>
        <w:tc>
          <w:tcPr>
            <w:tcW w:w="992" w:type="dxa"/>
            <w:shd w:val="clear" w:color="auto" w:fill="auto"/>
            <w:noWrap/>
            <w:hideMark/>
          </w:tcPr>
          <w:p w:rsidR="00B61E21" w:rsidRPr="00A4186D" w:rsidRDefault="00B61E21" w:rsidP="009D5D49">
            <w:pPr>
              <w:jc w:val="center"/>
              <w:rPr>
                <w:b/>
                <w:bCs/>
                <w:sz w:val="18"/>
                <w:szCs w:val="18"/>
              </w:rPr>
            </w:pPr>
            <w:r w:rsidRPr="00A4186D">
              <w:rPr>
                <w:b/>
                <w:bCs/>
                <w:sz w:val="18"/>
                <w:szCs w:val="18"/>
              </w:rPr>
              <w:t>0</w:t>
            </w:r>
          </w:p>
        </w:tc>
        <w:tc>
          <w:tcPr>
            <w:tcW w:w="1134" w:type="dxa"/>
            <w:shd w:val="clear" w:color="auto" w:fill="auto"/>
            <w:noWrap/>
            <w:hideMark/>
          </w:tcPr>
          <w:p w:rsidR="00B61E21" w:rsidRPr="00A4186D" w:rsidRDefault="00B61E21" w:rsidP="009D5D49">
            <w:pPr>
              <w:jc w:val="center"/>
              <w:rPr>
                <w:b/>
                <w:bCs/>
                <w:sz w:val="18"/>
                <w:szCs w:val="18"/>
              </w:rPr>
            </w:pPr>
            <w:r w:rsidRPr="00A4186D">
              <w:rPr>
                <w:b/>
                <w:bCs/>
                <w:sz w:val="18"/>
                <w:szCs w:val="18"/>
              </w:rPr>
              <w:t>44 209</w:t>
            </w:r>
          </w:p>
        </w:tc>
        <w:tc>
          <w:tcPr>
            <w:tcW w:w="1676" w:type="dxa"/>
            <w:shd w:val="clear" w:color="auto" w:fill="auto"/>
            <w:hideMark/>
          </w:tcPr>
          <w:p w:rsidR="00B61E21" w:rsidRPr="00A4186D" w:rsidRDefault="00B61E21" w:rsidP="009D5D49">
            <w:pPr>
              <w:jc w:val="center"/>
              <w:rPr>
                <w:b/>
                <w:bCs/>
                <w:sz w:val="18"/>
                <w:szCs w:val="18"/>
              </w:rPr>
            </w:pPr>
            <w:r w:rsidRPr="00A4186D">
              <w:rPr>
                <w:b/>
                <w:bCs/>
                <w:sz w:val="18"/>
                <w:szCs w:val="18"/>
              </w:rPr>
              <w:t> </w:t>
            </w:r>
          </w:p>
        </w:tc>
        <w:tc>
          <w:tcPr>
            <w:tcW w:w="1676" w:type="dxa"/>
            <w:shd w:val="clear" w:color="auto" w:fill="auto"/>
            <w:hideMark/>
          </w:tcPr>
          <w:p w:rsidR="00B61E21" w:rsidRPr="00A4186D" w:rsidRDefault="00B61E21" w:rsidP="009D5D49">
            <w:pPr>
              <w:jc w:val="center"/>
              <w:rPr>
                <w:b/>
                <w:bCs/>
                <w:sz w:val="18"/>
                <w:szCs w:val="18"/>
              </w:rPr>
            </w:pPr>
            <w:r w:rsidRPr="00A4186D">
              <w:rPr>
                <w:b/>
                <w:bCs/>
                <w:sz w:val="18"/>
                <w:szCs w:val="18"/>
              </w:rPr>
              <w:t> </w:t>
            </w:r>
          </w:p>
        </w:tc>
      </w:tr>
      <w:tr w:rsidR="00B61E21" w:rsidRPr="0070331B" w:rsidTr="00B61E21">
        <w:trPr>
          <w:trHeight w:val="288"/>
        </w:trPr>
        <w:tc>
          <w:tcPr>
            <w:tcW w:w="4253" w:type="dxa"/>
            <w:gridSpan w:val="2"/>
            <w:shd w:val="clear" w:color="auto" w:fill="auto"/>
            <w:noWrap/>
            <w:hideMark/>
          </w:tcPr>
          <w:p w:rsidR="00B61E21" w:rsidRPr="00A4186D" w:rsidRDefault="00B61E21" w:rsidP="009D5D49">
            <w:pPr>
              <w:rPr>
                <w:b/>
                <w:bCs/>
                <w:sz w:val="18"/>
                <w:szCs w:val="18"/>
              </w:rPr>
            </w:pPr>
            <w:r w:rsidRPr="00A4186D">
              <w:rPr>
                <w:b/>
                <w:bCs/>
                <w:i/>
                <w:iCs/>
                <w:sz w:val="18"/>
                <w:szCs w:val="18"/>
              </w:rPr>
              <w:t>1.1 Valla- ja linnavalitsus</w:t>
            </w:r>
            <w:r w:rsidRPr="00A4186D">
              <w:rPr>
                <w:b/>
                <w:bCs/>
                <w:sz w:val="18"/>
                <w:szCs w:val="18"/>
              </w:rPr>
              <w:t> </w:t>
            </w:r>
          </w:p>
        </w:tc>
        <w:tc>
          <w:tcPr>
            <w:tcW w:w="1134" w:type="dxa"/>
            <w:shd w:val="clear" w:color="auto" w:fill="auto"/>
            <w:noWrap/>
            <w:hideMark/>
          </w:tcPr>
          <w:p w:rsidR="00B61E21" w:rsidRPr="00A4186D" w:rsidRDefault="00B61E21" w:rsidP="009D5D49">
            <w:pPr>
              <w:jc w:val="center"/>
              <w:rPr>
                <w:b/>
                <w:bCs/>
                <w:i/>
                <w:iCs/>
                <w:sz w:val="18"/>
                <w:szCs w:val="18"/>
              </w:rPr>
            </w:pPr>
            <w:r w:rsidRPr="00A4186D">
              <w:rPr>
                <w:b/>
                <w:bCs/>
                <w:i/>
                <w:iCs/>
                <w:sz w:val="18"/>
                <w:szCs w:val="18"/>
              </w:rPr>
              <w:t>44 209</w:t>
            </w:r>
          </w:p>
        </w:tc>
        <w:tc>
          <w:tcPr>
            <w:tcW w:w="992" w:type="dxa"/>
            <w:shd w:val="clear" w:color="auto" w:fill="auto"/>
            <w:noWrap/>
            <w:hideMark/>
          </w:tcPr>
          <w:p w:rsidR="00B61E21" w:rsidRPr="00A4186D" w:rsidRDefault="00B61E21" w:rsidP="009D5D49">
            <w:pPr>
              <w:jc w:val="center"/>
              <w:rPr>
                <w:b/>
                <w:bCs/>
                <w:i/>
                <w:iCs/>
                <w:sz w:val="18"/>
                <w:szCs w:val="18"/>
              </w:rPr>
            </w:pPr>
            <w:r w:rsidRPr="00A4186D">
              <w:rPr>
                <w:b/>
                <w:bCs/>
                <w:i/>
                <w:iCs/>
                <w:sz w:val="18"/>
                <w:szCs w:val="18"/>
              </w:rPr>
              <w:t>0</w:t>
            </w:r>
          </w:p>
        </w:tc>
        <w:tc>
          <w:tcPr>
            <w:tcW w:w="1134" w:type="dxa"/>
            <w:shd w:val="clear" w:color="auto" w:fill="auto"/>
            <w:noWrap/>
            <w:hideMark/>
          </w:tcPr>
          <w:p w:rsidR="00B61E21" w:rsidRPr="00A4186D" w:rsidRDefault="00B61E21" w:rsidP="009D5D49">
            <w:pPr>
              <w:jc w:val="center"/>
              <w:rPr>
                <w:b/>
                <w:bCs/>
                <w:i/>
                <w:iCs/>
                <w:sz w:val="18"/>
                <w:szCs w:val="18"/>
              </w:rPr>
            </w:pPr>
            <w:r w:rsidRPr="00A4186D">
              <w:rPr>
                <w:b/>
                <w:bCs/>
                <w:i/>
                <w:iCs/>
                <w:sz w:val="18"/>
                <w:szCs w:val="18"/>
              </w:rPr>
              <w:t>44 209</w:t>
            </w:r>
          </w:p>
        </w:tc>
        <w:tc>
          <w:tcPr>
            <w:tcW w:w="1676" w:type="dxa"/>
            <w:shd w:val="clear" w:color="auto" w:fill="auto"/>
            <w:hideMark/>
          </w:tcPr>
          <w:p w:rsidR="00B61E21" w:rsidRPr="00A4186D" w:rsidRDefault="00B61E21" w:rsidP="009D5D49">
            <w:pPr>
              <w:jc w:val="center"/>
              <w:rPr>
                <w:b/>
                <w:bCs/>
                <w:sz w:val="18"/>
                <w:szCs w:val="18"/>
              </w:rPr>
            </w:pPr>
            <w:r w:rsidRPr="00A4186D">
              <w:rPr>
                <w:b/>
                <w:bCs/>
                <w:sz w:val="18"/>
                <w:szCs w:val="18"/>
              </w:rPr>
              <w:t> </w:t>
            </w:r>
          </w:p>
        </w:tc>
        <w:tc>
          <w:tcPr>
            <w:tcW w:w="1676" w:type="dxa"/>
            <w:shd w:val="clear" w:color="auto" w:fill="auto"/>
            <w:hideMark/>
          </w:tcPr>
          <w:p w:rsidR="00B61E21" w:rsidRPr="00A4186D" w:rsidRDefault="00B61E21" w:rsidP="009D5D49">
            <w:pPr>
              <w:jc w:val="center"/>
              <w:rPr>
                <w:b/>
                <w:bCs/>
                <w:sz w:val="18"/>
                <w:szCs w:val="18"/>
              </w:rPr>
            </w:pPr>
            <w:r w:rsidRPr="00A4186D">
              <w:rPr>
                <w:b/>
                <w:bCs/>
                <w:sz w:val="18"/>
                <w:szCs w:val="18"/>
              </w:rPr>
              <w:t> </w:t>
            </w:r>
          </w:p>
        </w:tc>
      </w:tr>
      <w:tr w:rsidR="00B61E21" w:rsidRPr="0070331B" w:rsidTr="00B61E21">
        <w:trPr>
          <w:trHeight w:val="63"/>
        </w:trPr>
        <w:tc>
          <w:tcPr>
            <w:tcW w:w="1167" w:type="dxa"/>
            <w:shd w:val="clear" w:color="auto" w:fill="auto"/>
            <w:noWrap/>
            <w:hideMark/>
          </w:tcPr>
          <w:p w:rsidR="00B61E21" w:rsidRPr="00A4186D" w:rsidRDefault="00B61E21" w:rsidP="009D5D49">
            <w:pPr>
              <w:jc w:val="center"/>
              <w:rPr>
                <w:sz w:val="18"/>
                <w:szCs w:val="18"/>
              </w:rPr>
            </w:pPr>
            <w:r w:rsidRPr="00A4186D">
              <w:rPr>
                <w:sz w:val="18"/>
                <w:szCs w:val="18"/>
              </w:rPr>
              <w:t>1.1.1</w:t>
            </w:r>
          </w:p>
        </w:tc>
        <w:tc>
          <w:tcPr>
            <w:tcW w:w="3086" w:type="dxa"/>
            <w:shd w:val="clear" w:color="auto" w:fill="auto"/>
            <w:hideMark/>
          </w:tcPr>
          <w:p w:rsidR="00B61E21" w:rsidRPr="00A4186D" w:rsidRDefault="00B61E21" w:rsidP="009D5D49">
            <w:pPr>
              <w:rPr>
                <w:sz w:val="18"/>
                <w:szCs w:val="18"/>
              </w:rPr>
            </w:pPr>
            <w:r w:rsidRPr="00A4186D">
              <w:rPr>
                <w:sz w:val="18"/>
                <w:szCs w:val="18"/>
              </w:rPr>
              <w:t>Serveri laienduse hankimiseks ja vananevate serverite käibelt kõrvaldamiseks</w:t>
            </w:r>
          </w:p>
        </w:tc>
        <w:tc>
          <w:tcPr>
            <w:tcW w:w="1134" w:type="dxa"/>
            <w:shd w:val="clear" w:color="auto" w:fill="auto"/>
            <w:hideMark/>
          </w:tcPr>
          <w:p w:rsidR="00B61E21" w:rsidRPr="00A4186D" w:rsidRDefault="00B61E21" w:rsidP="009D5D49">
            <w:pPr>
              <w:jc w:val="center"/>
              <w:rPr>
                <w:sz w:val="18"/>
                <w:szCs w:val="18"/>
              </w:rPr>
            </w:pPr>
            <w:r w:rsidRPr="00A4186D">
              <w:rPr>
                <w:sz w:val="18"/>
                <w:szCs w:val="18"/>
              </w:rPr>
              <w:t>20 000</w:t>
            </w:r>
          </w:p>
        </w:tc>
        <w:tc>
          <w:tcPr>
            <w:tcW w:w="992" w:type="dxa"/>
            <w:shd w:val="clear" w:color="auto" w:fill="auto"/>
            <w:hideMark/>
          </w:tcPr>
          <w:p w:rsidR="00B61E21" w:rsidRPr="00A4186D" w:rsidRDefault="00B61E21" w:rsidP="009D5D49">
            <w:pPr>
              <w:jc w:val="center"/>
              <w:rPr>
                <w:sz w:val="18"/>
                <w:szCs w:val="18"/>
              </w:rPr>
            </w:pPr>
            <w:r w:rsidRPr="00A4186D">
              <w:rPr>
                <w:sz w:val="18"/>
                <w:szCs w:val="18"/>
              </w:rPr>
              <w:t>0</w:t>
            </w:r>
          </w:p>
        </w:tc>
        <w:tc>
          <w:tcPr>
            <w:tcW w:w="1134" w:type="dxa"/>
            <w:shd w:val="clear" w:color="auto" w:fill="auto"/>
            <w:hideMark/>
          </w:tcPr>
          <w:p w:rsidR="00B61E21" w:rsidRPr="00A4186D" w:rsidRDefault="00B61E21" w:rsidP="009D5D49">
            <w:pPr>
              <w:jc w:val="center"/>
              <w:rPr>
                <w:sz w:val="18"/>
                <w:szCs w:val="18"/>
              </w:rPr>
            </w:pPr>
            <w:r w:rsidRPr="00A4186D">
              <w:rPr>
                <w:sz w:val="18"/>
                <w:szCs w:val="18"/>
              </w:rPr>
              <w:t>20 000</w:t>
            </w:r>
          </w:p>
        </w:tc>
        <w:tc>
          <w:tcPr>
            <w:tcW w:w="1676" w:type="dxa"/>
            <w:shd w:val="clear" w:color="auto" w:fill="auto"/>
            <w:hideMark/>
          </w:tcPr>
          <w:p w:rsidR="00B61E21" w:rsidRPr="00A4186D" w:rsidRDefault="00B61E21" w:rsidP="009D5D49">
            <w:pPr>
              <w:jc w:val="center"/>
              <w:rPr>
                <w:sz w:val="18"/>
                <w:szCs w:val="18"/>
              </w:rPr>
            </w:pPr>
            <w:r w:rsidRPr="00A4186D">
              <w:rPr>
                <w:sz w:val="18"/>
                <w:szCs w:val="18"/>
              </w:rPr>
              <w:t>Narva Linnakantselei</w:t>
            </w:r>
          </w:p>
        </w:tc>
        <w:tc>
          <w:tcPr>
            <w:tcW w:w="1676" w:type="dxa"/>
            <w:shd w:val="clear" w:color="auto" w:fill="auto"/>
            <w:hideMark/>
          </w:tcPr>
          <w:p w:rsidR="00B61E21" w:rsidRPr="00A4186D" w:rsidRDefault="00B61E21" w:rsidP="009D5D49">
            <w:pPr>
              <w:jc w:val="center"/>
              <w:rPr>
                <w:sz w:val="18"/>
                <w:szCs w:val="18"/>
              </w:rPr>
            </w:pPr>
            <w:r>
              <w:rPr>
                <w:sz w:val="18"/>
                <w:szCs w:val="18"/>
              </w:rPr>
              <w:t xml:space="preserve">Narva </w:t>
            </w:r>
            <w:r w:rsidRPr="00A4186D">
              <w:rPr>
                <w:sz w:val="18"/>
                <w:szCs w:val="18"/>
              </w:rPr>
              <w:t>Linnakantselei</w:t>
            </w:r>
          </w:p>
        </w:tc>
      </w:tr>
      <w:tr w:rsidR="00B61E21" w:rsidRPr="0070331B" w:rsidTr="00B61E21">
        <w:trPr>
          <w:trHeight w:val="288"/>
        </w:trPr>
        <w:tc>
          <w:tcPr>
            <w:tcW w:w="1167" w:type="dxa"/>
            <w:shd w:val="clear" w:color="auto" w:fill="auto"/>
            <w:noWrap/>
            <w:hideMark/>
          </w:tcPr>
          <w:p w:rsidR="00B61E21" w:rsidRPr="00A4186D" w:rsidRDefault="00B61E21" w:rsidP="009D5D49">
            <w:pPr>
              <w:jc w:val="center"/>
              <w:rPr>
                <w:sz w:val="18"/>
                <w:szCs w:val="18"/>
              </w:rPr>
            </w:pPr>
            <w:r w:rsidRPr="00A4186D">
              <w:rPr>
                <w:sz w:val="18"/>
                <w:szCs w:val="18"/>
              </w:rPr>
              <w:t> </w:t>
            </w:r>
          </w:p>
        </w:tc>
        <w:tc>
          <w:tcPr>
            <w:tcW w:w="3086" w:type="dxa"/>
            <w:shd w:val="clear" w:color="auto" w:fill="auto"/>
            <w:hideMark/>
          </w:tcPr>
          <w:p w:rsidR="00B61E21" w:rsidRPr="00A4186D" w:rsidRDefault="00B61E21" w:rsidP="009D5D49">
            <w:pPr>
              <w:rPr>
                <w:sz w:val="18"/>
                <w:szCs w:val="18"/>
              </w:rPr>
            </w:pPr>
            <w:r w:rsidRPr="0070331B">
              <w:rPr>
                <w:sz w:val="18"/>
                <w:szCs w:val="18"/>
              </w:rPr>
              <w:t>Sõidukite väljaost (Škoda Superb ja kaks VW Sharani)</w:t>
            </w:r>
          </w:p>
        </w:tc>
        <w:tc>
          <w:tcPr>
            <w:tcW w:w="1134" w:type="dxa"/>
            <w:shd w:val="clear" w:color="auto" w:fill="auto"/>
            <w:hideMark/>
          </w:tcPr>
          <w:p w:rsidR="00B61E21" w:rsidRPr="00A4186D" w:rsidRDefault="00B61E21" w:rsidP="009D5D49">
            <w:pPr>
              <w:jc w:val="center"/>
              <w:rPr>
                <w:sz w:val="18"/>
                <w:szCs w:val="18"/>
              </w:rPr>
            </w:pPr>
            <w:r w:rsidRPr="00A4186D">
              <w:rPr>
                <w:sz w:val="18"/>
                <w:szCs w:val="18"/>
              </w:rPr>
              <w:t>24 209</w:t>
            </w:r>
          </w:p>
        </w:tc>
        <w:tc>
          <w:tcPr>
            <w:tcW w:w="992" w:type="dxa"/>
            <w:shd w:val="clear" w:color="auto" w:fill="auto"/>
            <w:hideMark/>
          </w:tcPr>
          <w:p w:rsidR="00B61E21" w:rsidRPr="00A4186D" w:rsidRDefault="00B61E21" w:rsidP="009D5D49">
            <w:pPr>
              <w:jc w:val="center"/>
              <w:rPr>
                <w:sz w:val="18"/>
                <w:szCs w:val="18"/>
              </w:rPr>
            </w:pPr>
            <w:r w:rsidRPr="00A4186D">
              <w:rPr>
                <w:sz w:val="18"/>
                <w:szCs w:val="18"/>
              </w:rPr>
              <w:t>0</w:t>
            </w:r>
          </w:p>
        </w:tc>
        <w:tc>
          <w:tcPr>
            <w:tcW w:w="1134" w:type="dxa"/>
            <w:shd w:val="clear" w:color="auto" w:fill="auto"/>
            <w:hideMark/>
          </w:tcPr>
          <w:p w:rsidR="00B61E21" w:rsidRPr="00A4186D" w:rsidRDefault="00B61E21" w:rsidP="009D5D49">
            <w:pPr>
              <w:jc w:val="center"/>
              <w:rPr>
                <w:sz w:val="18"/>
                <w:szCs w:val="18"/>
              </w:rPr>
            </w:pPr>
            <w:r w:rsidRPr="00A4186D">
              <w:rPr>
                <w:sz w:val="18"/>
                <w:szCs w:val="18"/>
              </w:rPr>
              <w:t>24 209</w:t>
            </w:r>
          </w:p>
        </w:tc>
        <w:tc>
          <w:tcPr>
            <w:tcW w:w="1676" w:type="dxa"/>
            <w:shd w:val="clear" w:color="auto" w:fill="auto"/>
            <w:hideMark/>
          </w:tcPr>
          <w:p w:rsidR="00B61E21" w:rsidRPr="00A4186D" w:rsidRDefault="00B61E21" w:rsidP="009D5D49">
            <w:pPr>
              <w:jc w:val="center"/>
              <w:rPr>
                <w:sz w:val="18"/>
                <w:szCs w:val="18"/>
              </w:rPr>
            </w:pPr>
            <w:r w:rsidRPr="00A4186D">
              <w:rPr>
                <w:sz w:val="18"/>
                <w:szCs w:val="18"/>
              </w:rPr>
              <w:t>Narva Linnakantselei</w:t>
            </w:r>
          </w:p>
        </w:tc>
        <w:tc>
          <w:tcPr>
            <w:tcW w:w="1676" w:type="dxa"/>
            <w:shd w:val="clear" w:color="auto" w:fill="auto"/>
            <w:hideMark/>
          </w:tcPr>
          <w:p w:rsidR="00B61E21" w:rsidRPr="00A4186D" w:rsidRDefault="00B61E21" w:rsidP="009D5D49">
            <w:pPr>
              <w:jc w:val="center"/>
              <w:rPr>
                <w:sz w:val="18"/>
                <w:szCs w:val="18"/>
              </w:rPr>
            </w:pPr>
            <w:r>
              <w:rPr>
                <w:sz w:val="18"/>
                <w:szCs w:val="18"/>
              </w:rPr>
              <w:t>Narva</w:t>
            </w:r>
            <w:r w:rsidRPr="00A4186D">
              <w:rPr>
                <w:sz w:val="18"/>
                <w:szCs w:val="18"/>
              </w:rPr>
              <w:t xml:space="preserve"> Linnakantselei</w:t>
            </w:r>
          </w:p>
        </w:tc>
      </w:tr>
      <w:tr w:rsidR="00B61E21" w:rsidRPr="0070331B" w:rsidTr="00B61E21">
        <w:trPr>
          <w:trHeight w:val="288"/>
        </w:trPr>
        <w:tc>
          <w:tcPr>
            <w:tcW w:w="4253" w:type="dxa"/>
            <w:gridSpan w:val="2"/>
            <w:shd w:val="clear" w:color="auto" w:fill="auto"/>
            <w:noWrap/>
            <w:hideMark/>
          </w:tcPr>
          <w:p w:rsidR="00B61E21" w:rsidRPr="00A4186D" w:rsidRDefault="00B61E21" w:rsidP="009D5D49">
            <w:pPr>
              <w:rPr>
                <w:b/>
                <w:bCs/>
                <w:sz w:val="18"/>
                <w:szCs w:val="18"/>
              </w:rPr>
            </w:pPr>
            <w:r w:rsidRPr="00A4186D">
              <w:rPr>
                <w:b/>
                <w:bCs/>
                <w:sz w:val="18"/>
                <w:szCs w:val="18"/>
              </w:rPr>
              <w:t>2. MAJANDUS</w:t>
            </w:r>
          </w:p>
        </w:tc>
        <w:tc>
          <w:tcPr>
            <w:tcW w:w="1134" w:type="dxa"/>
            <w:shd w:val="clear" w:color="auto" w:fill="auto"/>
            <w:noWrap/>
            <w:hideMark/>
          </w:tcPr>
          <w:p w:rsidR="00B61E21" w:rsidRPr="00A4186D" w:rsidRDefault="00B61E21" w:rsidP="009D5D49">
            <w:pPr>
              <w:jc w:val="center"/>
              <w:rPr>
                <w:b/>
                <w:bCs/>
                <w:sz w:val="18"/>
                <w:szCs w:val="18"/>
              </w:rPr>
            </w:pPr>
            <w:r w:rsidRPr="00A4186D">
              <w:rPr>
                <w:b/>
                <w:bCs/>
                <w:sz w:val="18"/>
                <w:szCs w:val="18"/>
              </w:rPr>
              <w:t>7 640 409</w:t>
            </w:r>
          </w:p>
        </w:tc>
        <w:tc>
          <w:tcPr>
            <w:tcW w:w="992" w:type="dxa"/>
            <w:shd w:val="clear" w:color="auto" w:fill="auto"/>
            <w:noWrap/>
            <w:hideMark/>
          </w:tcPr>
          <w:p w:rsidR="00B61E21" w:rsidRPr="00A4186D" w:rsidRDefault="00B61E21" w:rsidP="009D5D49">
            <w:pPr>
              <w:jc w:val="center"/>
              <w:rPr>
                <w:b/>
                <w:bCs/>
                <w:sz w:val="18"/>
                <w:szCs w:val="18"/>
              </w:rPr>
            </w:pPr>
            <w:r w:rsidRPr="00A4186D">
              <w:rPr>
                <w:b/>
                <w:bCs/>
                <w:sz w:val="18"/>
                <w:szCs w:val="18"/>
              </w:rPr>
              <w:t>3 373 969</w:t>
            </w:r>
          </w:p>
        </w:tc>
        <w:tc>
          <w:tcPr>
            <w:tcW w:w="1134" w:type="dxa"/>
            <w:shd w:val="clear" w:color="auto" w:fill="auto"/>
            <w:noWrap/>
            <w:hideMark/>
          </w:tcPr>
          <w:p w:rsidR="00B61E21" w:rsidRPr="00A4186D" w:rsidRDefault="00B61E21" w:rsidP="009D5D49">
            <w:pPr>
              <w:jc w:val="center"/>
              <w:rPr>
                <w:b/>
                <w:bCs/>
                <w:sz w:val="18"/>
                <w:szCs w:val="18"/>
              </w:rPr>
            </w:pPr>
            <w:r w:rsidRPr="00A4186D">
              <w:rPr>
                <w:b/>
                <w:bCs/>
                <w:sz w:val="18"/>
                <w:szCs w:val="18"/>
              </w:rPr>
              <w:t>11 014 378</w:t>
            </w:r>
          </w:p>
        </w:tc>
        <w:tc>
          <w:tcPr>
            <w:tcW w:w="1676" w:type="dxa"/>
            <w:shd w:val="clear" w:color="auto" w:fill="auto"/>
            <w:hideMark/>
          </w:tcPr>
          <w:p w:rsidR="00B61E21" w:rsidRPr="00A4186D" w:rsidRDefault="00B61E21" w:rsidP="009D5D49">
            <w:pPr>
              <w:jc w:val="center"/>
              <w:rPr>
                <w:b/>
                <w:bCs/>
                <w:sz w:val="18"/>
                <w:szCs w:val="18"/>
              </w:rPr>
            </w:pPr>
            <w:r w:rsidRPr="00A4186D">
              <w:rPr>
                <w:b/>
                <w:bCs/>
                <w:sz w:val="18"/>
                <w:szCs w:val="18"/>
              </w:rPr>
              <w:t> </w:t>
            </w:r>
          </w:p>
        </w:tc>
        <w:tc>
          <w:tcPr>
            <w:tcW w:w="1676" w:type="dxa"/>
            <w:shd w:val="clear" w:color="auto" w:fill="auto"/>
            <w:hideMark/>
          </w:tcPr>
          <w:p w:rsidR="00B61E21" w:rsidRPr="00A4186D" w:rsidRDefault="00B61E21" w:rsidP="009D5D49">
            <w:pPr>
              <w:jc w:val="center"/>
              <w:rPr>
                <w:b/>
                <w:bCs/>
                <w:sz w:val="18"/>
                <w:szCs w:val="18"/>
              </w:rPr>
            </w:pPr>
            <w:r w:rsidRPr="00A4186D">
              <w:rPr>
                <w:b/>
                <w:bCs/>
                <w:sz w:val="18"/>
                <w:szCs w:val="18"/>
              </w:rPr>
              <w:t> </w:t>
            </w:r>
          </w:p>
        </w:tc>
      </w:tr>
      <w:tr w:rsidR="00B61E21" w:rsidRPr="0070331B" w:rsidTr="00B61E21">
        <w:trPr>
          <w:trHeight w:val="288"/>
        </w:trPr>
        <w:tc>
          <w:tcPr>
            <w:tcW w:w="4253" w:type="dxa"/>
            <w:gridSpan w:val="2"/>
            <w:shd w:val="clear" w:color="auto" w:fill="auto"/>
            <w:noWrap/>
            <w:hideMark/>
          </w:tcPr>
          <w:p w:rsidR="00B61E21" w:rsidRPr="00A4186D" w:rsidRDefault="00B61E21" w:rsidP="009D5D49">
            <w:pPr>
              <w:rPr>
                <w:b/>
                <w:bCs/>
                <w:i/>
                <w:iCs/>
                <w:sz w:val="18"/>
                <w:szCs w:val="18"/>
              </w:rPr>
            </w:pPr>
            <w:r w:rsidRPr="00A4186D">
              <w:rPr>
                <w:b/>
                <w:bCs/>
                <w:i/>
                <w:iCs/>
                <w:sz w:val="18"/>
                <w:szCs w:val="18"/>
              </w:rPr>
              <w:t>2.1 Maanteetransport</w:t>
            </w:r>
          </w:p>
        </w:tc>
        <w:tc>
          <w:tcPr>
            <w:tcW w:w="1134" w:type="dxa"/>
            <w:shd w:val="clear" w:color="auto" w:fill="auto"/>
            <w:noWrap/>
            <w:hideMark/>
          </w:tcPr>
          <w:p w:rsidR="00B61E21" w:rsidRPr="00A4186D" w:rsidRDefault="00B61E21" w:rsidP="009D5D49">
            <w:pPr>
              <w:jc w:val="center"/>
              <w:rPr>
                <w:b/>
                <w:bCs/>
                <w:i/>
                <w:iCs/>
                <w:sz w:val="18"/>
                <w:szCs w:val="18"/>
              </w:rPr>
            </w:pPr>
            <w:r w:rsidRPr="00A4186D">
              <w:rPr>
                <w:b/>
                <w:bCs/>
                <w:i/>
                <w:iCs/>
                <w:sz w:val="18"/>
                <w:szCs w:val="18"/>
              </w:rPr>
              <w:t>4 451 017</w:t>
            </w:r>
          </w:p>
        </w:tc>
        <w:tc>
          <w:tcPr>
            <w:tcW w:w="992" w:type="dxa"/>
            <w:shd w:val="clear" w:color="auto" w:fill="auto"/>
            <w:noWrap/>
            <w:hideMark/>
          </w:tcPr>
          <w:p w:rsidR="00B61E21" w:rsidRPr="00A4186D" w:rsidRDefault="00B61E21" w:rsidP="009D5D49">
            <w:pPr>
              <w:jc w:val="center"/>
              <w:rPr>
                <w:b/>
                <w:bCs/>
                <w:i/>
                <w:iCs/>
                <w:sz w:val="18"/>
                <w:szCs w:val="18"/>
              </w:rPr>
            </w:pPr>
            <w:r w:rsidRPr="00A4186D">
              <w:rPr>
                <w:b/>
                <w:bCs/>
                <w:i/>
                <w:iCs/>
                <w:sz w:val="18"/>
                <w:szCs w:val="18"/>
              </w:rPr>
              <w:t>1 132 205</w:t>
            </w:r>
          </w:p>
        </w:tc>
        <w:tc>
          <w:tcPr>
            <w:tcW w:w="1134" w:type="dxa"/>
            <w:shd w:val="clear" w:color="auto" w:fill="auto"/>
            <w:noWrap/>
            <w:hideMark/>
          </w:tcPr>
          <w:p w:rsidR="00B61E21" w:rsidRPr="00A4186D" w:rsidRDefault="00B61E21" w:rsidP="009D5D49">
            <w:pPr>
              <w:jc w:val="center"/>
              <w:rPr>
                <w:b/>
                <w:bCs/>
                <w:i/>
                <w:iCs/>
                <w:sz w:val="18"/>
                <w:szCs w:val="18"/>
              </w:rPr>
            </w:pPr>
            <w:r w:rsidRPr="00A4186D">
              <w:rPr>
                <w:b/>
                <w:bCs/>
                <w:i/>
                <w:iCs/>
                <w:sz w:val="18"/>
                <w:szCs w:val="18"/>
              </w:rPr>
              <w:t>5 583 222</w:t>
            </w:r>
          </w:p>
        </w:tc>
        <w:tc>
          <w:tcPr>
            <w:tcW w:w="1676" w:type="dxa"/>
            <w:shd w:val="clear" w:color="auto" w:fill="auto"/>
            <w:hideMark/>
          </w:tcPr>
          <w:p w:rsidR="00B61E21" w:rsidRPr="00A4186D" w:rsidRDefault="00B61E21" w:rsidP="009D5D49">
            <w:pPr>
              <w:jc w:val="center"/>
              <w:rPr>
                <w:b/>
                <w:bCs/>
                <w:sz w:val="18"/>
                <w:szCs w:val="18"/>
              </w:rPr>
            </w:pPr>
            <w:r w:rsidRPr="00A4186D">
              <w:rPr>
                <w:b/>
                <w:bCs/>
                <w:sz w:val="18"/>
                <w:szCs w:val="18"/>
              </w:rPr>
              <w:t> </w:t>
            </w:r>
          </w:p>
        </w:tc>
        <w:tc>
          <w:tcPr>
            <w:tcW w:w="1676" w:type="dxa"/>
            <w:shd w:val="clear" w:color="auto" w:fill="auto"/>
            <w:hideMark/>
          </w:tcPr>
          <w:p w:rsidR="00B61E21" w:rsidRPr="00A4186D" w:rsidRDefault="00B61E21" w:rsidP="009D5D49">
            <w:pPr>
              <w:jc w:val="center"/>
              <w:rPr>
                <w:b/>
                <w:bCs/>
                <w:sz w:val="18"/>
                <w:szCs w:val="18"/>
              </w:rPr>
            </w:pPr>
            <w:r w:rsidRPr="00A4186D">
              <w:rPr>
                <w:b/>
                <w:bCs/>
                <w:sz w:val="18"/>
                <w:szCs w:val="18"/>
              </w:rPr>
              <w:t> </w:t>
            </w:r>
          </w:p>
        </w:tc>
      </w:tr>
      <w:tr w:rsidR="00B61E21" w:rsidRPr="0070331B" w:rsidTr="00B61E21">
        <w:trPr>
          <w:trHeight w:val="528"/>
        </w:trPr>
        <w:tc>
          <w:tcPr>
            <w:tcW w:w="1167" w:type="dxa"/>
            <w:shd w:val="clear" w:color="auto" w:fill="auto"/>
            <w:noWrap/>
            <w:hideMark/>
          </w:tcPr>
          <w:p w:rsidR="00B61E21" w:rsidRPr="00A4186D" w:rsidRDefault="00B61E21" w:rsidP="009D5D49">
            <w:pPr>
              <w:jc w:val="center"/>
              <w:rPr>
                <w:sz w:val="18"/>
                <w:szCs w:val="18"/>
              </w:rPr>
            </w:pPr>
            <w:r w:rsidRPr="00A4186D">
              <w:rPr>
                <w:sz w:val="18"/>
                <w:szCs w:val="18"/>
              </w:rPr>
              <w:t>2.1.1</w:t>
            </w:r>
          </w:p>
        </w:tc>
        <w:tc>
          <w:tcPr>
            <w:tcW w:w="3086" w:type="dxa"/>
            <w:shd w:val="clear" w:color="auto" w:fill="auto"/>
            <w:hideMark/>
          </w:tcPr>
          <w:p w:rsidR="00B61E21" w:rsidRPr="00A4186D" w:rsidRDefault="00B61E21" w:rsidP="009D5D49">
            <w:pPr>
              <w:rPr>
                <w:sz w:val="18"/>
                <w:szCs w:val="18"/>
              </w:rPr>
            </w:pPr>
            <w:r w:rsidRPr="00A4186D">
              <w:rPr>
                <w:sz w:val="18"/>
                <w:szCs w:val="18"/>
              </w:rPr>
              <w:t>Narva linnapiirkonna jalg- ja jalgrattateede võrgustiku rajamine, II etapp</w:t>
            </w:r>
          </w:p>
        </w:tc>
        <w:tc>
          <w:tcPr>
            <w:tcW w:w="1134" w:type="dxa"/>
            <w:shd w:val="clear" w:color="auto" w:fill="auto"/>
            <w:hideMark/>
          </w:tcPr>
          <w:p w:rsidR="00B61E21" w:rsidRPr="00A4186D" w:rsidRDefault="00B61E21" w:rsidP="009D5D49">
            <w:pPr>
              <w:jc w:val="center"/>
              <w:rPr>
                <w:sz w:val="18"/>
                <w:szCs w:val="18"/>
              </w:rPr>
            </w:pPr>
            <w:r w:rsidRPr="00A4186D">
              <w:rPr>
                <w:sz w:val="18"/>
                <w:szCs w:val="18"/>
              </w:rPr>
              <w:t>65 962</w:t>
            </w:r>
          </w:p>
        </w:tc>
        <w:tc>
          <w:tcPr>
            <w:tcW w:w="992" w:type="dxa"/>
            <w:shd w:val="clear" w:color="auto" w:fill="auto"/>
            <w:hideMark/>
          </w:tcPr>
          <w:p w:rsidR="00B61E21" w:rsidRPr="00A4186D" w:rsidRDefault="00B61E21" w:rsidP="009D5D49">
            <w:pPr>
              <w:jc w:val="center"/>
              <w:rPr>
                <w:sz w:val="18"/>
                <w:szCs w:val="18"/>
              </w:rPr>
            </w:pPr>
            <w:r w:rsidRPr="00A4186D">
              <w:rPr>
                <w:sz w:val="18"/>
                <w:szCs w:val="18"/>
              </w:rPr>
              <w:t>132 205</w:t>
            </w:r>
          </w:p>
        </w:tc>
        <w:tc>
          <w:tcPr>
            <w:tcW w:w="1134" w:type="dxa"/>
            <w:shd w:val="clear" w:color="auto" w:fill="auto"/>
            <w:hideMark/>
          </w:tcPr>
          <w:p w:rsidR="00B61E21" w:rsidRPr="00A4186D" w:rsidRDefault="00B61E21" w:rsidP="009D5D49">
            <w:pPr>
              <w:jc w:val="center"/>
              <w:rPr>
                <w:sz w:val="18"/>
                <w:szCs w:val="18"/>
              </w:rPr>
            </w:pPr>
            <w:r w:rsidRPr="00A4186D">
              <w:rPr>
                <w:sz w:val="18"/>
                <w:szCs w:val="18"/>
              </w:rPr>
              <w:t>198 167</w:t>
            </w:r>
          </w:p>
        </w:tc>
        <w:tc>
          <w:tcPr>
            <w:tcW w:w="1676" w:type="dxa"/>
            <w:shd w:val="clear" w:color="auto" w:fill="auto"/>
            <w:hideMark/>
          </w:tcPr>
          <w:p w:rsidR="00B61E21" w:rsidRPr="00A4186D" w:rsidRDefault="00B61E21" w:rsidP="009D5D49">
            <w:pPr>
              <w:jc w:val="center"/>
              <w:rPr>
                <w:sz w:val="18"/>
                <w:szCs w:val="18"/>
              </w:rPr>
            </w:pPr>
            <w:r w:rsidRPr="00A4186D">
              <w:rPr>
                <w:sz w:val="18"/>
                <w:szCs w:val="18"/>
              </w:rPr>
              <w:t>Narva Linna Arenduse ja Ökonoomika Amet</w:t>
            </w:r>
          </w:p>
        </w:tc>
        <w:tc>
          <w:tcPr>
            <w:tcW w:w="1676" w:type="dxa"/>
            <w:shd w:val="clear" w:color="auto" w:fill="auto"/>
            <w:hideMark/>
          </w:tcPr>
          <w:p w:rsidR="00B61E21" w:rsidRPr="00A4186D" w:rsidRDefault="00B61E21" w:rsidP="009D5D49">
            <w:pPr>
              <w:jc w:val="center"/>
              <w:rPr>
                <w:sz w:val="18"/>
                <w:szCs w:val="18"/>
              </w:rPr>
            </w:pPr>
            <w:r w:rsidRPr="00A4186D">
              <w:rPr>
                <w:sz w:val="18"/>
                <w:szCs w:val="18"/>
              </w:rPr>
              <w:t>Narva Linnavalitsuse Linnamajandusamet</w:t>
            </w:r>
          </w:p>
        </w:tc>
      </w:tr>
      <w:tr w:rsidR="00B61E21" w:rsidRPr="0070331B" w:rsidTr="00B61E21">
        <w:trPr>
          <w:trHeight w:val="528"/>
        </w:trPr>
        <w:tc>
          <w:tcPr>
            <w:tcW w:w="1167" w:type="dxa"/>
            <w:shd w:val="clear" w:color="auto" w:fill="auto"/>
            <w:noWrap/>
            <w:hideMark/>
          </w:tcPr>
          <w:p w:rsidR="00B61E21" w:rsidRPr="00A4186D" w:rsidRDefault="00B61E21" w:rsidP="009D5D49">
            <w:pPr>
              <w:jc w:val="center"/>
              <w:rPr>
                <w:sz w:val="18"/>
                <w:szCs w:val="18"/>
              </w:rPr>
            </w:pPr>
            <w:r w:rsidRPr="00A4186D">
              <w:rPr>
                <w:sz w:val="18"/>
                <w:szCs w:val="18"/>
              </w:rPr>
              <w:t>2.1.2</w:t>
            </w:r>
          </w:p>
        </w:tc>
        <w:tc>
          <w:tcPr>
            <w:tcW w:w="3086" w:type="dxa"/>
            <w:shd w:val="clear" w:color="auto" w:fill="auto"/>
            <w:hideMark/>
          </w:tcPr>
          <w:p w:rsidR="00B61E21" w:rsidRPr="00A4186D" w:rsidRDefault="00B61E21" w:rsidP="009D5D49">
            <w:pPr>
              <w:rPr>
                <w:sz w:val="18"/>
                <w:szCs w:val="18"/>
              </w:rPr>
            </w:pPr>
            <w:r w:rsidRPr="00A4186D">
              <w:rPr>
                <w:sz w:val="18"/>
                <w:szCs w:val="18"/>
              </w:rPr>
              <w:t xml:space="preserve">TEN-T transiitteede rekonstrueerimistööd Narvas </w:t>
            </w:r>
          </w:p>
        </w:tc>
        <w:tc>
          <w:tcPr>
            <w:tcW w:w="1134" w:type="dxa"/>
            <w:shd w:val="clear" w:color="auto" w:fill="auto"/>
            <w:hideMark/>
          </w:tcPr>
          <w:p w:rsidR="00B61E21" w:rsidRPr="00A4186D" w:rsidRDefault="00B61E21" w:rsidP="009D5D49">
            <w:pPr>
              <w:jc w:val="center"/>
              <w:rPr>
                <w:sz w:val="18"/>
                <w:szCs w:val="18"/>
              </w:rPr>
            </w:pPr>
            <w:r w:rsidRPr="00A4186D">
              <w:rPr>
                <w:sz w:val="18"/>
                <w:szCs w:val="18"/>
              </w:rPr>
              <w:t>2 500 000</w:t>
            </w:r>
          </w:p>
        </w:tc>
        <w:tc>
          <w:tcPr>
            <w:tcW w:w="992" w:type="dxa"/>
            <w:shd w:val="clear" w:color="auto" w:fill="auto"/>
            <w:hideMark/>
          </w:tcPr>
          <w:p w:rsidR="00B61E21" w:rsidRPr="00A4186D" w:rsidRDefault="00B61E21" w:rsidP="009D5D49">
            <w:pPr>
              <w:jc w:val="center"/>
              <w:rPr>
                <w:sz w:val="18"/>
                <w:szCs w:val="18"/>
              </w:rPr>
            </w:pPr>
            <w:r w:rsidRPr="00A4186D">
              <w:rPr>
                <w:sz w:val="18"/>
                <w:szCs w:val="18"/>
              </w:rPr>
              <w:t>1 000 000</w:t>
            </w:r>
          </w:p>
        </w:tc>
        <w:tc>
          <w:tcPr>
            <w:tcW w:w="1134" w:type="dxa"/>
            <w:shd w:val="clear" w:color="auto" w:fill="auto"/>
            <w:hideMark/>
          </w:tcPr>
          <w:p w:rsidR="00B61E21" w:rsidRPr="00A4186D" w:rsidRDefault="00B61E21" w:rsidP="009D5D49">
            <w:pPr>
              <w:jc w:val="center"/>
              <w:rPr>
                <w:sz w:val="18"/>
                <w:szCs w:val="18"/>
              </w:rPr>
            </w:pPr>
            <w:r w:rsidRPr="00A4186D">
              <w:rPr>
                <w:sz w:val="18"/>
                <w:szCs w:val="18"/>
              </w:rPr>
              <w:t>3 500 000</w:t>
            </w:r>
          </w:p>
        </w:tc>
        <w:tc>
          <w:tcPr>
            <w:tcW w:w="1676" w:type="dxa"/>
            <w:shd w:val="clear" w:color="auto" w:fill="auto"/>
            <w:hideMark/>
          </w:tcPr>
          <w:p w:rsidR="00B61E21" w:rsidRPr="00A4186D" w:rsidRDefault="00B61E21" w:rsidP="009D5D49">
            <w:pPr>
              <w:jc w:val="center"/>
              <w:rPr>
                <w:sz w:val="18"/>
                <w:szCs w:val="18"/>
              </w:rPr>
            </w:pPr>
            <w:r w:rsidRPr="00A4186D">
              <w:rPr>
                <w:sz w:val="18"/>
                <w:szCs w:val="18"/>
              </w:rPr>
              <w:t>Narva Linna Arenduse ja Ökonoomika Amet</w:t>
            </w:r>
          </w:p>
        </w:tc>
        <w:tc>
          <w:tcPr>
            <w:tcW w:w="1676" w:type="dxa"/>
            <w:shd w:val="clear" w:color="auto" w:fill="auto"/>
            <w:hideMark/>
          </w:tcPr>
          <w:p w:rsidR="00B61E21" w:rsidRPr="00A4186D" w:rsidRDefault="00B61E21" w:rsidP="009D5D49">
            <w:pPr>
              <w:jc w:val="center"/>
              <w:rPr>
                <w:sz w:val="18"/>
                <w:szCs w:val="18"/>
              </w:rPr>
            </w:pPr>
            <w:r w:rsidRPr="00A4186D">
              <w:rPr>
                <w:sz w:val="18"/>
                <w:szCs w:val="18"/>
              </w:rPr>
              <w:t>Narva Linnavalitsuse Linnamajandusamet</w:t>
            </w:r>
          </w:p>
        </w:tc>
      </w:tr>
      <w:tr w:rsidR="00B61E21" w:rsidRPr="0070331B" w:rsidTr="00B61E21">
        <w:trPr>
          <w:trHeight w:val="2008"/>
        </w:trPr>
        <w:tc>
          <w:tcPr>
            <w:tcW w:w="1167" w:type="dxa"/>
            <w:shd w:val="clear" w:color="auto" w:fill="auto"/>
            <w:noWrap/>
            <w:hideMark/>
          </w:tcPr>
          <w:p w:rsidR="00B61E21" w:rsidRPr="00A4186D" w:rsidRDefault="00B61E21" w:rsidP="009D5D49">
            <w:pPr>
              <w:jc w:val="center"/>
              <w:rPr>
                <w:sz w:val="18"/>
                <w:szCs w:val="18"/>
              </w:rPr>
            </w:pPr>
            <w:r w:rsidRPr="00A4186D">
              <w:rPr>
                <w:sz w:val="18"/>
                <w:szCs w:val="18"/>
              </w:rPr>
              <w:t>2.1.3</w:t>
            </w:r>
          </w:p>
        </w:tc>
        <w:tc>
          <w:tcPr>
            <w:tcW w:w="3086" w:type="dxa"/>
            <w:shd w:val="clear" w:color="auto" w:fill="auto"/>
            <w:hideMark/>
          </w:tcPr>
          <w:p w:rsidR="00B61E21" w:rsidRPr="00A4186D" w:rsidRDefault="00B61E21" w:rsidP="009D5D49">
            <w:pPr>
              <w:rPr>
                <w:sz w:val="18"/>
                <w:szCs w:val="18"/>
              </w:rPr>
            </w:pPr>
            <w:r w:rsidRPr="00A4186D">
              <w:rPr>
                <w:sz w:val="18"/>
                <w:szCs w:val="18"/>
              </w:rPr>
              <w:t>Narva linnas kvartalisiseste teede ja parklate ehitamine (sh: Rahu 32a, Tallinna mnt 4b ja 4c, Rahu 12a parklate ehitamine; Kangelaste prospekt J1 kõnnitee projekteerimine ja ehitamine; Kangelaste T1 projekti korrigeerimine; V.Gerassimovi tänav T1, Kooli põik J1, A.Puškini tn 55, Igor Grafovi tn 24, Viru tn 3 parklate projekteerimine;  Daumani 13a  parklate projekteerimine ja ehitamine"</w:t>
            </w:r>
          </w:p>
        </w:tc>
        <w:tc>
          <w:tcPr>
            <w:tcW w:w="1134" w:type="dxa"/>
            <w:shd w:val="clear" w:color="auto" w:fill="auto"/>
            <w:hideMark/>
          </w:tcPr>
          <w:p w:rsidR="00B61E21" w:rsidRPr="00A4186D" w:rsidRDefault="00B61E21" w:rsidP="009D5D49">
            <w:pPr>
              <w:jc w:val="center"/>
              <w:rPr>
                <w:sz w:val="18"/>
                <w:szCs w:val="18"/>
              </w:rPr>
            </w:pPr>
            <w:r w:rsidRPr="00A4186D">
              <w:rPr>
                <w:sz w:val="18"/>
                <w:szCs w:val="18"/>
              </w:rPr>
              <w:t>925 655</w:t>
            </w:r>
          </w:p>
        </w:tc>
        <w:tc>
          <w:tcPr>
            <w:tcW w:w="992" w:type="dxa"/>
            <w:shd w:val="clear" w:color="auto" w:fill="auto"/>
            <w:hideMark/>
          </w:tcPr>
          <w:p w:rsidR="00B61E21" w:rsidRPr="00A4186D" w:rsidRDefault="00B61E21" w:rsidP="009D5D49">
            <w:pPr>
              <w:jc w:val="center"/>
              <w:rPr>
                <w:sz w:val="18"/>
                <w:szCs w:val="18"/>
              </w:rPr>
            </w:pPr>
            <w:r w:rsidRPr="00A4186D">
              <w:rPr>
                <w:sz w:val="18"/>
                <w:szCs w:val="18"/>
              </w:rPr>
              <w:t>0</w:t>
            </w:r>
          </w:p>
        </w:tc>
        <w:tc>
          <w:tcPr>
            <w:tcW w:w="1134" w:type="dxa"/>
            <w:shd w:val="clear" w:color="auto" w:fill="auto"/>
            <w:hideMark/>
          </w:tcPr>
          <w:p w:rsidR="00B61E21" w:rsidRPr="00A4186D" w:rsidRDefault="00B61E21" w:rsidP="009D5D49">
            <w:pPr>
              <w:jc w:val="center"/>
              <w:rPr>
                <w:sz w:val="18"/>
                <w:szCs w:val="18"/>
              </w:rPr>
            </w:pPr>
            <w:r w:rsidRPr="00A4186D">
              <w:rPr>
                <w:sz w:val="18"/>
                <w:szCs w:val="18"/>
              </w:rPr>
              <w:t>925 655</w:t>
            </w:r>
          </w:p>
        </w:tc>
        <w:tc>
          <w:tcPr>
            <w:tcW w:w="1676" w:type="dxa"/>
            <w:shd w:val="clear" w:color="auto" w:fill="auto"/>
            <w:hideMark/>
          </w:tcPr>
          <w:p w:rsidR="00B61E21" w:rsidRPr="00A4186D" w:rsidRDefault="00B61E21" w:rsidP="009D5D49">
            <w:pPr>
              <w:jc w:val="center"/>
              <w:rPr>
                <w:sz w:val="18"/>
                <w:szCs w:val="18"/>
              </w:rPr>
            </w:pPr>
            <w:r w:rsidRPr="00A4186D">
              <w:rPr>
                <w:sz w:val="18"/>
                <w:szCs w:val="18"/>
              </w:rPr>
              <w:t>Narva Linnavalitsuse Linnamajandusamet</w:t>
            </w:r>
          </w:p>
        </w:tc>
        <w:tc>
          <w:tcPr>
            <w:tcW w:w="1676" w:type="dxa"/>
            <w:shd w:val="clear" w:color="auto" w:fill="auto"/>
            <w:hideMark/>
          </w:tcPr>
          <w:p w:rsidR="00B61E21" w:rsidRPr="00A4186D" w:rsidRDefault="00B61E21" w:rsidP="009D5D49">
            <w:pPr>
              <w:jc w:val="center"/>
              <w:rPr>
                <w:sz w:val="18"/>
                <w:szCs w:val="18"/>
              </w:rPr>
            </w:pPr>
            <w:r w:rsidRPr="00A4186D">
              <w:rPr>
                <w:sz w:val="18"/>
                <w:szCs w:val="18"/>
              </w:rPr>
              <w:t>Narva Linnavalitsuse Linnamajandusamet</w:t>
            </w:r>
          </w:p>
        </w:tc>
      </w:tr>
      <w:tr w:rsidR="00B61E21" w:rsidRPr="0070331B" w:rsidTr="00B61E21">
        <w:trPr>
          <w:trHeight w:val="528"/>
        </w:trPr>
        <w:tc>
          <w:tcPr>
            <w:tcW w:w="1167" w:type="dxa"/>
            <w:shd w:val="clear" w:color="auto" w:fill="auto"/>
            <w:noWrap/>
            <w:hideMark/>
          </w:tcPr>
          <w:p w:rsidR="00B61E21" w:rsidRPr="00A4186D" w:rsidRDefault="00B61E21" w:rsidP="009D5D49">
            <w:pPr>
              <w:jc w:val="center"/>
              <w:rPr>
                <w:sz w:val="18"/>
                <w:szCs w:val="18"/>
              </w:rPr>
            </w:pPr>
            <w:r w:rsidRPr="00A4186D">
              <w:rPr>
                <w:sz w:val="18"/>
                <w:szCs w:val="18"/>
              </w:rPr>
              <w:t>2.1.4</w:t>
            </w:r>
          </w:p>
        </w:tc>
        <w:tc>
          <w:tcPr>
            <w:tcW w:w="3086" w:type="dxa"/>
            <w:shd w:val="clear" w:color="auto" w:fill="auto"/>
            <w:hideMark/>
          </w:tcPr>
          <w:p w:rsidR="00B61E21" w:rsidRPr="00A4186D" w:rsidRDefault="00B61E21" w:rsidP="009D5D49">
            <w:pPr>
              <w:rPr>
                <w:sz w:val="18"/>
                <w:szCs w:val="18"/>
              </w:rPr>
            </w:pPr>
            <w:r w:rsidRPr="00A4186D">
              <w:rPr>
                <w:sz w:val="18"/>
                <w:szCs w:val="18"/>
              </w:rPr>
              <w:t>Ringristmik (A.Puškini - Malmi) ehitamine</w:t>
            </w:r>
          </w:p>
        </w:tc>
        <w:tc>
          <w:tcPr>
            <w:tcW w:w="1134" w:type="dxa"/>
            <w:shd w:val="clear" w:color="auto" w:fill="auto"/>
            <w:hideMark/>
          </w:tcPr>
          <w:p w:rsidR="00B61E21" w:rsidRPr="00A4186D" w:rsidRDefault="00B61E21" w:rsidP="009D5D49">
            <w:pPr>
              <w:jc w:val="center"/>
              <w:rPr>
                <w:sz w:val="18"/>
                <w:szCs w:val="18"/>
              </w:rPr>
            </w:pPr>
            <w:r w:rsidRPr="00A4186D">
              <w:rPr>
                <w:sz w:val="18"/>
                <w:szCs w:val="18"/>
              </w:rPr>
              <w:t>93 307</w:t>
            </w:r>
          </w:p>
        </w:tc>
        <w:tc>
          <w:tcPr>
            <w:tcW w:w="992" w:type="dxa"/>
            <w:shd w:val="clear" w:color="auto" w:fill="auto"/>
            <w:hideMark/>
          </w:tcPr>
          <w:p w:rsidR="00B61E21" w:rsidRPr="00A4186D" w:rsidRDefault="00B61E21" w:rsidP="009D5D49">
            <w:pPr>
              <w:jc w:val="center"/>
              <w:rPr>
                <w:sz w:val="18"/>
                <w:szCs w:val="18"/>
              </w:rPr>
            </w:pPr>
            <w:r w:rsidRPr="00A4186D">
              <w:rPr>
                <w:sz w:val="18"/>
                <w:szCs w:val="18"/>
              </w:rPr>
              <w:t>0</w:t>
            </w:r>
          </w:p>
        </w:tc>
        <w:tc>
          <w:tcPr>
            <w:tcW w:w="1134" w:type="dxa"/>
            <w:shd w:val="clear" w:color="auto" w:fill="auto"/>
            <w:hideMark/>
          </w:tcPr>
          <w:p w:rsidR="00B61E21" w:rsidRPr="00A4186D" w:rsidRDefault="00B61E21" w:rsidP="009D5D49">
            <w:pPr>
              <w:jc w:val="center"/>
              <w:rPr>
                <w:sz w:val="18"/>
                <w:szCs w:val="18"/>
              </w:rPr>
            </w:pPr>
            <w:r w:rsidRPr="00A4186D">
              <w:rPr>
                <w:sz w:val="18"/>
                <w:szCs w:val="18"/>
              </w:rPr>
              <w:t>93 307</w:t>
            </w:r>
          </w:p>
        </w:tc>
        <w:tc>
          <w:tcPr>
            <w:tcW w:w="1676" w:type="dxa"/>
            <w:shd w:val="clear" w:color="auto" w:fill="auto"/>
            <w:hideMark/>
          </w:tcPr>
          <w:p w:rsidR="00B61E21" w:rsidRPr="00A4186D" w:rsidRDefault="00B61E21" w:rsidP="009D5D49">
            <w:pPr>
              <w:jc w:val="center"/>
              <w:rPr>
                <w:sz w:val="18"/>
                <w:szCs w:val="18"/>
              </w:rPr>
            </w:pPr>
            <w:r w:rsidRPr="00A4186D">
              <w:rPr>
                <w:sz w:val="18"/>
                <w:szCs w:val="18"/>
              </w:rPr>
              <w:t>Narva Linnavalitsuse Linnamajandusamet</w:t>
            </w:r>
          </w:p>
        </w:tc>
        <w:tc>
          <w:tcPr>
            <w:tcW w:w="1676" w:type="dxa"/>
            <w:shd w:val="clear" w:color="auto" w:fill="auto"/>
            <w:hideMark/>
          </w:tcPr>
          <w:p w:rsidR="00B61E21" w:rsidRPr="00A4186D" w:rsidRDefault="00B61E21" w:rsidP="009D5D49">
            <w:pPr>
              <w:jc w:val="center"/>
              <w:rPr>
                <w:sz w:val="18"/>
                <w:szCs w:val="18"/>
              </w:rPr>
            </w:pPr>
            <w:r w:rsidRPr="00A4186D">
              <w:rPr>
                <w:sz w:val="18"/>
                <w:szCs w:val="18"/>
              </w:rPr>
              <w:t>Narva Linnavalitsuse Linnamajandusamet</w:t>
            </w:r>
          </w:p>
        </w:tc>
      </w:tr>
      <w:tr w:rsidR="00B61E21" w:rsidRPr="0070331B" w:rsidTr="00B61E21">
        <w:trPr>
          <w:trHeight w:val="528"/>
        </w:trPr>
        <w:tc>
          <w:tcPr>
            <w:tcW w:w="1167" w:type="dxa"/>
            <w:shd w:val="clear" w:color="auto" w:fill="auto"/>
            <w:noWrap/>
            <w:hideMark/>
          </w:tcPr>
          <w:p w:rsidR="00B61E21" w:rsidRPr="00A4186D" w:rsidRDefault="00B61E21" w:rsidP="009D5D49">
            <w:pPr>
              <w:jc w:val="center"/>
              <w:rPr>
                <w:sz w:val="18"/>
                <w:szCs w:val="18"/>
              </w:rPr>
            </w:pPr>
            <w:r w:rsidRPr="00A4186D">
              <w:rPr>
                <w:sz w:val="18"/>
                <w:szCs w:val="18"/>
              </w:rPr>
              <w:t>2.1.5</w:t>
            </w:r>
          </w:p>
        </w:tc>
        <w:tc>
          <w:tcPr>
            <w:tcW w:w="3086" w:type="dxa"/>
            <w:shd w:val="clear" w:color="auto" w:fill="auto"/>
            <w:hideMark/>
          </w:tcPr>
          <w:p w:rsidR="00B61E21" w:rsidRPr="00A4186D" w:rsidRDefault="00B61E21" w:rsidP="009D5D49">
            <w:pPr>
              <w:rPr>
                <w:sz w:val="18"/>
                <w:szCs w:val="18"/>
              </w:rPr>
            </w:pPr>
            <w:r w:rsidRPr="00A4186D">
              <w:rPr>
                <w:sz w:val="18"/>
                <w:szCs w:val="18"/>
              </w:rPr>
              <w:t xml:space="preserve">Tuleviku tänava, Linda-Malmi tn  rekonstrueerimise projekteerimine </w:t>
            </w:r>
          </w:p>
        </w:tc>
        <w:tc>
          <w:tcPr>
            <w:tcW w:w="1134" w:type="dxa"/>
            <w:shd w:val="clear" w:color="auto" w:fill="auto"/>
            <w:hideMark/>
          </w:tcPr>
          <w:p w:rsidR="00B61E21" w:rsidRPr="00A4186D" w:rsidRDefault="00B61E21" w:rsidP="009D5D49">
            <w:pPr>
              <w:jc w:val="center"/>
              <w:rPr>
                <w:sz w:val="18"/>
                <w:szCs w:val="18"/>
              </w:rPr>
            </w:pPr>
            <w:r w:rsidRPr="00A4186D">
              <w:rPr>
                <w:sz w:val="18"/>
                <w:szCs w:val="18"/>
              </w:rPr>
              <w:t>128 463</w:t>
            </w:r>
          </w:p>
        </w:tc>
        <w:tc>
          <w:tcPr>
            <w:tcW w:w="992" w:type="dxa"/>
            <w:shd w:val="clear" w:color="auto" w:fill="auto"/>
            <w:hideMark/>
          </w:tcPr>
          <w:p w:rsidR="00B61E21" w:rsidRPr="00A4186D" w:rsidRDefault="00B61E21" w:rsidP="009D5D49">
            <w:pPr>
              <w:jc w:val="center"/>
              <w:rPr>
                <w:sz w:val="18"/>
                <w:szCs w:val="18"/>
              </w:rPr>
            </w:pPr>
            <w:r w:rsidRPr="00A4186D">
              <w:rPr>
                <w:sz w:val="18"/>
                <w:szCs w:val="18"/>
              </w:rPr>
              <w:t>0</w:t>
            </w:r>
          </w:p>
        </w:tc>
        <w:tc>
          <w:tcPr>
            <w:tcW w:w="1134" w:type="dxa"/>
            <w:shd w:val="clear" w:color="auto" w:fill="auto"/>
            <w:hideMark/>
          </w:tcPr>
          <w:p w:rsidR="00B61E21" w:rsidRPr="00A4186D" w:rsidRDefault="00B61E21" w:rsidP="009D5D49">
            <w:pPr>
              <w:jc w:val="center"/>
              <w:rPr>
                <w:sz w:val="18"/>
                <w:szCs w:val="18"/>
              </w:rPr>
            </w:pPr>
            <w:r w:rsidRPr="00A4186D">
              <w:rPr>
                <w:sz w:val="18"/>
                <w:szCs w:val="18"/>
              </w:rPr>
              <w:t>128 463</w:t>
            </w:r>
          </w:p>
        </w:tc>
        <w:tc>
          <w:tcPr>
            <w:tcW w:w="1676" w:type="dxa"/>
            <w:shd w:val="clear" w:color="auto" w:fill="auto"/>
            <w:hideMark/>
          </w:tcPr>
          <w:p w:rsidR="00B61E21" w:rsidRPr="00A4186D" w:rsidRDefault="00B61E21" w:rsidP="009D5D49">
            <w:pPr>
              <w:jc w:val="center"/>
              <w:rPr>
                <w:sz w:val="18"/>
                <w:szCs w:val="18"/>
              </w:rPr>
            </w:pPr>
            <w:r w:rsidRPr="00A4186D">
              <w:rPr>
                <w:sz w:val="18"/>
                <w:szCs w:val="18"/>
              </w:rPr>
              <w:t>Narva Linnavalitsuse Linnamajandusamet</w:t>
            </w:r>
          </w:p>
        </w:tc>
        <w:tc>
          <w:tcPr>
            <w:tcW w:w="1676" w:type="dxa"/>
            <w:shd w:val="clear" w:color="auto" w:fill="auto"/>
            <w:hideMark/>
          </w:tcPr>
          <w:p w:rsidR="00B61E21" w:rsidRPr="00A4186D" w:rsidRDefault="00B61E21" w:rsidP="009D5D49">
            <w:pPr>
              <w:jc w:val="center"/>
              <w:rPr>
                <w:sz w:val="18"/>
                <w:szCs w:val="18"/>
              </w:rPr>
            </w:pPr>
            <w:r w:rsidRPr="00A4186D">
              <w:rPr>
                <w:sz w:val="18"/>
                <w:szCs w:val="18"/>
              </w:rPr>
              <w:t>Narva Linnavalitsuse Linnamajandusamet</w:t>
            </w:r>
          </w:p>
        </w:tc>
      </w:tr>
      <w:tr w:rsidR="00B61E21" w:rsidRPr="0070331B" w:rsidTr="00B61E21">
        <w:trPr>
          <w:trHeight w:val="584"/>
        </w:trPr>
        <w:tc>
          <w:tcPr>
            <w:tcW w:w="1167" w:type="dxa"/>
            <w:shd w:val="clear" w:color="auto" w:fill="auto"/>
            <w:noWrap/>
            <w:hideMark/>
          </w:tcPr>
          <w:p w:rsidR="00B61E21" w:rsidRPr="00A4186D" w:rsidRDefault="00B61E21" w:rsidP="009D5D49">
            <w:pPr>
              <w:jc w:val="center"/>
              <w:rPr>
                <w:sz w:val="18"/>
                <w:szCs w:val="18"/>
              </w:rPr>
            </w:pPr>
            <w:r w:rsidRPr="00A4186D">
              <w:rPr>
                <w:sz w:val="18"/>
                <w:szCs w:val="18"/>
              </w:rPr>
              <w:t>2.1.6</w:t>
            </w:r>
          </w:p>
        </w:tc>
        <w:tc>
          <w:tcPr>
            <w:tcW w:w="3086" w:type="dxa"/>
            <w:shd w:val="clear" w:color="auto" w:fill="auto"/>
            <w:hideMark/>
          </w:tcPr>
          <w:p w:rsidR="00B61E21" w:rsidRPr="00A4186D" w:rsidRDefault="00B61E21" w:rsidP="009D5D49">
            <w:pPr>
              <w:rPr>
                <w:sz w:val="18"/>
                <w:szCs w:val="18"/>
              </w:rPr>
            </w:pPr>
            <w:r w:rsidRPr="00A4186D">
              <w:rPr>
                <w:sz w:val="18"/>
                <w:szCs w:val="18"/>
              </w:rPr>
              <w:t xml:space="preserve"> </w:t>
            </w:r>
            <w:r w:rsidRPr="00F8329B">
              <w:rPr>
                <w:sz w:val="18"/>
                <w:szCs w:val="18"/>
              </w:rPr>
              <w:t>Rahu viadukti renoveerimise projekteerimine ning Kreenholmi viadukti kaldasambal vuukide, vee-ärajuhtimissüsteemide, uue hüdroisolatsiooni ja katendi projekteerimine ning tööprojektide ekspertiis</w:t>
            </w:r>
            <w:r w:rsidR="0093514A">
              <w:rPr>
                <w:sz w:val="18"/>
                <w:szCs w:val="18"/>
                <w:lang w:val="et-EE"/>
              </w:rPr>
              <w:t>i</w:t>
            </w:r>
            <w:r w:rsidRPr="00F8329B">
              <w:rPr>
                <w:sz w:val="18"/>
                <w:szCs w:val="18"/>
              </w:rPr>
              <w:t xml:space="preserve"> tegemine"  </w:t>
            </w:r>
          </w:p>
        </w:tc>
        <w:tc>
          <w:tcPr>
            <w:tcW w:w="1134" w:type="dxa"/>
            <w:shd w:val="clear" w:color="auto" w:fill="auto"/>
            <w:hideMark/>
          </w:tcPr>
          <w:p w:rsidR="00B61E21" w:rsidRPr="00A4186D" w:rsidRDefault="00B61E21" w:rsidP="009D5D49">
            <w:pPr>
              <w:jc w:val="center"/>
              <w:rPr>
                <w:sz w:val="18"/>
                <w:szCs w:val="18"/>
              </w:rPr>
            </w:pPr>
            <w:r w:rsidRPr="00A4186D">
              <w:rPr>
                <w:sz w:val="18"/>
                <w:szCs w:val="18"/>
              </w:rPr>
              <w:t>65 000</w:t>
            </w:r>
          </w:p>
        </w:tc>
        <w:tc>
          <w:tcPr>
            <w:tcW w:w="992" w:type="dxa"/>
            <w:shd w:val="clear" w:color="auto" w:fill="auto"/>
            <w:hideMark/>
          </w:tcPr>
          <w:p w:rsidR="00B61E21" w:rsidRPr="00A4186D" w:rsidRDefault="00B61E21" w:rsidP="009D5D49">
            <w:pPr>
              <w:jc w:val="center"/>
              <w:rPr>
                <w:sz w:val="18"/>
                <w:szCs w:val="18"/>
              </w:rPr>
            </w:pPr>
            <w:r w:rsidRPr="00A4186D">
              <w:rPr>
                <w:sz w:val="18"/>
                <w:szCs w:val="18"/>
              </w:rPr>
              <w:t>0</w:t>
            </w:r>
          </w:p>
        </w:tc>
        <w:tc>
          <w:tcPr>
            <w:tcW w:w="1134" w:type="dxa"/>
            <w:shd w:val="clear" w:color="auto" w:fill="auto"/>
            <w:hideMark/>
          </w:tcPr>
          <w:p w:rsidR="00B61E21" w:rsidRPr="00A4186D" w:rsidRDefault="00B61E21" w:rsidP="009D5D49">
            <w:pPr>
              <w:jc w:val="center"/>
              <w:rPr>
                <w:sz w:val="18"/>
                <w:szCs w:val="18"/>
              </w:rPr>
            </w:pPr>
            <w:r w:rsidRPr="00A4186D">
              <w:rPr>
                <w:sz w:val="18"/>
                <w:szCs w:val="18"/>
              </w:rPr>
              <w:t>65 000</w:t>
            </w:r>
          </w:p>
        </w:tc>
        <w:tc>
          <w:tcPr>
            <w:tcW w:w="1676" w:type="dxa"/>
            <w:shd w:val="clear" w:color="auto" w:fill="auto"/>
            <w:hideMark/>
          </w:tcPr>
          <w:p w:rsidR="00B61E21" w:rsidRPr="00A4186D" w:rsidRDefault="00B61E21" w:rsidP="009D5D49">
            <w:pPr>
              <w:jc w:val="center"/>
              <w:rPr>
                <w:sz w:val="18"/>
                <w:szCs w:val="18"/>
              </w:rPr>
            </w:pPr>
            <w:r w:rsidRPr="00A4186D">
              <w:rPr>
                <w:sz w:val="18"/>
                <w:szCs w:val="18"/>
              </w:rPr>
              <w:t>Narva Linnavalitsuse Linnamajandusamet</w:t>
            </w:r>
          </w:p>
        </w:tc>
        <w:tc>
          <w:tcPr>
            <w:tcW w:w="1676" w:type="dxa"/>
            <w:shd w:val="clear" w:color="auto" w:fill="auto"/>
            <w:hideMark/>
          </w:tcPr>
          <w:p w:rsidR="00B61E21" w:rsidRPr="00A4186D" w:rsidRDefault="00B61E21" w:rsidP="009D5D49">
            <w:pPr>
              <w:jc w:val="center"/>
              <w:rPr>
                <w:sz w:val="18"/>
                <w:szCs w:val="18"/>
              </w:rPr>
            </w:pPr>
            <w:r w:rsidRPr="00A4186D">
              <w:rPr>
                <w:sz w:val="18"/>
                <w:szCs w:val="18"/>
              </w:rPr>
              <w:t>Narva Linnavalitsuse Linnamajandusamet</w:t>
            </w:r>
          </w:p>
        </w:tc>
      </w:tr>
      <w:tr w:rsidR="00B61E21" w:rsidRPr="0070331B" w:rsidTr="00B61E21">
        <w:trPr>
          <w:trHeight w:val="792"/>
        </w:trPr>
        <w:tc>
          <w:tcPr>
            <w:tcW w:w="1167" w:type="dxa"/>
            <w:shd w:val="clear" w:color="auto" w:fill="auto"/>
            <w:noWrap/>
            <w:hideMark/>
          </w:tcPr>
          <w:p w:rsidR="00B61E21" w:rsidRPr="00A4186D" w:rsidRDefault="00B61E21" w:rsidP="009D5D49">
            <w:pPr>
              <w:jc w:val="center"/>
              <w:rPr>
                <w:sz w:val="18"/>
                <w:szCs w:val="18"/>
              </w:rPr>
            </w:pPr>
            <w:r w:rsidRPr="00A4186D">
              <w:rPr>
                <w:sz w:val="18"/>
                <w:szCs w:val="18"/>
              </w:rPr>
              <w:t>2.1.7</w:t>
            </w:r>
          </w:p>
        </w:tc>
        <w:tc>
          <w:tcPr>
            <w:tcW w:w="3086" w:type="dxa"/>
            <w:shd w:val="clear" w:color="auto" w:fill="auto"/>
            <w:hideMark/>
          </w:tcPr>
          <w:p w:rsidR="00B61E21" w:rsidRPr="00A4186D" w:rsidRDefault="00B61E21" w:rsidP="009D5D49">
            <w:pPr>
              <w:rPr>
                <w:sz w:val="18"/>
                <w:szCs w:val="18"/>
              </w:rPr>
            </w:pPr>
            <w:r w:rsidRPr="00A4186D">
              <w:rPr>
                <w:sz w:val="18"/>
                <w:szCs w:val="18"/>
              </w:rPr>
              <w:t xml:space="preserve"> Uute kõnniteede ehitamine ja olemasolevate kõnniteede rekonstrueerimine (sh projekteerimine) </w:t>
            </w:r>
          </w:p>
        </w:tc>
        <w:tc>
          <w:tcPr>
            <w:tcW w:w="1134" w:type="dxa"/>
            <w:shd w:val="clear" w:color="auto" w:fill="auto"/>
            <w:hideMark/>
          </w:tcPr>
          <w:p w:rsidR="00B61E21" w:rsidRPr="00A4186D" w:rsidRDefault="00B61E21" w:rsidP="009D5D49">
            <w:pPr>
              <w:jc w:val="center"/>
              <w:rPr>
                <w:sz w:val="18"/>
                <w:szCs w:val="18"/>
              </w:rPr>
            </w:pPr>
            <w:r w:rsidRPr="00A4186D">
              <w:rPr>
                <w:sz w:val="18"/>
                <w:szCs w:val="18"/>
              </w:rPr>
              <w:t>115 292</w:t>
            </w:r>
          </w:p>
        </w:tc>
        <w:tc>
          <w:tcPr>
            <w:tcW w:w="992" w:type="dxa"/>
            <w:shd w:val="clear" w:color="auto" w:fill="auto"/>
            <w:hideMark/>
          </w:tcPr>
          <w:p w:rsidR="00B61E21" w:rsidRPr="00A4186D" w:rsidRDefault="00B61E21" w:rsidP="009D5D49">
            <w:pPr>
              <w:jc w:val="center"/>
              <w:rPr>
                <w:sz w:val="18"/>
                <w:szCs w:val="18"/>
              </w:rPr>
            </w:pPr>
            <w:r w:rsidRPr="00A4186D">
              <w:rPr>
                <w:sz w:val="18"/>
                <w:szCs w:val="18"/>
              </w:rPr>
              <w:t>0</w:t>
            </w:r>
          </w:p>
        </w:tc>
        <w:tc>
          <w:tcPr>
            <w:tcW w:w="1134" w:type="dxa"/>
            <w:shd w:val="clear" w:color="auto" w:fill="auto"/>
            <w:hideMark/>
          </w:tcPr>
          <w:p w:rsidR="00B61E21" w:rsidRPr="00A4186D" w:rsidRDefault="00B61E21" w:rsidP="009D5D49">
            <w:pPr>
              <w:jc w:val="center"/>
              <w:rPr>
                <w:sz w:val="18"/>
                <w:szCs w:val="18"/>
              </w:rPr>
            </w:pPr>
            <w:r w:rsidRPr="00A4186D">
              <w:rPr>
                <w:sz w:val="18"/>
                <w:szCs w:val="18"/>
              </w:rPr>
              <w:t>115 292</w:t>
            </w:r>
          </w:p>
        </w:tc>
        <w:tc>
          <w:tcPr>
            <w:tcW w:w="1676" w:type="dxa"/>
            <w:shd w:val="clear" w:color="auto" w:fill="auto"/>
            <w:hideMark/>
          </w:tcPr>
          <w:p w:rsidR="00B61E21" w:rsidRPr="00A4186D" w:rsidRDefault="00B61E21" w:rsidP="009D5D49">
            <w:pPr>
              <w:jc w:val="center"/>
              <w:rPr>
                <w:sz w:val="18"/>
                <w:szCs w:val="18"/>
              </w:rPr>
            </w:pPr>
            <w:r w:rsidRPr="00A4186D">
              <w:rPr>
                <w:sz w:val="18"/>
                <w:szCs w:val="18"/>
              </w:rPr>
              <w:t>Narva Linnavalitsuse Linnamajandusamet</w:t>
            </w:r>
          </w:p>
        </w:tc>
        <w:tc>
          <w:tcPr>
            <w:tcW w:w="1676" w:type="dxa"/>
            <w:shd w:val="clear" w:color="auto" w:fill="auto"/>
            <w:hideMark/>
          </w:tcPr>
          <w:p w:rsidR="00B61E21" w:rsidRPr="00A4186D" w:rsidRDefault="00B61E21" w:rsidP="009D5D49">
            <w:pPr>
              <w:jc w:val="center"/>
              <w:rPr>
                <w:sz w:val="18"/>
                <w:szCs w:val="18"/>
              </w:rPr>
            </w:pPr>
            <w:r w:rsidRPr="00A4186D">
              <w:rPr>
                <w:sz w:val="18"/>
                <w:szCs w:val="18"/>
              </w:rPr>
              <w:t>Narva Linnavalitsuse Linnamajandusamet</w:t>
            </w:r>
          </w:p>
        </w:tc>
      </w:tr>
      <w:tr w:rsidR="00B61E21" w:rsidRPr="0070331B" w:rsidTr="00B61E21">
        <w:trPr>
          <w:trHeight w:val="792"/>
        </w:trPr>
        <w:tc>
          <w:tcPr>
            <w:tcW w:w="1167" w:type="dxa"/>
            <w:shd w:val="clear" w:color="auto" w:fill="auto"/>
            <w:noWrap/>
            <w:hideMark/>
          </w:tcPr>
          <w:p w:rsidR="00B61E21" w:rsidRPr="00A4186D" w:rsidRDefault="00B61E21" w:rsidP="009D5D49">
            <w:pPr>
              <w:jc w:val="center"/>
              <w:rPr>
                <w:sz w:val="18"/>
                <w:szCs w:val="18"/>
              </w:rPr>
            </w:pPr>
            <w:r w:rsidRPr="00A4186D">
              <w:rPr>
                <w:sz w:val="18"/>
                <w:szCs w:val="18"/>
              </w:rPr>
              <w:t>2.1.8</w:t>
            </w:r>
          </w:p>
        </w:tc>
        <w:tc>
          <w:tcPr>
            <w:tcW w:w="3086" w:type="dxa"/>
            <w:shd w:val="clear" w:color="auto" w:fill="auto"/>
            <w:hideMark/>
          </w:tcPr>
          <w:p w:rsidR="00B61E21" w:rsidRPr="00A4186D" w:rsidRDefault="00B61E21" w:rsidP="009D5D49">
            <w:pPr>
              <w:rPr>
                <w:sz w:val="18"/>
                <w:szCs w:val="18"/>
              </w:rPr>
            </w:pPr>
            <w:r w:rsidRPr="00A4186D">
              <w:rPr>
                <w:sz w:val="18"/>
                <w:szCs w:val="18"/>
              </w:rPr>
              <w:t xml:space="preserve"> Narva linnas kvartalisisese tee projekteerimine ja ehitamine Tallinna mnt 35a-3.Roheline tänav T1 </w:t>
            </w:r>
          </w:p>
        </w:tc>
        <w:tc>
          <w:tcPr>
            <w:tcW w:w="1134" w:type="dxa"/>
            <w:shd w:val="clear" w:color="auto" w:fill="auto"/>
            <w:hideMark/>
          </w:tcPr>
          <w:p w:rsidR="00B61E21" w:rsidRPr="00A4186D" w:rsidRDefault="00B61E21" w:rsidP="009D5D49">
            <w:pPr>
              <w:jc w:val="center"/>
              <w:rPr>
                <w:sz w:val="18"/>
                <w:szCs w:val="18"/>
              </w:rPr>
            </w:pPr>
            <w:r w:rsidRPr="00A4186D">
              <w:rPr>
                <w:sz w:val="18"/>
                <w:szCs w:val="18"/>
              </w:rPr>
              <w:t>180 000</w:t>
            </w:r>
          </w:p>
        </w:tc>
        <w:tc>
          <w:tcPr>
            <w:tcW w:w="992" w:type="dxa"/>
            <w:shd w:val="clear" w:color="auto" w:fill="auto"/>
            <w:hideMark/>
          </w:tcPr>
          <w:p w:rsidR="00B61E21" w:rsidRPr="00A4186D" w:rsidRDefault="00B61E21" w:rsidP="009D5D49">
            <w:pPr>
              <w:jc w:val="center"/>
              <w:rPr>
                <w:sz w:val="18"/>
                <w:szCs w:val="18"/>
              </w:rPr>
            </w:pPr>
            <w:r w:rsidRPr="00A4186D">
              <w:rPr>
                <w:sz w:val="18"/>
                <w:szCs w:val="18"/>
              </w:rPr>
              <w:t>0</w:t>
            </w:r>
          </w:p>
        </w:tc>
        <w:tc>
          <w:tcPr>
            <w:tcW w:w="1134" w:type="dxa"/>
            <w:shd w:val="clear" w:color="auto" w:fill="auto"/>
            <w:hideMark/>
          </w:tcPr>
          <w:p w:rsidR="00B61E21" w:rsidRPr="00A4186D" w:rsidRDefault="00B61E21" w:rsidP="009D5D49">
            <w:pPr>
              <w:jc w:val="center"/>
              <w:rPr>
                <w:sz w:val="18"/>
                <w:szCs w:val="18"/>
              </w:rPr>
            </w:pPr>
            <w:r w:rsidRPr="00A4186D">
              <w:rPr>
                <w:sz w:val="18"/>
                <w:szCs w:val="18"/>
              </w:rPr>
              <w:t>180 000</w:t>
            </w:r>
          </w:p>
        </w:tc>
        <w:tc>
          <w:tcPr>
            <w:tcW w:w="1676" w:type="dxa"/>
            <w:shd w:val="clear" w:color="auto" w:fill="auto"/>
            <w:hideMark/>
          </w:tcPr>
          <w:p w:rsidR="00B61E21" w:rsidRPr="00A4186D" w:rsidRDefault="00B61E21" w:rsidP="009D5D49">
            <w:pPr>
              <w:jc w:val="center"/>
              <w:rPr>
                <w:sz w:val="18"/>
                <w:szCs w:val="18"/>
              </w:rPr>
            </w:pPr>
            <w:r w:rsidRPr="00A4186D">
              <w:rPr>
                <w:sz w:val="18"/>
                <w:szCs w:val="18"/>
              </w:rPr>
              <w:t>Narva Linnavalitsuse Linnamajandusamet</w:t>
            </w:r>
          </w:p>
        </w:tc>
        <w:tc>
          <w:tcPr>
            <w:tcW w:w="1676" w:type="dxa"/>
            <w:shd w:val="clear" w:color="auto" w:fill="auto"/>
            <w:hideMark/>
          </w:tcPr>
          <w:p w:rsidR="00B61E21" w:rsidRPr="00A4186D" w:rsidRDefault="00B61E21" w:rsidP="009D5D49">
            <w:pPr>
              <w:jc w:val="center"/>
              <w:rPr>
                <w:sz w:val="18"/>
                <w:szCs w:val="18"/>
              </w:rPr>
            </w:pPr>
            <w:r w:rsidRPr="00A4186D">
              <w:rPr>
                <w:sz w:val="18"/>
                <w:szCs w:val="18"/>
              </w:rPr>
              <w:t>Narva Linnavalitsuse Linnamajandusamet</w:t>
            </w:r>
          </w:p>
        </w:tc>
      </w:tr>
      <w:tr w:rsidR="00B61E21" w:rsidRPr="0070331B" w:rsidTr="00B61E21">
        <w:trPr>
          <w:trHeight w:val="528"/>
        </w:trPr>
        <w:tc>
          <w:tcPr>
            <w:tcW w:w="1167" w:type="dxa"/>
            <w:shd w:val="clear" w:color="auto" w:fill="auto"/>
            <w:noWrap/>
            <w:hideMark/>
          </w:tcPr>
          <w:p w:rsidR="00B61E21" w:rsidRPr="00A4186D" w:rsidRDefault="00B61E21" w:rsidP="009D5D49">
            <w:pPr>
              <w:jc w:val="center"/>
              <w:rPr>
                <w:sz w:val="18"/>
                <w:szCs w:val="18"/>
              </w:rPr>
            </w:pPr>
            <w:r w:rsidRPr="00A4186D">
              <w:rPr>
                <w:sz w:val="18"/>
                <w:szCs w:val="18"/>
              </w:rPr>
              <w:t>2.1.9</w:t>
            </w:r>
          </w:p>
        </w:tc>
        <w:tc>
          <w:tcPr>
            <w:tcW w:w="3086" w:type="dxa"/>
            <w:shd w:val="clear" w:color="auto" w:fill="auto"/>
            <w:hideMark/>
          </w:tcPr>
          <w:p w:rsidR="00B61E21" w:rsidRPr="00A4186D" w:rsidRDefault="00B61E21" w:rsidP="009D5D49">
            <w:pPr>
              <w:rPr>
                <w:sz w:val="18"/>
                <w:szCs w:val="18"/>
              </w:rPr>
            </w:pPr>
            <w:r w:rsidRPr="00A4186D">
              <w:rPr>
                <w:sz w:val="18"/>
                <w:szCs w:val="18"/>
              </w:rPr>
              <w:t>Kangelaste J4 - Kangekaste J5 kõnnitee projekteerimine</w:t>
            </w:r>
          </w:p>
        </w:tc>
        <w:tc>
          <w:tcPr>
            <w:tcW w:w="1134" w:type="dxa"/>
            <w:shd w:val="clear" w:color="auto" w:fill="auto"/>
            <w:hideMark/>
          </w:tcPr>
          <w:p w:rsidR="00B61E21" w:rsidRPr="00A4186D" w:rsidRDefault="00B61E21" w:rsidP="009D5D49">
            <w:pPr>
              <w:jc w:val="center"/>
              <w:rPr>
                <w:sz w:val="18"/>
                <w:szCs w:val="18"/>
              </w:rPr>
            </w:pPr>
            <w:r w:rsidRPr="00A4186D">
              <w:rPr>
                <w:sz w:val="18"/>
                <w:szCs w:val="18"/>
              </w:rPr>
              <w:t>5 532</w:t>
            </w:r>
          </w:p>
        </w:tc>
        <w:tc>
          <w:tcPr>
            <w:tcW w:w="992" w:type="dxa"/>
            <w:shd w:val="clear" w:color="auto" w:fill="auto"/>
            <w:hideMark/>
          </w:tcPr>
          <w:p w:rsidR="00B61E21" w:rsidRPr="00A4186D" w:rsidRDefault="00B61E21" w:rsidP="009D5D49">
            <w:pPr>
              <w:jc w:val="center"/>
              <w:rPr>
                <w:sz w:val="18"/>
                <w:szCs w:val="18"/>
              </w:rPr>
            </w:pPr>
            <w:r w:rsidRPr="00A4186D">
              <w:rPr>
                <w:sz w:val="18"/>
                <w:szCs w:val="18"/>
              </w:rPr>
              <w:t>0</w:t>
            </w:r>
          </w:p>
        </w:tc>
        <w:tc>
          <w:tcPr>
            <w:tcW w:w="1134" w:type="dxa"/>
            <w:shd w:val="clear" w:color="auto" w:fill="auto"/>
            <w:hideMark/>
          </w:tcPr>
          <w:p w:rsidR="00B61E21" w:rsidRPr="00A4186D" w:rsidRDefault="00B61E21" w:rsidP="009D5D49">
            <w:pPr>
              <w:jc w:val="center"/>
              <w:rPr>
                <w:sz w:val="18"/>
                <w:szCs w:val="18"/>
              </w:rPr>
            </w:pPr>
            <w:r w:rsidRPr="00A4186D">
              <w:rPr>
                <w:sz w:val="18"/>
                <w:szCs w:val="18"/>
              </w:rPr>
              <w:t>5 532</w:t>
            </w:r>
          </w:p>
        </w:tc>
        <w:tc>
          <w:tcPr>
            <w:tcW w:w="1676" w:type="dxa"/>
            <w:shd w:val="clear" w:color="auto" w:fill="auto"/>
            <w:hideMark/>
          </w:tcPr>
          <w:p w:rsidR="00B61E21" w:rsidRPr="00A4186D" w:rsidRDefault="00B61E21" w:rsidP="009D5D49">
            <w:pPr>
              <w:jc w:val="center"/>
              <w:rPr>
                <w:sz w:val="18"/>
                <w:szCs w:val="18"/>
              </w:rPr>
            </w:pPr>
            <w:r w:rsidRPr="00A4186D">
              <w:rPr>
                <w:sz w:val="18"/>
                <w:szCs w:val="18"/>
              </w:rPr>
              <w:t>Narva Linnavalitsuse Linnamajandusamet</w:t>
            </w:r>
          </w:p>
        </w:tc>
        <w:tc>
          <w:tcPr>
            <w:tcW w:w="1676" w:type="dxa"/>
            <w:shd w:val="clear" w:color="auto" w:fill="auto"/>
            <w:hideMark/>
          </w:tcPr>
          <w:p w:rsidR="00B61E21" w:rsidRPr="00A4186D" w:rsidRDefault="00B61E21" w:rsidP="009D5D49">
            <w:pPr>
              <w:jc w:val="center"/>
              <w:rPr>
                <w:sz w:val="18"/>
                <w:szCs w:val="18"/>
              </w:rPr>
            </w:pPr>
            <w:r w:rsidRPr="00A4186D">
              <w:rPr>
                <w:sz w:val="18"/>
                <w:szCs w:val="18"/>
              </w:rPr>
              <w:t>Narva Linnavalitsuse Linnamajandusamet</w:t>
            </w:r>
          </w:p>
        </w:tc>
      </w:tr>
      <w:tr w:rsidR="00B61E21" w:rsidRPr="0070331B" w:rsidTr="00B61E21">
        <w:trPr>
          <w:trHeight w:val="810"/>
        </w:trPr>
        <w:tc>
          <w:tcPr>
            <w:tcW w:w="1167" w:type="dxa"/>
            <w:shd w:val="clear" w:color="auto" w:fill="auto"/>
            <w:noWrap/>
            <w:hideMark/>
          </w:tcPr>
          <w:p w:rsidR="00B61E21" w:rsidRPr="00A4186D" w:rsidRDefault="00B61E21" w:rsidP="009D5D49">
            <w:pPr>
              <w:jc w:val="center"/>
              <w:rPr>
                <w:sz w:val="18"/>
                <w:szCs w:val="18"/>
              </w:rPr>
            </w:pPr>
            <w:r w:rsidRPr="00A4186D">
              <w:rPr>
                <w:sz w:val="18"/>
                <w:szCs w:val="18"/>
              </w:rPr>
              <w:t>2.1.10</w:t>
            </w:r>
          </w:p>
        </w:tc>
        <w:tc>
          <w:tcPr>
            <w:tcW w:w="3086" w:type="dxa"/>
            <w:shd w:val="clear" w:color="auto" w:fill="auto"/>
            <w:hideMark/>
          </w:tcPr>
          <w:p w:rsidR="00B61E21" w:rsidRPr="00A4186D" w:rsidRDefault="00B61E21" w:rsidP="009D5D49">
            <w:pPr>
              <w:rPr>
                <w:sz w:val="18"/>
                <w:szCs w:val="18"/>
              </w:rPr>
            </w:pPr>
            <w:r w:rsidRPr="00A4186D">
              <w:rPr>
                <w:sz w:val="18"/>
                <w:szCs w:val="18"/>
              </w:rPr>
              <w:t>Keeltelütseumi sissesõidu tee laiendamine, kõnnitee rekonstrueerimine ning piirdeaia, väravate paigaldamine (sh projekteerimine)</w:t>
            </w:r>
          </w:p>
        </w:tc>
        <w:tc>
          <w:tcPr>
            <w:tcW w:w="1134" w:type="dxa"/>
            <w:shd w:val="clear" w:color="auto" w:fill="auto"/>
            <w:hideMark/>
          </w:tcPr>
          <w:p w:rsidR="00B61E21" w:rsidRPr="00A4186D" w:rsidRDefault="00B61E21" w:rsidP="009D5D49">
            <w:pPr>
              <w:jc w:val="center"/>
              <w:rPr>
                <w:sz w:val="18"/>
                <w:szCs w:val="18"/>
              </w:rPr>
            </w:pPr>
            <w:r w:rsidRPr="00A4186D">
              <w:rPr>
                <w:sz w:val="18"/>
                <w:szCs w:val="18"/>
              </w:rPr>
              <w:t>68 400</w:t>
            </w:r>
          </w:p>
        </w:tc>
        <w:tc>
          <w:tcPr>
            <w:tcW w:w="992" w:type="dxa"/>
            <w:shd w:val="clear" w:color="auto" w:fill="auto"/>
            <w:hideMark/>
          </w:tcPr>
          <w:p w:rsidR="00B61E21" w:rsidRPr="00A4186D" w:rsidRDefault="00B61E21" w:rsidP="009D5D49">
            <w:pPr>
              <w:jc w:val="center"/>
              <w:rPr>
                <w:sz w:val="18"/>
                <w:szCs w:val="18"/>
              </w:rPr>
            </w:pPr>
            <w:r w:rsidRPr="00A4186D">
              <w:rPr>
                <w:sz w:val="18"/>
                <w:szCs w:val="18"/>
              </w:rPr>
              <w:t>0</w:t>
            </w:r>
          </w:p>
        </w:tc>
        <w:tc>
          <w:tcPr>
            <w:tcW w:w="1134" w:type="dxa"/>
            <w:shd w:val="clear" w:color="auto" w:fill="auto"/>
            <w:hideMark/>
          </w:tcPr>
          <w:p w:rsidR="00B61E21" w:rsidRPr="00A4186D" w:rsidRDefault="00B61E21" w:rsidP="009D5D49">
            <w:pPr>
              <w:jc w:val="center"/>
              <w:rPr>
                <w:sz w:val="18"/>
                <w:szCs w:val="18"/>
              </w:rPr>
            </w:pPr>
            <w:r w:rsidRPr="00A4186D">
              <w:rPr>
                <w:sz w:val="18"/>
                <w:szCs w:val="18"/>
              </w:rPr>
              <w:t>68 400</w:t>
            </w:r>
          </w:p>
        </w:tc>
        <w:tc>
          <w:tcPr>
            <w:tcW w:w="1676" w:type="dxa"/>
            <w:shd w:val="clear" w:color="auto" w:fill="auto"/>
            <w:hideMark/>
          </w:tcPr>
          <w:p w:rsidR="00B61E21" w:rsidRPr="00A4186D" w:rsidRDefault="00B61E21" w:rsidP="009D5D49">
            <w:pPr>
              <w:jc w:val="center"/>
              <w:rPr>
                <w:sz w:val="18"/>
                <w:szCs w:val="18"/>
              </w:rPr>
            </w:pPr>
            <w:r w:rsidRPr="00A4186D">
              <w:rPr>
                <w:sz w:val="18"/>
                <w:szCs w:val="18"/>
              </w:rPr>
              <w:t>Narva Linnavalitsuse Linnamajandusamet</w:t>
            </w:r>
          </w:p>
        </w:tc>
        <w:tc>
          <w:tcPr>
            <w:tcW w:w="1676" w:type="dxa"/>
            <w:shd w:val="clear" w:color="auto" w:fill="auto"/>
            <w:hideMark/>
          </w:tcPr>
          <w:p w:rsidR="00B61E21" w:rsidRPr="00A4186D" w:rsidRDefault="00B61E21" w:rsidP="009D5D49">
            <w:pPr>
              <w:jc w:val="center"/>
              <w:rPr>
                <w:sz w:val="18"/>
                <w:szCs w:val="18"/>
              </w:rPr>
            </w:pPr>
            <w:r w:rsidRPr="00A4186D">
              <w:rPr>
                <w:sz w:val="18"/>
                <w:szCs w:val="18"/>
              </w:rPr>
              <w:t>Narva Linnavalitsuse Kultuuriosakond</w:t>
            </w:r>
          </w:p>
        </w:tc>
      </w:tr>
      <w:tr w:rsidR="00B61E21" w:rsidRPr="0070331B" w:rsidTr="00B61E21">
        <w:trPr>
          <w:trHeight w:val="528"/>
        </w:trPr>
        <w:tc>
          <w:tcPr>
            <w:tcW w:w="1167" w:type="dxa"/>
            <w:shd w:val="clear" w:color="auto" w:fill="auto"/>
            <w:noWrap/>
            <w:hideMark/>
          </w:tcPr>
          <w:p w:rsidR="00B61E21" w:rsidRPr="00A4186D" w:rsidRDefault="00B61E21" w:rsidP="009D5D49">
            <w:pPr>
              <w:jc w:val="center"/>
              <w:rPr>
                <w:sz w:val="18"/>
                <w:szCs w:val="18"/>
              </w:rPr>
            </w:pPr>
            <w:r w:rsidRPr="00A4186D">
              <w:rPr>
                <w:sz w:val="18"/>
                <w:szCs w:val="18"/>
              </w:rPr>
              <w:lastRenderedPageBreak/>
              <w:t>2.1.11</w:t>
            </w:r>
          </w:p>
        </w:tc>
        <w:tc>
          <w:tcPr>
            <w:tcW w:w="3086" w:type="dxa"/>
            <w:shd w:val="clear" w:color="auto" w:fill="auto"/>
            <w:hideMark/>
          </w:tcPr>
          <w:p w:rsidR="00B61E21" w:rsidRPr="00A4186D" w:rsidRDefault="00B61E21" w:rsidP="009D5D49">
            <w:pPr>
              <w:rPr>
                <w:sz w:val="18"/>
                <w:szCs w:val="18"/>
              </w:rPr>
            </w:pPr>
            <w:r w:rsidRPr="00A4186D">
              <w:rPr>
                <w:sz w:val="18"/>
                <w:szCs w:val="18"/>
              </w:rPr>
              <w:t xml:space="preserve"> Jugla tee T1 all drenaažitoru asendamise projekteerimine ja ehitamine </w:t>
            </w:r>
          </w:p>
        </w:tc>
        <w:tc>
          <w:tcPr>
            <w:tcW w:w="1134" w:type="dxa"/>
            <w:shd w:val="clear" w:color="auto" w:fill="auto"/>
            <w:hideMark/>
          </w:tcPr>
          <w:p w:rsidR="00B61E21" w:rsidRPr="00A4186D" w:rsidRDefault="00B61E21" w:rsidP="009D5D49">
            <w:pPr>
              <w:jc w:val="center"/>
              <w:rPr>
                <w:sz w:val="18"/>
                <w:szCs w:val="18"/>
              </w:rPr>
            </w:pPr>
            <w:r w:rsidRPr="00A4186D">
              <w:rPr>
                <w:sz w:val="18"/>
                <w:szCs w:val="18"/>
              </w:rPr>
              <w:t>10 000</w:t>
            </w:r>
          </w:p>
        </w:tc>
        <w:tc>
          <w:tcPr>
            <w:tcW w:w="992" w:type="dxa"/>
            <w:shd w:val="clear" w:color="auto" w:fill="auto"/>
            <w:hideMark/>
          </w:tcPr>
          <w:p w:rsidR="00B61E21" w:rsidRPr="00A4186D" w:rsidRDefault="00B61E21" w:rsidP="009D5D49">
            <w:pPr>
              <w:jc w:val="center"/>
              <w:rPr>
                <w:sz w:val="18"/>
                <w:szCs w:val="18"/>
              </w:rPr>
            </w:pPr>
            <w:r w:rsidRPr="00A4186D">
              <w:rPr>
                <w:sz w:val="18"/>
                <w:szCs w:val="18"/>
              </w:rPr>
              <w:t>0</w:t>
            </w:r>
          </w:p>
        </w:tc>
        <w:tc>
          <w:tcPr>
            <w:tcW w:w="1134" w:type="dxa"/>
            <w:shd w:val="clear" w:color="auto" w:fill="auto"/>
            <w:hideMark/>
          </w:tcPr>
          <w:p w:rsidR="00B61E21" w:rsidRPr="00A4186D" w:rsidRDefault="00B61E21" w:rsidP="009D5D49">
            <w:pPr>
              <w:jc w:val="center"/>
              <w:rPr>
                <w:sz w:val="18"/>
                <w:szCs w:val="18"/>
              </w:rPr>
            </w:pPr>
            <w:r w:rsidRPr="00A4186D">
              <w:rPr>
                <w:sz w:val="18"/>
                <w:szCs w:val="18"/>
              </w:rPr>
              <w:t>10 000</w:t>
            </w:r>
          </w:p>
        </w:tc>
        <w:tc>
          <w:tcPr>
            <w:tcW w:w="1676" w:type="dxa"/>
            <w:shd w:val="clear" w:color="auto" w:fill="auto"/>
            <w:hideMark/>
          </w:tcPr>
          <w:p w:rsidR="00B61E21" w:rsidRPr="00A4186D" w:rsidRDefault="00B61E21" w:rsidP="009D5D49">
            <w:pPr>
              <w:jc w:val="center"/>
              <w:rPr>
                <w:sz w:val="18"/>
                <w:szCs w:val="18"/>
              </w:rPr>
            </w:pPr>
            <w:r w:rsidRPr="00A4186D">
              <w:rPr>
                <w:sz w:val="18"/>
                <w:szCs w:val="18"/>
              </w:rPr>
              <w:t>Narva Linnavalitsuse Linnamajandusamet</w:t>
            </w:r>
          </w:p>
        </w:tc>
        <w:tc>
          <w:tcPr>
            <w:tcW w:w="1676" w:type="dxa"/>
            <w:shd w:val="clear" w:color="auto" w:fill="auto"/>
            <w:hideMark/>
          </w:tcPr>
          <w:p w:rsidR="00B61E21" w:rsidRPr="00A4186D" w:rsidRDefault="00B61E21" w:rsidP="009D5D49">
            <w:pPr>
              <w:jc w:val="center"/>
              <w:rPr>
                <w:sz w:val="18"/>
                <w:szCs w:val="18"/>
              </w:rPr>
            </w:pPr>
            <w:r w:rsidRPr="00A4186D">
              <w:rPr>
                <w:sz w:val="18"/>
                <w:szCs w:val="18"/>
              </w:rPr>
              <w:t>Narva Linnavalitsuse Linnamajandusamet</w:t>
            </w:r>
          </w:p>
        </w:tc>
      </w:tr>
      <w:tr w:rsidR="00B61E21" w:rsidRPr="0070331B" w:rsidTr="00B61E21">
        <w:trPr>
          <w:trHeight w:val="528"/>
        </w:trPr>
        <w:tc>
          <w:tcPr>
            <w:tcW w:w="1167" w:type="dxa"/>
            <w:shd w:val="clear" w:color="auto" w:fill="auto"/>
            <w:noWrap/>
            <w:hideMark/>
          </w:tcPr>
          <w:p w:rsidR="00B61E21" w:rsidRPr="00A4186D" w:rsidRDefault="00B61E21" w:rsidP="009D5D49">
            <w:pPr>
              <w:jc w:val="center"/>
              <w:rPr>
                <w:sz w:val="18"/>
                <w:szCs w:val="18"/>
              </w:rPr>
            </w:pPr>
            <w:r w:rsidRPr="00A4186D">
              <w:rPr>
                <w:sz w:val="18"/>
                <w:szCs w:val="18"/>
              </w:rPr>
              <w:t>2.1.12</w:t>
            </w:r>
          </w:p>
        </w:tc>
        <w:tc>
          <w:tcPr>
            <w:tcW w:w="3086" w:type="dxa"/>
            <w:shd w:val="clear" w:color="auto" w:fill="auto"/>
            <w:hideMark/>
          </w:tcPr>
          <w:p w:rsidR="00B61E21" w:rsidRPr="00A4186D" w:rsidRDefault="00B61E21" w:rsidP="009D5D49">
            <w:pPr>
              <w:rPr>
                <w:sz w:val="18"/>
                <w:szCs w:val="18"/>
              </w:rPr>
            </w:pPr>
            <w:r w:rsidRPr="00A4186D">
              <w:rPr>
                <w:sz w:val="18"/>
                <w:szCs w:val="18"/>
              </w:rPr>
              <w:t>Teeületuskohta (ohutumaks muutmine) projekteerimine ja ehitamine (Puškini tn)</w:t>
            </w:r>
          </w:p>
        </w:tc>
        <w:tc>
          <w:tcPr>
            <w:tcW w:w="1134" w:type="dxa"/>
            <w:shd w:val="clear" w:color="auto" w:fill="auto"/>
            <w:hideMark/>
          </w:tcPr>
          <w:p w:rsidR="00B61E21" w:rsidRPr="00A4186D" w:rsidRDefault="00B61E21" w:rsidP="009D5D49">
            <w:pPr>
              <w:jc w:val="center"/>
              <w:rPr>
                <w:sz w:val="18"/>
                <w:szCs w:val="18"/>
              </w:rPr>
            </w:pPr>
            <w:r w:rsidRPr="00A4186D">
              <w:rPr>
                <w:sz w:val="18"/>
                <w:szCs w:val="18"/>
              </w:rPr>
              <w:t>15 000</w:t>
            </w:r>
          </w:p>
        </w:tc>
        <w:tc>
          <w:tcPr>
            <w:tcW w:w="992" w:type="dxa"/>
            <w:shd w:val="clear" w:color="auto" w:fill="auto"/>
            <w:hideMark/>
          </w:tcPr>
          <w:p w:rsidR="00B61E21" w:rsidRPr="00A4186D" w:rsidRDefault="00B61E21" w:rsidP="009D5D49">
            <w:pPr>
              <w:jc w:val="center"/>
              <w:rPr>
                <w:sz w:val="18"/>
                <w:szCs w:val="18"/>
              </w:rPr>
            </w:pPr>
            <w:r w:rsidRPr="00A4186D">
              <w:rPr>
                <w:sz w:val="18"/>
                <w:szCs w:val="18"/>
              </w:rPr>
              <w:t>0</w:t>
            </w:r>
          </w:p>
        </w:tc>
        <w:tc>
          <w:tcPr>
            <w:tcW w:w="1134" w:type="dxa"/>
            <w:shd w:val="clear" w:color="auto" w:fill="auto"/>
            <w:hideMark/>
          </w:tcPr>
          <w:p w:rsidR="00B61E21" w:rsidRPr="00A4186D" w:rsidRDefault="00B61E21" w:rsidP="009D5D49">
            <w:pPr>
              <w:jc w:val="center"/>
              <w:rPr>
                <w:sz w:val="18"/>
                <w:szCs w:val="18"/>
              </w:rPr>
            </w:pPr>
            <w:r w:rsidRPr="00A4186D">
              <w:rPr>
                <w:sz w:val="18"/>
                <w:szCs w:val="18"/>
              </w:rPr>
              <w:t>15 000</w:t>
            </w:r>
          </w:p>
        </w:tc>
        <w:tc>
          <w:tcPr>
            <w:tcW w:w="1676" w:type="dxa"/>
            <w:shd w:val="clear" w:color="auto" w:fill="auto"/>
            <w:hideMark/>
          </w:tcPr>
          <w:p w:rsidR="00B61E21" w:rsidRPr="00A4186D" w:rsidRDefault="00B61E21" w:rsidP="009D5D49">
            <w:pPr>
              <w:jc w:val="center"/>
              <w:rPr>
                <w:sz w:val="18"/>
                <w:szCs w:val="18"/>
              </w:rPr>
            </w:pPr>
            <w:r w:rsidRPr="00A4186D">
              <w:rPr>
                <w:sz w:val="18"/>
                <w:szCs w:val="18"/>
              </w:rPr>
              <w:t>Narva Linnavalitsuse Linnamajandusamet</w:t>
            </w:r>
          </w:p>
        </w:tc>
        <w:tc>
          <w:tcPr>
            <w:tcW w:w="1676" w:type="dxa"/>
            <w:shd w:val="clear" w:color="auto" w:fill="auto"/>
            <w:hideMark/>
          </w:tcPr>
          <w:p w:rsidR="00B61E21" w:rsidRPr="00A4186D" w:rsidRDefault="00B61E21" w:rsidP="009D5D49">
            <w:pPr>
              <w:jc w:val="center"/>
              <w:rPr>
                <w:sz w:val="18"/>
                <w:szCs w:val="18"/>
              </w:rPr>
            </w:pPr>
            <w:r w:rsidRPr="00A4186D">
              <w:rPr>
                <w:sz w:val="18"/>
                <w:szCs w:val="18"/>
              </w:rPr>
              <w:t>Narva Linnavalitsuse Linnamajandusamet</w:t>
            </w:r>
          </w:p>
        </w:tc>
      </w:tr>
      <w:tr w:rsidR="00B61E21" w:rsidRPr="0070331B" w:rsidTr="00B61E21">
        <w:trPr>
          <w:trHeight w:val="539"/>
        </w:trPr>
        <w:tc>
          <w:tcPr>
            <w:tcW w:w="1167" w:type="dxa"/>
            <w:shd w:val="clear" w:color="auto" w:fill="auto"/>
            <w:noWrap/>
            <w:hideMark/>
          </w:tcPr>
          <w:p w:rsidR="00B61E21" w:rsidRPr="00A4186D" w:rsidRDefault="00B61E21" w:rsidP="009D5D49">
            <w:pPr>
              <w:jc w:val="center"/>
              <w:rPr>
                <w:sz w:val="18"/>
                <w:szCs w:val="18"/>
              </w:rPr>
            </w:pPr>
            <w:r w:rsidRPr="00A4186D">
              <w:rPr>
                <w:sz w:val="18"/>
                <w:szCs w:val="18"/>
              </w:rPr>
              <w:t>2.1.13</w:t>
            </w:r>
          </w:p>
        </w:tc>
        <w:tc>
          <w:tcPr>
            <w:tcW w:w="3086" w:type="dxa"/>
            <w:shd w:val="clear" w:color="auto" w:fill="auto"/>
            <w:hideMark/>
          </w:tcPr>
          <w:p w:rsidR="00B61E21" w:rsidRPr="00A4186D" w:rsidRDefault="00553C9A" w:rsidP="009D5D49">
            <w:pPr>
              <w:rPr>
                <w:sz w:val="18"/>
                <w:szCs w:val="18"/>
              </w:rPr>
            </w:pPr>
            <w:r w:rsidRPr="00233765">
              <w:rPr>
                <w:color w:val="000000" w:themeColor="text1"/>
                <w:sz w:val="19"/>
                <w:szCs w:val="19"/>
              </w:rPr>
              <w:t>Narva linnas 5 ohutussaare projekteerimine ja ehitamine (Jõesuu tänav L1, Jõesuu tänav L7</w:t>
            </w:r>
            <w:r>
              <w:rPr>
                <w:color w:val="000000" w:themeColor="text1"/>
                <w:sz w:val="19"/>
                <w:szCs w:val="19"/>
              </w:rPr>
              <w:t>, Jõesuu tänav L9, Kadastiku tänav L2, Aleksander Puškini tänav L6)</w:t>
            </w:r>
          </w:p>
        </w:tc>
        <w:tc>
          <w:tcPr>
            <w:tcW w:w="1134" w:type="dxa"/>
            <w:shd w:val="clear" w:color="auto" w:fill="auto"/>
            <w:hideMark/>
          </w:tcPr>
          <w:p w:rsidR="00B61E21" w:rsidRPr="00A4186D" w:rsidRDefault="00B61E21" w:rsidP="009D5D49">
            <w:pPr>
              <w:jc w:val="center"/>
              <w:rPr>
                <w:sz w:val="18"/>
                <w:szCs w:val="18"/>
              </w:rPr>
            </w:pPr>
            <w:r w:rsidRPr="00A4186D">
              <w:rPr>
                <w:sz w:val="18"/>
                <w:szCs w:val="18"/>
              </w:rPr>
              <w:t>54 550</w:t>
            </w:r>
          </w:p>
        </w:tc>
        <w:tc>
          <w:tcPr>
            <w:tcW w:w="992" w:type="dxa"/>
            <w:shd w:val="clear" w:color="auto" w:fill="auto"/>
            <w:hideMark/>
          </w:tcPr>
          <w:p w:rsidR="00B61E21" w:rsidRPr="00A4186D" w:rsidRDefault="00B61E21" w:rsidP="009D5D49">
            <w:pPr>
              <w:jc w:val="center"/>
              <w:rPr>
                <w:sz w:val="18"/>
                <w:szCs w:val="18"/>
              </w:rPr>
            </w:pPr>
            <w:r w:rsidRPr="00A4186D">
              <w:rPr>
                <w:sz w:val="18"/>
                <w:szCs w:val="18"/>
              </w:rPr>
              <w:t>0</w:t>
            </w:r>
          </w:p>
        </w:tc>
        <w:tc>
          <w:tcPr>
            <w:tcW w:w="1134" w:type="dxa"/>
            <w:shd w:val="clear" w:color="auto" w:fill="auto"/>
            <w:hideMark/>
          </w:tcPr>
          <w:p w:rsidR="00B61E21" w:rsidRPr="00A4186D" w:rsidRDefault="00B61E21" w:rsidP="009D5D49">
            <w:pPr>
              <w:jc w:val="center"/>
              <w:rPr>
                <w:sz w:val="18"/>
                <w:szCs w:val="18"/>
              </w:rPr>
            </w:pPr>
            <w:r w:rsidRPr="00A4186D">
              <w:rPr>
                <w:sz w:val="18"/>
                <w:szCs w:val="18"/>
              </w:rPr>
              <w:t>54 550</w:t>
            </w:r>
          </w:p>
        </w:tc>
        <w:tc>
          <w:tcPr>
            <w:tcW w:w="1676" w:type="dxa"/>
            <w:shd w:val="clear" w:color="auto" w:fill="auto"/>
            <w:hideMark/>
          </w:tcPr>
          <w:p w:rsidR="00B61E21" w:rsidRPr="00A4186D" w:rsidRDefault="00B61E21" w:rsidP="009D5D49">
            <w:pPr>
              <w:jc w:val="center"/>
              <w:rPr>
                <w:sz w:val="18"/>
                <w:szCs w:val="18"/>
              </w:rPr>
            </w:pPr>
            <w:r w:rsidRPr="00A4186D">
              <w:rPr>
                <w:sz w:val="18"/>
                <w:szCs w:val="18"/>
              </w:rPr>
              <w:t>Narva Linnavalitsuse Linnamajandusamet</w:t>
            </w:r>
          </w:p>
        </w:tc>
        <w:tc>
          <w:tcPr>
            <w:tcW w:w="1676" w:type="dxa"/>
            <w:shd w:val="clear" w:color="auto" w:fill="auto"/>
            <w:hideMark/>
          </w:tcPr>
          <w:p w:rsidR="00B61E21" w:rsidRPr="00A4186D" w:rsidRDefault="00B61E21" w:rsidP="009D5D49">
            <w:pPr>
              <w:jc w:val="center"/>
              <w:rPr>
                <w:sz w:val="18"/>
                <w:szCs w:val="18"/>
              </w:rPr>
            </w:pPr>
            <w:r w:rsidRPr="00A4186D">
              <w:rPr>
                <w:sz w:val="18"/>
                <w:szCs w:val="18"/>
              </w:rPr>
              <w:t>Narva Linnavalitsuse Linnamajandusamet</w:t>
            </w:r>
          </w:p>
        </w:tc>
      </w:tr>
      <w:tr w:rsidR="00B61E21" w:rsidRPr="0070331B" w:rsidTr="00B61E21">
        <w:trPr>
          <w:trHeight w:val="528"/>
        </w:trPr>
        <w:tc>
          <w:tcPr>
            <w:tcW w:w="1167" w:type="dxa"/>
            <w:shd w:val="clear" w:color="auto" w:fill="auto"/>
            <w:noWrap/>
            <w:hideMark/>
          </w:tcPr>
          <w:p w:rsidR="00B61E21" w:rsidRPr="00A4186D" w:rsidRDefault="00B61E21" w:rsidP="009D5D49">
            <w:pPr>
              <w:jc w:val="center"/>
              <w:rPr>
                <w:sz w:val="18"/>
                <w:szCs w:val="18"/>
              </w:rPr>
            </w:pPr>
          </w:p>
        </w:tc>
        <w:tc>
          <w:tcPr>
            <w:tcW w:w="3086" w:type="dxa"/>
            <w:shd w:val="clear" w:color="auto" w:fill="auto"/>
            <w:hideMark/>
          </w:tcPr>
          <w:p w:rsidR="00B61E21" w:rsidRPr="00A4186D" w:rsidRDefault="00B61E21" w:rsidP="009D5D49">
            <w:pPr>
              <w:rPr>
                <w:sz w:val="18"/>
                <w:szCs w:val="18"/>
              </w:rPr>
            </w:pPr>
            <w:r w:rsidRPr="00A4186D">
              <w:rPr>
                <w:sz w:val="18"/>
                <w:szCs w:val="18"/>
              </w:rPr>
              <w:t xml:space="preserve"> Jõesuu tänaval L11 tee all drenaažitoru asendamise projekteerimine ja ehitamine </w:t>
            </w:r>
          </w:p>
        </w:tc>
        <w:tc>
          <w:tcPr>
            <w:tcW w:w="1134" w:type="dxa"/>
            <w:shd w:val="clear" w:color="auto" w:fill="auto"/>
            <w:hideMark/>
          </w:tcPr>
          <w:p w:rsidR="00B61E21" w:rsidRPr="00A4186D" w:rsidRDefault="00B61E21" w:rsidP="009D5D49">
            <w:pPr>
              <w:jc w:val="center"/>
              <w:rPr>
                <w:sz w:val="18"/>
                <w:szCs w:val="18"/>
              </w:rPr>
            </w:pPr>
            <w:r w:rsidRPr="00A4186D">
              <w:rPr>
                <w:sz w:val="18"/>
                <w:szCs w:val="18"/>
              </w:rPr>
              <w:t>1 176</w:t>
            </w:r>
          </w:p>
        </w:tc>
        <w:tc>
          <w:tcPr>
            <w:tcW w:w="992" w:type="dxa"/>
            <w:shd w:val="clear" w:color="auto" w:fill="auto"/>
            <w:hideMark/>
          </w:tcPr>
          <w:p w:rsidR="00B61E21" w:rsidRPr="00A4186D" w:rsidRDefault="00B61E21" w:rsidP="009D5D49">
            <w:pPr>
              <w:jc w:val="center"/>
              <w:rPr>
                <w:sz w:val="18"/>
                <w:szCs w:val="18"/>
              </w:rPr>
            </w:pPr>
            <w:r w:rsidRPr="00A4186D">
              <w:rPr>
                <w:sz w:val="18"/>
                <w:szCs w:val="18"/>
              </w:rPr>
              <w:t>0</w:t>
            </w:r>
          </w:p>
        </w:tc>
        <w:tc>
          <w:tcPr>
            <w:tcW w:w="1134" w:type="dxa"/>
            <w:shd w:val="clear" w:color="auto" w:fill="auto"/>
            <w:hideMark/>
          </w:tcPr>
          <w:p w:rsidR="00B61E21" w:rsidRPr="00A4186D" w:rsidRDefault="00B61E21" w:rsidP="009D5D49">
            <w:pPr>
              <w:jc w:val="center"/>
              <w:rPr>
                <w:sz w:val="18"/>
                <w:szCs w:val="18"/>
              </w:rPr>
            </w:pPr>
            <w:r w:rsidRPr="00A4186D">
              <w:rPr>
                <w:sz w:val="18"/>
                <w:szCs w:val="18"/>
              </w:rPr>
              <w:t>1 176</w:t>
            </w:r>
          </w:p>
        </w:tc>
        <w:tc>
          <w:tcPr>
            <w:tcW w:w="1676" w:type="dxa"/>
            <w:shd w:val="clear" w:color="auto" w:fill="auto"/>
            <w:hideMark/>
          </w:tcPr>
          <w:p w:rsidR="00B61E21" w:rsidRPr="00A4186D" w:rsidRDefault="00B61E21" w:rsidP="009D5D49">
            <w:pPr>
              <w:jc w:val="center"/>
              <w:rPr>
                <w:sz w:val="18"/>
                <w:szCs w:val="18"/>
              </w:rPr>
            </w:pPr>
            <w:r w:rsidRPr="00A4186D">
              <w:rPr>
                <w:sz w:val="18"/>
                <w:szCs w:val="18"/>
              </w:rPr>
              <w:t>Narva Linnavalitsuse Linnamajandusamet</w:t>
            </w:r>
          </w:p>
        </w:tc>
        <w:tc>
          <w:tcPr>
            <w:tcW w:w="1676" w:type="dxa"/>
            <w:shd w:val="clear" w:color="auto" w:fill="auto"/>
            <w:hideMark/>
          </w:tcPr>
          <w:p w:rsidR="00B61E21" w:rsidRPr="00A4186D" w:rsidRDefault="00B61E21" w:rsidP="009D5D49">
            <w:pPr>
              <w:jc w:val="center"/>
              <w:rPr>
                <w:sz w:val="18"/>
                <w:szCs w:val="18"/>
              </w:rPr>
            </w:pPr>
            <w:r w:rsidRPr="00A4186D">
              <w:rPr>
                <w:sz w:val="18"/>
                <w:szCs w:val="18"/>
              </w:rPr>
              <w:t>Narva Linnavalitsuse Linnamajandusamet</w:t>
            </w:r>
          </w:p>
        </w:tc>
      </w:tr>
      <w:tr w:rsidR="00884FA5" w:rsidRPr="0070331B" w:rsidTr="00B61E21">
        <w:trPr>
          <w:trHeight w:val="528"/>
        </w:trPr>
        <w:tc>
          <w:tcPr>
            <w:tcW w:w="1167" w:type="dxa"/>
            <w:shd w:val="clear" w:color="auto" w:fill="auto"/>
            <w:noWrap/>
          </w:tcPr>
          <w:p w:rsidR="00884FA5" w:rsidRPr="00A4186D" w:rsidRDefault="00884FA5" w:rsidP="00884FA5">
            <w:pPr>
              <w:jc w:val="center"/>
              <w:rPr>
                <w:sz w:val="18"/>
                <w:szCs w:val="18"/>
              </w:rPr>
            </w:pPr>
            <w:r w:rsidRPr="00A4186D">
              <w:rPr>
                <w:sz w:val="18"/>
                <w:szCs w:val="18"/>
              </w:rPr>
              <w:t> </w:t>
            </w:r>
            <w:r>
              <w:rPr>
                <w:sz w:val="18"/>
                <w:szCs w:val="18"/>
              </w:rPr>
              <w:t>2.1.14</w:t>
            </w:r>
          </w:p>
        </w:tc>
        <w:tc>
          <w:tcPr>
            <w:tcW w:w="3086" w:type="dxa"/>
            <w:shd w:val="clear" w:color="auto" w:fill="auto"/>
          </w:tcPr>
          <w:p w:rsidR="00884FA5" w:rsidRPr="00A4186D" w:rsidRDefault="00884FA5" w:rsidP="00884FA5">
            <w:pPr>
              <w:rPr>
                <w:sz w:val="18"/>
                <w:szCs w:val="18"/>
              </w:rPr>
            </w:pPr>
            <w:r w:rsidRPr="00A4186D">
              <w:rPr>
                <w:sz w:val="18"/>
                <w:szCs w:val="18"/>
              </w:rPr>
              <w:t>Tallinna maantee ja Energia tänava ning Tallinna maantee ja Kreehnolmi prospekti ristmikel asuvate valgusfooride toitekaablite paigaldus- ning projekteerimistööd.</w:t>
            </w:r>
          </w:p>
        </w:tc>
        <w:tc>
          <w:tcPr>
            <w:tcW w:w="1134" w:type="dxa"/>
            <w:shd w:val="clear" w:color="auto" w:fill="auto"/>
          </w:tcPr>
          <w:p w:rsidR="00884FA5" w:rsidRPr="00A4186D" w:rsidRDefault="00884FA5" w:rsidP="00884FA5">
            <w:pPr>
              <w:jc w:val="center"/>
              <w:rPr>
                <w:sz w:val="18"/>
                <w:szCs w:val="18"/>
              </w:rPr>
            </w:pPr>
            <w:r w:rsidRPr="00A4186D">
              <w:rPr>
                <w:sz w:val="18"/>
                <w:szCs w:val="18"/>
              </w:rPr>
              <w:t>20 000</w:t>
            </w:r>
          </w:p>
        </w:tc>
        <w:tc>
          <w:tcPr>
            <w:tcW w:w="992" w:type="dxa"/>
            <w:shd w:val="clear" w:color="auto" w:fill="auto"/>
          </w:tcPr>
          <w:p w:rsidR="00884FA5" w:rsidRPr="00A4186D" w:rsidRDefault="00884FA5" w:rsidP="00884FA5">
            <w:pPr>
              <w:jc w:val="center"/>
              <w:rPr>
                <w:sz w:val="18"/>
                <w:szCs w:val="18"/>
              </w:rPr>
            </w:pPr>
            <w:r w:rsidRPr="00A4186D">
              <w:rPr>
                <w:sz w:val="18"/>
                <w:szCs w:val="18"/>
              </w:rPr>
              <w:t>0</w:t>
            </w:r>
          </w:p>
        </w:tc>
        <w:tc>
          <w:tcPr>
            <w:tcW w:w="1134" w:type="dxa"/>
            <w:shd w:val="clear" w:color="auto" w:fill="auto"/>
          </w:tcPr>
          <w:p w:rsidR="00884FA5" w:rsidRPr="00A4186D" w:rsidRDefault="00884FA5" w:rsidP="00884FA5">
            <w:pPr>
              <w:jc w:val="center"/>
              <w:rPr>
                <w:sz w:val="18"/>
                <w:szCs w:val="18"/>
              </w:rPr>
            </w:pPr>
            <w:r w:rsidRPr="00A4186D">
              <w:rPr>
                <w:sz w:val="18"/>
                <w:szCs w:val="18"/>
              </w:rPr>
              <w:t>20 000</w:t>
            </w:r>
          </w:p>
        </w:tc>
        <w:tc>
          <w:tcPr>
            <w:tcW w:w="1676" w:type="dxa"/>
            <w:shd w:val="clear" w:color="auto" w:fill="auto"/>
          </w:tcPr>
          <w:p w:rsidR="00884FA5" w:rsidRPr="00A4186D" w:rsidRDefault="00884FA5" w:rsidP="00884FA5">
            <w:pPr>
              <w:jc w:val="center"/>
              <w:rPr>
                <w:sz w:val="18"/>
                <w:szCs w:val="18"/>
              </w:rPr>
            </w:pPr>
            <w:r w:rsidRPr="00A4186D">
              <w:rPr>
                <w:sz w:val="18"/>
                <w:szCs w:val="18"/>
              </w:rPr>
              <w:t>Narva Linnavalitsuse Linnamajandusamet</w:t>
            </w:r>
          </w:p>
        </w:tc>
        <w:tc>
          <w:tcPr>
            <w:tcW w:w="1676" w:type="dxa"/>
            <w:shd w:val="clear" w:color="auto" w:fill="auto"/>
          </w:tcPr>
          <w:p w:rsidR="00884FA5" w:rsidRPr="00A4186D" w:rsidRDefault="00884FA5" w:rsidP="00884FA5">
            <w:pPr>
              <w:jc w:val="center"/>
              <w:rPr>
                <w:sz w:val="18"/>
                <w:szCs w:val="18"/>
              </w:rPr>
            </w:pPr>
            <w:r w:rsidRPr="00A4186D">
              <w:rPr>
                <w:sz w:val="18"/>
                <w:szCs w:val="18"/>
              </w:rPr>
              <w:t>Narva Linnavalitsuse Linnamajandusamet</w:t>
            </w:r>
          </w:p>
        </w:tc>
      </w:tr>
      <w:tr w:rsidR="00884FA5" w:rsidRPr="0070331B" w:rsidTr="00B61E21">
        <w:trPr>
          <w:trHeight w:val="528"/>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2.1.15</w:t>
            </w:r>
          </w:p>
        </w:tc>
        <w:tc>
          <w:tcPr>
            <w:tcW w:w="3086" w:type="dxa"/>
            <w:shd w:val="clear" w:color="auto" w:fill="auto"/>
            <w:hideMark/>
          </w:tcPr>
          <w:p w:rsidR="00884FA5" w:rsidRPr="00A4186D" w:rsidRDefault="00884FA5" w:rsidP="00884FA5">
            <w:pPr>
              <w:rPr>
                <w:sz w:val="18"/>
                <w:szCs w:val="18"/>
              </w:rPr>
            </w:pPr>
            <w:r w:rsidRPr="00A4186D">
              <w:rPr>
                <w:sz w:val="18"/>
                <w:szCs w:val="18"/>
              </w:rPr>
              <w:t>Kadastiku tänaval ohutussaare projekteerimine ja ehitamine</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10 680</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10 680</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r>
      <w:tr w:rsidR="00884FA5" w:rsidRPr="0070331B" w:rsidTr="00B61E21">
        <w:trPr>
          <w:trHeight w:val="528"/>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2.1.16</w:t>
            </w:r>
          </w:p>
        </w:tc>
        <w:tc>
          <w:tcPr>
            <w:tcW w:w="3086" w:type="dxa"/>
            <w:shd w:val="clear" w:color="auto" w:fill="auto"/>
            <w:hideMark/>
          </w:tcPr>
          <w:p w:rsidR="00884FA5" w:rsidRPr="00A4186D" w:rsidRDefault="00884FA5" w:rsidP="00884FA5">
            <w:pPr>
              <w:rPr>
                <w:sz w:val="18"/>
                <w:szCs w:val="18"/>
              </w:rPr>
            </w:pPr>
            <w:r w:rsidRPr="00A4186D">
              <w:rPr>
                <w:sz w:val="18"/>
                <w:szCs w:val="18"/>
              </w:rPr>
              <w:t>Rahu tn projekteerimine Tallinna mnt-lt kuni Kangelaste prospektini</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30 000</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30 000</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r>
      <w:tr w:rsidR="00884FA5" w:rsidRPr="0070331B" w:rsidTr="00B61E21">
        <w:trPr>
          <w:trHeight w:val="734"/>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 </w:t>
            </w:r>
            <w:r>
              <w:rPr>
                <w:sz w:val="18"/>
                <w:szCs w:val="18"/>
              </w:rPr>
              <w:t>2.1.17</w:t>
            </w:r>
          </w:p>
        </w:tc>
        <w:tc>
          <w:tcPr>
            <w:tcW w:w="3086" w:type="dxa"/>
            <w:shd w:val="clear" w:color="auto" w:fill="auto"/>
            <w:hideMark/>
          </w:tcPr>
          <w:p w:rsidR="00884FA5" w:rsidRPr="00A4186D" w:rsidRDefault="00884FA5" w:rsidP="00884FA5">
            <w:pPr>
              <w:rPr>
                <w:sz w:val="18"/>
                <w:szCs w:val="18"/>
              </w:rPr>
            </w:pPr>
            <w:r w:rsidRPr="00A4186D">
              <w:rPr>
                <w:sz w:val="18"/>
                <w:szCs w:val="18"/>
              </w:rPr>
              <w:t>Kreenholmi tänav L1-L2 (Tallinna mnt-P.Kerese tn vaheline teelõik), Kreenholmi tänav L4-L7 (P.Kerese tn-Joala tn ringristmiku vaheline teelõik),   Äkkeküla tee L1, Äkkeküla tee, Äkkeküla tee 8, Äkkeküla tee 12,  Rahvavälja tänav L1-Fama tänav L3-Fama tänav L2-Fama tänav L1 teede projekteerimine</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152 000</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152 000</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r>
      <w:tr w:rsidR="00884FA5" w:rsidRPr="0070331B" w:rsidTr="00B61E21">
        <w:trPr>
          <w:trHeight w:val="792"/>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 </w:t>
            </w:r>
            <w:r>
              <w:rPr>
                <w:sz w:val="18"/>
                <w:szCs w:val="18"/>
              </w:rPr>
              <w:t>2.1.18</w:t>
            </w:r>
          </w:p>
        </w:tc>
        <w:tc>
          <w:tcPr>
            <w:tcW w:w="3086" w:type="dxa"/>
            <w:shd w:val="clear" w:color="auto" w:fill="auto"/>
            <w:hideMark/>
          </w:tcPr>
          <w:p w:rsidR="00884FA5" w:rsidRPr="00A4186D" w:rsidRDefault="00884FA5" w:rsidP="00884FA5">
            <w:pPr>
              <w:rPr>
                <w:sz w:val="18"/>
                <w:szCs w:val="18"/>
              </w:rPr>
            </w:pPr>
            <w:r w:rsidRPr="00A4186D">
              <w:rPr>
                <w:sz w:val="18"/>
                <w:szCs w:val="18"/>
              </w:rPr>
              <w:t>Kergliiklustee projekteerimine lõigus Kerese tn kuni Kadastiku tn v.a Rahu viadukt</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10 000</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10 000</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r>
      <w:tr w:rsidR="00884FA5" w:rsidRPr="0070331B" w:rsidTr="00B61E21">
        <w:trPr>
          <w:trHeight w:val="288"/>
        </w:trPr>
        <w:tc>
          <w:tcPr>
            <w:tcW w:w="4253" w:type="dxa"/>
            <w:gridSpan w:val="2"/>
            <w:shd w:val="clear" w:color="auto" w:fill="auto"/>
            <w:noWrap/>
            <w:hideMark/>
          </w:tcPr>
          <w:p w:rsidR="00884FA5" w:rsidRPr="00A4186D" w:rsidRDefault="00884FA5" w:rsidP="00884FA5">
            <w:pPr>
              <w:rPr>
                <w:b/>
                <w:bCs/>
                <w:i/>
                <w:iCs/>
                <w:sz w:val="18"/>
                <w:szCs w:val="18"/>
              </w:rPr>
            </w:pPr>
            <w:r w:rsidRPr="00A4186D">
              <w:rPr>
                <w:b/>
                <w:bCs/>
                <w:i/>
                <w:iCs/>
                <w:sz w:val="18"/>
                <w:szCs w:val="18"/>
              </w:rPr>
              <w:t>2.2 Veetransport</w:t>
            </w:r>
          </w:p>
        </w:tc>
        <w:tc>
          <w:tcPr>
            <w:tcW w:w="1134" w:type="dxa"/>
            <w:shd w:val="clear" w:color="auto" w:fill="auto"/>
            <w:noWrap/>
            <w:hideMark/>
          </w:tcPr>
          <w:p w:rsidR="00884FA5" w:rsidRPr="00A4186D" w:rsidRDefault="00884FA5" w:rsidP="00884FA5">
            <w:pPr>
              <w:jc w:val="center"/>
              <w:rPr>
                <w:b/>
                <w:bCs/>
                <w:i/>
                <w:iCs/>
                <w:sz w:val="18"/>
                <w:szCs w:val="18"/>
              </w:rPr>
            </w:pPr>
            <w:r w:rsidRPr="00A4186D">
              <w:rPr>
                <w:b/>
                <w:bCs/>
                <w:i/>
                <w:iCs/>
                <w:sz w:val="18"/>
                <w:szCs w:val="18"/>
              </w:rPr>
              <w:t>297 373</w:t>
            </w:r>
          </w:p>
        </w:tc>
        <w:tc>
          <w:tcPr>
            <w:tcW w:w="992" w:type="dxa"/>
            <w:shd w:val="clear" w:color="auto" w:fill="auto"/>
            <w:noWrap/>
            <w:hideMark/>
          </w:tcPr>
          <w:p w:rsidR="00884FA5" w:rsidRPr="00A4186D" w:rsidRDefault="00884FA5" w:rsidP="00884FA5">
            <w:pPr>
              <w:jc w:val="center"/>
              <w:rPr>
                <w:b/>
                <w:bCs/>
                <w:i/>
                <w:iCs/>
                <w:sz w:val="18"/>
                <w:szCs w:val="18"/>
              </w:rPr>
            </w:pPr>
            <w:r w:rsidRPr="00A4186D">
              <w:rPr>
                <w:b/>
                <w:bCs/>
                <w:i/>
                <w:iCs/>
                <w:sz w:val="18"/>
                <w:szCs w:val="18"/>
              </w:rPr>
              <w:t>22 150</w:t>
            </w:r>
          </w:p>
        </w:tc>
        <w:tc>
          <w:tcPr>
            <w:tcW w:w="1134" w:type="dxa"/>
            <w:shd w:val="clear" w:color="auto" w:fill="auto"/>
            <w:noWrap/>
            <w:hideMark/>
          </w:tcPr>
          <w:p w:rsidR="00884FA5" w:rsidRPr="00A4186D" w:rsidRDefault="00884FA5" w:rsidP="00884FA5">
            <w:pPr>
              <w:jc w:val="center"/>
              <w:rPr>
                <w:b/>
                <w:bCs/>
                <w:i/>
                <w:iCs/>
                <w:sz w:val="18"/>
                <w:szCs w:val="18"/>
              </w:rPr>
            </w:pPr>
            <w:r w:rsidRPr="00A4186D">
              <w:rPr>
                <w:b/>
                <w:bCs/>
                <w:i/>
                <w:iCs/>
                <w:sz w:val="18"/>
                <w:szCs w:val="18"/>
              </w:rPr>
              <w:t>319 523</w:t>
            </w:r>
          </w:p>
        </w:tc>
        <w:tc>
          <w:tcPr>
            <w:tcW w:w="1676" w:type="dxa"/>
            <w:shd w:val="clear" w:color="auto" w:fill="auto"/>
            <w:hideMark/>
          </w:tcPr>
          <w:p w:rsidR="00884FA5" w:rsidRPr="00A4186D" w:rsidRDefault="00884FA5" w:rsidP="00884FA5">
            <w:pPr>
              <w:rPr>
                <w:sz w:val="18"/>
                <w:szCs w:val="18"/>
              </w:rPr>
            </w:pPr>
            <w:r w:rsidRPr="00A4186D">
              <w:rPr>
                <w:sz w:val="18"/>
                <w:szCs w:val="18"/>
              </w:rPr>
              <w:t> </w:t>
            </w:r>
          </w:p>
        </w:tc>
        <w:tc>
          <w:tcPr>
            <w:tcW w:w="1676" w:type="dxa"/>
            <w:shd w:val="clear" w:color="auto" w:fill="auto"/>
            <w:hideMark/>
          </w:tcPr>
          <w:p w:rsidR="00884FA5" w:rsidRPr="00A4186D" w:rsidRDefault="00884FA5" w:rsidP="00884FA5">
            <w:pPr>
              <w:rPr>
                <w:sz w:val="18"/>
                <w:szCs w:val="18"/>
              </w:rPr>
            </w:pPr>
            <w:r w:rsidRPr="00A4186D">
              <w:rPr>
                <w:sz w:val="18"/>
                <w:szCs w:val="18"/>
              </w:rPr>
              <w:t> </w:t>
            </w:r>
          </w:p>
        </w:tc>
      </w:tr>
      <w:tr w:rsidR="00884FA5" w:rsidRPr="0070331B" w:rsidTr="00B61E21">
        <w:trPr>
          <w:trHeight w:val="792"/>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2.2.1</w:t>
            </w:r>
          </w:p>
        </w:tc>
        <w:tc>
          <w:tcPr>
            <w:tcW w:w="3086" w:type="dxa"/>
            <w:shd w:val="clear" w:color="auto" w:fill="auto"/>
            <w:hideMark/>
          </w:tcPr>
          <w:p w:rsidR="00884FA5" w:rsidRPr="00A4186D" w:rsidRDefault="00884FA5" w:rsidP="00884FA5">
            <w:pPr>
              <w:rPr>
                <w:sz w:val="18"/>
                <w:szCs w:val="18"/>
              </w:rPr>
            </w:pPr>
            <w:r w:rsidRPr="00A4186D">
              <w:rPr>
                <w:sz w:val="18"/>
                <w:szCs w:val="18"/>
              </w:rPr>
              <w:t>Narva ja Slantsõ jõeäärsete alade arendamine äri- ja külastuskeskkonna loomiseks</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193 440</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22 150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215 590</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 Arenduse ja Ökonoomika 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r>
      <w:tr w:rsidR="00884FA5" w:rsidRPr="0070331B" w:rsidTr="00B61E21">
        <w:trPr>
          <w:trHeight w:val="528"/>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2.2.2</w:t>
            </w:r>
          </w:p>
        </w:tc>
        <w:tc>
          <w:tcPr>
            <w:tcW w:w="3086" w:type="dxa"/>
            <w:shd w:val="clear" w:color="auto" w:fill="auto"/>
            <w:hideMark/>
          </w:tcPr>
          <w:p w:rsidR="00884FA5" w:rsidRPr="00A4186D" w:rsidRDefault="00884FA5" w:rsidP="00884FA5">
            <w:pPr>
              <w:rPr>
                <w:sz w:val="18"/>
                <w:szCs w:val="18"/>
              </w:rPr>
            </w:pPr>
            <w:r w:rsidRPr="00A4186D">
              <w:rPr>
                <w:sz w:val="18"/>
                <w:szCs w:val="18"/>
              </w:rPr>
              <w:t xml:space="preserve">Avaliku paadislipi projekteerimine ja ehitamine aadressil Jõe tn. 17, Narva </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83 933</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83 933</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r>
      <w:tr w:rsidR="00884FA5" w:rsidRPr="0070331B" w:rsidTr="00B61E21">
        <w:trPr>
          <w:trHeight w:val="528"/>
        </w:trPr>
        <w:tc>
          <w:tcPr>
            <w:tcW w:w="1167" w:type="dxa"/>
            <w:shd w:val="clear" w:color="auto" w:fill="auto"/>
            <w:noWrap/>
            <w:hideMark/>
          </w:tcPr>
          <w:p w:rsidR="00884FA5" w:rsidRPr="00A4186D" w:rsidRDefault="00E81FF6" w:rsidP="00884FA5">
            <w:pPr>
              <w:jc w:val="center"/>
              <w:rPr>
                <w:sz w:val="18"/>
                <w:szCs w:val="18"/>
              </w:rPr>
            </w:pPr>
            <w:r>
              <w:rPr>
                <w:sz w:val="18"/>
                <w:szCs w:val="18"/>
              </w:rPr>
              <w:t>2.2.3</w:t>
            </w:r>
            <w:r w:rsidR="00884FA5" w:rsidRPr="00A4186D">
              <w:rPr>
                <w:sz w:val="18"/>
                <w:szCs w:val="18"/>
              </w:rPr>
              <w:t> </w:t>
            </w:r>
          </w:p>
        </w:tc>
        <w:tc>
          <w:tcPr>
            <w:tcW w:w="3086" w:type="dxa"/>
            <w:shd w:val="clear" w:color="auto" w:fill="auto"/>
            <w:hideMark/>
          </w:tcPr>
          <w:p w:rsidR="00884FA5" w:rsidRPr="00A4186D" w:rsidRDefault="00884FA5" w:rsidP="00884FA5">
            <w:pPr>
              <w:rPr>
                <w:sz w:val="18"/>
                <w:szCs w:val="18"/>
              </w:rPr>
            </w:pPr>
            <w:r>
              <w:rPr>
                <w:sz w:val="18"/>
                <w:szCs w:val="18"/>
              </w:rPr>
              <w:t>SA Narva Sadam omafinantseerimis</w:t>
            </w:r>
            <w:r w:rsidRPr="00A4186D">
              <w:rPr>
                <w:sz w:val="18"/>
                <w:szCs w:val="18"/>
              </w:rPr>
              <w:t>e</w:t>
            </w:r>
            <w:r>
              <w:rPr>
                <w:sz w:val="18"/>
                <w:szCs w:val="18"/>
              </w:rPr>
              <w:t>ks</w:t>
            </w:r>
            <w:r w:rsidRPr="00A4186D">
              <w:rPr>
                <w:sz w:val="18"/>
                <w:szCs w:val="18"/>
              </w:rPr>
              <w:t xml:space="preserve">  sihtprojektis MATA Kulgu sadamas</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20 000</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 </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20 000</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 Arenduse ja Ökonoomika 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 Arenduse ja Ökonoomika Amet</w:t>
            </w:r>
          </w:p>
        </w:tc>
      </w:tr>
      <w:tr w:rsidR="00884FA5" w:rsidRPr="0070331B" w:rsidTr="00B61E21">
        <w:trPr>
          <w:trHeight w:val="288"/>
        </w:trPr>
        <w:tc>
          <w:tcPr>
            <w:tcW w:w="4253" w:type="dxa"/>
            <w:gridSpan w:val="2"/>
            <w:shd w:val="clear" w:color="auto" w:fill="auto"/>
            <w:noWrap/>
            <w:hideMark/>
          </w:tcPr>
          <w:p w:rsidR="00884FA5" w:rsidRPr="00A4186D" w:rsidRDefault="00884FA5" w:rsidP="00884FA5">
            <w:pPr>
              <w:rPr>
                <w:b/>
                <w:bCs/>
                <w:i/>
                <w:iCs/>
                <w:sz w:val="18"/>
                <w:szCs w:val="18"/>
              </w:rPr>
            </w:pPr>
            <w:r w:rsidRPr="00A4186D">
              <w:rPr>
                <w:b/>
                <w:bCs/>
                <w:i/>
                <w:iCs/>
                <w:sz w:val="18"/>
                <w:szCs w:val="18"/>
              </w:rPr>
              <w:t>2.3 Turism</w:t>
            </w:r>
          </w:p>
        </w:tc>
        <w:tc>
          <w:tcPr>
            <w:tcW w:w="1134" w:type="dxa"/>
            <w:shd w:val="clear" w:color="auto" w:fill="auto"/>
            <w:noWrap/>
            <w:hideMark/>
          </w:tcPr>
          <w:p w:rsidR="00884FA5" w:rsidRPr="00A4186D" w:rsidRDefault="00884FA5" w:rsidP="00884FA5">
            <w:pPr>
              <w:jc w:val="center"/>
              <w:rPr>
                <w:b/>
                <w:bCs/>
                <w:i/>
                <w:iCs/>
                <w:sz w:val="18"/>
                <w:szCs w:val="18"/>
              </w:rPr>
            </w:pPr>
            <w:r w:rsidRPr="00A4186D">
              <w:rPr>
                <w:b/>
                <w:bCs/>
                <w:i/>
                <w:iCs/>
                <w:sz w:val="18"/>
                <w:szCs w:val="18"/>
              </w:rPr>
              <w:t>1 781 253</w:t>
            </w:r>
          </w:p>
        </w:tc>
        <w:tc>
          <w:tcPr>
            <w:tcW w:w="992" w:type="dxa"/>
            <w:shd w:val="clear" w:color="auto" w:fill="auto"/>
            <w:noWrap/>
            <w:hideMark/>
          </w:tcPr>
          <w:p w:rsidR="00884FA5" w:rsidRPr="00A4186D" w:rsidRDefault="00884FA5" w:rsidP="00884FA5">
            <w:pPr>
              <w:jc w:val="center"/>
              <w:rPr>
                <w:b/>
                <w:bCs/>
                <w:i/>
                <w:iCs/>
                <w:sz w:val="18"/>
                <w:szCs w:val="18"/>
              </w:rPr>
            </w:pPr>
            <w:r w:rsidRPr="00A4186D">
              <w:rPr>
                <w:b/>
                <w:bCs/>
                <w:i/>
                <w:iCs/>
                <w:sz w:val="18"/>
                <w:szCs w:val="18"/>
              </w:rPr>
              <w:t>2 219 614</w:t>
            </w:r>
          </w:p>
        </w:tc>
        <w:tc>
          <w:tcPr>
            <w:tcW w:w="1134" w:type="dxa"/>
            <w:shd w:val="clear" w:color="auto" w:fill="auto"/>
            <w:noWrap/>
            <w:hideMark/>
          </w:tcPr>
          <w:p w:rsidR="00884FA5" w:rsidRPr="00A4186D" w:rsidRDefault="00884FA5" w:rsidP="00884FA5">
            <w:pPr>
              <w:jc w:val="center"/>
              <w:rPr>
                <w:b/>
                <w:bCs/>
                <w:i/>
                <w:iCs/>
                <w:sz w:val="18"/>
                <w:szCs w:val="18"/>
              </w:rPr>
            </w:pPr>
            <w:r w:rsidRPr="00A4186D">
              <w:rPr>
                <w:b/>
                <w:bCs/>
                <w:i/>
                <w:iCs/>
                <w:sz w:val="18"/>
                <w:szCs w:val="18"/>
              </w:rPr>
              <w:t>4 000 867</w:t>
            </w:r>
          </w:p>
        </w:tc>
        <w:tc>
          <w:tcPr>
            <w:tcW w:w="1676" w:type="dxa"/>
            <w:shd w:val="clear" w:color="auto" w:fill="auto"/>
            <w:hideMark/>
          </w:tcPr>
          <w:p w:rsidR="00884FA5" w:rsidRPr="00A4186D" w:rsidRDefault="00884FA5" w:rsidP="00884FA5">
            <w:pPr>
              <w:rPr>
                <w:b/>
                <w:bCs/>
                <w:i/>
                <w:iCs/>
                <w:sz w:val="18"/>
                <w:szCs w:val="18"/>
              </w:rPr>
            </w:pPr>
            <w:r w:rsidRPr="00A4186D">
              <w:rPr>
                <w:b/>
                <w:bCs/>
                <w:i/>
                <w:iCs/>
                <w:sz w:val="18"/>
                <w:szCs w:val="18"/>
              </w:rPr>
              <w:t> </w:t>
            </w:r>
          </w:p>
        </w:tc>
        <w:tc>
          <w:tcPr>
            <w:tcW w:w="1676" w:type="dxa"/>
            <w:shd w:val="clear" w:color="auto" w:fill="auto"/>
            <w:hideMark/>
          </w:tcPr>
          <w:p w:rsidR="00884FA5" w:rsidRPr="00A4186D" w:rsidRDefault="00884FA5" w:rsidP="00884FA5">
            <w:pPr>
              <w:rPr>
                <w:b/>
                <w:bCs/>
                <w:i/>
                <w:iCs/>
                <w:sz w:val="18"/>
                <w:szCs w:val="18"/>
              </w:rPr>
            </w:pPr>
            <w:r w:rsidRPr="00A4186D">
              <w:rPr>
                <w:b/>
                <w:bCs/>
                <w:i/>
                <w:iCs/>
                <w:sz w:val="18"/>
                <w:szCs w:val="18"/>
              </w:rPr>
              <w:t> </w:t>
            </w:r>
          </w:p>
        </w:tc>
      </w:tr>
      <w:tr w:rsidR="00884FA5" w:rsidRPr="0070331B" w:rsidTr="00B61E21">
        <w:trPr>
          <w:trHeight w:val="528"/>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2.3.1</w:t>
            </w:r>
          </w:p>
        </w:tc>
        <w:tc>
          <w:tcPr>
            <w:tcW w:w="3086" w:type="dxa"/>
            <w:shd w:val="clear" w:color="auto" w:fill="auto"/>
            <w:hideMark/>
          </w:tcPr>
          <w:p w:rsidR="00884FA5" w:rsidRPr="00A4186D" w:rsidRDefault="00884FA5" w:rsidP="00884FA5">
            <w:pPr>
              <w:rPr>
                <w:sz w:val="18"/>
                <w:szCs w:val="18"/>
              </w:rPr>
            </w:pPr>
            <w:r w:rsidRPr="00A4186D">
              <w:rPr>
                <w:sz w:val="18"/>
                <w:szCs w:val="18"/>
              </w:rPr>
              <w:t>Narva raekoja hoone ja platsi rekonstrueerimine</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1 408 228</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1 900 000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3 308 228</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 Arenduse ja Ökonoomika 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r>
      <w:tr w:rsidR="00884FA5" w:rsidRPr="0070331B" w:rsidTr="00B61E21">
        <w:trPr>
          <w:trHeight w:val="528"/>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2.3.2</w:t>
            </w:r>
          </w:p>
        </w:tc>
        <w:tc>
          <w:tcPr>
            <w:tcW w:w="3086" w:type="dxa"/>
            <w:shd w:val="clear" w:color="auto" w:fill="auto"/>
            <w:hideMark/>
          </w:tcPr>
          <w:p w:rsidR="00884FA5" w:rsidRPr="00A4186D" w:rsidRDefault="00884FA5" w:rsidP="00884FA5">
            <w:pPr>
              <w:rPr>
                <w:sz w:val="18"/>
                <w:szCs w:val="18"/>
              </w:rPr>
            </w:pPr>
            <w:r w:rsidRPr="00A4186D">
              <w:rPr>
                <w:sz w:val="18"/>
                <w:szCs w:val="18"/>
              </w:rPr>
              <w:t>Pimeaia pargi rekonstrueerimine, II etapp</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244 911</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319 614</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564 525</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 Arenduse ja Ökonoomika 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r>
      <w:tr w:rsidR="00884FA5" w:rsidRPr="0070331B" w:rsidTr="00B61E21">
        <w:trPr>
          <w:trHeight w:val="528"/>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2.3.3</w:t>
            </w:r>
          </w:p>
        </w:tc>
        <w:tc>
          <w:tcPr>
            <w:tcW w:w="3086" w:type="dxa"/>
            <w:shd w:val="clear" w:color="auto" w:fill="auto"/>
            <w:hideMark/>
          </w:tcPr>
          <w:p w:rsidR="00884FA5" w:rsidRPr="00A4186D" w:rsidRDefault="00884FA5" w:rsidP="00884FA5">
            <w:pPr>
              <w:rPr>
                <w:sz w:val="18"/>
                <w:szCs w:val="18"/>
              </w:rPr>
            </w:pPr>
            <w:r w:rsidRPr="00A4186D">
              <w:rPr>
                <w:sz w:val="18"/>
                <w:szCs w:val="18"/>
              </w:rPr>
              <w:t>Stockholmi platsi projekteerimine ja ehitus, I etapp</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104 634</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104 634</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 Arenduse ja Ökonoomika 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r>
      <w:tr w:rsidR="00884FA5" w:rsidRPr="0070331B" w:rsidTr="00B61E21">
        <w:trPr>
          <w:trHeight w:val="698"/>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2.3.4</w:t>
            </w:r>
          </w:p>
        </w:tc>
        <w:tc>
          <w:tcPr>
            <w:tcW w:w="3086" w:type="dxa"/>
            <w:shd w:val="clear" w:color="auto" w:fill="auto"/>
            <w:hideMark/>
          </w:tcPr>
          <w:p w:rsidR="00884FA5" w:rsidRPr="00A4186D" w:rsidRDefault="00884FA5" w:rsidP="00884FA5">
            <w:pPr>
              <w:rPr>
                <w:sz w:val="18"/>
                <w:szCs w:val="18"/>
              </w:rPr>
            </w:pPr>
            <w:r w:rsidRPr="00A4186D">
              <w:rPr>
                <w:sz w:val="18"/>
                <w:szCs w:val="18"/>
              </w:rPr>
              <w:t>Ehitusprojektide ekspertiisi/auditi tegemine (sh TEN-T transiitteede rekonstrueerimistööd, Stockholmi platsi ehitamine I etapp, Narva linna välisvalgustuse taristu renoveerimine), omafinantseerimine</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23 480</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23 480</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 Arenduse ja Ökonoomika 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r>
      <w:tr w:rsidR="00884FA5" w:rsidRPr="0070331B" w:rsidTr="00B61E21">
        <w:trPr>
          <w:trHeight w:val="288"/>
        </w:trPr>
        <w:tc>
          <w:tcPr>
            <w:tcW w:w="4253" w:type="dxa"/>
            <w:gridSpan w:val="2"/>
            <w:shd w:val="clear" w:color="auto" w:fill="auto"/>
            <w:noWrap/>
            <w:hideMark/>
          </w:tcPr>
          <w:p w:rsidR="00884FA5" w:rsidRPr="00A4186D" w:rsidRDefault="00884FA5" w:rsidP="00884FA5">
            <w:pPr>
              <w:rPr>
                <w:b/>
                <w:bCs/>
                <w:i/>
                <w:iCs/>
                <w:sz w:val="18"/>
                <w:szCs w:val="18"/>
              </w:rPr>
            </w:pPr>
            <w:r w:rsidRPr="00A4186D">
              <w:rPr>
                <w:b/>
                <w:bCs/>
                <w:i/>
                <w:iCs/>
                <w:sz w:val="18"/>
                <w:szCs w:val="18"/>
              </w:rPr>
              <w:t>2.4 Üldmajanduslikud arendusprojektid</w:t>
            </w:r>
          </w:p>
        </w:tc>
        <w:tc>
          <w:tcPr>
            <w:tcW w:w="1134" w:type="dxa"/>
            <w:shd w:val="clear" w:color="auto" w:fill="auto"/>
            <w:noWrap/>
            <w:hideMark/>
          </w:tcPr>
          <w:p w:rsidR="00884FA5" w:rsidRPr="00A4186D" w:rsidRDefault="00884FA5" w:rsidP="00884FA5">
            <w:pPr>
              <w:jc w:val="center"/>
              <w:rPr>
                <w:b/>
                <w:bCs/>
                <w:i/>
                <w:iCs/>
                <w:sz w:val="18"/>
                <w:szCs w:val="18"/>
              </w:rPr>
            </w:pPr>
            <w:r w:rsidRPr="00A4186D">
              <w:rPr>
                <w:b/>
                <w:bCs/>
                <w:i/>
                <w:iCs/>
                <w:sz w:val="18"/>
                <w:szCs w:val="18"/>
              </w:rPr>
              <w:t>404 997</w:t>
            </w:r>
          </w:p>
        </w:tc>
        <w:tc>
          <w:tcPr>
            <w:tcW w:w="992" w:type="dxa"/>
            <w:shd w:val="clear" w:color="auto" w:fill="auto"/>
            <w:noWrap/>
            <w:hideMark/>
          </w:tcPr>
          <w:p w:rsidR="00884FA5" w:rsidRPr="00A4186D" w:rsidRDefault="00884FA5" w:rsidP="00884FA5">
            <w:pPr>
              <w:jc w:val="center"/>
              <w:rPr>
                <w:b/>
                <w:bCs/>
                <w:i/>
                <w:iCs/>
                <w:sz w:val="18"/>
                <w:szCs w:val="18"/>
              </w:rPr>
            </w:pPr>
            <w:r w:rsidRPr="00A4186D">
              <w:rPr>
                <w:b/>
                <w:bCs/>
                <w:i/>
                <w:iCs/>
                <w:sz w:val="18"/>
                <w:szCs w:val="18"/>
              </w:rPr>
              <w:t>0</w:t>
            </w:r>
          </w:p>
        </w:tc>
        <w:tc>
          <w:tcPr>
            <w:tcW w:w="1134" w:type="dxa"/>
            <w:shd w:val="clear" w:color="auto" w:fill="auto"/>
            <w:noWrap/>
            <w:hideMark/>
          </w:tcPr>
          <w:p w:rsidR="00884FA5" w:rsidRPr="00A4186D" w:rsidRDefault="00884FA5" w:rsidP="00884FA5">
            <w:pPr>
              <w:jc w:val="center"/>
              <w:rPr>
                <w:b/>
                <w:bCs/>
                <w:i/>
                <w:iCs/>
                <w:sz w:val="18"/>
                <w:szCs w:val="18"/>
              </w:rPr>
            </w:pPr>
            <w:r w:rsidRPr="00A4186D">
              <w:rPr>
                <w:b/>
                <w:bCs/>
                <w:i/>
                <w:iCs/>
                <w:sz w:val="18"/>
                <w:szCs w:val="18"/>
              </w:rPr>
              <w:t>404 997</w:t>
            </w:r>
          </w:p>
        </w:tc>
        <w:tc>
          <w:tcPr>
            <w:tcW w:w="1676" w:type="dxa"/>
            <w:shd w:val="clear" w:color="auto" w:fill="auto"/>
            <w:hideMark/>
          </w:tcPr>
          <w:p w:rsidR="00884FA5" w:rsidRPr="00A4186D" w:rsidRDefault="00884FA5" w:rsidP="00884FA5">
            <w:pPr>
              <w:rPr>
                <w:b/>
                <w:bCs/>
                <w:i/>
                <w:iCs/>
                <w:sz w:val="18"/>
                <w:szCs w:val="18"/>
              </w:rPr>
            </w:pPr>
            <w:r w:rsidRPr="00A4186D">
              <w:rPr>
                <w:b/>
                <w:bCs/>
                <w:i/>
                <w:iCs/>
                <w:sz w:val="18"/>
                <w:szCs w:val="18"/>
              </w:rPr>
              <w:t> </w:t>
            </w:r>
          </w:p>
        </w:tc>
        <w:tc>
          <w:tcPr>
            <w:tcW w:w="1676" w:type="dxa"/>
            <w:shd w:val="clear" w:color="auto" w:fill="auto"/>
            <w:hideMark/>
          </w:tcPr>
          <w:p w:rsidR="00884FA5" w:rsidRPr="00A4186D" w:rsidRDefault="00884FA5" w:rsidP="00884FA5">
            <w:pPr>
              <w:rPr>
                <w:b/>
                <w:bCs/>
                <w:i/>
                <w:iCs/>
                <w:sz w:val="18"/>
                <w:szCs w:val="18"/>
              </w:rPr>
            </w:pPr>
            <w:r w:rsidRPr="00A4186D">
              <w:rPr>
                <w:b/>
                <w:bCs/>
                <w:i/>
                <w:iCs/>
                <w:sz w:val="18"/>
                <w:szCs w:val="18"/>
              </w:rPr>
              <w:t> </w:t>
            </w:r>
          </w:p>
        </w:tc>
      </w:tr>
      <w:tr w:rsidR="00884FA5" w:rsidRPr="0070331B" w:rsidTr="00B61E21">
        <w:trPr>
          <w:trHeight w:val="528"/>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2.4.1</w:t>
            </w:r>
          </w:p>
        </w:tc>
        <w:tc>
          <w:tcPr>
            <w:tcW w:w="3086" w:type="dxa"/>
            <w:shd w:val="clear" w:color="auto" w:fill="auto"/>
            <w:hideMark/>
          </w:tcPr>
          <w:p w:rsidR="00884FA5" w:rsidRPr="00A4186D" w:rsidRDefault="00884FA5" w:rsidP="00884FA5">
            <w:pPr>
              <w:rPr>
                <w:sz w:val="18"/>
                <w:szCs w:val="18"/>
              </w:rPr>
            </w:pPr>
            <w:r w:rsidRPr="00A4186D">
              <w:rPr>
                <w:sz w:val="18"/>
                <w:szCs w:val="18"/>
              </w:rPr>
              <w:t>SA-le Narva Linna Arendus Äkkeküla ehitustööd, VI etapp</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60 000</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60 000</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 Arenduse ja Ökonoomika 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 Arenduse ja Ökonoomika Amet</w:t>
            </w:r>
          </w:p>
        </w:tc>
      </w:tr>
      <w:tr w:rsidR="00884FA5" w:rsidRPr="0070331B" w:rsidTr="00B61E21">
        <w:trPr>
          <w:trHeight w:val="450"/>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lastRenderedPageBreak/>
              <w:t>2.4.2</w:t>
            </w:r>
          </w:p>
        </w:tc>
        <w:tc>
          <w:tcPr>
            <w:tcW w:w="3086" w:type="dxa"/>
            <w:shd w:val="clear" w:color="auto" w:fill="auto"/>
            <w:hideMark/>
          </w:tcPr>
          <w:p w:rsidR="00884FA5" w:rsidRPr="00A4186D" w:rsidRDefault="00884FA5" w:rsidP="00884FA5">
            <w:pPr>
              <w:rPr>
                <w:sz w:val="18"/>
                <w:szCs w:val="18"/>
              </w:rPr>
            </w:pPr>
            <w:r w:rsidRPr="00A4186D">
              <w:rPr>
                <w:sz w:val="18"/>
                <w:szCs w:val="18"/>
              </w:rPr>
              <w:t>SA-le Narva Linna Arendus Äkkeküla spordi- ja puhkekeskuse alal Rahu tänava poolt WC jaoks veevarustuse, kanalisatsiooni projekteerimine ja ehitamine</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22 584</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22 584</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 Arenduse ja Ökonoomika 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 Arenduse ja Ökonoomika Amet</w:t>
            </w:r>
          </w:p>
        </w:tc>
      </w:tr>
      <w:tr w:rsidR="00884FA5" w:rsidRPr="0070331B" w:rsidTr="00B61E21">
        <w:trPr>
          <w:trHeight w:val="525"/>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2.4.3</w:t>
            </w:r>
          </w:p>
        </w:tc>
        <w:tc>
          <w:tcPr>
            <w:tcW w:w="3086" w:type="dxa"/>
            <w:shd w:val="clear" w:color="auto" w:fill="auto"/>
            <w:hideMark/>
          </w:tcPr>
          <w:p w:rsidR="00884FA5" w:rsidRPr="00A4186D" w:rsidRDefault="00884FA5" w:rsidP="00884FA5">
            <w:pPr>
              <w:rPr>
                <w:sz w:val="18"/>
                <w:szCs w:val="18"/>
              </w:rPr>
            </w:pPr>
            <w:r w:rsidRPr="00A4186D">
              <w:rPr>
                <w:sz w:val="18"/>
                <w:szCs w:val="18"/>
              </w:rPr>
              <w:t xml:space="preserve">SA Narva Linna Arendus - kaarhalli (angaari) soetamine ja paigaldus </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20 000</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20 000</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 Arenduse ja Ökonoomika 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 Arenduse ja Ökonoomika Amet</w:t>
            </w:r>
          </w:p>
        </w:tc>
      </w:tr>
      <w:tr w:rsidR="00884FA5" w:rsidRPr="0070331B" w:rsidTr="00B61E21">
        <w:trPr>
          <w:trHeight w:val="795"/>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2.4.4</w:t>
            </w:r>
          </w:p>
        </w:tc>
        <w:tc>
          <w:tcPr>
            <w:tcW w:w="3086" w:type="dxa"/>
            <w:shd w:val="clear" w:color="auto" w:fill="auto"/>
            <w:hideMark/>
          </w:tcPr>
          <w:p w:rsidR="00884FA5" w:rsidRPr="00A4186D" w:rsidRDefault="00884FA5" w:rsidP="00884FA5">
            <w:pPr>
              <w:rPr>
                <w:sz w:val="18"/>
                <w:szCs w:val="18"/>
              </w:rPr>
            </w:pPr>
            <w:r w:rsidRPr="00A4186D">
              <w:rPr>
                <w:sz w:val="18"/>
                <w:szCs w:val="18"/>
              </w:rPr>
              <w:t xml:space="preserve">SA Narva Linna Arendus - Äkkeküla kelgunõlva turvapiirde, platsi ja sildi paigaldamine </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8 515</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8 515</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 Arenduse ja Ökonoomika 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 Arenduse ja Ökonoomika Amet</w:t>
            </w:r>
          </w:p>
        </w:tc>
      </w:tr>
      <w:tr w:rsidR="00884FA5" w:rsidRPr="0070331B" w:rsidTr="00B61E21">
        <w:trPr>
          <w:trHeight w:val="795"/>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2.4.5</w:t>
            </w:r>
          </w:p>
        </w:tc>
        <w:tc>
          <w:tcPr>
            <w:tcW w:w="3086" w:type="dxa"/>
            <w:shd w:val="clear" w:color="auto" w:fill="auto"/>
            <w:hideMark/>
          </w:tcPr>
          <w:p w:rsidR="00884FA5" w:rsidRPr="00A4186D" w:rsidRDefault="00884FA5" w:rsidP="00884FA5">
            <w:pPr>
              <w:rPr>
                <w:sz w:val="18"/>
                <w:szCs w:val="18"/>
              </w:rPr>
            </w:pPr>
            <w:r w:rsidRPr="00A4186D">
              <w:rPr>
                <w:sz w:val="18"/>
                <w:szCs w:val="18"/>
              </w:rPr>
              <w:t>Linna üldplaneeringu koostamine</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210 000</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210 000</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Arhitektuuri- ja Linnaplaneerimise 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Arhitektuuri- ja Linnaplaneerimise Amet</w:t>
            </w:r>
          </w:p>
        </w:tc>
      </w:tr>
      <w:tr w:rsidR="00884FA5" w:rsidRPr="0070331B" w:rsidTr="00B61E21">
        <w:trPr>
          <w:trHeight w:val="795"/>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 </w:t>
            </w:r>
            <w:r w:rsidR="00E81FF6">
              <w:rPr>
                <w:sz w:val="18"/>
                <w:szCs w:val="18"/>
              </w:rPr>
              <w:t>2.4.6</w:t>
            </w:r>
          </w:p>
        </w:tc>
        <w:tc>
          <w:tcPr>
            <w:tcW w:w="3086" w:type="dxa"/>
            <w:shd w:val="clear" w:color="auto" w:fill="auto"/>
            <w:hideMark/>
          </w:tcPr>
          <w:p w:rsidR="00884FA5" w:rsidRPr="00A4186D" w:rsidRDefault="00884FA5" w:rsidP="00884FA5">
            <w:pPr>
              <w:rPr>
                <w:sz w:val="18"/>
                <w:szCs w:val="18"/>
              </w:rPr>
            </w:pPr>
            <w:r w:rsidRPr="00A4186D">
              <w:rPr>
                <w:sz w:val="18"/>
                <w:szCs w:val="18"/>
              </w:rPr>
              <w:t>Toetus SA Narva Linna Arendus  -grillimisplatside ehitamine</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53 898</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 </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53 898</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 Arenduse ja Ökonoomika 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 Arenduse ja Ökonoomika Amet</w:t>
            </w:r>
          </w:p>
        </w:tc>
      </w:tr>
      <w:tr w:rsidR="00884FA5" w:rsidRPr="0070331B" w:rsidTr="00B61E21">
        <w:trPr>
          <w:trHeight w:val="795"/>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 </w:t>
            </w:r>
            <w:r w:rsidR="00E81FF6">
              <w:rPr>
                <w:sz w:val="18"/>
                <w:szCs w:val="18"/>
              </w:rPr>
              <w:t>2.4.7</w:t>
            </w:r>
          </w:p>
        </w:tc>
        <w:tc>
          <w:tcPr>
            <w:tcW w:w="3086" w:type="dxa"/>
            <w:shd w:val="clear" w:color="auto" w:fill="auto"/>
            <w:hideMark/>
          </w:tcPr>
          <w:p w:rsidR="00884FA5" w:rsidRPr="00D705E7" w:rsidRDefault="00884FA5" w:rsidP="00884FA5">
            <w:pPr>
              <w:rPr>
                <w:sz w:val="18"/>
                <w:szCs w:val="18"/>
              </w:rPr>
            </w:pPr>
            <w:r w:rsidRPr="00D705E7">
              <w:rPr>
                <w:sz w:val="18"/>
                <w:szCs w:val="18"/>
              </w:rPr>
              <w:t>Toetus SA Narva Linna Arendus-</w:t>
            </w:r>
            <w:r w:rsidRPr="00D705E7">
              <w:rPr>
                <w:sz w:val="18"/>
                <w:szCs w:val="18"/>
                <w:lang w:val="et-EE"/>
              </w:rPr>
              <w:t>Äkkeküla spordikeskuse infrastruktuuri arendamine – ühisveevärgi ja -kanalisatsiooni projekteerimine</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30 000</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 </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30 000</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 Arenduse ja Ökonoomika 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 Arenduse ja Ökonoomika Amet</w:t>
            </w:r>
          </w:p>
        </w:tc>
      </w:tr>
      <w:tr w:rsidR="00884FA5" w:rsidRPr="0070331B" w:rsidTr="00B61E21">
        <w:trPr>
          <w:trHeight w:val="288"/>
        </w:trPr>
        <w:tc>
          <w:tcPr>
            <w:tcW w:w="4253" w:type="dxa"/>
            <w:gridSpan w:val="2"/>
            <w:shd w:val="clear" w:color="auto" w:fill="auto"/>
            <w:noWrap/>
            <w:hideMark/>
          </w:tcPr>
          <w:p w:rsidR="00884FA5" w:rsidRPr="00A4186D" w:rsidRDefault="00884FA5" w:rsidP="00884FA5">
            <w:pPr>
              <w:rPr>
                <w:b/>
                <w:bCs/>
                <w:i/>
                <w:iCs/>
                <w:sz w:val="18"/>
                <w:szCs w:val="18"/>
              </w:rPr>
            </w:pPr>
            <w:r w:rsidRPr="00A4186D">
              <w:rPr>
                <w:b/>
                <w:bCs/>
                <w:i/>
                <w:iCs/>
                <w:sz w:val="18"/>
                <w:szCs w:val="18"/>
              </w:rPr>
              <w:t>2.5 Muu majandus</w:t>
            </w:r>
          </w:p>
        </w:tc>
        <w:tc>
          <w:tcPr>
            <w:tcW w:w="1134" w:type="dxa"/>
            <w:shd w:val="clear" w:color="auto" w:fill="auto"/>
            <w:noWrap/>
            <w:hideMark/>
          </w:tcPr>
          <w:p w:rsidR="00884FA5" w:rsidRPr="00A4186D" w:rsidRDefault="00884FA5" w:rsidP="00884FA5">
            <w:pPr>
              <w:jc w:val="center"/>
              <w:rPr>
                <w:b/>
                <w:bCs/>
                <w:i/>
                <w:iCs/>
                <w:sz w:val="18"/>
                <w:szCs w:val="18"/>
              </w:rPr>
            </w:pPr>
            <w:r w:rsidRPr="00A4186D">
              <w:rPr>
                <w:b/>
                <w:bCs/>
                <w:i/>
                <w:iCs/>
                <w:sz w:val="18"/>
                <w:szCs w:val="18"/>
              </w:rPr>
              <w:t>705 769</w:t>
            </w:r>
          </w:p>
        </w:tc>
        <w:tc>
          <w:tcPr>
            <w:tcW w:w="992" w:type="dxa"/>
            <w:shd w:val="clear" w:color="auto" w:fill="auto"/>
            <w:noWrap/>
            <w:hideMark/>
          </w:tcPr>
          <w:p w:rsidR="00884FA5" w:rsidRPr="00A4186D" w:rsidRDefault="00884FA5" w:rsidP="00884FA5">
            <w:pPr>
              <w:jc w:val="center"/>
              <w:rPr>
                <w:b/>
                <w:bCs/>
                <w:i/>
                <w:iCs/>
                <w:sz w:val="18"/>
                <w:szCs w:val="18"/>
              </w:rPr>
            </w:pPr>
            <w:r w:rsidRPr="00A4186D">
              <w:rPr>
                <w:b/>
                <w:bCs/>
                <w:i/>
                <w:iCs/>
                <w:sz w:val="18"/>
                <w:szCs w:val="18"/>
              </w:rPr>
              <w:t>0</w:t>
            </w:r>
          </w:p>
        </w:tc>
        <w:tc>
          <w:tcPr>
            <w:tcW w:w="1134" w:type="dxa"/>
            <w:shd w:val="clear" w:color="auto" w:fill="auto"/>
            <w:noWrap/>
            <w:hideMark/>
          </w:tcPr>
          <w:p w:rsidR="00884FA5" w:rsidRPr="00A4186D" w:rsidRDefault="00884FA5" w:rsidP="00884FA5">
            <w:pPr>
              <w:jc w:val="center"/>
              <w:rPr>
                <w:b/>
                <w:bCs/>
                <w:i/>
                <w:iCs/>
                <w:sz w:val="18"/>
                <w:szCs w:val="18"/>
              </w:rPr>
            </w:pPr>
            <w:r w:rsidRPr="00A4186D">
              <w:rPr>
                <w:b/>
                <w:bCs/>
                <w:i/>
                <w:iCs/>
                <w:sz w:val="18"/>
                <w:szCs w:val="18"/>
              </w:rPr>
              <w:t>705 769</w:t>
            </w:r>
          </w:p>
        </w:tc>
        <w:tc>
          <w:tcPr>
            <w:tcW w:w="1676" w:type="dxa"/>
            <w:shd w:val="clear" w:color="auto" w:fill="auto"/>
            <w:hideMark/>
          </w:tcPr>
          <w:p w:rsidR="00884FA5" w:rsidRPr="00A4186D" w:rsidRDefault="00884FA5" w:rsidP="00884FA5">
            <w:pPr>
              <w:rPr>
                <w:b/>
                <w:bCs/>
                <w:i/>
                <w:iCs/>
                <w:sz w:val="18"/>
                <w:szCs w:val="18"/>
              </w:rPr>
            </w:pPr>
            <w:r w:rsidRPr="00A4186D">
              <w:rPr>
                <w:b/>
                <w:bCs/>
                <w:i/>
                <w:iCs/>
                <w:sz w:val="18"/>
                <w:szCs w:val="18"/>
              </w:rPr>
              <w:t> </w:t>
            </w:r>
          </w:p>
        </w:tc>
        <w:tc>
          <w:tcPr>
            <w:tcW w:w="1676" w:type="dxa"/>
            <w:shd w:val="clear" w:color="auto" w:fill="auto"/>
            <w:hideMark/>
          </w:tcPr>
          <w:p w:rsidR="00884FA5" w:rsidRPr="00A4186D" w:rsidRDefault="00884FA5" w:rsidP="00884FA5">
            <w:pPr>
              <w:rPr>
                <w:b/>
                <w:bCs/>
                <w:i/>
                <w:iCs/>
                <w:sz w:val="18"/>
                <w:szCs w:val="18"/>
              </w:rPr>
            </w:pPr>
            <w:r w:rsidRPr="00A4186D">
              <w:rPr>
                <w:b/>
                <w:bCs/>
                <w:i/>
                <w:iCs/>
                <w:sz w:val="18"/>
                <w:szCs w:val="18"/>
              </w:rPr>
              <w:t> </w:t>
            </w:r>
          </w:p>
        </w:tc>
      </w:tr>
      <w:tr w:rsidR="00884FA5" w:rsidRPr="0070331B" w:rsidTr="00B61E21">
        <w:trPr>
          <w:trHeight w:val="528"/>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2.5.1</w:t>
            </w:r>
          </w:p>
        </w:tc>
        <w:tc>
          <w:tcPr>
            <w:tcW w:w="3086" w:type="dxa"/>
            <w:shd w:val="clear" w:color="auto" w:fill="auto"/>
            <w:hideMark/>
          </w:tcPr>
          <w:p w:rsidR="00884FA5" w:rsidRPr="00A4186D" w:rsidRDefault="00884FA5" w:rsidP="00884FA5">
            <w:pPr>
              <w:rPr>
                <w:sz w:val="18"/>
                <w:szCs w:val="18"/>
              </w:rPr>
            </w:pPr>
            <w:r w:rsidRPr="00A4186D">
              <w:rPr>
                <w:sz w:val="18"/>
                <w:szCs w:val="18"/>
              </w:rPr>
              <w:t>M.Maslovi tn 3a hoone fassaadide ehitustööd</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58 693</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58 693</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 Sotsiaalabiamet</w:t>
            </w:r>
          </w:p>
        </w:tc>
      </w:tr>
      <w:tr w:rsidR="00884FA5" w:rsidRPr="0070331B" w:rsidTr="00B61E21">
        <w:trPr>
          <w:trHeight w:val="216"/>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2.5.2</w:t>
            </w:r>
          </w:p>
        </w:tc>
        <w:tc>
          <w:tcPr>
            <w:tcW w:w="3086" w:type="dxa"/>
            <w:shd w:val="clear" w:color="auto" w:fill="auto"/>
            <w:vAlign w:val="center"/>
            <w:hideMark/>
          </w:tcPr>
          <w:p w:rsidR="00884FA5" w:rsidRPr="00A4186D" w:rsidRDefault="00884FA5" w:rsidP="00884FA5">
            <w:pPr>
              <w:rPr>
                <w:sz w:val="18"/>
                <w:szCs w:val="18"/>
              </w:rPr>
            </w:pPr>
            <w:r w:rsidRPr="00A4186D">
              <w:rPr>
                <w:sz w:val="18"/>
                <w:szCs w:val="18"/>
              </w:rPr>
              <w:t>Narva Sotsiaaltöökeskuse (Maslovi tn 3 remonttööd, Maslovi tn 3a piirdeaia renoveerimine koos tiibvärava paigaldamisega) renoveerimistööd</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70 000</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70 000</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 Sotsiaalabiamet</w:t>
            </w:r>
          </w:p>
        </w:tc>
      </w:tr>
      <w:tr w:rsidR="00884FA5" w:rsidRPr="0070331B" w:rsidTr="00B61E21">
        <w:trPr>
          <w:trHeight w:val="792"/>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2.5.3</w:t>
            </w:r>
          </w:p>
        </w:tc>
        <w:tc>
          <w:tcPr>
            <w:tcW w:w="3086" w:type="dxa"/>
            <w:shd w:val="clear" w:color="auto" w:fill="auto"/>
            <w:hideMark/>
          </w:tcPr>
          <w:p w:rsidR="00884FA5" w:rsidRPr="00A4186D" w:rsidRDefault="00884FA5" w:rsidP="00884FA5">
            <w:pPr>
              <w:rPr>
                <w:sz w:val="18"/>
                <w:szCs w:val="18"/>
              </w:rPr>
            </w:pPr>
            <w:r w:rsidRPr="00A4186D">
              <w:rPr>
                <w:sz w:val="18"/>
                <w:szCs w:val="18"/>
              </w:rPr>
              <w:t>Peetri plats 5 / Malmi 2a hoonete elektripaigaldiste rekonstrueerimise projekteerimine</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6 600</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6 600</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r>
      <w:tr w:rsidR="00884FA5" w:rsidRPr="0070331B" w:rsidTr="00B61E21">
        <w:trPr>
          <w:trHeight w:val="570"/>
        </w:trPr>
        <w:tc>
          <w:tcPr>
            <w:tcW w:w="1167" w:type="dxa"/>
            <w:shd w:val="clear" w:color="auto" w:fill="auto"/>
            <w:noWrap/>
            <w:hideMark/>
          </w:tcPr>
          <w:p w:rsidR="00884FA5" w:rsidRPr="00A4186D" w:rsidRDefault="00884FA5" w:rsidP="00884FA5">
            <w:pPr>
              <w:jc w:val="center"/>
              <w:rPr>
                <w:sz w:val="18"/>
                <w:szCs w:val="18"/>
              </w:rPr>
            </w:pPr>
          </w:p>
        </w:tc>
        <w:tc>
          <w:tcPr>
            <w:tcW w:w="3086" w:type="dxa"/>
            <w:shd w:val="clear" w:color="auto" w:fill="auto"/>
            <w:hideMark/>
          </w:tcPr>
          <w:p w:rsidR="00884FA5" w:rsidRPr="00A4186D" w:rsidRDefault="00884FA5" w:rsidP="00884FA5">
            <w:pPr>
              <w:rPr>
                <w:sz w:val="18"/>
                <w:szCs w:val="18"/>
              </w:rPr>
            </w:pPr>
            <w:r w:rsidRPr="00A4186D">
              <w:rPr>
                <w:sz w:val="18"/>
                <w:szCs w:val="18"/>
              </w:rPr>
              <w:t>Peetri pl 1, Peetri pl 3, Peetri pl 5 fassaadide rekonstrueerimine (sh projekteerimine)</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397 836</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397 836</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r>
      <w:tr w:rsidR="00884FA5" w:rsidRPr="0070331B" w:rsidTr="00B61E21">
        <w:trPr>
          <w:trHeight w:val="570"/>
        </w:trPr>
        <w:tc>
          <w:tcPr>
            <w:tcW w:w="1167" w:type="dxa"/>
            <w:shd w:val="clear" w:color="auto" w:fill="auto"/>
            <w:noWrap/>
            <w:hideMark/>
          </w:tcPr>
          <w:p w:rsidR="00884FA5" w:rsidRPr="00A4186D" w:rsidRDefault="00E81FF6" w:rsidP="00884FA5">
            <w:pPr>
              <w:jc w:val="center"/>
              <w:rPr>
                <w:sz w:val="18"/>
                <w:szCs w:val="18"/>
              </w:rPr>
            </w:pPr>
            <w:r w:rsidRPr="00A4186D">
              <w:rPr>
                <w:sz w:val="18"/>
                <w:szCs w:val="18"/>
              </w:rPr>
              <w:t>2.5.4</w:t>
            </w:r>
            <w:r w:rsidR="00884FA5" w:rsidRPr="00A4186D">
              <w:rPr>
                <w:sz w:val="18"/>
                <w:szCs w:val="18"/>
              </w:rPr>
              <w:t> </w:t>
            </w:r>
          </w:p>
        </w:tc>
        <w:tc>
          <w:tcPr>
            <w:tcW w:w="3086" w:type="dxa"/>
            <w:shd w:val="clear" w:color="auto" w:fill="auto"/>
            <w:hideMark/>
          </w:tcPr>
          <w:p w:rsidR="00884FA5" w:rsidRPr="00A4186D" w:rsidRDefault="00884FA5" w:rsidP="00884FA5">
            <w:pPr>
              <w:rPr>
                <w:sz w:val="18"/>
                <w:szCs w:val="18"/>
              </w:rPr>
            </w:pPr>
            <w:r w:rsidRPr="00A4186D">
              <w:rPr>
                <w:sz w:val="18"/>
                <w:szCs w:val="18"/>
              </w:rPr>
              <w:t xml:space="preserve"> Viru tn 3, Rüütli tn 8 hoonete lammutus</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172 640</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172 640</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r>
      <w:tr w:rsidR="00884FA5" w:rsidRPr="0070331B" w:rsidTr="00B61E21">
        <w:trPr>
          <w:trHeight w:val="288"/>
        </w:trPr>
        <w:tc>
          <w:tcPr>
            <w:tcW w:w="4253" w:type="dxa"/>
            <w:gridSpan w:val="2"/>
            <w:shd w:val="clear" w:color="auto" w:fill="auto"/>
            <w:noWrap/>
            <w:hideMark/>
          </w:tcPr>
          <w:p w:rsidR="00884FA5" w:rsidRPr="00A4186D" w:rsidRDefault="00884FA5" w:rsidP="00884FA5">
            <w:pPr>
              <w:rPr>
                <w:b/>
                <w:bCs/>
                <w:sz w:val="18"/>
                <w:szCs w:val="18"/>
              </w:rPr>
            </w:pPr>
            <w:r w:rsidRPr="00A4186D">
              <w:rPr>
                <w:b/>
                <w:bCs/>
                <w:sz w:val="18"/>
                <w:szCs w:val="18"/>
              </w:rPr>
              <w:t>3. ELAMU- JA KOMMUNAALMAJANDUS</w:t>
            </w:r>
          </w:p>
        </w:tc>
        <w:tc>
          <w:tcPr>
            <w:tcW w:w="1134" w:type="dxa"/>
            <w:shd w:val="clear" w:color="auto" w:fill="auto"/>
            <w:noWrap/>
            <w:hideMark/>
          </w:tcPr>
          <w:p w:rsidR="00884FA5" w:rsidRPr="00A4186D" w:rsidRDefault="00884FA5" w:rsidP="00884FA5">
            <w:pPr>
              <w:jc w:val="center"/>
              <w:rPr>
                <w:b/>
                <w:bCs/>
                <w:sz w:val="18"/>
                <w:szCs w:val="18"/>
              </w:rPr>
            </w:pPr>
            <w:r w:rsidRPr="00A4186D">
              <w:rPr>
                <w:b/>
                <w:bCs/>
                <w:sz w:val="18"/>
                <w:szCs w:val="18"/>
              </w:rPr>
              <w:t>1 859 635</w:t>
            </w:r>
          </w:p>
        </w:tc>
        <w:tc>
          <w:tcPr>
            <w:tcW w:w="992" w:type="dxa"/>
            <w:shd w:val="clear" w:color="auto" w:fill="auto"/>
            <w:noWrap/>
            <w:hideMark/>
          </w:tcPr>
          <w:p w:rsidR="00884FA5" w:rsidRPr="00A4186D" w:rsidRDefault="00884FA5" w:rsidP="00884FA5">
            <w:pPr>
              <w:jc w:val="center"/>
              <w:rPr>
                <w:b/>
                <w:bCs/>
                <w:sz w:val="18"/>
                <w:szCs w:val="18"/>
              </w:rPr>
            </w:pPr>
            <w:r w:rsidRPr="00A4186D">
              <w:rPr>
                <w:b/>
                <w:bCs/>
                <w:sz w:val="18"/>
                <w:szCs w:val="18"/>
              </w:rPr>
              <w:t>193 146</w:t>
            </w:r>
          </w:p>
        </w:tc>
        <w:tc>
          <w:tcPr>
            <w:tcW w:w="1134" w:type="dxa"/>
            <w:shd w:val="clear" w:color="auto" w:fill="auto"/>
            <w:noWrap/>
            <w:hideMark/>
          </w:tcPr>
          <w:p w:rsidR="00884FA5" w:rsidRPr="00A4186D" w:rsidRDefault="00884FA5" w:rsidP="00884FA5">
            <w:pPr>
              <w:jc w:val="center"/>
              <w:rPr>
                <w:b/>
                <w:bCs/>
                <w:sz w:val="18"/>
                <w:szCs w:val="18"/>
              </w:rPr>
            </w:pPr>
            <w:r w:rsidRPr="00A4186D">
              <w:rPr>
                <w:b/>
                <w:bCs/>
                <w:sz w:val="18"/>
                <w:szCs w:val="18"/>
              </w:rPr>
              <w:t>2 052 781</w:t>
            </w:r>
          </w:p>
        </w:tc>
        <w:tc>
          <w:tcPr>
            <w:tcW w:w="1676" w:type="dxa"/>
            <w:shd w:val="clear" w:color="auto" w:fill="auto"/>
            <w:hideMark/>
          </w:tcPr>
          <w:p w:rsidR="00884FA5" w:rsidRPr="00A4186D" w:rsidRDefault="00884FA5" w:rsidP="00884FA5">
            <w:pPr>
              <w:rPr>
                <w:sz w:val="18"/>
                <w:szCs w:val="18"/>
              </w:rPr>
            </w:pPr>
            <w:r w:rsidRPr="00A4186D">
              <w:rPr>
                <w:sz w:val="18"/>
                <w:szCs w:val="18"/>
              </w:rPr>
              <w:t> </w:t>
            </w:r>
          </w:p>
        </w:tc>
        <w:tc>
          <w:tcPr>
            <w:tcW w:w="1676" w:type="dxa"/>
            <w:shd w:val="clear" w:color="auto" w:fill="auto"/>
            <w:hideMark/>
          </w:tcPr>
          <w:p w:rsidR="00884FA5" w:rsidRPr="00A4186D" w:rsidRDefault="00884FA5" w:rsidP="00884FA5">
            <w:pPr>
              <w:rPr>
                <w:sz w:val="18"/>
                <w:szCs w:val="18"/>
              </w:rPr>
            </w:pPr>
            <w:r w:rsidRPr="00A4186D">
              <w:rPr>
                <w:sz w:val="18"/>
                <w:szCs w:val="18"/>
              </w:rPr>
              <w:t> </w:t>
            </w:r>
          </w:p>
        </w:tc>
      </w:tr>
      <w:tr w:rsidR="00884FA5" w:rsidRPr="0070331B" w:rsidTr="00B61E21">
        <w:trPr>
          <w:trHeight w:val="288"/>
        </w:trPr>
        <w:tc>
          <w:tcPr>
            <w:tcW w:w="4253" w:type="dxa"/>
            <w:gridSpan w:val="2"/>
            <w:shd w:val="clear" w:color="auto" w:fill="auto"/>
            <w:noWrap/>
            <w:hideMark/>
          </w:tcPr>
          <w:p w:rsidR="00884FA5" w:rsidRPr="00A4186D" w:rsidRDefault="00884FA5" w:rsidP="00884FA5">
            <w:pPr>
              <w:rPr>
                <w:b/>
                <w:bCs/>
                <w:i/>
                <w:iCs/>
                <w:sz w:val="18"/>
                <w:szCs w:val="18"/>
              </w:rPr>
            </w:pPr>
            <w:r w:rsidRPr="00A4186D">
              <w:rPr>
                <w:b/>
                <w:bCs/>
                <w:i/>
                <w:iCs/>
                <w:sz w:val="18"/>
                <w:szCs w:val="18"/>
              </w:rPr>
              <w:t>3.1 Tänavavalgustus</w:t>
            </w:r>
          </w:p>
        </w:tc>
        <w:tc>
          <w:tcPr>
            <w:tcW w:w="1134" w:type="dxa"/>
            <w:shd w:val="clear" w:color="auto" w:fill="auto"/>
            <w:noWrap/>
            <w:hideMark/>
          </w:tcPr>
          <w:p w:rsidR="00884FA5" w:rsidRPr="00A4186D" w:rsidRDefault="00884FA5" w:rsidP="00884FA5">
            <w:pPr>
              <w:jc w:val="center"/>
              <w:rPr>
                <w:b/>
                <w:bCs/>
                <w:i/>
                <w:iCs/>
                <w:sz w:val="18"/>
                <w:szCs w:val="18"/>
              </w:rPr>
            </w:pPr>
            <w:r w:rsidRPr="00A4186D">
              <w:rPr>
                <w:b/>
                <w:bCs/>
                <w:i/>
                <w:iCs/>
                <w:sz w:val="18"/>
                <w:szCs w:val="18"/>
              </w:rPr>
              <w:t>1 539 753</w:t>
            </w:r>
          </w:p>
        </w:tc>
        <w:tc>
          <w:tcPr>
            <w:tcW w:w="992" w:type="dxa"/>
            <w:shd w:val="clear" w:color="auto" w:fill="auto"/>
            <w:noWrap/>
            <w:hideMark/>
          </w:tcPr>
          <w:p w:rsidR="00884FA5" w:rsidRPr="00A4186D" w:rsidRDefault="00884FA5" w:rsidP="00884FA5">
            <w:pPr>
              <w:jc w:val="center"/>
              <w:rPr>
                <w:b/>
                <w:bCs/>
                <w:i/>
                <w:iCs/>
                <w:sz w:val="18"/>
                <w:szCs w:val="18"/>
              </w:rPr>
            </w:pPr>
            <w:r w:rsidRPr="00A4186D">
              <w:rPr>
                <w:b/>
                <w:bCs/>
                <w:i/>
                <w:iCs/>
                <w:sz w:val="18"/>
                <w:szCs w:val="18"/>
              </w:rPr>
              <w:t>150 000</w:t>
            </w:r>
          </w:p>
        </w:tc>
        <w:tc>
          <w:tcPr>
            <w:tcW w:w="1134" w:type="dxa"/>
            <w:shd w:val="clear" w:color="auto" w:fill="auto"/>
            <w:noWrap/>
            <w:hideMark/>
          </w:tcPr>
          <w:p w:rsidR="00884FA5" w:rsidRPr="00A4186D" w:rsidRDefault="00884FA5" w:rsidP="00884FA5">
            <w:pPr>
              <w:jc w:val="center"/>
              <w:rPr>
                <w:b/>
                <w:bCs/>
                <w:i/>
                <w:iCs/>
                <w:sz w:val="18"/>
                <w:szCs w:val="18"/>
              </w:rPr>
            </w:pPr>
            <w:r w:rsidRPr="00A4186D">
              <w:rPr>
                <w:b/>
                <w:bCs/>
                <w:i/>
                <w:iCs/>
                <w:sz w:val="18"/>
                <w:szCs w:val="18"/>
              </w:rPr>
              <w:t>1 689 753</w:t>
            </w:r>
          </w:p>
        </w:tc>
        <w:tc>
          <w:tcPr>
            <w:tcW w:w="1676" w:type="dxa"/>
            <w:shd w:val="clear" w:color="auto" w:fill="auto"/>
            <w:hideMark/>
          </w:tcPr>
          <w:p w:rsidR="00884FA5" w:rsidRPr="00A4186D" w:rsidRDefault="00884FA5" w:rsidP="00884FA5">
            <w:pPr>
              <w:rPr>
                <w:b/>
                <w:bCs/>
                <w:i/>
                <w:iCs/>
                <w:sz w:val="18"/>
                <w:szCs w:val="18"/>
              </w:rPr>
            </w:pPr>
            <w:r w:rsidRPr="00A4186D">
              <w:rPr>
                <w:b/>
                <w:bCs/>
                <w:i/>
                <w:iCs/>
                <w:sz w:val="18"/>
                <w:szCs w:val="18"/>
              </w:rPr>
              <w:t> </w:t>
            </w:r>
          </w:p>
        </w:tc>
        <w:tc>
          <w:tcPr>
            <w:tcW w:w="1676" w:type="dxa"/>
            <w:shd w:val="clear" w:color="auto" w:fill="auto"/>
            <w:hideMark/>
          </w:tcPr>
          <w:p w:rsidR="00884FA5" w:rsidRPr="00A4186D" w:rsidRDefault="00884FA5" w:rsidP="00884FA5">
            <w:pPr>
              <w:rPr>
                <w:b/>
                <w:bCs/>
                <w:i/>
                <w:iCs/>
                <w:sz w:val="18"/>
                <w:szCs w:val="18"/>
              </w:rPr>
            </w:pPr>
            <w:r w:rsidRPr="00A4186D">
              <w:rPr>
                <w:b/>
                <w:bCs/>
                <w:i/>
                <w:iCs/>
                <w:sz w:val="18"/>
                <w:szCs w:val="18"/>
              </w:rPr>
              <w:t> </w:t>
            </w:r>
          </w:p>
        </w:tc>
      </w:tr>
      <w:tr w:rsidR="00884FA5" w:rsidRPr="0070331B" w:rsidTr="00B61E21">
        <w:trPr>
          <w:trHeight w:val="528"/>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3.1.1</w:t>
            </w:r>
          </w:p>
        </w:tc>
        <w:tc>
          <w:tcPr>
            <w:tcW w:w="3086" w:type="dxa"/>
            <w:shd w:val="clear" w:color="auto" w:fill="auto"/>
            <w:hideMark/>
          </w:tcPr>
          <w:p w:rsidR="00884FA5" w:rsidRPr="00A4186D" w:rsidRDefault="00884FA5" w:rsidP="00884FA5">
            <w:pPr>
              <w:rPr>
                <w:sz w:val="18"/>
                <w:szCs w:val="18"/>
              </w:rPr>
            </w:pPr>
            <w:r w:rsidRPr="00A4186D">
              <w:rPr>
                <w:sz w:val="18"/>
                <w:szCs w:val="18"/>
              </w:rPr>
              <w:t>Narva linna tänavavalgustuse taristu renoveerimise I etapp</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1 460 253</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150 000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1 610 253</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 Arenduse ja Ökonoomika 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r>
      <w:tr w:rsidR="00884FA5" w:rsidRPr="0070331B" w:rsidTr="00B61E21">
        <w:trPr>
          <w:trHeight w:val="528"/>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 </w:t>
            </w:r>
            <w:r w:rsidR="00737AC8">
              <w:rPr>
                <w:sz w:val="18"/>
                <w:szCs w:val="18"/>
              </w:rPr>
              <w:t>3.1.2</w:t>
            </w:r>
          </w:p>
        </w:tc>
        <w:tc>
          <w:tcPr>
            <w:tcW w:w="3086" w:type="dxa"/>
            <w:shd w:val="clear" w:color="auto" w:fill="auto"/>
            <w:hideMark/>
          </w:tcPr>
          <w:p w:rsidR="00884FA5" w:rsidRPr="00A4186D" w:rsidRDefault="00884FA5" w:rsidP="00884FA5">
            <w:pPr>
              <w:rPr>
                <w:sz w:val="18"/>
                <w:szCs w:val="18"/>
              </w:rPr>
            </w:pPr>
            <w:r w:rsidRPr="00A4186D">
              <w:rPr>
                <w:sz w:val="18"/>
                <w:szCs w:val="18"/>
              </w:rPr>
              <w:t>Puškini skvääri välisvalgustuse projekteerimine</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10 000</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10 000</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r>
      <w:tr w:rsidR="00884FA5" w:rsidRPr="0070331B" w:rsidTr="00B61E21">
        <w:trPr>
          <w:trHeight w:val="528"/>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 </w:t>
            </w:r>
            <w:r w:rsidR="00737AC8">
              <w:rPr>
                <w:sz w:val="18"/>
                <w:szCs w:val="18"/>
              </w:rPr>
              <w:t>3.1.3</w:t>
            </w:r>
          </w:p>
        </w:tc>
        <w:tc>
          <w:tcPr>
            <w:tcW w:w="3086" w:type="dxa"/>
            <w:shd w:val="clear" w:color="auto" w:fill="auto"/>
            <w:hideMark/>
          </w:tcPr>
          <w:p w:rsidR="00884FA5" w:rsidRPr="00A4186D" w:rsidRDefault="00884FA5" w:rsidP="00884FA5">
            <w:pPr>
              <w:rPr>
                <w:sz w:val="18"/>
                <w:szCs w:val="18"/>
              </w:rPr>
            </w:pPr>
            <w:r w:rsidRPr="00A4186D">
              <w:rPr>
                <w:sz w:val="18"/>
                <w:szCs w:val="18"/>
              </w:rPr>
              <w:t>Rakvere tänav 71 kõnnitee välisvalgustuse projekteerimis- ja ehitustööd</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20 500</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20 500</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r>
      <w:tr w:rsidR="00884FA5" w:rsidRPr="0070331B" w:rsidTr="00B61E21">
        <w:trPr>
          <w:trHeight w:val="528"/>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 </w:t>
            </w:r>
            <w:r w:rsidR="00737AC8">
              <w:rPr>
                <w:sz w:val="18"/>
                <w:szCs w:val="18"/>
              </w:rPr>
              <w:t>3.1.4</w:t>
            </w:r>
          </w:p>
        </w:tc>
        <w:tc>
          <w:tcPr>
            <w:tcW w:w="3086" w:type="dxa"/>
            <w:shd w:val="clear" w:color="auto" w:fill="auto"/>
            <w:hideMark/>
          </w:tcPr>
          <w:p w:rsidR="00884FA5" w:rsidRPr="00A4186D" w:rsidRDefault="00884FA5" w:rsidP="00884FA5">
            <w:pPr>
              <w:rPr>
                <w:sz w:val="18"/>
                <w:szCs w:val="18"/>
              </w:rPr>
            </w:pPr>
            <w:r w:rsidRPr="00A4186D">
              <w:rPr>
                <w:sz w:val="18"/>
                <w:szCs w:val="18"/>
              </w:rPr>
              <w:t> Rem</w:t>
            </w:r>
            <w:r>
              <w:rPr>
                <w:sz w:val="18"/>
                <w:szCs w:val="18"/>
              </w:rPr>
              <w:t>m</w:t>
            </w:r>
            <w:r w:rsidRPr="00A4186D">
              <w:rPr>
                <w:sz w:val="18"/>
                <w:szCs w:val="18"/>
              </w:rPr>
              <w:t>elga tänava välisvalgustuse projekteerimine</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5 000</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5 000</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r>
      <w:tr w:rsidR="00884FA5" w:rsidRPr="0070331B" w:rsidTr="00737AC8">
        <w:trPr>
          <w:trHeight w:val="58"/>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 </w:t>
            </w:r>
            <w:r w:rsidR="00737AC8">
              <w:rPr>
                <w:sz w:val="18"/>
                <w:szCs w:val="18"/>
              </w:rPr>
              <w:t>3.1.5</w:t>
            </w:r>
          </w:p>
        </w:tc>
        <w:tc>
          <w:tcPr>
            <w:tcW w:w="3086" w:type="dxa"/>
            <w:shd w:val="clear" w:color="auto" w:fill="auto"/>
            <w:hideMark/>
          </w:tcPr>
          <w:p w:rsidR="00884FA5" w:rsidRPr="00A4186D" w:rsidRDefault="00884FA5" w:rsidP="00884FA5">
            <w:pPr>
              <w:rPr>
                <w:sz w:val="18"/>
                <w:szCs w:val="18"/>
              </w:rPr>
            </w:pPr>
            <w:r w:rsidRPr="00A4186D">
              <w:rPr>
                <w:sz w:val="18"/>
                <w:szCs w:val="18"/>
              </w:rPr>
              <w:t xml:space="preserve">  Kangelaste 11b perepuhkeala välisvalgustuse projekteerimis- ja ehitustööd</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25 000</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 </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25 000</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r>
      <w:tr w:rsidR="00884FA5" w:rsidRPr="0070331B" w:rsidTr="00737AC8">
        <w:trPr>
          <w:trHeight w:val="58"/>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 </w:t>
            </w:r>
            <w:r w:rsidR="00737AC8">
              <w:rPr>
                <w:sz w:val="18"/>
                <w:szCs w:val="18"/>
              </w:rPr>
              <w:t>3.1.6</w:t>
            </w:r>
          </w:p>
        </w:tc>
        <w:tc>
          <w:tcPr>
            <w:tcW w:w="3086" w:type="dxa"/>
            <w:shd w:val="clear" w:color="auto" w:fill="auto"/>
            <w:hideMark/>
          </w:tcPr>
          <w:p w:rsidR="00884FA5" w:rsidRPr="00A4186D" w:rsidRDefault="00884FA5" w:rsidP="00884FA5">
            <w:pPr>
              <w:rPr>
                <w:sz w:val="18"/>
                <w:szCs w:val="18"/>
              </w:rPr>
            </w:pPr>
            <w:r w:rsidRPr="00A4186D">
              <w:rPr>
                <w:sz w:val="18"/>
                <w:szCs w:val="18"/>
              </w:rPr>
              <w:t>Narva Keeltelütseumi juurde viiva tee välisvalgustuse projekteerimine ja ehitamine</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19 000</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 </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19 000</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r>
      <w:tr w:rsidR="00884FA5" w:rsidRPr="0070331B" w:rsidTr="00B61E21">
        <w:trPr>
          <w:trHeight w:val="288"/>
        </w:trPr>
        <w:tc>
          <w:tcPr>
            <w:tcW w:w="4253" w:type="dxa"/>
            <w:gridSpan w:val="2"/>
            <w:shd w:val="clear" w:color="auto" w:fill="auto"/>
            <w:noWrap/>
            <w:hideMark/>
          </w:tcPr>
          <w:p w:rsidR="00884FA5" w:rsidRPr="00A4186D" w:rsidRDefault="00884FA5" w:rsidP="00884FA5">
            <w:pPr>
              <w:rPr>
                <w:b/>
                <w:bCs/>
                <w:i/>
                <w:iCs/>
                <w:sz w:val="18"/>
                <w:szCs w:val="18"/>
              </w:rPr>
            </w:pPr>
            <w:r w:rsidRPr="00A4186D">
              <w:rPr>
                <w:b/>
                <w:bCs/>
                <w:i/>
                <w:iCs/>
                <w:sz w:val="18"/>
                <w:szCs w:val="18"/>
              </w:rPr>
              <w:t>3.2 Muud elamu- ja kommunaalmajanduse tegevus</w:t>
            </w:r>
          </w:p>
        </w:tc>
        <w:tc>
          <w:tcPr>
            <w:tcW w:w="1134" w:type="dxa"/>
            <w:shd w:val="clear" w:color="auto" w:fill="auto"/>
            <w:noWrap/>
            <w:hideMark/>
          </w:tcPr>
          <w:p w:rsidR="00884FA5" w:rsidRPr="00A4186D" w:rsidRDefault="00884FA5" w:rsidP="00884FA5">
            <w:pPr>
              <w:jc w:val="center"/>
              <w:rPr>
                <w:b/>
                <w:bCs/>
                <w:i/>
                <w:iCs/>
                <w:sz w:val="18"/>
                <w:szCs w:val="18"/>
              </w:rPr>
            </w:pPr>
            <w:r w:rsidRPr="00A4186D">
              <w:rPr>
                <w:b/>
                <w:bCs/>
                <w:i/>
                <w:iCs/>
                <w:sz w:val="18"/>
                <w:szCs w:val="18"/>
              </w:rPr>
              <w:t>319 882</w:t>
            </w:r>
          </w:p>
        </w:tc>
        <w:tc>
          <w:tcPr>
            <w:tcW w:w="992" w:type="dxa"/>
            <w:shd w:val="clear" w:color="auto" w:fill="auto"/>
            <w:noWrap/>
            <w:hideMark/>
          </w:tcPr>
          <w:p w:rsidR="00884FA5" w:rsidRPr="00A4186D" w:rsidRDefault="00884FA5" w:rsidP="00884FA5">
            <w:pPr>
              <w:jc w:val="center"/>
              <w:rPr>
                <w:b/>
                <w:bCs/>
                <w:i/>
                <w:iCs/>
                <w:sz w:val="18"/>
                <w:szCs w:val="18"/>
              </w:rPr>
            </w:pPr>
            <w:r w:rsidRPr="00A4186D">
              <w:rPr>
                <w:b/>
                <w:bCs/>
                <w:i/>
                <w:iCs/>
                <w:sz w:val="18"/>
                <w:szCs w:val="18"/>
              </w:rPr>
              <w:t>43 146</w:t>
            </w:r>
          </w:p>
        </w:tc>
        <w:tc>
          <w:tcPr>
            <w:tcW w:w="1134" w:type="dxa"/>
            <w:shd w:val="clear" w:color="auto" w:fill="auto"/>
            <w:noWrap/>
            <w:hideMark/>
          </w:tcPr>
          <w:p w:rsidR="00884FA5" w:rsidRPr="00A4186D" w:rsidRDefault="00884FA5" w:rsidP="00884FA5">
            <w:pPr>
              <w:jc w:val="center"/>
              <w:rPr>
                <w:b/>
                <w:bCs/>
                <w:i/>
                <w:iCs/>
                <w:sz w:val="18"/>
                <w:szCs w:val="18"/>
              </w:rPr>
            </w:pPr>
            <w:r w:rsidRPr="00A4186D">
              <w:rPr>
                <w:b/>
                <w:bCs/>
                <w:i/>
                <w:iCs/>
                <w:sz w:val="18"/>
                <w:szCs w:val="18"/>
              </w:rPr>
              <w:t>363 028</w:t>
            </w:r>
          </w:p>
        </w:tc>
        <w:tc>
          <w:tcPr>
            <w:tcW w:w="1676" w:type="dxa"/>
            <w:shd w:val="clear" w:color="auto" w:fill="auto"/>
            <w:hideMark/>
          </w:tcPr>
          <w:p w:rsidR="00884FA5" w:rsidRPr="00A4186D" w:rsidRDefault="00884FA5" w:rsidP="00884FA5">
            <w:pPr>
              <w:rPr>
                <w:b/>
                <w:bCs/>
                <w:i/>
                <w:iCs/>
                <w:sz w:val="18"/>
                <w:szCs w:val="18"/>
              </w:rPr>
            </w:pPr>
            <w:r w:rsidRPr="00A4186D">
              <w:rPr>
                <w:b/>
                <w:bCs/>
                <w:i/>
                <w:iCs/>
                <w:sz w:val="18"/>
                <w:szCs w:val="18"/>
              </w:rPr>
              <w:t> </w:t>
            </w:r>
          </w:p>
        </w:tc>
        <w:tc>
          <w:tcPr>
            <w:tcW w:w="1676" w:type="dxa"/>
            <w:shd w:val="clear" w:color="auto" w:fill="auto"/>
            <w:hideMark/>
          </w:tcPr>
          <w:p w:rsidR="00884FA5" w:rsidRPr="00A4186D" w:rsidRDefault="00884FA5" w:rsidP="00884FA5">
            <w:pPr>
              <w:rPr>
                <w:b/>
                <w:bCs/>
                <w:i/>
                <w:iCs/>
                <w:sz w:val="18"/>
                <w:szCs w:val="18"/>
              </w:rPr>
            </w:pPr>
            <w:r w:rsidRPr="00A4186D">
              <w:rPr>
                <w:b/>
                <w:bCs/>
                <w:i/>
                <w:iCs/>
                <w:sz w:val="18"/>
                <w:szCs w:val="18"/>
              </w:rPr>
              <w:t> </w:t>
            </w:r>
          </w:p>
        </w:tc>
      </w:tr>
      <w:tr w:rsidR="00884FA5" w:rsidRPr="0070331B" w:rsidTr="00B61E21">
        <w:trPr>
          <w:trHeight w:val="528"/>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3.2.1</w:t>
            </w:r>
          </w:p>
        </w:tc>
        <w:tc>
          <w:tcPr>
            <w:tcW w:w="3086" w:type="dxa"/>
            <w:shd w:val="clear" w:color="auto" w:fill="auto"/>
            <w:hideMark/>
          </w:tcPr>
          <w:p w:rsidR="00884FA5" w:rsidRPr="00A4186D" w:rsidRDefault="00884FA5" w:rsidP="00884FA5">
            <w:pPr>
              <w:rPr>
                <w:sz w:val="18"/>
                <w:szCs w:val="18"/>
              </w:rPr>
            </w:pPr>
            <w:r w:rsidRPr="00A4186D">
              <w:rPr>
                <w:sz w:val="18"/>
                <w:szCs w:val="18"/>
              </w:rPr>
              <w:t>Loomade varjupaiga ehitamine (omankujärelevalve)</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15 360</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15 360</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r>
      <w:tr w:rsidR="00884FA5" w:rsidRPr="0070331B" w:rsidTr="00B61E21">
        <w:trPr>
          <w:trHeight w:val="528"/>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lastRenderedPageBreak/>
              <w:t>3.2.2</w:t>
            </w:r>
          </w:p>
        </w:tc>
        <w:tc>
          <w:tcPr>
            <w:tcW w:w="3086" w:type="dxa"/>
            <w:shd w:val="clear" w:color="auto" w:fill="auto"/>
            <w:hideMark/>
          </w:tcPr>
          <w:p w:rsidR="00884FA5" w:rsidRPr="00A4186D" w:rsidRDefault="00884FA5" w:rsidP="00884FA5">
            <w:pPr>
              <w:rPr>
                <w:sz w:val="18"/>
                <w:szCs w:val="18"/>
              </w:rPr>
            </w:pPr>
            <w:r w:rsidRPr="00A4186D">
              <w:rPr>
                <w:sz w:val="18"/>
                <w:szCs w:val="18"/>
              </w:rPr>
              <w:t xml:space="preserve">Tuleviku ja Lavretsovi vahelisel alal puhkeala rajamine  </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20 000</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20 000</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r>
      <w:tr w:rsidR="00884FA5" w:rsidRPr="0070331B" w:rsidTr="00B61E21">
        <w:trPr>
          <w:trHeight w:val="528"/>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3.2.3</w:t>
            </w:r>
          </w:p>
        </w:tc>
        <w:tc>
          <w:tcPr>
            <w:tcW w:w="3086" w:type="dxa"/>
            <w:shd w:val="clear" w:color="auto" w:fill="auto"/>
            <w:hideMark/>
          </w:tcPr>
          <w:p w:rsidR="00884FA5" w:rsidRPr="00A4186D" w:rsidRDefault="00884FA5" w:rsidP="00884FA5">
            <w:pPr>
              <w:rPr>
                <w:sz w:val="18"/>
                <w:szCs w:val="18"/>
              </w:rPr>
            </w:pPr>
            <w:r w:rsidRPr="00A4186D">
              <w:rPr>
                <w:sz w:val="18"/>
                <w:szCs w:val="18"/>
              </w:rPr>
              <w:t>Viitade ja kaartide uuendus ja paigaldus</w:t>
            </w:r>
            <w:r w:rsidRPr="00A4186D">
              <w:rPr>
                <w:sz w:val="18"/>
                <w:szCs w:val="18"/>
                <w:u w:val="single"/>
              </w:rPr>
              <w:t xml:space="preserve"> </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10 522</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43 146</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53 668</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r>
      <w:tr w:rsidR="00884FA5" w:rsidRPr="0070331B" w:rsidTr="00B61E21">
        <w:trPr>
          <w:trHeight w:val="562"/>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3.2.4</w:t>
            </w:r>
          </w:p>
        </w:tc>
        <w:tc>
          <w:tcPr>
            <w:tcW w:w="3086" w:type="dxa"/>
            <w:shd w:val="clear" w:color="auto" w:fill="auto"/>
            <w:hideMark/>
          </w:tcPr>
          <w:p w:rsidR="00884FA5" w:rsidRPr="00A4186D" w:rsidRDefault="00884FA5" w:rsidP="00884FA5">
            <w:pPr>
              <w:rPr>
                <w:sz w:val="18"/>
                <w:szCs w:val="18"/>
              </w:rPr>
            </w:pPr>
            <w:r w:rsidRPr="00A4186D">
              <w:rPr>
                <w:sz w:val="18"/>
                <w:szCs w:val="18"/>
              </w:rPr>
              <w:t>Pähklimäe skatepargi projekteerimine ja  rekonstrueeri</w:t>
            </w:r>
            <w:r>
              <w:rPr>
                <w:sz w:val="18"/>
                <w:szCs w:val="18"/>
              </w:rPr>
              <w:t>mine, drenaažisüsteemi rajamine</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204 000</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204 000</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r>
      <w:tr w:rsidR="00884FA5" w:rsidRPr="0070331B" w:rsidTr="00B61E21">
        <w:trPr>
          <w:trHeight w:val="792"/>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3.2.5</w:t>
            </w:r>
          </w:p>
        </w:tc>
        <w:tc>
          <w:tcPr>
            <w:tcW w:w="3086" w:type="dxa"/>
            <w:shd w:val="clear" w:color="auto" w:fill="auto"/>
            <w:hideMark/>
          </w:tcPr>
          <w:p w:rsidR="00884FA5" w:rsidRPr="00A4186D" w:rsidRDefault="00884FA5" w:rsidP="00884FA5">
            <w:pPr>
              <w:rPr>
                <w:sz w:val="18"/>
                <w:szCs w:val="18"/>
              </w:rPr>
            </w:pPr>
            <w:r w:rsidRPr="00A4186D">
              <w:rPr>
                <w:sz w:val="18"/>
                <w:szCs w:val="18"/>
              </w:rPr>
              <w:t xml:space="preserve"> Laste mänguväljakute ning spordiväljakute ehitamise toetamine Narva linnas </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50 000</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50 000</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r>
      <w:tr w:rsidR="00884FA5" w:rsidRPr="0070331B" w:rsidTr="00B61E21">
        <w:trPr>
          <w:trHeight w:val="528"/>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3.2.6</w:t>
            </w:r>
          </w:p>
        </w:tc>
        <w:tc>
          <w:tcPr>
            <w:tcW w:w="3086" w:type="dxa"/>
            <w:shd w:val="clear" w:color="auto" w:fill="auto"/>
            <w:hideMark/>
          </w:tcPr>
          <w:p w:rsidR="00884FA5" w:rsidRPr="00A4186D" w:rsidRDefault="00884FA5" w:rsidP="00884FA5">
            <w:pPr>
              <w:rPr>
                <w:sz w:val="18"/>
                <w:szCs w:val="18"/>
              </w:rPr>
            </w:pPr>
            <w:r w:rsidRPr="00A4186D">
              <w:rPr>
                <w:sz w:val="18"/>
                <w:szCs w:val="18"/>
              </w:rPr>
              <w:t>Laste mängu- ja spordiväljaku ehitamine  Joaorus</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20 000</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20 000</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r>
      <w:tr w:rsidR="00884FA5" w:rsidRPr="0070331B" w:rsidTr="00B61E21">
        <w:trPr>
          <w:trHeight w:val="288"/>
        </w:trPr>
        <w:tc>
          <w:tcPr>
            <w:tcW w:w="4253" w:type="dxa"/>
            <w:gridSpan w:val="2"/>
            <w:shd w:val="clear" w:color="auto" w:fill="auto"/>
            <w:noWrap/>
            <w:hideMark/>
          </w:tcPr>
          <w:p w:rsidR="00884FA5" w:rsidRPr="00A4186D" w:rsidRDefault="00884FA5" w:rsidP="00884FA5">
            <w:pPr>
              <w:rPr>
                <w:b/>
                <w:bCs/>
                <w:sz w:val="18"/>
                <w:szCs w:val="18"/>
              </w:rPr>
            </w:pPr>
            <w:r w:rsidRPr="00A4186D">
              <w:rPr>
                <w:b/>
                <w:bCs/>
                <w:sz w:val="18"/>
                <w:szCs w:val="18"/>
              </w:rPr>
              <w:t>4. VABA AEG, KULTUUR, RELIGIOON</w:t>
            </w:r>
          </w:p>
        </w:tc>
        <w:tc>
          <w:tcPr>
            <w:tcW w:w="1134" w:type="dxa"/>
            <w:shd w:val="clear" w:color="auto" w:fill="auto"/>
            <w:noWrap/>
            <w:hideMark/>
          </w:tcPr>
          <w:p w:rsidR="00884FA5" w:rsidRPr="00A4186D" w:rsidRDefault="00884FA5" w:rsidP="00884FA5">
            <w:pPr>
              <w:jc w:val="center"/>
              <w:rPr>
                <w:b/>
                <w:bCs/>
                <w:sz w:val="18"/>
                <w:szCs w:val="18"/>
              </w:rPr>
            </w:pPr>
            <w:r w:rsidRPr="00A4186D">
              <w:rPr>
                <w:b/>
                <w:bCs/>
                <w:sz w:val="18"/>
                <w:szCs w:val="18"/>
              </w:rPr>
              <w:t>1 600 521</w:t>
            </w:r>
          </w:p>
        </w:tc>
        <w:tc>
          <w:tcPr>
            <w:tcW w:w="992" w:type="dxa"/>
            <w:shd w:val="clear" w:color="auto" w:fill="auto"/>
            <w:noWrap/>
            <w:hideMark/>
          </w:tcPr>
          <w:p w:rsidR="00884FA5" w:rsidRPr="00A4186D" w:rsidRDefault="00884FA5" w:rsidP="00884FA5">
            <w:pPr>
              <w:jc w:val="center"/>
              <w:rPr>
                <w:b/>
                <w:bCs/>
                <w:sz w:val="18"/>
                <w:szCs w:val="18"/>
              </w:rPr>
            </w:pPr>
            <w:r w:rsidRPr="00A4186D">
              <w:rPr>
                <w:b/>
                <w:bCs/>
                <w:sz w:val="18"/>
                <w:szCs w:val="18"/>
              </w:rPr>
              <w:t>630 000</w:t>
            </w:r>
          </w:p>
        </w:tc>
        <w:tc>
          <w:tcPr>
            <w:tcW w:w="1134" w:type="dxa"/>
            <w:shd w:val="clear" w:color="auto" w:fill="auto"/>
            <w:noWrap/>
            <w:hideMark/>
          </w:tcPr>
          <w:p w:rsidR="00884FA5" w:rsidRPr="00A4186D" w:rsidRDefault="00884FA5" w:rsidP="00884FA5">
            <w:pPr>
              <w:jc w:val="center"/>
              <w:rPr>
                <w:b/>
                <w:bCs/>
                <w:sz w:val="18"/>
                <w:szCs w:val="18"/>
              </w:rPr>
            </w:pPr>
            <w:r w:rsidRPr="00A4186D">
              <w:rPr>
                <w:b/>
                <w:bCs/>
                <w:sz w:val="18"/>
                <w:szCs w:val="18"/>
              </w:rPr>
              <w:t>2 230 521</w:t>
            </w:r>
          </w:p>
        </w:tc>
        <w:tc>
          <w:tcPr>
            <w:tcW w:w="1676" w:type="dxa"/>
            <w:shd w:val="clear" w:color="auto" w:fill="auto"/>
            <w:hideMark/>
          </w:tcPr>
          <w:p w:rsidR="00884FA5" w:rsidRPr="00A4186D" w:rsidRDefault="00884FA5" w:rsidP="00884FA5">
            <w:pPr>
              <w:rPr>
                <w:sz w:val="18"/>
                <w:szCs w:val="18"/>
              </w:rPr>
            </w:pPr>
            <w:r w:rsidRPr="00A4186D">
              <w:rPr>
                <w:sz w:val="18"/>
                <w:szCs w:val="18"/>
              </w:rPr>
              <w:t> </w:t>
            </w:r>
          </w:p>
        </w:tc>
        <w:tc>
          <w:tcPr>
            <w:tcW w:w="1676" w:type="dxa"/>
            <w:shd w:val="clear" w:color="auto" w:fill="auto"/>
            <w:hideMark/>
          </w:tcPr>
          <w:p w:rsidR="00884FA5" w:rsidRPr="00A4186D" w:rsidRDefault="00884FA5" w:rsidP="00884FA5">
            <w:pPr>
              <w:rPr>
                <w:sz w:val="18"/>
                <w:szCs w:val="18"/>
              </w:rPr>
            </w:pPr>
            <w:r w:rsidRPr="00A4186D">
              <w:rPr>
                <w:sz w:val="18"/>
                <w:szCs w:val="18"/>
              </w:rPr>
              <w:t> </w:t>
            </w:r>
          </w:p>
        </w:tc>
      </w:tr>
      <w:tr w:rsidR="00884FA5" w:rsidRPr="0070331B" w:rsidTr="00B61E21">
        <w:trPr>
          <w:trHeight w:val="288"/>
        </w:trPr>
        <w:tc>
          <w:tcPr>
            <w:tcW w:w="4253" w:type="dxa"/>
            <w:gridSpan w:val="2"/>
            <w:shd w:val="clear" w:color="auto" w:fill="auto"/>
            <w:noWrap/>
            <w:hideMark/>
          </w:tcPr>
          <w:p w:rsidR="00884FA5" w:rsidRPr="00A4186D" w:rsidRDefault="00884FA5" w:rsidP="00884FA5">
            <w:pPr>
              <w:rPr>
                <w:b/>
                <w:bCs/>
                <w:i/>
                <w:iCs/>
                <w:sz w:val="18"/>
                <w:szCs w:val="18"/>
              </w:rPr>
            </w:pPr>
            <w:r w:rsidRPr="00A4186D">
              <w:rPr>
                <w:b/>
                <w:bCs/>
                <w:i/>
                <w:iCs/>
                <w:sz w:val="18"/>
                <w:szCs w:val="18"/>
              </w:rPr>
              <w:t>4.1 Sport</w:t>
            </w:r>
          </w:p>
        </w:tc>
        <w:tc>
          <w:tcPr>
            <w:tcW w:w="1134" w:type="dxa"/>
            <w:shd w:val="clear" w:color="auto" w:fill="auto"/>
            <w:noWrap/>
            <w:hideMark/>
          </w:tcPr>
          <w:p w:rsidR="00884FA5" w:rsidRPr="00A4186D" w:rsidRDefault="00884FA5" w:rsidP="00884FA5">
            <w:pPr>
              <w:jc w:val="center"/>
              <w:rPr>
                <w:b/>
                <w:bCs/>
                <w:i/>
                <w:iCs/>
                <w:sz w:val="18"/>
                <w:szCs w:val="18"/>
              </w:rPr>
            </w:pPr>
            <w:r w:rsidRPr="00A4186D">
              <w:rPr>
                <w:b/>
                <w:bCs/>
                <w:i/>
                <w:iCs/>
                <w:sz w:val="18"/>
                <w:szCs w:val="18"/>
              </w:rPr>
              <w:t>1 311 120</w:t>
            </w:r>
          </w:p>
        </w:tc>
        <w:tc>
          <w:tcPr>
            <w:tcW w:w="992" w:type="dxa"/>
            <w:shd w:val="clear" w:color="auto" w:fill="auto"/>
            <w:noWrap/>
            <w:hideMark/>
          </w:tcPr>
          <w:p w:rsidR="00884FA5" w:rsidRPr="00A4186D" w:rsidRDefault="00884FA5" w:rsidP="00884FA5">
            <w:pPr>
              <w:jc w:val="center"/>
              <w:rPr>
                <w:b/>
                <w:bCs/>
                <w:i/>
                <w:iCs/>
                <w:sz w:val="18"/>
                <w:szCs w:val="18"/>
              </w:rPr>
            </w:pPr>
            <w:r w:rsidRPr="00A4186D">
              <w:rPr>
                <w:b/>
                <w:bCs/>
                <w:i/>
                <w:iCs/>
                <w:sz w:val="18"/>
                <w:szCs w:val="18"/>
              </w:rPr>
              <w:t>630 000</w:t>
            </w:r>
          </w:p>
        </w:tc>
        <w:tc>
          <w:tcPr>
            <w:tcW w:w="1134" w:type="dxa"/>
            <w:shd w:val="clear" w:color="auto" w:fill="auto"/>
            <w:noWrap/>
            <w:hideMark/>
          </w:tcPr>
          <w:p w:rsidR="00884FA5" w:rsidRPr="00A4186D" w:rsidRDefault="00884FA5" w:rsidP="00884FA5">
            <w:pPr>
              <w:jc w:val="center"/>
              <w:rPr>
                <w:b/>
                <w:bCs/>
                <w:i/>
                <w:iCs/>
                <w:sz w:val="18"/>
                <w:szCs w:val="18"/>
              </w:rPr>
            </w:pPr>
            <w:r w:rsidRPr="00A4186D">
              <w:rPr>
                <w:b/>
                <w:bCs/>
                <w:i/>
                <w:iCs/>
                <w:sz w:val="18"/>
                <w:szCs w:val="18"/>
              </w:rPr>
              <w:t>1 941 120</w:t>
            </w:r>
          </w:p>
        </w:tc>
        <w:tc>
          <w:tcPr>
            <w:tcW w:w="1676" w:type="dxa"/>
            <w:shd w:val="clear" w:color="auto" w:fill="auto"/>
            <w:hideMark/>
          </w:tcPr>
          <w:p w:rsidR="00884FA5" w:rsidRPr="00A4186D" w:rsidRDefault="00884FA5" w:rsidP="00884FA5">
            <w:pPr>
              <w:rPr>
                <w:b/>
                <w:bCs/>
                <w:i/>
                <w:iCs/>
                <w:sz w:val="18"/>
                <w:szCs w:val="18"/>
              </w:rPr>
            </w:pPr>
            <w:r w:rsidRPr="00A4186D">
              <w:rPr>
                <w:b/>
                <w:bCs/>
                <w:i/>
                <w:iCs/>
                <w:sz w:val="18"/>
                <w:szCs w:val="18"/>
              </w:rPr>
              <w:t> </w:t>
            </w:r>
          </w:p>
        </w:tc>
        <w:tc>
          <w:tcPr>
            <w:tcW w:w="1676" w:type="dxa"/>
            <w:shd w:val="clear" w:color="auto" w:fill="auto"/>
            <w:hideMark/>
          </w:tcPr>
          <w:p w:rsidR="00884FA5" w:rsidRPr="00A4186D" w:rsidRDefault="00884FA5" w:rsidP="00884FA5">
            <w:pPr>
              <w:rPr>
                <w:b/>
                <w:bCs/>
                <w:i/>
                <w:iCs/>
                <w:sz w:val="18"/>
                <w:szCs w:val="18"/>
              </w:rPr>
            </w:pPr>
            <w:r w:rsidRPr="00A4186D">
              <w:rPr>
                <w:b/>
                <w:bCs/>
                <w:i/>
                <w:iCs/>
                <w:sz w:val="18"/>
                <w:szCs w:val="18"/>
              </w:rPr>
              <w:t> </w:t>
            </w:r>
          </w:p>
        </w:tc>
      </w:tr>
      <w:tr w:rsidR="00884FA5" w:rsidRPr="0070331B" w:rsidTr="00B61E21">
        <w:trPr>
          <w:trHeight w:val="528"/>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4.1.1</w:t>
            </w:r>
          </w:p>
        </w:tc>
        <w:tc>
          <w:tcPr>
            <w:tcW w:w="3086" w:type="dxa"/>
            <w:shd w:val="clear" w:color="auto" w:fill="auto"/>
            <w:hideMark/>
          </w:tcPr>
          <w:p w:rsidR="00884FA5" w:rsidRPr="00A4186D" w:rsidRDefault="00884FA5" w:rsidP="00884FA5">
            <w:pPr>
              <w:rPr>
                <w:sz w:val="18"/>
                <w:szCs w:val="18"/>
              </w:rPr>
            </w:pPr>
            <w:r w:rsidRPr="00A4186D">
              <w:rPr>
                <w:sz w:val="18"/>
                <w:szCs w:val="18"/>
              </w:rPr>
              <w:t>Spordiväljakul Tallinna mnt 50b trenažööride paigaldamine</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47 880</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47 880</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r>
      <w:tr w:rsidR="00884FA5" w:rsidRPr="0070331B" w:rsidTr="00737AC8">
        <w:trPr>
          <w:trHeight w:val="539"/>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4.1.2</w:t>
            </w:r>
          </w:p>
        </w:tc>
        <w:tc>
          <w:tcPr>
            <w:tcW w:w="3086" w:type="dxa"/>
            <w:shd w:val="clear" w:color="auto" w:fill="auto"/>
            <w:hideMark/>
          </w:tcPr>
          <w:p w:rsidR="00884FA5" w:rsidRPr="00A4186D" w:rsidRDefault="00884FA5" w:rsidP="00884FA5">
            <w:pPr>
              <w:rPr>
                <w:sz w:val="18"/>
                <w:szCs w:val="18"/>
              </w:rPr>
            </w:pPr>
            <w:r w:rsidRPr="00A4186D">
              <w:rPr>
                <w:sz w:val="18"/>
                <w:szCs w:val="18"/>
              </w:rPr>
              <w:t>Narva Paemurru Spordikooli Kreenholmi staadioni projekteerimine ning ehitusprojekti ekspertiisi tegemine</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252 000</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252 000</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Kultuuriosakond</w:t>
            </w:r>
          </w:p>
        </w:tc>
      </w:tr>
      <w:tr w:rsidR="00884FA5" w:rsidRPr="0070331B" w:rsidTr="00737AC8">
        <w:trPr>
          <w:trHeight w:val="58"/>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4.1.3</w:t>
            </w:r>
          </w:p>
        </w:tc>
        <w:tc>
          <w:tcPr>
            <w:tcW w:w="3086" w:type="dxa"/>
            <w:shd w:val="clear" w:color="auto" w:fill="auto"/>
            <w:hideMark/>
          </w:tcPr>
          <w:p w:rsidR="00884FA5" w:rsidRPr="00A4186D" w:rsidRDefault="00884FA5" w:rsidP="00884FA5">
            <w:pPr>
              <w:rPr>
                <w:sz w:val="18"/>
                <w:szCs w:val="18"/>
              </w:rPr>
            </w:pPr>
            <w:r w:rsidRPr="00A4186D">
              <w:rPr>
                <w:sz w:val="18"/>
                <w:szCs w:val="18"/>
              </w:rPr>
              <w:t>Narva linna Tallinna mnt 30 spordihoone rekonstrueerimise (sh: energiatõhususe edendamine) projekteerimis- ja ehitustööd</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867 000</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630 000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1 497 000</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Kultuuriosakond</w:t>
            </w:r>
          </w:p>
        </w:tc>
      </w:tr>
      <w:tr w:rsidR="00884FA5" w:rsidRPr="0070331B" w:rsidTr="00B61E21">
        <w:trPr>
          <w:trHeight w:val="528"/>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4.1.4</w:t>
            </w:r>
          </w:p>
        </w:tc>
        <w:tc>
          <w:tcPr>
            <w:tcW w:w="3086" w:type="dxa"/>
            <w:shd w:val="clear" w:color="auto" w:fill="auto"/>
            <w:hideMark/>
          </w:tcPr>
          <w:p w:rsidR="00884FA5" w:rsidRPr="00A4186D" w:rsidRDefault="00884FA5" w:rsidP="00884FA5">
            <w:pPr>
              <w:rPr>
                <w:sz w:val="18"/>
                <w:szCs w:val="18"/>
              </w:rPr>
            </w:pPr>
            <w:r w:rsidRPr="00A4186D">
              <w:rPr>
                <w:sz w:val="18"/>
                <w:szCs w:val="18"/>
              </w:rPr>
              <w:t xml:space="preserve">Narva Spordikooli Energia ujula ventilatsioonisüsteemi projekteerimine </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6 240</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6 240</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Kultuuriosakond</w:t>
            </w:r>
          </w:p>
        </w:tc>
      </w:tr>
      <w:tr w:rsidR="00884FA5" w:rsidRPr="0070331B" w:rsidTr="00B61E21">
        <w:trPr>
          <w:trHeight w:val="528"/>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4.1.5</w:t>
            </w:r>
          </w:p>
        </w:tc>
        <w:tc>
          <w:tcPr>
            <w:tcW w:w="3086" w:type="dxa"/>
            <w:shd w:val="clear" w:color="auto" w:fill="auto"/>
            <w:hideMark/>
          </w:tcPr>
          <w:p w:rsidR="00884FA5" w:rsidRPr="00A4186D" w:rsidRDefault="00884FA5" w:rsidP="00884FA5">
            <w:pPr>
              <w:rPr>
                <w:sz w:val="18"/>
                <w:szCs w:val="18"/>
              </w:rPr>
            </w:pPr>
            <w:r w:rsidRPr="00A4186D">
              <w:rPr>
                <w:sz w:val="18"/>
                <w:szCs w:val="18"/>
              </w:rPr>
              <w:t xml:space="preserve">Narva Spordikoolile Energia autobussi soetamiseks </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75 600</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75 600</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Kultuuriosakond</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Kultuuriosakond</w:t>
            </w:r>
          </w:p>
        </w:tc>
      </w:tr>
      <w:tr w:rsidR="00884FA5" w:rsidRPr="0070331B" w:rsidTr="00B61E21">
        <w:trPr>
          <w:trHeight w:val="528"/>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4.1.6</w:t>
            </w:r>
          </w:p>
        </w:tc>
        <w:tc>
          <w:tcPr>
            <w:tcW w:w="3086" w:type="dxa"/>
            <w:shd w:val="clear" w:color="auto" w:fill="auto"/>
            <w:noWrap/>
            <w:hideMark/>
          </w:tcPr>
          <w:p w:rsidR="00884FA5" w:rsidRPr="00A4186D" w:rsidRDefault="00884FA5" w:rsidP="00884FA5">
            <w:pPr>
              <w:rPr>
                <w:sz w:val="18"/>
                <w:szCs w:val="18"/>
              </w:rPr>
            </w:pPr>
            <w:r w:rsidRPr="00A4186D">
              <w:rPr>
                <w:sz w:val="18"/>
                <w:szCs w:val="18"/>
              </w:rPr>
              <w:t xml:space="preserve">Kaetud halli projekteerimine </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54 000</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54 000</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r>
      <w:tr w:rsidR="00884FA5" w:rsidRPr="0070331B" w:rsidTr="00B61E21">
        <w:trPr>
          <w:trHeight w:val="528"/>
        </w:trPr>
        <w:tc>
          <w:tcPr>
            <w:tcW w:w="1167" w:type="dxa"/>
            <w:shd w:val="clear" w:color="auto" w:fill="auto"/>
            <w:noWrap/>
            <w:hideMark/>
          </w:tcPr>
          <w:p w:rsidR="00884FA5" w:rsidRPr="00A4186D" w:rsidRDefault="00737AC8" w:rsidP="00884FA5">
            <w:pPr>
              <w:jc w:val="center"/>
              <w:rPr>
                <w:sz w:val="18"/>
                <w:szCs w:val="18"/>
              </w:rPr>
            </w:pPr>
            <w:r>
              <w:rPr>
                <w:sz w:val="18"/>
                <w:szCs w:val="18"/>
              </w:rPr>
              <w:t>4.1.7</w:t>
            </w:r>
            <w:r w:rsidR="00884FA5" w:rsidRPr="00A4186D">
              <w:rPr>
                <w:sz w:val="18"/>
                <w:szCs w:val="18"/>
              </w:rPr>
              <w:t> </w:t>
            </w:r>
          </w:p>
        </w:tc>
        <w:tc>
          <w:tcPr>
            <w:tcW w:w="3086" w:type="dxa"/>
            <w:shd w:val="clear" w:color="auto" w:fill="auto"/>
            <w:hideMark/>
          </w:tcPr>
          <w:p w:rsidR="00884FA5" w:rsidRPr="00A4186D" w:rsidRDefault="00884FA5" w:rsidP="00884FA5">
            <w:pPr>
              <w:rPr>
                <w:sz w:val="18"/>
                <w:szCs w:val="18"/>
              </w:rPr>
            </w:pPr>
            <w:r w:rsidRPr="00A4186D">
              <w:rPr>
                <w:sz w:val="18"/>
                <w:szCs w:val="18"/>
              </w:rPr>
              <w:t>Narva Spordikoolile Energia  paatide tranpotimise haagise hankimiseks</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8 400</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8 400</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Kultuuriosakond</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Kultuuriosakond</w:t>
            </w:r>
          </w:p>
        </w:tc>
      </w:tr>
      <w:tr w:rsidR="00884FA5" w:rsidRPr="0070331B" w:rsidTr="00B61E21">
        <w:trPr>
          <w:trHeight w:val="288"/>
        </w:trPr>
        <w:tc>
          <w:tcPr>
            <w:tcW w:w="4253" w:type="dxa"/>
            <w:gridSpan w:val="2"/>
            <w:shd w:val="clear" w:color="auto" w:fill="auto"/>
            <w:noWrap/>
            <w:hideMark/>
          </w:tcPr>
          <w:p w:rsidR="00884FA5" w:rsidRPr="00A4186D" w:rsidRDefault="00884FA5" w:rsidP="00884FA5">
            <w:pPr>
              <w:rPr>
                <w:b/>
                <w:bCs/>
                <w:i/>
                <w:iCs/>
                <w:sz w:val="18"/>
                <w:szCs w:val="18"/>
              </w:rPr>
            </w:pPr>
            <w:r w:rsidRPr="00A4186D">
              <w:rPr>
                <w:b/>
                <w:bCs/>
                <w:i/>
                <w:iCs/>
                <w:sz w:val="18"/>
                <w:szCs w:val="18"/>
              </w:rPr>
              <w:t>4.2 Puhkepargid ja -baasid</w:t>
            </w:r>
          </w:p>
        </w:tc>
        <w:tc>
          <w:tcPr>
            <w:tcW w:w="1134" w:type="dxa"/>
            <w:shd w:val="clear" w:color="auto" w:fill="auto"/>
            <w:noWrap/>
            <w:hideMark/>
          </w:tcPr>
          <w:p w:rsidR="00884FA5" w:rsidRPr="00A4186D" w:rsidRDefault="00884FA5" w:rsidP="00884FA5">
            <w:pPr>
              <w:jc w:val="center"/>
              <w:rPr>
                <w:b/>
                <w:bCs/>
                <w:i/>
                <w:iCs/>
                <w:sz w:val="18"/>
                <w:szCs w:val="18"/>
              </w:rPr>
            </w:pPr>
            <w:r w:rsidRPr="00A4186D">
              <w:rPr>
                <w:b/>
                <w:bCs/>
                <w:i/>
                <w:iCs/>
                <w:sz w:val="18"/>
                <w:szCs w:val="18"/>
              </w:rPr>
              <w:t>46 660</w:t>
            </w:r>
          </w:p>
        </w:tc>
        <w:tc>
          <w:tcPr>
            <w:tcW w:w="992" w:type="dxa"/>
            <w:shd w:val="clear" w:color="auto" w:fill="auto"/>
            <w:noWrap/>
            <w:hideMark/>
          </w:tcPr>
          <w:p w:rsidR="00884FA5" w:rsidRPr="00A4186D" w:rsidRDefault="00884FA5" w:rsidP="00884FA5">
            <w:pPr>
              <w:jc w:val="center"/>
              <w:rPr>
                <w:b/>
                <w:bCs/>
                <w:i/>
                <w:iCs/>
                <w:sz w:val="18"/>
                <w:szCs w:val="18"/>
              </w:rPr>
            </w:pPr>
            <w:r w:rsidRPr="00A4186D">
              <w:rPr>
                <w:b/>
                <w:bCs/>
                <w:i/>
                <w:iCs/>
                <w:sz w:val="18"/>
                <w:szCs w:val="18"/>
              </w:rPr>
              <w:t>0</w:t>
            </w:r>
          </w:p>
        </w:tc>
        <w:tc>
          <w:tcPr>
            <w:tcW w:w="1134" w:type="dxa"/>
            <w:shd w:val="clear" w:color="auto" w:fill="auto"/>
            <w:noWrap/>
            <w:hideMark/>
          </w:tcPr>
          <w:p w:rsidR="00884FA5" w:rsidRPr="00A4186D" w:rsidRDefault="00884FA5" w:rsidP="00884FA5">
            <w:pPr>
              <w:jc w:val="center"/>
              <w:rPr>
                <w:b/>
                <w:bCs/>
                <w:i/>
                <w:iCs/>
                <w:sz w:val="18"/>
                <w:szCs w:val="18"/>
              </w:rPr>
            </w:pPr>
            <w:r w:rsidRPr="00A4186D">
              <w:rPr>
                <w:b/>
                <w:bCs/>
                <w:i/>
                <w:iCs/>
                <w:sz w:val="18"/>
                <w:szCs w:val="18"/>
              </w:rPr>
              <w:t>46 660</w:t>
            </w:r>
          </w:p>
        </w:tc>
        <w:tc>
          <w:tcPr>
            <w:tcW w:w="1676" w:type="dxa"/>
            <w:shd w:val="clear" w:color="auto" w:fill="auto"/>
            <w:hideMark/>
          </w:tcPr>
          <w:p w:rsidR="00884FA5" w:rsidRPr="00A4186D" w:rsidRDefault="00884FA5" w:rsidP="00884FA5">
            <w:pPr>
              <w:rPr>
                <w:b/>
                <w:bCs/>
                <w:i/>
                <w:iCs/>
                <w:sz w:val="18"/>
                <w:szCs w:val="18"/>
              </w:rPr>
            </w:pPr>
            <w:r w:rsidRPr="00A4186D">
              <w:rPr>
                <w:b/>
                <w:bCs/>
                <w:i/>
                <w:iCs/>
                <w:sz w:val="18"/>
                <w:szCs w:val="18"/>
              </w:rPr>
              <w:t> </w:t>
            </w:r>
          </w:p>
        </w:tc>
        <w:tc>
          <w:tcPr>
            <w:tcW w:w="1676" w:type="dxa"/>
            <w:shd w:val="clear" w:color="auto" w:fill="auto"/>
            <w:hideMark/>
          </w:tcPr>
          <w:p w:rsidR="00884FA5" w:rsidRPr="00A4186D" w:rsidRDefault="00884FA5" w:rsidP="00884FA5">
            <w:pPr>
              <w:rPr>
                <w:b/>
                <w:bCs/>
                <w:i/>
                <w:iCs/>
                <w:sz w:val="18"/>
                <w:szCs w:val="18"/>
              </w:rPr>
            </w:pPr>
            <w:r w:rsidRPr="00A4186D">
              <w:rPr>
                <w:b/>
                <w:bCs/>
                <w:i/>
                <w:iCs/>
                <w:sz w:val="18"/>
                <w:szCs w:val="18"/>
              </w:rPr>
              <w:t> </w:t>
            </w:r>
          </w:p>
        </w:tc>
      </w:tr>
      <w:tr w:rsidR="00884FA5" w:rsidRPr="0070331B" w:rsidTr="00B61E21">
        <w:trPr>
          <w:trHeight w:val="528"/>
        </w:trPr>
        <w:tc>
          <w:tcPr>
            <w:tcW w:w="1167" w:type="dxa"/>
            <w:shd w:val="clear" w:color="auto" w:fill="auto"/>
            <w:noWrap/>
            <w:hideMark/>
          </w:tcPr>
          <w:p w:rsidR="00884FA5" w:rsidRPr="00A4186D" w:rsidRDefault="00884FA5" w:rsidP="00884FA5">
            <w:pPr>
              <w:jc w:val="center"/>
              <w:rPr>
                <w:sz w:val="18"/>
                <w:szCs w:val="18"/>
              </w:rPr>
            </w:pPr>
            <w:r w:rsidRPr="00A4186D">
              <w:rPr>
                <w:sz w:val="18"/>
                <w:szCs w:val="18"/>
              </w:rPr>
              <w:t>4.2.1</w:t>
            </w:r>
          </w:p>
        </w:tc>
        <w:tc>
          <w:tcPr>
            <w:tcW w:w="3086" w:type="dxa"/>
            <w:shd w:val="clear" w:color="auto" w:fill="auto"/>
            <w:hideMark/>
          </w:tcPr>
          <w:p w:rsidR="00884FA5" w:rsidRPr="00A4186D" w:rsidRDefault="00884FA5" w:rsidP="00884FA5">
            <w:pPr>
              <w:rPr>
                <w:sz w:val="18"/>
                <w:szCs w:val="18"/>
              </w:rPr>
            </w:pPr>
            <w:r w:rsidRPr="00A4186D">
              <w:rPr>
                <w:sz w:val="18"/>
                <w:szCs w:val="18"/>
              </w:rPr>
              <w:t>EV100 pargi pergolate valgustamine (projekteerimine ja ehitamine)</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11 500</w:t>
            </w:r>
          </w:p>
        </w:tc>
        <w:tc>
          <w:tcPr>
            <w:tcW w:w="992" w:type="dxa"/>
            <w:shd w:val="clear" w:color="auto" w:fill="auto"/>
            <w:hideMark/>
          </w:tcPr>
          <w:p w:rsidR="00884FA5" w:rsidRPr="00A4186D" w:rsidRDefault="00884FA5" w:rsidP="00884FA5">
            <w:pPr>
              <w:jc w:val="center"/>
              <w:rPr>
                <w:sz w:val="18"/>
                <w:szCs w:val="18"/>
              </w:rPr>
            </w:pPr>
            <w:r w:rsidRPr="00A4186D">
              <w:rPr>
                <w:sz w:val="18"/>
                <w:szCs w:val="18"/>
              </w:rPr>
              <w:t>0</w:t>
            </w:r>
          </w:p>
        </w:tc>
        <w:tc>
          <w:tcPr>
            <w:tcW w:w="1134" w:type="dxa"/>
            <w:shd w:val="clear" w:color="auto" w:fill="auto"/>
            <w:hideMark/>
          </w:tcPr>
          <w:p w:rsidR="00884FA5" w:rsidRPr="00A4186D" w:rsidRDefault="00884FA5" w:rsidP="00884FA5">
            <w:pPr>
              <w:jc w:val="center"/>
              <w:rPr>
                <w:sz w:val="18"/>
                <w:szCs w:val="18"/>
              </w:rPr>
            </w:pPr>
            <w:r w:rsidRPr="00A4186D">
              <w:rPr>
                <w:sz w:val="18"/>
                <w:szCs w:val="18"/>
              </w:rPr>
              <w:t>11 500</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c>
          <w:tcPr>
            <w:tcW w:w="1676" w:type="dxa"/>
            <w:shd w:val="clear" w:color="auto" w:fill="auto"/>
            <w:hideMark/>
          </w:tcPr>
          <w:p w:rsidR="00884FA5" w:rsidRPr="00A4186D" w:rsidRDefault="00884FA5" w:rsidP="00884FA5">
            <w:pPr>
              <w:jc w:val="center"/>
              <w:rPr>
                <w:sz w:val="18"/>
                <w:szCs w:val="18"/>
              </w:rPr>
            </w:pPr>
            <w:r w:rsidRPr="00A4186D">
              <w:rPr>
                <w:sz w:val="18"/>
                <w:szCs w:val="18"/>
              </w:rPr>
              <w:t>Narva Linnavalitsuse Linnamajandusamet</w:t>
            </w:r>
          </w:p>
        </w:tc>
      </w:tr>
      <w:tr w:rsidR="00737AC8" w:rsidRPr="0070331B" w:rsidTr="00B61E21">
        <w:trPr>
          <w:trHeight w:val="528"/>
        </w:trPr>
        <w:tc>
          <w:tcPr>
            <w:tcW w:w="1167" w:type="dxa"/>
            <w:shd w:val="clear" w:color="auto" w:fill="auto"/>
            <w:noWrap/>
          </w:tcPr>
          <w:p w:rsidR="00737AC8" w:rsidRPr="00A4186D" w:rsidRDefault="00737AC8" w:rsidP="00737AC8">
            <w:pPr>
              <w:jc w:val="center"/>
              <w:rPr>
                <w:sz w:val="18"/>
                <w:szCs w:val="18"/>
              </w:rPr>
            </w:pPr>
            <w:r w:rsidRPr="00A4186D">
              <w:rPr>
                <w:sz w:val="18"/>
                <w:szCs w:val="18"/>
              </w:rPr>
              <w:t> </w:t>
            </w:r>
            <w:r>
              <w:rPr>
                <w:sz w:val="18"/>
                <w:szCs w:val="18"/>
              </w:rPr>
              <w:t>4.2.2</w:t>
            </w:r>
          </w:p>
        </w:tc>
        <w:tc>
          <w:tcPr>
            <w:tcW w:w="3086" w:type="dxa"/>
            <w:shd w:val="clear" w:color="auto" w:fill="auto"/>
          </w:tcPr>
          <w:p w:rsidR="00737AC8" w:rsidRPr="00A4186D" w:rsidRDefault="00737AC8" w:rsidP="00737AC8">
            <w:pPr>
              <w:rPr>
                <w:sz w:val="18"/>
                <w:szCs w:val="18"/>
              </w:rPr>
            </w:pPr>
            <w:r w:rsidRPr="00A4186D">
              <w:rPr>
                <w:sz w:val="18"/>
                <w:szCs w:val="18"/>
              </w:rPr>
              <w:t>Mõisa pargi heakorrastamise projekti koostamine</w:t>
            </w:r>
          </w:p>
        </w:tc>
        <w:tc>
          <w:tcPr>
            <w:tcW w:w="1134" w:type="dxa"/>
            <w:shd w:val="clear" w:color="auto" w:fill="auto"/>
          </w:tcPr>
          <w:p w:rsidR="00737AC8" w:rsidRPr="00A4186D" w:rsidRDefault="00737AC8" w:rsidP="00737AC8">
            <w:pPr>
              <w:jc w:val="center"/>
              <w:rPr>
                <w:sz w:val="18"/>
                <w:szCs w:val="18"/>
              </w:rPr>
            </w:pPr>
            <w:r w:rsidRPr="00A4186D">
              <w:rPr>
                <w:sz w:val="18"/>
                <w:szCs w:val="18"/>
              </w:rPr>
              <w:t>15 000</w:t>
            </w:r>
          </w:p>
        </w:tc>
        <w:tc>
          <w:tcPr>
            <w:tcW w:w="992" w:type="dxa"/>
            <w:shd w:val="clear" w:color="auto" w:fill="auto"/>
          </w:tcPr>
          <w:p w:rsidR="00737AC8" w:rsidRPr="00A4186D" w:rsidRDefault="00737AC8" w:rsidP="00737AC8">
            <w:pPr>
              <w:jc w:val="center"/>
              <w:rPr>
                <w:sz w:val="18"/>
                <w:szCs w:val="18"/>
              </w:rPr>
            </w:pPr>
            <w:r w:rsidRPr="00A4186D">
              <w:rPr>
                <w:sz w:val="18"/>
                <w:szCs w:val="18"/>
              </w:rPr>
              <w:t>0</w:t>
            </w:r>
          </w:p>
        </w:tc>
        <w:tc>
          <w:tcPr>
            <w:tcW w:w="1134" w:type="dxa"/>
            <w:shd w:val="clear" w:color="auto" w:fill="auto"/>
          </w:tcPr>
          <w:p w:rsidR="00737AC8" w:rsidRPr="00A4186D" w:rsidRDefault="00737AC8" w:rsidP="00737AC8">
            <w:pPr>
              <w:jc w:val="center"/>
              <w:rPr>
                <w:sz w:val="18"/>
                <w:szCs w:val="18"/>
              </w:rPr>
            </w:pPr>
            <w:r w:rsidRPr="00A4186D">
              <w:rPr>
                <w:sz w:val="18"/>
                <w:szCs w:val="18"/>
              </w:rPr>
              <w:t>15 000</w:t>
            </w:r>
          </w:p>
        </w:tc>
        <w:tc>
          <w:tcPr>
            <w:tcW w:w="1676" w:type="dxa"/>
            <w:shd w:val="clear" w:color="auto" w:fill="auto"/>
          </w:tcPr>
          <w:p w:rsidR="00737AC8" w:rsidRPr="00A4186D" w:rsidRDefault="00737AC8" w:rsidP="00737AC8">
            <w:pPr>
              <w:jc w:val="center"/>
              <w:rPr>
                <w:sz w:val="18"/>
                <w:szCs w:val="18"/>
              </w:rPr>
            </w:pPr>
            <w:r w:rsidRPr="00A4186D">
              <w:rPr>
                <w:sz w:val="18"/>
                <w:szCs w:val="18"/>
              </w:rPr>
              <w:t>Narva Linnavalitsuse Linnamajandusamet</w:t>
            </w:r>
          </w:p>
        </w:tc>
        <w:tc>
          <w:tcPr>
            <w:tcW w:w="1676" w:type="dxa"/>
            <w:shd w:val="clear" w:color="auto" w:fill="auto"/>
          </w:tcPr>
          <w:p w:rsidR="00737AC8" w:rsidRPr="00A4186D" w:rsidRDefault="00737AC8" w:rsidP="00737AC8">
            <w:pPr>
              <w:jc w:val="center"/>
              <w:rPr>
                <w:sz w:val="18"/>
                <w:szCs w:val="18"/>
              </w:rPr>
            </w:pPr>
            <w:r w:rsidRPr="00A4186D">
              <w:rPr>
                <w:sz w:val="18"/>
                <w:szCs w:val="18"/>
              </w:rPr>
              <w:t>Narva Linnavalitsuse Linnamajandusamet</w:t>
            </w:r>
          </w:p>
        </w:tc>
      </w:tr>
      <w:tr w:rsidR="00737AC8" w:rsidRPr="0070331B" w:rsidTr="00B61E21">
        <w:trPr>
          <w:trHeight w:val="528"/>
        </w:trPr>
        <w:tc>
          <w:tcPr>
            <w:tcW w:w="1167" w:type="dxa"/>
            <w:shd w:val="clear" w:color="auto" w:fill="auto"/>
            <w:noWrap/>
            <w:hideMark/>
          </w:tcPr>
          <w:p w:rsidR="00737AC8" w:rsidRPr="00A4186D" w:rsidRDefault="00737AC8" w:rsidP="00737AC8">
            <w:pPr>
              <w:jc w:val="center"/>
              <w:rPr>
                <w:sz w:val="18"/>
                <w:szCs w:val="18"/>
              </w:rPr>
            </w:pPr>
            <w:r w:rsidRPr="00A4186D">
              <w:rPr>
                <w:sz w:val="18"/>
                <w:szCs w:val="18"/>
              </w:rPr>
              <w:t>4.2.3</w:t>
            </w:r>
          </w:p>
        </w:tc>
        <w:tc>
          <w:tcPr>
            <w:tcW w:w="3086" w:type="dxa"/>
            <w:shd w:val="clear" w:color="auto" w:fill="auto"/>
            <w:hideMark/>
          </w:tcPr>
          <w:p w:rsidR="00737AC8" w:rsidRPr="00A4186D" w:rsidRDefault="00737AC8" w:rsidP="00737AC8">
            <w:pPr>
              <w:rPr>
                <w:sz w:val="18"/>
                <w:szCs w:val="18"/>
              </w:rPr>
            </w:pPr>
            <w:r w:rsidRPr="00A4186D">
              <w:rPr>
                <w:sz w:val="18"/>
                <w:szCs w:val="18"/>
              </w:rPr>
              <w:t>Võidu pargi ja Joala tn 8c (Gerassimovi pargi) projekteerimine, II etapp</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20 160</w:t>
            </w:r>
          </w:p>
        </w:tc>
        <w:tc>
          <w:tcPr>
            <w:tcW w:w="992" w:type="dxa"/>
            <w:shd w:val="clear" w:color="auto" w:fill="auto"/>
            <w:hideMark/>
          </w:tcPr>
          <w:p w:rsidR="00737AC8" w:rsidRPr="00A4186D" w:rsidRDefault="00737AC8" w:rsidP="00737AC8">
            <w:pPr>
              <w:jc w:val="center"/>
              <w:rPr>
                <w:sz w:val="18"/>
                <w:szCs w:val="18"/>
              </w:rPr>
            </w:pPr>
            <w:r w:rsidRPr="00A4186D">
              <w:rPr>
                <w:sz w:val="18"/>
                <w:szCs w:val="18"/>
              </w:rPr>
              <w:t>0</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20 160</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Linnamajandusamet</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Linnamajandusamet</w:t>
            </w:r>
          </w:p>
        </w:tc>
      </w:tr>
      <w:tr w:rsidR="00737AC8" w:rsidRPr="0070331B" w:rsidTr="00B61E21">
        <w:trPr>
          <w:trHeight w:val="288"/>
        </w:trPr>
        <w:tc>
          <w:tcPr>
            <w:tcW w:w="4253" w:type="dxa"/>
            <w:gridSpan w:val="2"/>
            <w:shd w:val="clear" w:color="auto" w:fill="auto"/>
            <w:noWrap/>
            <w:hideMark/>
          </w:tcPr>
          <w:p w:rsidR="00737AC8" w:rsidRPr="00A4186D" w:rsidRDefault="00737AC8" w:rsidP="00737AC8">
            <w:pPr>
              <w:rPr>
                <w:b/>
                <w:bCs/>
                <w:i/>
                <w:iCs/>
                <w:sz w:val="18"/>
                <w:szCs w:val="18"/>
              </w:rPr>
            </w:pPr>
            <w:r w:rsidRPr="00A4186D">
              <w:rPr>
                <w:b/>
                <w:bCs/>
                <w:i/>
                <w:iCs/>
                <w:sz w:val="18"/>
                <w:szCs w:val="18"/>
              </w:rPr>
              <w:t>4.3 Vaba aja üritused</w:t>
            </w:r>
          </w:p>
        </w:tc>
        <w:tc>
          <w:tcPr>
            <w:tcW w:w="1134" w:type="dxa"/>
            <w:shd w:val="clear" w:color="auto" w:fill="auto"/>
            <w:noWrap/>
            <w:hideMark/>
          </w:tcPr>
          <w:p w:rsidR="00737AC8" w:rsidRPr="00A4186D" w:rsidRDefault="00737AC8" w:rsidP="00737AC8">
            <w:pPr>
              <w:jc w:val="center"/>
              <w:rPr>
                <w:b/>
                <w:bCs/>
                <w:i/>
                <w:iCs/>
                <w:sz w:val="18"/>
                <w:szCs w:val="18"/>
              </w:rPr>
            </w:pPr>
            <w:r w:rsidRPr="00A4186D">
              <w:rPr>
                <w:b/>
                <w:bCs/>
                <w:i/>
                <w:iCs/>
                <w:sz w:val="18"/>
                <w:szCs w:val="18"/>
              </w:rPr>
              <w:t>194 591</w:t>
            </w:r>
          </w:p>
        </w:tc>
        <w:tc>
          <w:tcPr>
            <w:tcW w:w="992" w:type="dxa"/>
            <w:shd w:val="clear" w:color="auto" w:fill="auto"/>
            <w:noWrap/>
            <w:hideMark/>
          </w:tcPr>
          <w:p w:rsidR="00737AC8" w:rsidRPr="00A4186D" w:rsidRDefault="00737AC8" w:rsidP="00737AC8">
            <w:pPr>
              <w:jc w:val="center"/>
              <w:rPr>
                <w:b/>
                <w:bCs/>
                <w:i/>
                <w:iCs/>
                <w:sz w:val="18"/>
                <w:szCs w:val="18"/>
              </w:rPr>
            </w:pPr>
            <w:r w:rsidRPr="00A4186D">
              <w:rPr>
                <w:b/>
                <w:bCs/>
                <w:i/>
                <w:iCs/>
                <w:sz w:val="18"/>
                <w:szCs w:val="18"/>
              </w:rPr>
              <w:t>0</w:t>
            </w:r>
          </w:p>
        </w:tc>
        <w:tc>
          <w:tcPr>
            <w:tcW w:w="1134" w:type="dxa"/>
            <w:shd w:val="clear" w:color="auto" w:fill="auto"/>
            <w:noWrap/>
            <w:hideMark/>
          </w:tcPr>
          <w:p w:rsidR="00737AC8" w:rsidRPr="00A4186D" w:rsidRDefault="00737AC8" w:rsidP="00737AC8">
            <w:pPr>
              <w:jc w:val="center"/>
              <w:rPr>
                <w:b/>
                <w:bCs/>
                <w:i/>
                <w:iCs/>
                <w:sz w:val="18"/>
                <w:szCs w:val="18"/>
              </w:rPr>
            </w:pPr>
            <w:r w:rsidRPr="00A4186D">
              <w:rPr>
                <w:b/>
                <w:bCs/>
                <w:i/>
                <w:iCs/>
                <w:sz w:val="18"/>
                <w:szCs w:val="18"/>
              </w:rPr>
              <w:t>194 591</w:t>
            </w:r>
          </w:p>
        </w:tc>
        <w:tc>
          <w:tcPr>
            <w:tcW w:w="1676" w:type="dxa"/>
            <w:shd w:val="clear" w:color="auto" w:fill="auto"/>
            <w:hideMark/>
          </w:tcPr>
          <w:p w:rsidR="00737AC8" w:rsidRPr="00A4186D" w:rsidRDefault="00737AC8" w:rsidP="00737AC8">
            <w:pPr>
              <w:rPr>
                <w:b/>
                <w:bCs/>
                <w:i/>
                <w:iCs/>
                <w:sz w:val="18"/>
                <w:szCs w:val="18"/>
              </w:rPr>
            </w:pPr>
            <w:r w:rsidRPr="00A4186D">
              <w:rPr>
                <w:b/>
                <w:bCs/>
                <w:i/>
                <w:iCs/>
                <w:sz w:val="18"/>
                <w:szCs w:val="18"/>
              </w:rPr>
              <w:t> </w:t>
            </w:r>
          </w:p>
        </w:tc>
        <w:tc>
          <w:tcPr>
            <w:tcW w:w="1676" w:type="dxa"/>
            <w:shd w:val="clear" w:color="auto" w:fill="auto"/>
            <w:hideMark/>
          </w:tcPr>
          <w:p w:rsidR="00737AC8" w:rsidRPr="00A4186D" w:rsidRDefault="00737AC8" w:rsidP="00737AC8">
            <w:pPr>
              <w:rPr>
                <w:b/>
                <w:bCs/>
                <w:i/>
                <w:iCs/>
                <w:sz w:val="18"/>
                <w:szCs w:val="18"/>
              </w:rPr>
            </w:pPr>
            <w:r w:rsidRPr="00A4186D">
              <w:rPr>
                <w:b/>
                <w:bCs/>
                <w:i/>
                <w:iCs/>
                <w:sz w:val="18"/>
                <w:szCs w:val="18"/>
              </w:rPr>
              <w:t> </w:t>
            </w:r>
          </w:p>
        </w:tc>
      </w:tr>
      <w:tr w:rsidR="00737AC8" w:rsidRPr="0070331B" w:rsidTr="00081907">
        <w:trPr>
          <w:trHeight w:val="58"/>
        </w:trPr>
        <w:tc>
          <w:tcPr>
            <w:tcW w:w="1167" w:type="dxa"/>
            <w:shd w:val="clear" w:color="auto" w:fill="auto"/>
            <w:noWrap/>
            <w:hideMark/>
          </w:tcPr>
          <w:p w:rsidR="00737AC8" w:rsidRPr="00A4186D" w:rsidRDefault="00737AC8" w:rsidP="00737AC8">
            <w:pPr>
              <w:jc w:val="center"/>
              <w:rPr>
                <w:sz w:val="18"/>
                <w:szCs w:val="18"/>
              </w:rPr>
            </w:pPr>
            <w:r w:rsidRPr="00A4186D">
              <w:rPr>
                <w:sz w:val="18"/>
                <w:szCs w:val="18"/>
              </w:rPr>
              <w:t>4.3.1</w:t>
            </w:r>
          </w:p>
        </w:tc>
        <w:tc>
          <w:tcPr>
            <w:tcW w:w="3086" w:type="dxa"/>
            <w:shd w:val="clear" w:color="auto" w:fill="auto"/>
            <w:hideMark/>
          </w:tcPr>
          <w:p w:rsidR="00737AC8" w:rsidRPr="00A4186D" w:rsidRDefault="00737AC8" w:rsidP="00737AC8">
            <w:pPr>
              <w:rPr>
                <w:sz w:val="18"/>
                <w:szCs w:val="18"/>
              </w:rPr>
            </w:pPr>
            <w:r w:rsidRPr="00A4186D">
              <w:rPr>
                <w:sz w:val="18"/>
                <w:szCs w:val="18"/>
              </w:rPr>
              <w:t>Narva ja Ivangorodi kaldapealsete ajaloolise kaitseala integreeritud arendamine, III etapp</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194 591</w:t>
            </w:r>
          </w:p>
        </w:tc>
        <w:tc>
          <w:tcPr>
            <w:tcW w:w="992" w:type="dxa"/>
            <w:shd w:val="clear" w:color="auto" w:fill="auto"/>
            <w:hideMark/>
          </w:tcPr>
          <w:p w:rsidR="00737AC8" w:rsidRPr="00A4186D" w:rsidRDefault="00737AC8" w:rsidP="00737AC8">
            <w:pPr>
              <w:jc w:val="center"/>
              <w:rPr>
                <w:sz w:val="18"/>
                <w:szCs w:val="18"/>
              </w:rPr>
            </w:pPr>
            <w:r w:rsidRPr="00A4186D">
              <w:rPr>
                <w:sz w:val="18"/>
                <w:szCs w:val="18"/>
              </w:rPr>
              <w:t>0</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194 591</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 Arenduse ja Ökonoomika Amet</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Linnamajandusamet</w:t>
            </w:r>
          </w:p>
        </w:tc>
      </w:tr>
      <w:tr w:rsidR="00737AC8" w:rsidRPr="0070331B" w:rsidTr="00B61E21">
        <w:trPr>
          <w:trHeight w:val="288"/>
        </w:trPr>
        <w:tc>
          <w:tcPr>
            <w:tcW w:w="4253" w:type="dxa"/>
            <w:gridSpan w:val="2"/>
            <w:shd w:val="clear" w:color="auto" w:fill="auto"/>
            <w:noWrap/>
            <w:hideMark/>
          </w:tcPr>
          <w:p w:rsidR="00737AC8" w:rsidRPr="00A4186D" w:rsidRDefault="00737AC8" w:rsidP="00737AC8">
            <w:pPr>
              <w:rPr>
                <w:b/>
                <w:bCs/>
                <w:i/>
                <w:iCs/>
                <w:sz w:val="18"/>
                <w:szCs w:val="18"/>
              </w:rPr>
            </w:pPr>
            <w:r w:rsidRPr="00A4186D">
              <w:rPr>
                <w:b/>
                <w:bCs/>
                <w:i/>
                <w:iCs/>
                <w:sz w:val="18"/>
                <w:szCs w:val="18"/>
              </w:rPr>
              <w:t>4.4 Rahvakultuur</w:t>
            </w:r>
          </w:p>
        </w:tc>
        <w:tc>
          <w:tcPr>
            <w:tcW w:w="1134" w:type="dxa"/>
            <w:shd w:val="clear" w:color="auto" w:fill="auto"/>
            <w:noWrap/>
            <w:hideMark/>
          </w:tcPr>
          <w:p w:rsidR="00737AC8" w:rsidRPr="00A4186D" w:rsidRDefault="00737AC8" w:rsidP="00737AC8">
            <w:pPr>
              <w:jc w:val="center"/>
              <w:rPr>
                <w:b/>
                <w:bCs/>
                <w:i/>
                <w:iCs/>
                <w:sz w:val="18"/>
                <w:szCs w:val="18"/>
              </w:rPr>
            </w:pPr>
            <w:r w:rsidRPr="00A4186D">
              <w:rPr>
                <w:b/>
                <w:bCs/>
                <w:i/>
                <w:iCs/>
                <w:sz w:val="18"/>
                <w:szCs w:val="18"/>
              </w:rPr>
              <w:t>48 150</w:t>
            </w:r>
          </w:p>
        </w:tc>
        <w:tc>
          <w:tcPr>
            <w:tcW w:w="992" w:type="dxa"/>
            <w:shd w:val="clear" w:color="auto" w:fill="auto"/>
            <w:noWrap/>
            <w:hideMark/>
          </w:tcPr>
          <w:p w:rsidR="00737AC8" w:rsidRPr="00A4186D" w:rsidRDefault="00737AC8" w:rsidP="00737AC8">
            <w:pPr>
              <w:jc w:val="center"/>
              <w:rPr>
                <w:b/>
                <w:bCs/>
                <w:i/>
                <w:iCs/>
                <w:sz w:val="18"/>
                <w:szCs w:val="18"/>
              </w:rPr>
            </w:pPr>
            <w:r w:rsidRPr="00A4186D">
              <w:rPr>
                <w:b/>
                <w:bCs/>
                <w:i/>
                <w:iCs/>
                <w:sz w:val="18"/>
                <w:szCs w:val="18"/>
              </w:rPr>
              <w:t>0</w:t>
            </w:r>
          </w:p>
        </w:tc>
        <w:tc>
          <w:tcPr>
            <w:tcW w:w="1134" w:type="dxa"/>
            <w:shd w:val="clear" w:color="auto" w:fill="auto"/>
            <w:noWrap/>
            <w:hideMark/>
          </w:tcPr>
          <w:p w:rsidR="00737AC8" w:rsidRPr="00A4186D" w:rsidRDefault="00737AC8" w:rsidP="00737AC8">
            <w:pPr>
              <w:jc w:val="center"/>
              <w:rPr>
                <w:b/>
                <w:bCs/>
                <w:i/>
                <w:iCs/>
                <w:sz w:val="18"/>
                <w:szCs w:val="18"/>
              </w:rPr>
            </w:pPr>
            <w:r w:rsidRPr="00A4186D">
              <w:rPr>
                <w:b/>
                <w:bCs/>
                <w:i/>
                <w:iCs/>
                <w:sz w:val="18"/>
                <w:szCs w:val="18"/>
              </w:rPr>
              <w:t>48 150</w:t>
            </w:r>
          </w:p>
        </w:tc>
        <w:tc>
          <w:tcPr>
            <w:tcW w:w="1676" w:type="dxa"/>
            <w:shd w:val="clear" w:color="auto" w:fill="auto"/>
            <w:hideMark/>
          </w:tcPr>
          <w:p w:rsidR="00737AC8" w:rsidRPr="00A4186D" w:rsidRDefault="00737AC8" w:rsidP="00737AC8">
            <w:pPr>
              <w:rPr>
                <w:b/>
                <w:bCs/>
                <w:i/>
                <w:iCs/>
                <w:sz w:val="18"/>
                <w:szCs w:val="18"/>
              </w:rPr>
            </w:pPr>
            <w:r w:rsidRPr="00A4186D">
              <w:rPr>
                <w:b/>
                <w:bCs/>
                <w:i/>
                <w:iCs/>
                <w:sz w:val="18"/>
                <w:szCs w:val="18"/>
              </w:rPr>
              <w:t> </w:t>
            </w:r>
          </w:p>
        </w:tc>
        <w:tc>
          <w:tcPr>
            <w:tcW w:w="1676" w:type="dxa"/>
            <w:shd w:val="clear" w:color="auto" w:fill="auto"/>
            <w:hideMark/>
          </w:tcPr>
          <w:p w:rsidR="00737AC8" w:rsidRPr="00A4186D" w:rsidRDefault="00737AC8" w:rsidP="00737AC8">
            <w:pPr>
              <w:rPr>
                <w:b/>
                <w:bCs/>
                <w:i/>
                <w:iCs/>
                <w:sz w:val="18"/>
                <w:szCs w:val="18"/>
              </w:rPr>
            </w:pPr>
            <w:r w:rsidRPr="00A4186D">
              <w:rPr>
                <w:b/>
                <w:bCs/>
                <w:i/>
                <w:iCs/>
                <w:sz w:val="18"/>
                <w:szCs w:val="18"/>
              </w:rPr>
              <w:t> </w:t>
            </w:r>
          </w:p>
        </w:tc>
      </w:tr>
      <w:tr w:rsidR="00737AC8" w:rsidRPr="0070331B" w:rsidTr="00081907">
        <w:trPr>
          <w:trHeight w:val="58"/>
        </w:trPr>
        <w:tc>
          <w:tcPr>
            <w:tcW w:w="1167" w:type="dxa"/>
            <w:shd w:val="clear" w:color="auto" w:fill="auto"/>
            <w:noWrap/>
            <w:hideMark/>
          </w:tcPr>
          <w:p w:rsidR="00737AC8" w:rsidRPr="00A4186D" w:rsidRDefault="00737AC8" w:rsidP="00737AC8">
            <w:pPr>
              <w:jc w:val="center"/>
              <w:rPr>
                <w:sz w:val="18"/>
                <w:szCs w:val="18"/>
              </w:rPr>
            </w:pPr>
            <w:r w:rsidRPr="00A4186D">
              <w:rPr>
                <w:sz w:val="18"/>
                <w:szCs w:val="18"/>
              </w:rPr>
              <w:t>4.4.1</w:t>
            </w:r>
          </w:p>
        </w:tc>
        <w:tc>
          <w:tcPr>
            <w:tcW w:w="3086" w:type="dxa"/>
            <w:shd w:val="clear" w:color="auto" w:fill="auto"/>
            <w:hideMark/>
          </w:tcPr>
          <w:p w:rsidR="00737AC8" w:rsidRPr="00A4186D" w:rsidRDefault="00737AC8" w:rsidP="00737AC8">
            <w:pPr>
              <w:rPr>
                <w:sz w:val="18"/>
                <w:szCs w:val="18"/>
              </w:rPr>
            </w:pPr>
            <w:r w:rsidRPr="00A4186D">
              <w:rPr>
                <w:sz w:val="18"/>
                <w:szCs w:val="18"/>
              </w:rPr>
              <w:t>Narva Kultuurimaja Rugodiv rekonstrueerimine (sh: stangede projekteerimine ja renoveerimine)</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48 150</w:t>
            </w:r>
          </w:p>
        </w:tc>
        <w:tc>
          <w:tcPr>
            <w:tcW w:w="992" w:type="dxa"/>
            <w:shd w:val="clear" w:color="auto" w:fill="auto"/>
            <w:hideMark/>
          </w:tcPr>
          <w:p w:rsidR="00737AC8" w:rsidRPr="00A4186D" w:rsidRDefault="00737AC8" w:rsidP="00737AC8">
            <w:pPr>
              <w:jc w:val="center"/>
              <w:rPr>
                <w:sz w:val="18"/>
                <w:szCs w:val="18"/>
              </w:rPr>
            </w:pPr>
            <w:r w:rsidRPr="00A4186D">
              <w:rPr>
                <w:sz w:val="18"/>
                <w:szCs w:val="18"/>
              </w:rPr>
              <w:t>0</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48 150</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Linnamajandusamet</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Kultuuriosakond</w:t>
            </w:r>
          </w:p>
        </w:tc>
      </w:tr>
      <w:tr w:rsidR="00737AC8" w:rsidRPr="0070331B" w:rsidTr="00B61E21">
        <w:trPr>
          <w:trHeight w:val="288"/>
        </w:trPr>
        <w:tc>
          <w:tcPr>
            <w:tcW w:w="4253" w:type="dxa"/>
            <w:gridSpan w:val="2"/>
            <w:shd w:val="clear" w:color="auto" w:fill="auto"/>
            <w:noWrap/>
            <w:hideMark/>
          </w:tcPr>
          <w:p w:rsidR="00737AC8" w:rsidRPr="00A4186D" w:rsidRDefault="00737AC8" w:rsidP="00737AC8">
            <w:pPr>
              <w:rPr>
                <w:b/>
                <w:bCs/>
                <w:sz w:val="18"/>
                <w:szCs w:val="18"/>
              </w:rPr>
            </w:pPr>
            <w:r w:rsidRPr="00A4186D">
              <w:rPr>
                <w:b/>
                <w:bCs/>
                <w:sz w:val="18"/>
                <w:szCs w:val="18"/>
              </w:rPr>
              <w:t>5. HARIDUS</w:t>
            </w:r>
          </w:p>
        </w:tc>
        <w:tc>
          <w:tcPr>
            <w:tcW w:w="1134" w:type="dxa"/>
            <w:shd w:val="clear" w:color="auto" w:fill="auto"/>
            <w:noWrap/>
            <w:hideMark/>
          </w:tcPr>
          <w:p w:rsidR="00737AC8" w:rsidRPr="00A4186D" w:rsidRDefault="00737AC8" w:rsidP="00737AC8">
            <w:pPr>
              <w:jc w:val="center"/>
              <w:rPr>
                <w:b/>
                <w:bCs/>
                <w:sz w:val="18"/>
                <w:szCs w:val="18"/>
              </w:rPr>
            </w:pPr>
            <w:r w:rsidRPr="00A4186D">
              <w:rPr>
                <w:b/>
                <w:bCs/>
                <w:sz w:val="18"/>
                <w:szCs w:val="18"/>
              </w:rPr>
              <w:t>3 505 883</w:t>
            </w:r>
          </w:p>
        </w:tc>
        <w:tc>
          <w:tcPr>
            <w:tcW w:w="992" w:type="dxa"/>
            <w:shd w:val="clear" w:color="auto" w:fill="auto"/>
            <w:noWrap/>
            <w:hideMark/>
          </w:tcPr>
          <w:p w:rsidR="00737AC8" w:rsidRPr="00A4186D" w:rsidRDefault="00737AC8" w:rsidP="00737AC8">
            <w:pPr>
              <w:jc w:val="center"/>
              <w:rPr>
                <w:b/>
                <w:bCs/>
                <w:sz w:val="18"/>
                <w:szCs w:val="18"/>
              </w:rPr>
            </w:pPr>
            <w:r w:rsidRPr="00A4186D">
              <w:rPr>
                <w:b/>
                <w:bCs/>
                <w:sz w:val="18"/>
                <w:szCs w:val="18"/>
              </w:rPr>
              <w:t>262 836</w:t>
            </w:r>
          </w:p>
        </w:tc>
        <w:tc>
          <w:tcPr>
            <w:tcW w:w="1134" w:type="dxa"/>
            <w:shd w:val="clear" w:color="auto" w:fill="auto"/>
            <w:noWrap/>
            <w:hideMark/>
          </w:tcPr>
          <w:p w:rsidR="00737AC8" w:rsidRPr="00A4186D" w:rsidRDefault="00737AC8" w:rsidP="00737AC8">
            <w:pPr>
              <w:jc w:val="center"/>
              <w:rPr>
                <w:b/>
                <w:bCs/>
                <w:sz w:val="18"/>
                <w:szCs w:val="18"/>
              </w:rPr>
            </w:pPr>
            <w:r w:rsidRPr="00A4186D">
              <w:rPr>
                <w:b/>
                <w:bCs/>
                <w:sz w:val="18"/>
                <w:szCs w:val="18"/>
              </w:rPr>
              <w:t>3 768 719</w:t>
            </w:r>
          </w:p>
        </w:tc>
        <w:tc>
          <w:tcPr>
            <w:tcW w:w="1676" w:type="dxa"/>
            <w:shd w:val="clear" w:color="auto" w:fill="auto"/>
            <w:hideMark/>
          </w:tcPr>
          <w:p w:rsidR="00737AC8" w:rsidRPr="00A4186D" w:rsidRDefault="00737AC8" w:rsidP="00737AC8">
            <w:pPr>
              <w:rPr>
                <w:sz w:val="18"/>
                <w:szCs w:val="18"/>
              </w:rPr>
            </w:pPr>
            <w:r w:rsidRPr="00A4186D">
              <w:rPr>
                <w:sz w:val="18"/>
                <w:szCs w:val="18"/>
              </w:rPr>
              <w:t> </w:t>
            </w:r>
          </w:p>
        </w:tc>
        <w:tc>
          <w:tcPr>
            <w:tcW w:w="1676" w:type="dxa"/>
            <w:shd w:val="clear" w:color="auto" w:fill="auto"/>
            <w:hideMark/>
          </w:tcPr>
          <w:p w:rsidR="00737AC8" w:rsidRPr="00A4186D" w:rsidRDefault="00737AC8" w:rsidP="00737AC8">
            <w:pPr>
              <w:rPr>
                <w:b/>
                <w:bCs/>
                <w:sz w:val="18"/>
                <w:szCs w:val="18"/>
              </w:rPr>
            </w:pPr>
            <w:r w:rsidRPr="00A4186D">
              <w:rPr>
                <w:b/>
                <w:bCs/>
                <w:sz w:val="18"/>
                <w:szCs w:val="18"/>
              </w:rPr>
              <w:t> </w:t>
            </w:r>
          </w:p>
        </w:tc>
      </w:tr>
      <w:tr w:rsidR="00737AC8" w:rsidRPr="0070331B" w:rsidTr="00B61E21">
        <w:trPr>
          <w:trHeight w:val="288"/>
        </w:trPr>
        <w:tc>
          <w:tcPr>
            <w:tcW w:w="4253" w:type="dxa"/>
            <w:gridSpan w:val="2"/>
            <w:shd w:val="clear" w:color="auto" w:fill="auto"/>
            <w:noWrap/>
            <w:hideMark/>
          </w:tcPr>
          <w:p w:rsidR="00737AC8" w:rsidRPr="00A4186D" w:rsidRDefault="00737AC8" w:rsidP="00737AC8">
            <w:pPr>
              <w:rPr>
                <w:b/>
                <w:bCs/>
                <w:i/>
                <w:iCs/>
                <w:sz w:val="18"/>
                <w:szCs w:val="18"/>
              </w:rPr>
            </w:pPr>
            <w:r w:rsidRPr="00A4186D">
              <w:rPr>
                <w:b/>
                <w:bCs/>
                <w:i/>
                <w:iCs/>
                <w:sz w:val="18"/>
                <w:szCs w:val="18"/>
              </w:rPr>
              <w:t xml:space="preserve">5.1 Alusharidus </w:t>
            </w:r>
          </w:p>
        </w:tc>
        <w:tc>
          <w:tcPr>
            <w:tcW w:w="1134" w:type="dxa"/>
            <w:shd w:val="clear" w:color="auto" w:fill="auto"/>
            <w:noWrap/>
            <w:hideMark/>
          </w:tcPr>
          <w:p w:rsidR="00737AC8" w:rsidRPr="00A4186D" w:rsidRDefault="00737AC8" w:rsidP="00737AC8">
            <w:pPr>
              <w:jc w:val="center"/>
              <w:rPr>
                <w:b/>
                <w:bCs/>
                <w:i/>
                <w:iCs/>
                <w:sz w:val="18"/>
                <w:szCs w:val="18"/>
              </w:rPr>
            </w:pPr>
            <w:r w:rsidRPr="00A4186D">
              <w:rPr>
                <w:b/>
                <w:bCs/>
                <w:i/>
                <w:iCs/>
                <w:sz w:val="18"/>
                <w:szCs w:val="18"/>
              </w:rPr>
              <w:t>1 060 070</w:t>
            </w:r>
          </w:p>
        </w:tc>
        <w:tc>
          <w:tcPr>
            <w:tcW w:w="992" w:type="dxa"/>
            <w:shd w:val="clear" w:color="auto" w:fill="auto"/>
            <w:noWrap/>
            <w:hideMark/>
          </w:tcPr>
          <w:p w:rsidR="00737AC8" w:rsidRPr="00A4186D" w:rsidRDefault="00737AC8" w:rsidP="00737AC8">
            <w:pPr>
              <w:jc w:val="center"/>
              <w:rPr>
                <w:b/>
                <w:bCs/>
                <w:i/>
                <w:iCs/>
                <w:sz w:val="18"/>
                <w:szCs w:val="18"/>
              </w:rPr>
            </w:pPr>
            <w:r w:rsidRPr="00A4186D">
              <w:rPr>
                <w:b/>
                <w:bCs/>
                <w:i/>
                <w:iCs/>
                <w:sz w:val="18"/>
                <w:szCs w:val="18"/>
              </w:rPr>
              <w:t>0</w:t>
            </w:r>
          </w:p>
        </w:tc>
        <w:tc>
          <w:tcPr>
            <w:tcW w:w="1134" w:type="dxa"/>
            <w:shd w:val="clear" w:color="auto" w:fill="auto"/>
            <w:noWrap/>
            <w:hideMark/>
          </w:tcPr>
          <w:p w:rsidR="00737AC8" w:rsidRPr="00A4186D" w:rsidRDefault="00737AC8" w:rsidP="00737AC8">
            <w:pPr>
              <w:jc w:val="center"/>
              <w:rPr>
                <w:b/>
                <w:bCs/>
                <w:i/>
                <w:iCs/>
                <w:sz w:val="18"/>
                <w:szCs w:val="18"/>
              </w:rPr>
            </w:pPr>
            <w:r w:rsidRPr="00A4186D">
              <w:rPr>
                <w:b/>
                <w:bCs/>
                <w:i/>
                <w:iCs/>
                <w:sz w:val="18"/>
                <w:szCs w:val="18"/>
              </w:rPr>
              <w:t>1 060 070</w:t>
            </w:r>
          </w:p>
        </w:tc>
        <w:tc>
          <w:tcPr>
            <w:tcW w:w="1676" w:type="dxa"/>
            <w:shd w:val="clear" w:color="auto" w:fill="auto"/>
            <w:hideMark/>
          </w:tcPr>
          <w:p w:rsidR="00737AC8" w:rsidRPr="00A4186D" w:rsidRDefault="00737AC8" w:rsidP="00737AC8">
            <w:pPr>
              <w:rPr>
                <w:b/>
                <w:bCs/>
                <w:i/>
                <w:iCs/>
                <w:sz w:val="18"/>
                <w:szCs w:val="18"/>
              </w:rPr>
            </w:pPr>
            <w:r w:rsidRPr="00A4186D">
              <w:rPr>
                <w:b/>
                <w:bCs/>
                <w:i/>
                <w:iCs/>
                <w:sz w:val="18"/>
                <w:szCs w:val="18"/>
              </w:rPr>
              <w:t> </w:t>
            </w:r>
          </w:p>
        </w:tc>
        <w:tc>
          <w:tcPr>
            <w:tcW w:w="1676" w:type="dxa"/>
            <w:shd w:val="clear" w:color="auto" w:fill="auto"/>
            <w:hideMark/>
          </w:tcPr>
          <w:p w:rsidR="00737AC8" w:rsidRPr="00A4186D" w:rsidRDefault="00737AC8" w:rsidP="00737AC8">
            <w:pPr>
              <w:rPr>
                <w:b/>
                <w:bCs/>
                <w:i/>
                <w:iCs/>
                <w:sz w:val="18"/>
                <w:szCs w:val="18"/>
              </w:rPr>
            </w:pPr>
            <w:r w:rsidRPr="00A4186D">
              <w:rPr>
                <w:b/>
                <w:bCs/>
                <w:i/>
                <w:iCs/>
                <w:sz w:val="18"/>
                <w:szCs w:val="18"/>
              </w:rPr>
              <w:t> </w:t>
            </w:r>
          </w:p>
        </w:tc>
      </w:tr>
      <w:tr w:rsidR="00737AC8" w:rsidRPr="0070331B" w:rsidTr="00B61E21">
        <w:trPr>
          <w:trHeight w:val="528"/>
        </w:trPr>
        <w:tc>
          <w:tcPr>
            <w:tcW w:w="1167" w:type="dxa"/>
            <w:shd w:val="clear" w:color="auto" w:fill="auto"/>
            <w:noWrap/>
            <w:hideMark/>
          </w:tcPr>
          <w:p w:rsidR="00737AC8" w:rsidRPr="00A4186D" w:rsidRDefault="00737AC8" w:rsidP="00737AC8">
            <w:pPr>
              <w:jc w:val="center"/>
              <w:rPr>
                <w:sz w:val="18"/>
                <w:szCs w:val="18"/>
              </w:rPr>
            </w:pPr>
            <w:r w:rsidRPr="00A4186D">
              <w:rPr>
                <w:sz w:val="18"/>
                <w:szCs w:val="18"/>
              </w:rPr>
              <w:t>5.1.1</w:t>
            </w:r>
          </w:p>
        </w:tc>
        <w:tc>
          <w:tcPr>
            <w:tcW w:w="3086" w:type="dxa"/>
            <w:shd w:val="clear" w:color="auto" w:fill="auto"/>
            <w:hideMark/>
          </w:tcPr>
          <w:p w:rsidR="00737AC8" w:rsidRPr="00A4186D" w:rsidRDefault="00737AC8" w:rsidP="00737AC8">
            <w:pPr>
              <w:rPr>
                <w:sz w:val="18"/>
                <w:szCs w:val="18"/>
              </w:rPr>
            </w:pPr>
            <w:r w:rsidRPr="00A4186D">
              <w:rPr>
                <w:sz w:val="18"/>
                <w:szCs w:val="18"/>
              </w:rPr>
              <w:t>Narva linna uue lasteaia eskiisprojekti koostamine</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8 640</w:t>
            </w:r>
          </w:p>
        </w:tc>
        <w:tc>
          <w:tcPr>
            <w:tcW w:w="992" w:type="dxa"/>
            <w:shd w:val="clear" w:color="auto" w:fill="auto"/>
            <w:hideMark/>
          </w:tcPr>
          <w:p w:rsidR="00737AC8" w:rsidRPr="00A4186D" w:rsidRDefault="00737AC8" w:rsidP="00737AC8">
            <w:pPr>
              <w:jc w:val="center"/>
              <w:rPr>
                <w:sz w:val="18"/>
                <w:szCs w:val="18"/>
              </w:rPr>
            </w:pPr>
            <w:r w:rsidRPr="00A4186D">
              <w:rPr>
                <w:sz w:val="18"/>
                <w:szCs w:val="18"/>
              </w:rPr>
              <w:t>0</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8 640</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Linnamajandusamet</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Kultuuriosakond</w:t>
            </w:r>
          </w:p>
        </w:tc>
      </w:tr>
      <w:tr w:rsidR="00737AC8" w:rsidRPr="0070331B" w:rsidTr="00ED11CD">
        <w:trPr>
          <w:trHeight w:val="276"/>
        </w:trPr>
        <w:tc>
          <w:tcPr>
            <w:tcW w:w="1167" w:type="dxa"/>
            <w:shd w:val="clear" w:color="auto" w:fill="auto"/>
            <w:noWrap/>
            <w:hideMark/>
          </w:tcPr>
          <w:p w:rsidR="00737AC8" w:rsidRPr="00A4186D" w:rsidRDefault="00737AC8" w:rsidP="00737AC8">
            <w:pPr>
              <w:jc w:val="center"/>
              <w:rPr>
                <w:sz w:val="18"/>
                <w:szCs w:val="18"/>
              </w:rPr>
            </w:pPr>
            <w:r w:rsidRPr="00A4186D">
              <w:rPr>
                <w:sz w:val="18"/>
                <w:szCs w:val="18"/>
              </w:rPr>
              <w:t>5.1.2</w:t>
            </w:r>
          </w:p>
        </w:tc>
        <w:tc>
          <w:tcPr>
            <w:tcW w:w="3086" w:type="dxa"/>
            <w:shd w:val="clear" w:color="auto" w:fill="auto"/>
            <w:hideMark/>
          </w:tcPr>
          <w:p w:rsidR="00737AC8" w:rsidRPr="00A4186D" w:rsidRDefault="00ED11CD" w:rsidP="00737AC8">
            <w:pPr>
              <w:rPr>
                <w:sz w:val="18"/>
                <w:szCs w:val="18"/>
              </w:rPr>
            </w:pPr>
            <w:r w:rsidRPr="00A677BE">
              <w:rPr>
                <w:sz w:val="18"/>
                <w:szCs w:val="18"/>
              </w:rPr>
              <w:t xml:space="preserve">Narva Lasteaia Cipollino, Narva Lasteaia Põngerjas hoonete fassaadide rekonstrueerimise  projekteerimine </w:t>
            </w:r>
            <w:r w:rsidRPr="00A677BE">
              <w:rPr>
                <w:sz w:val="18"/>
                <w:szCs w:val="18"/>
              </w:rPr>
              <w:lastRenderedPageBreak/>
              <w:t>ning Narva Lasteaia Cipollino ehitusprojekti ekspertiis</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lastRenderedPageBreak/>
              <w:t>35 214</w:t>
            </w:r>
          </w:p>
        </w:tc>
        <w:tc>
          <w:tcPr>
            <w:tcW w:w="992" w:type="dxa"/>
            <w:shd w:val="clear" w:color="auto" w:fill="auto"/>
            <w:hideMark/>
          </w:tcPr>
          <w:p w:rsidR="00737AC8" w:rsidRPr="00A4186D" w:rsidRDefault="00737AC8" w:rsidP="00737AC8">
            <w:pPr>
              <w:jc w:val="center"/>
              <w:rPr>
                <w:sz w:val="18"/>
                <w:szCs w:val="18"/>
              </w:rPr>
            </w:pPr>
            <w:r w:rsidRPr="00A4186D">
              <w:rPr>
                <w:sz w:val="18"/>
                <w:szCs w:val="18"/>
              </w:rPr>
              <w:t>0</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35 214</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Linnamajandusamet</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Kultuuriosakond</w:t>
            </w:r>
          </w:p>
        </w:tc>
      </w:tr>
      <w:tr w:rsidR="00737AC8" w:rsidRPr="0070331B" w:rsidTr="00081907">
        <w:trPr>
          <w:trHeight w:val="883"/>
        </w:trPr>
        <w:tc>
          <w:tcPr>
            <w:tcW w:w="1167" w:type="dxa"/>
            <w:shd w:val="clear" w:color="auto" w:fill="auto"/>
            <w:noWrap/>
            <w:hideMark/>
          </w:tcPr>
          <w:p w:rsidR="00737AC8" w:rsidRPr="00A4186D" w:rsidRDefault="00737AC8" w:rsidP="00737AC8">
            <w:pPr>
              <w:jc w:val="center"/>
              <w:rPr>
                <w:sz w:val="18"/>
                <w:szCs w:val="18"/>
              </w:rPr>
            </w:pPr>
            <w:r w:rsidRPr="00A4186D">
              <w:rPr>
                <w:sz w:val="18"/>
                <w:szCs w:val="18"/>
              </w:rPr>
              <w:t>5.1.3</w:t>
            </w:r>
          </w:p>
        </w:tc>
        <w:tc>
          <w:tcPr>
            <w:tcW w:w="3086" w:type="dxa"/>
            <w:shd w:val="clear" w:color="auto" w:fill="auto"/>
            <w:hideMark/>
          </w:tcPr>
          <w:p w:rsidR="00737AC8" w:rsidRPr="00A4186D" w:rsidRDefault="00737AC8" w:rsidP="00737AC8">
            <w:pPr>
              <w:rPr>
                <w:sz w:val="18"/>
                <w:szCs w:val="18"/>
              </w:rPr>
            </w:pPr>
            <w:r w:rsidRPr="00A4186D">
              <w:rPr>
                <w:sz w:val="18"/>
                <w:szCs w:val="18"/>
              </w:rPr>
              <w:t>Narva Lasteaia Cipollino ja Narva Lasteaia Käoke mänguväljakute, välisvalgustuse ehitustööd; kõnniteede  projekteerimis- ja  ehitustööd, Narva Lasteaia Kirsike hoone fonolukkudega välisuste vahetamine</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946 844</w:t>
            </w:r>
          </w:p>
        </w:tc>
        <w:tc>
          <w:tcPr>
            <w:tcW w:w="992" w:type="dxa"/>
            <w:shd w:val="clear" w:color="auto" w:fill="auto"/>
            <w:hideMark/>
          </w:tcPr>
          <w:p w:rsidR="00737AC8" w:rsidRPr="00A4186D" w:rsidRDefault="00737AC8" w:rsidP="00737AC8">
            <w:pPr>
              <w:jc w:val="center"/>
              <w:rPr>
                <w:sz w:val="18"/>
                <w:szCs w:val="18"/>
              </w:rPr>
            </w:pPr>
            <w:r w:rsidRPr="00A4186D">
              <w:rPr>
                <w:sz w:val="18"/>
                <w:szCs w:val="18"/>
              </w:rPr>
              <w:t>0</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946 844</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Linnamajandusamet</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Kultuuriosakond</w:t>
            </w:r>
          </w:p>
        </w:tc>
      </w:tr>
      <w:tr w:rsidR="00737AC8" w:rsidRPr="0070331B" w:rsidTr="00B61E21">
        <w:trPr>
          <w:trHeight w:val="528"/>
        </w:trPr>
        <w:tc>
          <w:tcPr>
            <w:tcW w:w="1167" w:type="dxa"/>
            <w:shd w:val="clear" w:color="auto" w:fill="auto"/>
            <w:noWrap/>
            <w:hideMark/>
          </w:tcPr>
          <w:p w:rsidR="00737AC8" w:rsidRPr="00A4186D" w:rsidRDefault="00737AC8" w:rsidP="00081907">
            <w:pPr>
              <w:jc w:val="center"/>
              <w:rPr>
                <w:sz w:val="18"/>
                <w:szCs w:val="18"/>
              </w:rPr>
            </w:pPr>
            <w:r w:rsidRPr="00A4186D">
              <w:rPr>
                <w:sz w:val="18"/>
                <w:szCs w:val="18"/>
              </w:rPr>
              <w:t>5.1.</w:t>
            </w:r>
            <w:r w:rsidR="00081907">
              <w:rPr>
                <w:sz w:val="18"/>
                <w:szCs w:val="18"/>
              </w:rPr>
              <w:t>4</w:t>
            </w:r>
          </w:p>
        </w:tc>
        <w:tc>
          <w:tcPr>
            <w:tcW w:w="3086" w:type="dxa"/>
            <w:shd w:val="clear" w:color="auto" w:fill="auto"/>
            <w:hideMark/>
          </w:tcPr>
          <w:p w:rsidR="00737AC8" w:rsidRPr="00A4186D" w:rsidRDefault="00737AC8" w:rsidP="00737AC8">
            <w:pPr>
              <w:rPr>
                <w:sz w:val="18"/>
                <w:szCs w:val="18"/>
              </w:rPr>
            </w:pPr>
            <w:r w:rsidRPr="00A4186D">
              <w:rPr>
                <w:sz w:val="18"/>
                <w:szCs w:val="18"/>
              </w:rPr>
              <w:t>Kraavi 1 lasteaia ja lähiala projekteerimine</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69 372</w:t>
            </w:r>
          </w:p>
        </w:tc>
        <w:tc>
          <w:tcPr>
            <w:tcW w:w="992" w:type="dxa"/>
            <w:shd w:val="clear" w:color="auto" w:fill="auto"/>
            <w:hideMark/>
          </w:tcPr>
          <w:p w:rsidR="00737AC8" w:rsidRPr="00A4186D" w:rsidRDefault="00737AC8" w:rsidP="00737AC8">
            <w:pPr>
              <w:jc w:val="center"/>
              <w:rPr>
                <w:sz w:val="18"/>
                <w:szCs w:val="18"/>
              </w:rPr>
            </w:pPr>
            <w:r w:rsidRPr="00A4186D">
              <w:rPr>
                <w:sz w:val="18"/>
                <w:szCs w:val="18"/>
              </w:rPr>
              <w:t>0</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69 372</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Linnamajandusamet</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Kultuuriosakond</w:t>
            </w:r>
          </w:p>
        </w:tc>
      </w:tr>
      <w:tr w:rsidR="00737AC8" w:rsidRPr="0070331B" w:rsidTr="00B61E21">
        <w:trPr>
          <w:trHeight w:val="288"/>
        </w:trPr>
        <w:tc>
          <w:tcPr>
            <w:tcW w:w="4253" w:type="dxa"/>
            <w:gridSpan w:val="2"/>
            <w:shd w:val="clear" w:color="auto" w:fill="auto"/>
            <w:noWrap/>
            <w:hideMark/>
          </w:tcPr>
          <w:p w:rsidR="00737AC8" w:rsidRPr="00A4186D" w:rsidRDefault="00737AC8" w:rsidP="00737AC8">
            <w:pPr>
              <w:rPr>
                <w:b/>
                <w:bCs/>
                <w:i/>
                <w:iCs/>
                <w:sz w:val="18"/>
                <w:szCs w:val="18"/>
              </w:rPr>
            </w:pPr>
            <w:r w:rsidRPr="00A4186D">
              <w:rPr>
                <w:b/>
                <w:bCs/>
                <w:i/>
                <w:iCs/>
                <w:sz w:val="18"/>
                <w:szCs w:val="18"/>
              </w:rPr>
              <w:t>5.2 Põhihariduse otsekulud</w:t>
            </w:r>
          </w:p>
        </w:tc>
        <w:tc>
          <w:tcPr>
            <w:tcW w:w="1134" w:type="dxa"/>
            <w:shd w:val="clear" w:color="auto" w:fill="auto"/>
            <w:noWrap/>
            <w:hideMark/>
          </w:tcPr>
          <w:p w:rsidR="00737AC8" w:rsidRPr="00A4186D" w:rsidRDefault="00737AC8" w:rsidP="00737AC8">
            <w:pPr>
              <w:jc w:val="center"/>
              <w:rPr>
                <w:b/>
                <w:bCs/>
                <w:i/>
                <w:iCs/>
                <w:sz w:val="18"/>
                <w:szCs w:val="18"/>
              </w:rPr>
            </w:pPr>
            <w:r w:rsidRPr="00A4186D">
              <w:rPr>
                <w:b/>
                <w:bCs/>
                <w:i/>
                <w:iCs/>
                <w:sz w:val="18"/>
                <w:szCs w:val="18"/>
              </w:rPr>
              <w:t>2 336 053</w:t>
            </w:r>
          </w:p>
        </w:tc>
        <w:tc>
          <w:tcPr>
            <w:tcW w:w="992" w:type="dxa"/>
            <w:shd w:val="clear" w:color="auto" w:fill="auto"/>
            <w:noWrap/>
            <w:hideMark/>
          </w:tcPr>
          <w:p w:rsidR="00737AC8" w:rsidRPr="00A4186D" w:rsidRDefault="00737AC8" w:rsidP="00737AC8">
            <w:pPr>
              <w:jc w:val="center"/>
              <w:rPr>
                <w:b/>
                <w:bCs/>
                <w:i/>
                <w:iCs/>
                <w:sz w:val="18"/>
                <w:szCs w:val="18"/>
              </w:rPr>
            </w:pPr>
            <w:r w:rsidRPr="00A4186D">
              <w:rPr>
                <w:b/>
                <w:bCs/>
                <w:i/>
                <w:iCs/>
                <w:sz w:val="18"/>
                <w:szCs w:val="18"/>
              </w:rPr>
              <w:t>262 836</w:t>
            </w:r>
          </w:p>
        </w:tc>
        <w:tc>
          <w:tcPr>
            <w:tcW w:w="1134" w:type="dxa"/>
            <w:shd w:val="clear" w:color="auto" w:fill="auto"/>
            <w:noWrap/>
            <w:hideMark/>
          </w:tcPr>
          <w:p w:rsidR="00737AC8" w:rsidRPr="00A4186D" w:rsidRDefault="00737AC8" w:rsidP="00737AC8">
            <w:pPr>
              <w:jc w:val="center"/>
              <w:rPr>
                <w:b/>
                <w:bCs/>
                <w:i/>
                <w:iCs/>
                <w:sz w:val="18"/>
                <w:szCs w:val="18"/>
              </w:rPr>
            </w:pPr>
            <w:r w:rsidRPr="00A4186D">
              <w:rPr>
                <w:b/>
                <w:bCs/>
                <w:i/>
                <w:iCs/>
                <w:sz w:val="18"/>
                <w:szCs w:val="18"/>
              </w:rPr>
              <w:t>2 598 889</w:t>
            </w:r>
          </w:p>
        </w:tc>
        <w:tc>
          <w:tcPr>
            <w:tcW w:w="1676" w:type="dxa"/>
            <w:shd w:val="clear" w:color="auto" w:fill="auto"/>
            <w:hideMark/>
          </w:tcPr>
          <w:p w:rsidR="00737AC8" w:rsidRPr="00A4186D" w:rsidRDefault="00737AC8" w:rsidP="00737AC8">
            <w:pPr>
              <w:rPr>
                <w:b/>
                <w:bCs/>
                <w:i/>
                <w:iCs/>
                <w:sz w:val="18"/>
                <w:szCs w:val="18"/>
              </w:rPr>
            </w:pPr>
            <w:r w:rsidRPr="00A4186D">
              <w:rPr>
                <w:b/>
                <w:bCs/>
                <w:i/>
                <w:iCs/>
                <w:sz w:val="18"/>
                <w:szCs w:val="18"/>
              </w:rPr>
              <w:t> </w:t>
            </w:r>
          </w:p>
        </w:tc>
        <w:tc>
          <w:tcPr>
            <w:tcW w:w="1676" w:type="dxa"/>
            <w:shd w:val="clear" w:color="auto" w:fill="auto"/>
            <w:hideMark/>
          </w:tcPr>
          <w:p w:rsidR="00737AC8" w:rsidRPr="00A4186D" w:rsidRDefault="00737AC8" w:rsidP="00737AC8">
            <w:pPr>
              <w:rPr>
                <w:b/>
                <w:bCs/>
                <w:i/>
                <w:iCs/>
                <w:sz w:val="18"/>
                <w:szCs w:val="18"/>
              </w:rPr>
            </w:pPr>
            <w:r w:rsidRPr="00A4186D">
              <w:rPr>
                <w:b/>
                <w:bCs/>
                <w:i/>
                <w:iCs/>
                <w:sz w:val="18"/>
                <w:szCs w:val="18"/>
              </w:rPr>
              <w:t> </w:t>
            </w:r>
          </w:p>
        </w:tc>
      </w:tr>
      <w:tr w:rsidR="00737AC8" w:rsidRPr="0070331B" w:rsidTr="00081907">
        <w:trPr>
          <w:trHeight w:val="58"/>
        </w:trPr>
        <w:tc>
          <w:tcPr>
            <w:tcW w:w="1167" w:type="dxa"/>
            <w:shd w:val="clear" w:color="auto" w:fill="auto"/>
            <w:noWrap/>
            <w:hideMark/>
          </w:tcPr>
          <w:p w:rsidR="00737AC8" w:rsidRPr="00A4186D" w:rsidRDefault="00737AC8" w:rsidP="00737AC8">
            <w:pPr>
              <w:jc w:val="center"/>
              <w:rPr>
                <w:sz w:val="18"/>
                <w:szCs w:val="18"/>
              </w:rPr>
            </w:pPr>
            <w:r w:rsidRPr="00A4186D">
              <w:rPr>
                <w:sz w:val="18"/>
                <w:szCs w:val="18"/>
              </w:rPr>
              <w:t>5.2.1</w:t>
            </w:r>
          </w:p>
        </w:tc>
        <w:tc>
          <w:tcPr>
            <w:tcW w:w="3086" w:type="dxa"/>
            <w:shd w:val="clear" w:color="auto" w:fill="auto"/>
            <w:hideMark/>
          </w:tcPr>
          <w:p w:rsidR="00737AC8" w:rsidRPr="00A4186D" w:rsidRDefault="00737AC8" w:rsidP="00737AC8">
            <w:pPr>
              <w:rPr>
                <w:sz w:val="18"/>
                <w:szCs w:val="18"/>
              </w:rPr>
            </w:pPr>
            <w:r w:rsidRPr="00A4186D">
              <w:rPr>
                <w:sz w:val="18"/>
                <w:szCs w:val="18"/>
              </w:rPr>
              <w:t>Narva Eesti Gümnaasiumi ümberkorraldamisel tekkiva põhikooli õppehoone ehitamine ja sisustamine</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238 535</w:t>
            </w:r>
          </w:p>
        </w:tc>
        <w:tc>
          <w:tcPr>
            <w:tcW w:w="992" w:type="dxa"/>
            <w:shd w:val="clear" w:color="auto" w:fill="auto"/>
            <w:hideMark/>
          </w:tcPr>
          <w:p w:rsidR="00737AC8" w:rsidRPr="00A4186D" w:rsidRDefault="00737AC8" w:rsidP="00737AC8">
            <w:pPr>
              <w:jc w:val="center"/>
              <w:rPr>
                <w:sz w:val="18"/>
                <w:szCs w:val="18"/>
              </w:rPr>
            </w:pPr>
            <w:r w:rsidRPr="00A4186D">
              <w:rPr>
                <w:sz w:val="18"/>
                <w:szCs w:val="18"/>
              </w:rPr>
              <w:t>0</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238 535</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 Arenduse ja Ökonoomika Amet</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Kultuuriosakond</w:t>
            </w:r>
          </w:p>
        </w:tc>
      </w:tr>
      <w:tr w:rsidR="00737AC8" w:rsidRPr="0070331B" w:rsidTr="00081907">
        <w:trPr>
          <w:trHeight w:val="58"/>
        </w:trPr>
        <w:tc>
          <w:tcPr>
            <w:tcW w:w="1167" w:type="dxa"/>
            <w:shd w:val="clear" w:color="auto" w:fill="auto"/>
            <w:noWrap/>
            <w:hideMark/>
          </w:tcPr>
          <w:p w:rsidR="00737AC8" w:rsidRPr="00A4186D" w:rsidRDefault="00737AC8" w:rsidP="00737AC8">
            <w:pPr>
              <w:jc w:val="center"/>
              <w:rPr>
                <w:sz w:val="18"/>
                <w:szCs w:val="18"/>
              </w:rPr>
            </w:pPr>
            <w:r w:rsidRPr="00A4186D">
              <w:rPr>
                <w:sz w:val="18"/>
                <w:szCs w:val="18"/>
              </w:rPr>
              <w:t>5.2.2</w:t>
            </w:r>
          </w:p>
        </w:tc>
        <w:tc>
          <w:tcPr>
            <w:tcW w:w="3086" w:type="dxa"/>
            <w:shd w:val="clear" w:color="auto" w:fill="auto"/>
            <w:hideMark/>
          </w:tcPr>
          <w:p w:rsidR="00737AC8" w:rsidRPr="00A4186D" w:rsidRDefault="00737AC8" w:rsidP="00737AC8">
            <w:pPr>
              <w:rPr>
                <w:sz w:val="18"/>
                <w:szCs w:val="18"/>
              </w:rPr>
            </w:pPr>
            <w:r w:rsidRPr="00A4186D">
              <w:rPr>
                <w:sz w:val="18"/>
                <w:szCs w:val="18"/>
              </w:rPr>
              <w:t>Narva Kesklinna Gümnaasiumi ümberkorraldamisel tekkiva põhikooli õppehoone ehitamine ja sisustamine</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1 505 658</w:t>
            </w:r>
          </w:p>
        </w:tc>
        <w:tc>
          <w:tcPr>
            <w:tcW w:w="992" w:type="dxa"/>
            <w:shd w:val="clear" w:color="auto" w:fill="auto"/>
            <w:hideMark/>
          </w:tcPr>
          <w:p w:rsidR="00737AC8" w:rsidRPr="00A4186D" w:rsidRDefault="00737AC8" w:rsidP="00737AC8">
            <w:pPr>
              <w:jc w:val="center"/>
              <w:rPr>
                <w:sz w:val="18"/>
                <w:szCs w:val="18"/>
              </w:rPr>
            </w:pPr>
            <w:r w:rsidRPr="00A4186D">
              <w:rPr>
                <w:sz w:val="18"/>
                <w:szCs w:val="18"/>
              </w:rPr>
              <w:t>0</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1 505 658</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 Arenduse ja Ökonoomika Amet</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Kultuuriosakond</w:t>
            </w:r>
          </w:p>
        </w:tc>
      </w:tr>
      <w:tr w:rsidR="00737AC8" w:rsidRPr="0070331B" w:rsidTr="00B61E21">
        <w:trPr>
          <w:trHeight w:val="528"/>
        </w:trPr>
        <w:tc>
          <w:tcPr>
            <w:tcW w:w="1167" w:type="dxa"/>
            <w:shd w:val="clear" w:color="auto" w:fill="auto"/>
            <w:noWrap/>
            <w:hideMark/>
          </w:tcPr>
          <w:p w:rsidR="00737AC8" w:rsidRPr="00A4186D" w:rsidRDefault="00737AC8" w:rsidP="00737AC8">
            <w:pPr>
              <w:jc w:val="center"/>
              <w:rPr>
                <w:sz w:val="18"/>
                <w:szCs w:val="18"/>
              </w:rPr>
            </w:pPr>
            <w:r w:rsidRPr="00A4186D">
              <w:rPr>
                <w:sz w:val="18"/>
                <w:szCs w:val="18"/>
              </w:rPr>
              <w:t>5.2.3</w:t>
            </w:r>
          </w:p>
        </w:tc>
        <w:tc>
          <w:tcPr>
            <w:tcW w:w="3086" w:type="dxa"/>
            <w:shd w:val="clear" w:color="auto" w:fill="auto"/>
            <w:hideMark/>
          </w:tcPr>
          <w:p w:rsidR="00737AC8" w:rsidRPr="00A4186D" w:rsidRDefault="00737AC8" w:rsidP="00737AC8">
            <w:pPr>
              <w:rPr>
                <w:sz w:val="18"/>
                <w:szCs w:val="18"/>
              </w:rPr>
            </w:pPr>
            <w:r w:rsidRPr="00A4186D">
              <w:rPr>
                <w:sz w:val="18"/>
                <w:szCs w:val="18"/>
              </w:rPr>
              <w:t>Narva Kreenholmi Gümnaasiumi hoone fassaadi projekteerimine</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16 440</w:t>
            </w:r>
          </w:p>
        </w:tc>
        <w:tc>
          <w:tcPr>
            <w:tcW w:w="992" w:type="dxa"/>
            <w:shd w:val="clear" w:color="auto" w:fill="auto"/>
            <w:hideMark/>
          </w:tcPr>
          <w:p w:rsidR="00737AC8" w:rsidRPr="00A4186D" w:rsidRDefault="00737AC8" w:rsidP="00737AC8">
            <w:pPr>
              <w:jc w:val="center"/>
              <w:rPr>
                <w:sz w:val="18"/>
                <w:szCs w:val="18"/>
              </w:rPr>
            </w:pPr>
            <w:r w:rsidRPr="00A4186D">
              <w:rPr>
                <w:sz w:val="18"/>
                <w:szCs w:val="18"/>
              </w:rPr>
              <w:t>0</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16 440</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Linnamajandusamet</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Kultuuriosakond</w:t>
            </w:r>
          </w:p>
        </w:tc>
      </w:tr>
      <w:tr w:rsidR="00737AC8" w:rsidRPr="0070331B" w:rsidTr="00B61E21">
        <w:trPr>
          <w:trHeight w:val="1848"/>
        </w:trPr>
        <w:tc>
          <w:tcPr>
            <w:tcW w:w="1167" w:type="dxa"/>
            <w:shd w:val="clear" w:color="auto" w:fill="auto"/>
            <w:noWrap/>
            <w:hideMark/>
          </w:tcPr>
          <w:p w:rsidR="00737AC8" w:rsidRPr="00A4186D" w:rsidRDefault="00737AC8" w:rsidP="00737AC8">
            <w:pPr>
              <w:jc w:val="center"/>
              <w:rPr>
                <w:sz w:val="18"/>
                <w:szCs w:val="18"/>
              </w:rPr>
            </w:pPr>
            <w:r w:rsidRPr="00A4186D">
              <w:rPr>
                <w:sz w:val="18"/>
                <w:szCs w:val="18"/>
              </w:rPr>
              <w:t>5.2.4</w:t>
            </w:r>
          </w:p>
        </w:tc>
        <w:tc>
          <w:tcPr>
            <w:tcW w:w="3086" w:type="dxa"/>
            <w:shd w:val="clear" w:color="auto" w:fill="auto"/>
            <w:hideMark/>
          </w:tcPr>
          <w:p w:rsidR="00737AC8" w:rsidRPr="00A4186D" w:rsidRDefault="00737AC8" w:rsidP="00737AC8">
            <w:pPr>
              <w:rPr>
                <w:sz w:val="18"/>
                <w:szCs w:val="18"/>
              </w:rPr>
            </w:pPr>
            <w:r w:rsidRPr="00A4186D">
              <w:rPr>
                <w:sz w:val="18"/>
                <w:szCs w:val="18"/>
              </w:rPr>
              <w:t xml:space="preserve">Narva Keeltelütseumi, Narva Kreenholmi Gümnaasiumi, Narva Soldino Gümnaasiumi, Narva Pähklimäe Gümnaasiumi, Narva 6. Kooli, Narva Paju Kooli projekteerimine  ja ehitamine projekti „Väikelahendused HEV-õpilaste integreerimiseks tavakoolidesse“ raames </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80 437</w:t>
            </w:r>
          </w:p>
        </w:tc>
        <w:tc>
          <w:tcPr>
            <w:tcW w:w="992" w:type="dxa"/>
            <w:shd w:val="clear" w:color="auto" w:fill="auto"/>
            <w:hideMark/>
          </w:tcPr>
          <w:p w:rsidR="00737AC8" w:rsidRPr="00A4186D" w:rsidRDefault="00737AC8" w:rsidP="00737AC8">
            <w:pPr>
              <w:jc w:val="center"/>
              <w:rPr>
                <w:sz w:val="18"/>
                <w:szCs w:val="18"/>
              </w:rPr>
            </w:pPr>
            <w:r w:rsidRPr="00A4186D">
              <w:rPr>
                <w:sz w:val="18"/>
                <w:szCs w:val="18"/>
              </w:rPr>
              <w:t>0</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80 437</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Linnamajandusamet</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Kultuuriosakond</w:t>
            </w:r>
          </w:p>
        </w:tc>
      </w:tr>
      <w:tr w:rsidR="00737AC8" w:rsidRPr="0070331B" w:rsidTr="00B61E21">
        <w:trPr>
          <w:trHeight w:val="528"/>
        </w:trPr>
        <w:tc>
          <w:tcPr>
            <w:tcW w:w="1167" w:type="dxa"/>
            <w:shd w:val="clear" w:color="auto" w:fill="auto"/>
            <w:noWrap/>
            <w:hideMark/>
          </w:tcPr>
          <w:p w:rsidR="00737AC8" w:rsidRPr="00A4186D" w:rsidRDefault="00737AC8" w:rsidP="00737AC8">
            <w:pPr>
              <w:jc w:val="center"/>
              <w:rPr>
                <w:sz w:val="18"/>
                <w:szCs w:val="18"/>
              </w:rPr>
            </w:pPr>
            <w:r w:rsidRPr="00A4186D">
              <w:rPr>
                <w:sz w:val="18"/>
                <w:szCs w:val="18"/>
              </w:rPr>
              <w:t>5.2.5</w:t>
            </w:r>
          </w:p>
        </w:tc>
        <w:tc>
          <w:tcPr>
            <w:tcW w:w="3086" w:type="dxa"/>
            <w:shd w:val="clear" w:color="auto" w:fill="auto"/>
            <w:hideMark/>
          </w:tcPr>
          <w:p w:rsidR="00737AC8" w:rsidRPr="00A4186D" w:rsidRDefault="00737AC8" w:rsidP="00737AC8">
            <w:pPr>
              <w:rPr>
                <w:sz w:val="18"/>
                <w:szCs w:val="18"/>
              </w:rPr>
            </w:pPr>
            <w:r w:rsidRPr="00A4186D">
              <w:rPr>
                <w:sz w:val="18"/>
                <w:szCs w:val="18"/>
              </w:rPr>
              <w:t xml:space="preserve">Narva 6.Kooli hoone fassaadi projekteerimine </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17 592</w:t>
            </w:r>
          </w:p>
        </w:tc>
        <w:tc>
          <w:tcPr>
            <w:tcW w:w="992" w:type="dxa"/>
            <w:shd w:val="clear" w:color="auto" w:fill="auto"/>
            <w:hideMark/>
          </w:tcPr>
          <w:p w:rsidR="00737AC8" w:rsidRPr="00A4186D" w:rsidRDefault="00737AC8" w:rsidP="00737AC8">
            <w:pPr>
              <w:jc w:val="center"/>
              <w:rPr>
                <w:sz w:val="18"/>
                <w:szCs w:val="18"/>
              </w:rPr>
            </w:pPr>
            <w:r w:rsidRPr="00A4186D">
              <w:rPr>
                <w:sz w:val="18"/>
                <w:szCs w:val="18"/>
              </w:rPr>
              <w:t>0</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17 592</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Linnamajandusamet</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Kultuuriosakond</w:t>
            </w:r>
          </w:p>
        </w:tc>
      </w:tr>
      <w:tr w:rsidR="00737AC8" w:rsidRPr="0070331B" w:rsidTr="00B61E21">
        <w:trPr>
          <w:trHeight w:val="528"/>
        </w:trPr>
        <w:tc>
          <w:tcPr>
            <w:tcW w:w="1167" w:type="dxa"/>
            <w:shd w:val="clear" w:color="auto" w:fill="auto"/>
            <w:noWrap/>
            <w:hideMark/>
          </w:tcPr>
          <w:p w:rsidR="00737AC8" w:rsidRPr="00A4186D" w:rsidRDefault="00737AC8" w:rsidP="00737AC8">
            <w:pPr>
              <w:jc w:val="center"/>
              <w:rPr>
                <w:sz w:val="18"/>
                <w:szCs w:val="18"/>
              </w:rPr>
            </w:pPr>
            <w:r w:rsidRPr="00A4186D">
              <w:rPr>
                <w:sz w:val="18"/>
                <w:szCs w:val="18"/>
              </w:rPr>
              <w:t>5.2.6</w:t>
            </w:r>
          </w:p>
        </w:tc>
        <w:tc>
          <w:tcPr>
            <w:tcW w:w="3086" w:type="dxa"/>
            <w:shd w:val="clear" w:color="auto" w:fill="auto"/>
            <w:hideMark/>
          </w:tcPr>
          <w:p w:rsidR="00737AC8" w:rsidRPr="00A4186D" w:rsidRDefault="00737AC8" w:rsidP="00737AC8">
            <w:pPr>
              <w:rPr>
                <w:sz w:val="18"/>
                <w:szCs w:val="18"/>
              </w:rPr>
            </w:pPr>
            <w:r w:rsidRPr="00A4186D">
              <w:rPr>
                <w:sz w:val="18"/>
                <w:szCs w:val="18"/>
              </w:rPr>
              <w:t>Narva  Kesklinna  Gümnaasiumi spordihoone energiatõhususe edendamine</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262 644</w:t>
            </w:r>
          </w:p>
        </w:tc>
        <w:tc>
          <w:tcPr>
            <w:tcW w:w="992" w:type="dxa"/>
            <w:shd w:val="clear" w:color="auto" w:fill="auto"/>
            <w:hideMark/>
          </w:tcPr>
          <w:p w:rsidR="00737AC8" w:rsidRPr="00A4186D" w:rsidRDefault="00737AC8" w:rsidP="00737AC8">
            <w:pPr>
              <w:jc w:val="center"/>
              <w:rPr>
                <w:sz w:val="18"/>
                <w:szCs w:val="18"/>
              </w:rPr>
            </w:pPr>
            <w:r w:rsidRPr="00A4186D">
              <w:rPr>
                <w:sz w:val="18"/>
                <w:szCs w:val="18"/>
              </w:rPr>
              <w:t>262 836</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525 480</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Linnamajandusamet</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Kultuuriosakond</w:t>
            </w:r>
          </w:p>
        </w:tc>
      </w:tr>
      <w:tr w:rsidR="00737AC8" w:rsidRPr="0070331B" w:rsidTr="00B61E21">
        <w:trPr>
          <w:trHeight w:val="792"/>
        </w:trPr>
        <w:tc>
          <w:tcPr>
            <w:tcW w:w="1167" w:type="dxa"/>
            <w:shd w:val="clear" w:color="auto" w:fill="auto"/>
            <w:noWrap/>
            <w:hideMark/>
          </w:tcPr>
          <w:p w:rsidR="00737AC8" w:rsidRPr="00A4186D" w:rsidRDefault="00737AC8" w:rsidP="00737AC8">
            <w:pPr>
              <w:jc w:val="center"/>
              <w:rPr>
                <w:sz w:val="18"/>
                <w:szCs w:val="18"/>
              </w:rPr>
            </w:pPr>
            <w:r w:rsidRPr="00A4186D">
              <w:rPr>
                <w:sz w:val="18"/>
                <w:szCs w:val="18"/>
              </w:rPr>
              <w:t>5.2.7</w:t>
            </w:r>
          </w:p>
        </w:tc>
        <w:tc>
          <w:tcPr>
            <w:tcW w:w="3086" w:type="dxa"/>
            <w:shd w:val="clear" w:color="auto" w:fill="auto"/>
            <w:hideMark/>
          </w:tcPr>
          <w:p w:rsidR="00737AC8" w:rsidRPr="00A4186D" w:rsidRDefault="00737AC8" w:rsidP="00737AC8">
            <w:pPr>
              <w:rPr>
                <w:sz w:val="18"/>
                <w:szCs w:val="18"/>
              </w:rPr>
            </w:pPr>
            <w:r w:rsidRPr="00A4186D">
              <w:rPr>
                <w:sz w:val="18"/>
                <w:szCs w:val="18"/>
              </w:rPr>
              <w:t>Narvas aadressil P. Kerese tn 22 asuval territooriumil koolihoovi projekteerimis- ja ehitustööd</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116 067</w:t>
            </w:r>
          </w:p>
        </w:tc>
        <w:tc>
          <w:tcPr>
            <w:tcW w:w="992" w:type="dxa"/>
            <w:shd w:val="clear" w:color="auto" w:fill="auto"/>
            <w:hideMark/>
          </w:tcPr>
          <w:p w:rsidR="00737AC8" w:rsidRPr="00A4186D" w:rsidRDefault="00737AC8" w:rsidP="00737AC8">
            <w:pPr>
              <w:jc w:val="center"/>
              <w:rPr>
                <w:sz w:val="18"/>
                <w:szCs w:val="18"/>
              </w:rPr>
            </w:pPr>
            <w:r w:rsidRPr="00A4186D">
              <w:rPr>
                <w:sz w:val="18"/>
                <w:szCs w:val="18"/>
              </w:rPr>
              <w:t>0</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116 067</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Linnamajandusamet</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Kultuuriosakond</w:t>
            </w:r>
          </w:p>
        </w:tc>
      </w:tr>
      <w:tr w:rsidR="00737AC8" w:rsidRPr="0070331B" w:rsidTr="00B61E21">
        <w:trPr>
          <w:trHeight w:val="1275"/>
        </w:trPr>
        <w:tc>
          <w:tcPr>
            <w:tcW w:w="1167" w:type="dxa"/>
            <w:shd w:val="clear" w:color="auto" w:fill="auto"/>
            <w:noWrap/>
            <w:hideMark/>
          </w:tcPr>
          <w:p w:rsidR="00737AC8" w:rsidRPr="00A4186D" w:rsidRDefault="00737AC8" w:rsidP="00737AC8">
            <w:pPr>
              <w:jc w:val="center"/>
              <w:rPr>
                <w:sz w:val="18"/>
                <w:szCs w:val="18"/>
              </w:rPr>
            </w:pPr>
            <w:r w:rsidRPr="00A4186D">
              <w:rPr>
                <w:sz w:val="18"/>
                <w:szCs w:val="18"/>
              </w:rPr>
              <w:t>5.2.8</w:t>
            </w:r>
          </w:p>
        </w:tc>
        <w:tc>
          <w:tcPr>
            <w:tcW w:w="3086" w:type="dxa"/>
            <w:shd w:val="clear" w:color="auto" w:fill="auto"/>
            <w:hideMark/>
          </w:tcPr>
          <w:p w:rsidR="00737AC8" w:rsidRPr="00A4186D" w:rsidRDefault="00737AC8" w:rsidP="00737AC8">
            <w:pPr>
              <w:rPr>
                <w:sz w:val="18"/>
                <w:szCs w:val="18"/>
              </w:rPr>
            </w:pPr>
            <w:r w:rsidRPr="00A4186D">
              <w:rPr>
                <w:sz w:val="18"/>
                <w:szCs w:val="18"/>
              </w:rPr>
              <w:t xml:space="preserve">Narva Paju Kooli hoone elektrivarustuse nõuetega vastavusse viimiseks selle renoveerimise projekteerimistööde ja küttesüsteemi renoveerimise projekteerimistööde teostamiseks </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13 680</w:t>
            </w:r>
          </w:p>
        </w:tc>
        <w:tc>
          <w:tcPr>
            <w:tcW w:w="992" w:type="dxa"/>
            <w:shd w:val="clear" w:color="auto" w:fill="auto"/>
            <w:hideMark/>
          </w:tcPr>
          <w:p w:rsidR="00737AC8" w:rsidRPr="00A4186D" w:rsidRDefault="00737AC8" w:rsidP="00737AC8">
            <w:pPr>
              <w:jc w:val="center"/>
              <w:rPr>
                <w:sz w:val="18"/>
                <w:szCs w:val="18"/>
              </w:rPr>
            </w:pPr>
            <w:r w:rsidRPr="00A4186D">
              <w:rPr>
                <w:sz w:val="18"/>
                <w:szCs w:val="18"/>
              </w:rPr>
              <w:t>0</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13 680</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Linnamajandusamet</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Kultuuriosakond</w:t>
            </w:r>
          </w:p>
        </w:tc>
      </w:tr>
      <w:tr w:rsidR="00737AC8" w:rsidRPr="0070331B" w:rsidTr="00081907">
        <w:trPr>
          <w:trHeight w:val="58"/>
        </w:trPr>
        <w:tc>
          <w:tcPr>
            <w:tcW w:w="1167" w:type="dxa"/>
            <w:shd w:val="clear" w:color="auto" w:fill="auto"/>
            <w:noWrap/>
            <w:hideMark/>
          </w:tcPr>
          <w:p w:rsidR="00737AC8" w:rsidRPr="00A4186D" w:rsidRDefault="00737AC8" w:rsidP="00737AC8">
            <w:pPr>
              <w:jc w:val="center"/>
              <w:rPr>
                <w:sz w:val="18"/>
                <w:szCs w:val="18"/>
              </w:rPr>
            </w:pPr>
            <w:r w:rsidRPr="00A4186D">
              <w:rPr>
                <w:sz w:val="18"/>
                <w:szCs w:val="18"/>
              </w:rPr>
              <w:t>5.2.9</w:t>
            </w:r>
          </w:p>
        </w:tc>
        <w:tc>
          <w:tcPr>
            <w:tcW w:w="3086" w:type="dxa"/>
            <w:shd w:val="clear" w:color="auto" w:fill="auto"/>
            <w:hideMark/>
          </w:tcPr>
          <w:p w:rsidR="00737AC8" w:rsidRPr="00A4186D" w:rsidRDefault="00737AC8" w:rsidP="00737AC8">
            <w:pPr>
              <w:rPr>
                <w:sz w:val="18"/>
                <w:szCs w:val="18"/>
              </w:rPr>
            </w:pPr>
            <w:r w:rsidRPr="00A4186D">
              <w:rPr>
                <w:sz w:val="18"/>
                <w:szCs w:val="18"/>
              </w:rPr>
              <w:t xml:space="preserve">Narva Pähklimäe Gümnaasiumis bioloogia kabineti rekonstrueerimise projekteerimis- ja ehitustööd </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50 000</w:t>
            </w:r>
          </w:p>
        </w:tc>
        <w:tc>
          <w:tcPr>
            <w:tcW w:w="992" w:type="dxa"/>
            <w:shd w:val="clear" w:color="auto" w:fill="auto"/>
            <w:hideMark/>
          </w:tcPr>
          <w:p w:rsidR="00737AC8" w:rsidRPr="00A4186D" w:rsidRDefault="00737AC8" w:rsidP="00737AC8">
            <w:pPr>
              <w:jc w:val="center"/>
              <w:rPr>
                <w:sz w:val="18"/>
                <w:szCs w:val="18"/>
              </w:rPr>
            </w:pPr>
            <w:r w:rsidRPr="00A4186D">
              <w:rPr>
                <w:sz w:val="18"/>
                <w:szCs w:val="18"/>
              </w:rPr>
              <w:t>0</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50 000</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Linnamajandusamet</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Kultuuriosakond</w:t>
            </w:r>
          </w:p>
        </w:tc>
      </w:tr>
      <w:tr w:rsidR="00737AC8" w:rsidRPr="0070331B" w:rsidTr="00081907">
        <w:trPr>
          <w:trHeight w:val="58"/>
        </w:trPr>
        <w:tc>
          <w:tcPr>
            <w:tcW w:w="1167" w:type="dxa"/>
            <w:shd w:val="clear" w:color="auto" w:fill="auto"/>
            <w:noWrap/>
            <w:hideMark/>
          </w:tcPr>
          <w:p w:rsidR="00737AC8" w:rsidRPr="00A4186D" w:rsidRDefault="00737AC8" w:rsidP="00737AC8">
            <w:pPr>
              <w:jc w:val="center"/>
              <w:rPr>
                <w:sz w:val="18"/>
                <w:szCs w:val="18"/>
              </w:rPr>
            </w:pPr>
            <w:r w:rsidRPr="00A4186D">
              <w:rPr>
                <w:sz w:val="18"/>
                <w:szCs w:val="18"/>
              </w:rPr>
              <w:t> </w:t>
            </w:r>
            <w:r w:rsidR="00081907">
              <w:rPr>
                <w:sz w:val="18"/>
                <w:szCs w:val="18"/>
              </w:rPr>
              <w:t>5.2.10</w:t>
            </w:r>
          </w:p>
        </w:tc>
        <w:tc>
          <w:tcPr>
            <w:tcW w:w="3086" w:type="dxa"/>
            <w:shd w:val="clear" w:color="auto" w:fill="auto"/>
            <w:hideMark/>
          </w:tcPr>
          <w:p w:rsidR="00737AC8" w:rsidRPr="00A4186D" w:rsidRDefault="00737AC8" w:rsidP="00737AC8">
            <w:pPr>
              <w:rPr>
                <w:sz w:val="18"/>
                <w:szCs w:val="18"/>
              </w:rPr>
            </w:pPr>
            <w:r w:rsidRPr="00A4186D">
              <w:rPr>
                <w:sz w:val="18"/>
                <w:szCs w:val="18"/>
              </w:rPr>
              <w:t>Narva Pähklimäe Gümnaasiumi hoone fassaadide välivalgustuse projekteerimine ja ehitamine</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35 000</w:t>
            </w:r>
          </w:p>
        </w:tc>
        <w:tc>
          <w:tcPr>
            <w:tcW w:w="992" w:type="dxa"/>
            <w:shd w:val="clear" w:color="auto" w:fill="auto"/>
            <w:hideMark/>
          </w:tcPr>
          <w:p w:rsidR="00737AC8" w:rsidRPr="00A4186D" w:rsidRDefault="00737AC8" w:rsidP="00737AC8">
            <w:pPr>
              <w:jc w:val="center"/>
              <w:rPr>
                <w:sz w:val="18"/>
                <w:szCs w:val="18"/>
              </w:rPr>
            </w:pPr>
            <w:r w:rsidRPr="00A4186D">
              <w:rPr>
                <w:sz w:val="18"/>
                <w:szCs w:val="18"/>
              </w:rPr>
              <w:t>0</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35 000</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Linnamajandusamet</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Kultuuriosakond</w:t>
            </w:r>
          </w:p>
        </w:tc>
      </w:tr>
      <w:tr w:rsidR="00737AC8" w:rsidRPr="0070331B" w:rsidTr="00B61E21">
        <w:trPr>
          <w:trHeight w:val="288"/>
        </w:trPr>
        <w:tc>
          <w:tcPr>
            <w:tcW w:w="4253" w:type="dxa"/>
            <w:gridSpan w:val="2"/>
            <w:shd w:val="clear" w:color="auto" w:fill="auto"/>
            <w:noWrap/>
            <w:hideMark/>
          </w:tcPr>
          <w:p w:rsidR="00737AC8" w:rsidRPr="00A4186D" w:rsidRDefault="00737AC8" w:rsidP="00737AC8">
            <w:pPr>
              <w:rPr>
                <w:b/>
                <w:bCs/>
                <w:i/>
                <w:iCs/>
                <w:sz w:val="18"/>
                <w:szCs w:val="18"/>
              </w:rPr>
            </w:pPr>
            <w:r w:rsidRPr="00A4186D">
              <w:rPr>
                <w:b/>
                <w:bCs/>
                <w:i/>
                <w:iCs/>
                <w:sz w:val="18"/>
                <w:szCs w:val="18"/>
              </w:rPr>
              <w:t>5.3 Noorte huviharidus ja huvitegevus</w:t>
            </w:r>
          </w:p>
        </w:tc>
        <w:tc>
          <w:tcPr>
            <w:tcW w:w="1134" w:type="dxa"/>
            <w:shd w:val="clear" w:color="auto" w:fill="auto"/>
            <w:hideMark/>
          </w:tcPr>
          <w:p w:rsidR="00737AC8" w:rsidRPr="00A4186D" w:rsidRDefault="00737AC8" w:rsidP="00737AC8">
            <w:pPr>
              <w:jc w:val="center"/>
              <w:rPr>
                <w:b/>
                <w:bCs/>
                <w:i/>
                <w:iCs/>
                <w:sz w:val="18"/>
                <w:szCs w:val="18"/>
              </w:rPr>
            </w:pPr>
            <w:r w:rsidRPr="00A4186D">
              <w:rPr>
                <w:b/>
                <w:bCs/>
                <w:i/>
                <w:iCs/>
                <w:sz w:val="18"/>
                <w:szCs w:val="18"/>
              </w:rPr>
              <w:t>109 760</w:t>
            </w:r>
          </w:p>
        </w:tc>
        <w:tc>
          <w:tcPr>
            <w:tcW w:w="992" w:type="dxa"/>
            <w:shd w:val="clear" w:color="auto" w:fill="auto"/>
            <w:hideMark/>
          </w:tcPr>
          <w:p w:rsidR="00737AC8" w:rsidRPr="00A4186D" w:rsidRDefault="00737AC8" w:rsidP="00737AC8">
            <w:pPr>
              <w:jc w:val="center"/>
              <w:rPr>
                <w:b/>
                <w:bCs/>
                <w:i/>
                <w:iCs/>
                <w:sz w:val="18"/>
                <w:szCs w:val="18"/>
              </w:rPr>
            </w:pPr>
            <w:r w:rsidRPr="00A4186D">
              <w:rPr>
                <w:b/>
                <w:bCs/>
                <w:i/>
                <w:iCs/>
                <w:sz w:val="18"/>
                <w:szCs w:val="18"/>
              </w:rPr>
              <w:t>0</w:t>
            </w:r>
          </w:p>
        </w:tc>
        <w:tc>
          <w:tcPr>
            <w:tcW w:w="1134" w:type="dxa"/>
            <w:shd w:val="clear" w:color="auto" w:fill="auto"/>
            <w:hideMark/>
          </w:tcPr>
          <w:p w:rsidR="00737AC8" w:rsidRPr="00A4186D" w:rsidRDefault="00737AC8" w:rsidP="00737AC8">
            <w:pPr>
              <w:jc w:val="center"/>
              <w:rPr>
                <w:b/>
                <w:bCs/>
                <w:i/>
                <w:iCs/>
                <w:sz w:val="18"/>
                <w:szCs w:val="18"/>
              </w:rPr>
            </w:pPr>
            <w:r w:rsidRPr="00A4186D">
              <w:rPr>
                <w:b/>
                <w:bCs/>
                <w:i/>
                <w:iCs/>
                <w:sz w:val="18"/>
                <w:szCs w:val="18"/>
              </w:rPr>
              <w:t>109 760</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 </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 </w:t>
            </w:r>
          </w:p>
        </w:tc>
      </w:tr>
      <w:tr w:rsidR="00737AC8" w:rsidRPr="0070331B" w:rsidTr="00081907">
        <w:trPr>
          <w:trHeight w:val="58"/>
        </w:trPr>
        <w:tc>
          <w:tcPr>
            <w:tcW w:w="1167" w:type="dxa"/>
            <w:shd w:val="clear" w:color="auto" w:fill="auto"/>
            <w:noWrap/>
            <w:hideMark/>
          </w:tcPr>
          <w:p w:rsidR="00737AC8" w:rsidRPr="00A4186D" w:rsidRDefault="00737AC8" w:rsidP="00737AC8">
            <w:pPr>
              <w:jc w:val="center"/>
              <w:rPr>
                <w:sz w:val="18"/>
                <w:szCs w:val="18"/>
              </w:rPr>
            </w:pPr>
            <w:r w:rsidRPr="00A4186D">
              <w:rPr>
                <w:sz w:val="18"/>
                <w:szCs w:val="18"/>
              </w:rPr>
              <w:t>5.3.1</w:t>
            </w:r>
          </w:p>
        </w:tc>
        <w:tc>
          <w:tcPr>
            <w:tcW w:w="3086" w:type="dxa"/>
            <w:shd w:val="clear" w:color="auto" w:fill="auto"/>
            <w:hideMark/>
          </w:tcPr>
          <w:p w:rsidR="00737AC8" w:rsidRPr="00A4186D" w:rsidRDefault="00737AC8" w:rsidP="00737AC8">
            <w:pPr>
              <w:rPr>
                <w:sz w:val="18"/>
                <w:szCs w:val="18"/>
              </w:rPr>
            </w:pPr>
            <w:r w:rsidRPr="00A4186D">
              <w:rPr>
                <w:sz w:val="18"/>
                <w:szCs w:val="18"/>
              </w:rPr>
              <w:t>Narva Muusikakooli hoones Karja 3 sissepääsu rekonstrueerimine ning panduse rajamise projekteerimis-ja ehitustööd</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74 760</w:t>
            </w:r>
          </w:p>
        </w:tc>
        <w:tc>
          <w:tcPr>
            <w:tcW w:w="992" w:type="dxa"/>
            <w:shd w:val="clear" w:color="auto" w:fill="auto"/>
            <w:hideMark/>
          </w:tcPr>
          <w:p w:rsidR="00737AC8" w:rsidRPr="00A4186D" w:rsidRDefault="00737AC8" w:rsidP="00737AC8">
            <w:pPr>
              <w:jc w:val="center"/>
              <w:rPr>
                <w:sz w:val="18"/>
                <w:szCs w:val="18"/>
              </w:rPr>
            </w:pPr>
            <w:r w:rsidRPr="00A4186D">
              <w:rPr>
                <w:sz w:val="18"/>
                <w:szCs w:val="18"/>
              </w:rPr>
              <w:t>0</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74 760</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Linnamajandusamet</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Kultuuriosakond</w:t>
            </w:r>
          </w:p>
        </w:tc>
      </w:tr>
      <w:tr w:rsidR="00737AC8" w:rsidRPr="0070331B" w:rsidTr="00B61E21">
        <w:trPr>
          <w:trHeight w:val="528"/>
        </w:trPr>
        <w:tc>
          <w:tcPr>
            <w:tcW w:w="1167" w:type="dxa"/>
            <w:shd w:val="clear" w:color="auto" w:fill="auto"/>
            <w:noWrap/>
            <w:hideMark/>
          </w:tcPr>
          <w:p w:rsidR="00737AC8" w:rsidRPr="00A4186D" w:rsidRDefault="00737AC8" w:rsidP="00737AC8">
            <w:pPr>
              <w:jc w:val="center"/>
              <w:rPr>
                <w:sz w:val="18"/>
                <w:szCs w:val="18"/>
              </w:rPr>
            </w:pPr>
            <w:r w:rsidRPr="00A4186D">
              <w:rPr>
                <w:sz w:val="18"/>
                <w:szCs w:val="18"/>
              </w:rPr>
              <w:t> </w:t>
            </w:r>
            <w:r w:rsidR="00081907">
              <w:rPr>
                <w:sz w:val="18"/>
                <w:szCs w:val="18"/>
              </w:rPr>
              <w:t>5.3.2</w:t>
            </w:r>
          </w:p>
        </w:tc>
        <w:tc>
          <w:tcPr>
            <w:tcW w:w="3086" w:type="dxa"/>
            <w:shd w:val="clear" w:color="auto" w:fill="auto"/>
            <w:hideMark/>
          </w:tcPr>
          <w:p w:rsidR="00737AC8" w:rsidRPr="00A4186D" w:rsidRDefault="00737AC8" w:rsidP="00737AC8">
            <w:pPr>
              <w:rPr>
                <w:sz w:val="18"/>
                <w:szCs w:val="18"/>
              </w:rPr>
            </w:pPr>
            <w:r w:rsidRPr="00A4186D">
              <w:rPr>
                <w:sz w:val="18"/>
                <w:szCs w:val="18"/>
              </w:rPr>
              <w:t xml:space="preserve">Narva  Noorte Meremeeste Klubile -9 kohalise väikebussi hankimiseks </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35 000</w:t>
            </w:r>
          </w:p>
        </w:tc>
        <w:tc>
          <w:tcPr>
            <w:tcW w:w="992" w:type="dxa"/>
            <w:shd w:val="clear" w:color="auto" w:fill="auto"/>
            <w:hideMark/>
          </w:tcPr>
          <w:p w:rsidR="00737AC8" w:rsidRPr="00A4186D" w:rsidRDefault="00737AC8" w:rsidP="00737AC8">
            <w:pPr>
              <w:jc w:val="center"/>
              <w:rPr>
                <w:sz w:val="18"/>
                <w:szCs w:val="18"/>
              </w:rPr>
            </w:pPr>
            <w:r w:rsidRPr="00A4186D">
              <w:rPr>
                <w:sz w:val="18"/>
                <w:szCs w:val="18"/>
              </w:rPr>
              <w:t> </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35 000</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Kultuuriosakond</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Kultuuriosakond</w:t>
            </w:r>
          </w:p>
        </w:tc>
      </w:tr>
      <w:tr w:rsidR="00737AC8" w:rsidRPr="0070331B" w:rsidTr="00B61E21">
        <w:trPr>
          <w:trHeight w:val="288"/>
        </w:trPr>
        <w:tc>
          <w:tcPr>
            <w:tcW w:w="4253" w:type="dxa"/>
            <w:gridSpan w:val="2"/>
            <w:shd w:val="clear" w:color="auto" w:fill="auto"/>
            <w:noWrap/>
            <w:hideMark/>
          </w:tcPr>
          <w:p w:rsidR="00737AC8" w:rsidRPr="00A4186D" w:rsidRDefault="00737AC8" w:rsidP="00737AC8">
            <w:pPr>
              <w:rPr>
                <w:b/>
                <w:bCs/>
                <w:sz w:val="18"/>
                <w:szCs w:val="18"/>
              </w:rPr>
            </w:pPr>
            <w:r w:rsidRPr="00A4186D">
              <w:rPr>
                <w:b/>
                <w:bCs/>
                <w:sz w:val="18"/>
                <w:szCs w:val="18"/>
              </w:rPr>
              <w:t>6. SOTSIAALNE KAITSE</w:t>
            </w:r>
          </w:p>
        </w:tc>
        <w:tc>
          <w:tcPr>
            <w:tcW w:w="1134" w:type="dxa"/>
            <w:shd w:val="clear" w:color="auto" w:fill="auto"/>
            <w:noWrap/>
            <w:hideMark/>
          </w:tcPr>
          <w:p w:rsidR="00737AC8" w:rsidRPr="00A4186D" w:rsidRDefault="00737AC8" w:rsidP="00737AC8">
            <w:pPr>
              <w:jc w:val="center"/>
              <w:rPr>
                <w:b/>
                <w:bCs/>
                <w:sz w:val="18"/>
                <w:szCs w:val="18"/>
              </w:rPr>
            </w:pPr>
            <w:r w:rsidRPr="00A4186D">
              <w:rPr>
                <w:b/>
                <w:bCs/>
                <w:sz w:val="18"/>
                <w:szCs w:val="18"/>
              </w:rPr>
              <w:t>131 742</w:t>
            </w:r>
          </w:p>
        </w:tc>
        <w:tc>
          <w:tcPr>
            <w:tcW w:w="992" w:type="dxa"/>
            <w:shd w:val="clear" w:color="auto" w:fill="auto"/>
            <w:noWrap/>
            <w:hideMark/>
          </w:tcPr>
          <w:p w:rsidR="00737AC8" w:rsidRPr="00A4186D" w:rsidRDefault="00737AC8" w:rsidP="00737AC8">
            <w:pPr>
              <w:jc w:val="center"/>
              <w:rPr>
                <w:b/>
                <w:bCs/>
                <w:sz w:val="18"/>
                <w:szCs w:val="18"/>
              </w:rPr>
            </w:pPr>
            <w:r w:rsidRPr="00A4186D">
              <w:rPr>
                <w:b/>
                <w:bCs/>
                <w:sz w:val="18"/>
                <w:szCs w:val="18"/>
              </w:rPr>
              <w:t>0</w:t>
            </w:r>
          </w:p>
        </w:tc>
        <w:tc>
          <w:tcPr>
            <w:tcW w:w="1134" w:type="dxa"/>
            <w:shd w:val="clear" w:color="auto" w:fill="auto"/>
            <w:noWrap/>
            <w:hideMark/>
          </w:tcPr>
          <w:p w:rsidR="00737AC8" w:rsidRPr="00A4186D" w:rsidRDefault="00737AC8" w:rsidP="00737AC8">
            <w:pPr>
              <w:jc w:val="center"/>
              <w:rPr>
                <w:b/>
                <w:bCs/>
                <w:sz w:val="18"/>
                <w:szCs w:val="18"/>
              </w:rPr>
            </w:pPr>
            <w:r w:rsidRPr="00A4186D">
              <w:rPr>
                <w:b/>
                <w:bCs/>
                <w:sz w:val="18"/>
                <w:szCs w:val="18"/>
              </w:rPr>
              <w:t>131 742</w:t>
            </w:r>
          </w:p>
        </w:tc>
        <w:tc>
          <w:tcPr>
            <w:tcW w:w="1676" w:type="dxa"/>
            <w:shd w:val="clear" w:color="auto" w:fill="auto"/>
            <w:hideMark/>
          </w:tcPr>
          <w:p w:rsidR="00737AC8" w:rsidRPr="00A4186D" w:rsidRDefault="00737AC8" w:rsidP="00737AC8">
            <w:pPr>
              <w:jc w:val="center"/>
              <w:rPr>
                <w:b/>
                <w:bCs/>
                <w:sz w:val="18"/>
                <w:szCs w:val="18"/>
              </w:rPr>
            </w:pPr>
            <w:r w:rsidRPr="00A4186D">
              <w:rPr>
                <w:b/>
                <w:bCs/>
                <w:sz w:val="18"/>
                <w:szCs w:val="18"/>
              </w:rPr>
              <w:t> </w:t>
            </w:r>
          </w:p>
        </w:tc>
        <w:tc>
          <w:tcPr>
            <w:tcW w:w="1676" w:type="dxa"/>
            <w:shd w:val="clear" w:color="auto" w:fill="auto"/>
            <w:hideMark/>
          </w:tcPr>
          <w:p w:rsidR="00737AC8" w:rsidRPr="00A4186D" w:rsidRDefault="00737AC8" w:rsidP="00737AC8">
            <w:pPr>
              <w:jc w:val="center"/>
              <w:rPr>
                <w:b/>
                <w:bCs/>
                <w:sz w:val="18"/>
                <w:szCs w:val="18"/>
              </w:rPr>
            </w:pPr>
            <w:r w:rsidRPr="00A4186D">
              <w:rPr>
                <w:b/>
                <w:bCs/>
                <w:sz w:val="18"/>
                <w:szCs w:val="18"/>
              </w:rPr>
              <w:t> </w:t>
            </w:r>
          </w:p>
        </w:tc>
      </w:tr>
      <w:tr w:rsidR="00737AC8" w:rsidRPr="0070331B" w:rsidTr="00B61E21">
        <w:trPr>
          <w:trHeight w:val="288"/>
        </w:trPr>
        <w:tc>
          <w:tcPr>
            <w:tcW w:w="4253" w:type="dxa"/>
            <w:gridSpan w:val="2"/>
            <w:shd w:val="clear" w:color="auto" w:fill="auto"/>
            <w:noWrap/>
            <w:hideMark/>
          </w:tcPr>
          <w:p w:rsidR="00737AC8" w:rsidRPr="00A4186D" w:rsidRDefault="00737AC8" w:rsidP="00737AC8">
            <w:pPr>
              <w:rPr>
                <w:b/>
                <w:bCs/>
                <w:i/>
                <w:iCs/>
                <w:sz w:val="18"/>
                <w:szCs w:val="18"/>
              </w:rPr>
            </w:pPr>
            <w:r w:rsidRPr="00A4186D">
              <w:rPr>
                <w:b/>
                <w:bCs/>
                <w:i/>
                <w:iCs/>
                <w:sz w:val="18"/>
                <w:szCs w:val="18"/>
              </w:rPr>
              <w:t>6.1 Eakate sotsiaalhoolekandeasutused</w:t>
            </w:r>
          </w:p>
        </w:tc>
        <w:tc>
          <w:tcPr>
            <w:tcW w:w="1134" w:type="dxa"/>
            <w:shd w:val="clear" w:color="auto" w:fill="auto"/>
            <w:noWrap/>
            <w:hideMark/>
          </w:tcPr>
          <w:p w:rsidR="00737AC8" w:rsidRPr="00A4186D" w:rsidRDefault="00737AC8" w:rsidP="00737AC8">
            <w:pPr>
              <w:jc w:val="center"/>
              <w:rPr>
                <w:b/>
                <w:bCs/>
                <w:i/>
                <w:iCs/>
                <w:sz w:val="18"/>
                <w:szCs w:val="18"/>
              </w:rPr>
            </w:pPr>
            <w:r w:rsidRPr="00A4186D">
              <w:rPr>
                <w:b/>
                <w:bCs/>
                <w:i/>
                <w:iCs/>
                <w:sz w:val="18"/>
                <w:szCs w:val="18"/>
              </w:rPr>
              <w:t>131 742</w:t>
            </w:r>
          </w:p>
        </w:tc>
        <w:tc>
          <w:tcPr>
            <w:tcW w:w="992" w:type="dxa"/>
            <w:shd w:val="clear" w:color="auto" w:fill="auto"/>
            <w:noWrap/>
            <w:hideMark/>
          </w:tcPr>
          <w:p w:rsidR="00737AC8" w:rsidRPr="00A4186D" w:rsidRDefault="00737AC8" w:rsidP="00737AC8">
            <w:pPr>
              <w:jc w:val="center"/>
              <w:rPr>
                <w:b/>
                <w:bCs/>
                <w:i/>
                <w:iCs/>
                <w:sz w:val="18"/>
                <w:szCs w:val="18"/>
              </w:rPr>
            </w:pPr>
            <w:r w:rsidRPr="00A4186D">
              <w:rPr>
                <w:b/>
                <w:bCs/>
                <w:i/>
                <w:iCs/>
                <w:sz w:val="18"/>
                <w:szCs w:val="18"/>
              </w:rPr>
              <w:t>0</w:t>
            </w:r>
          </w:p>
        </w:tc>
        <w:tc>
          <w:tcPr>
            <w:tcW w:w="1134" w:type="dxa"/>
            <w:shd w:val="clear" w:color="auto" w:fill="auto"/>
            <w:noWrap/>
            <w:hideMark/>
          </w:tcPr>
          <w:p w:rsidR="00737AC8" w:rsidRPr="00A4186D" w:rsidRDefault="00737AC8" w:rsidP="00737AC8">
            <w:pPr>
              <w:jc w:val="center"/>
              <w:rPr>
                <w:b/>
                <w:bCs/>
                <w:i/>
                <w:iCs/>
                <w:sz w:val="18"/>
                <w:szCs w:val="18"/>
              </w:rPr>
            </w:pPr>
            <w:r w:rsidRPr="00A4186D">
              <w:rPr>
                <w:b/>
                <w:bCs/>
                <w:i/>
                <w:iCs/>
                <w:sz w:val="18"/>
                <w:szCs w:val="18"/>
              </w:rPr>
              <w:t>131 742</w:t>
            </w:r>
          </w:p>
        </w:tc>
        <w:tc>
          <w:tcPr>
            <w:tcW w:w="1676" w:type="dxa"/>
            <w:shd w:val="clear" w:color="auto" w:fill="auto"/>
            <w:hideMark/>
          </w:tcPr>
          <w:p w:rsidR="00737AC8" w:rsidRPr="00A4186D" w:rsidRDefault="00737AC8" w:rsidP="00737AC8">
            <w:pPr>
              <w:rPr>
                <w:sz w:val="18"/>
                <w:szCs w:val="18"/>
              </w:rPr>
            </w:pPr>
            <w:r w:rsidRPr="00A4186D">
              <w:rPr>
                <w:sz w:val="18"/>
                <w:szCs w:val="18"/>
              </w:rPr>
              <w:t> </w:t>
            </w:r>
          </w:p>
        </w:tc>
        <w:tc>
          <w:tcPr>
            <w:tcW w:w="1676" w:type="dxa"/>
            <w:shd w:val="clear" w:color="auto" w:fill="auto"/>
            <w:hideMark/>
          </w:tcPr>
          <w:p w:rsidR="00737AC8" w:rsidRPr="00A4186D" w:rsidRDefault="00737AC8" w:rsidP="00737AC8">
            <w:pPr>
              <w:rPr>
                <w:sz w:val="18"/>
                <w:szCs w:val="18"/>
              </w:rPr>
            </w:pPr>
            <w:r w:rsidRPr="00A4186D">
              <w:rPr>
                <w:sz w:val="18"/>
                <w:szCs w:val="18"/>
              </w:rPr>
              <w:t> </w:t>
            </w:r>
          </w:p>
        </w:tc>
      </w:tr>
      <w:tr w:rsidR="00737AC8" w:rsidRPr="0070331B" w:rsidTr="00B61E21">
        <w:trPr>
          <w:trHeight w:val="528"/>
        </w:trPr>
        <w:tc>
          <w:tcPr>
            <w:tcW w:w="1167" w:type="dxa"/>
            <w:shd w:val="clear" w:color="auto" w:fill="auto"/>
            <w:noWrap/>
            <w:hideMark/>
          </w:tcPr>
          <w:p w:rsidR="00737AC8" w:rsidRPr="00A4186D" w:rsidRDefault="00737AC8" w:rsidP="00737AC8">
            <w:pPr>
              <w:jc w:val="center"/>
              <w:rPr>
                <w:sz w:val="18"/>
                <w:szCs w:val="18"/>
              </w:rPr>
            </w:pPr>
            <w:r w:rsidRPr="00A4186D">
              <w:rPr>
                <w:sz w:val="18"/>
                <w:szCs w:val="18"/>
              </w:rPr>
              <w:t>6.1.1</w:t>
            </w:r>
          </w:p>
        </w:tc>
        <w:tc>
          <w:tcPr>
            <w:tcW w:w="3086" w:type="dxa"/>
            <w:shd w:val="clear" w:color="auto" w:fill="auto"/>
            <w:hideMark/>
          </w:tcPr>
          <w:p w:rsidR="00737AC8" w:rsidRPr="00A4186D" w:rsidRDefault="00737AC8" w:rsidP="00737AC8">
            <w:pPr>
              <w:rPr>
                <w:sz w:val="18"/>
                <w:szCs w:val="18"/>
              </w:rPr>
            </w:pPr>
            <w:r w:rsidRPr="00A4186D">
              <w:rPr>
                <w:sz w:val="18"/>
                <w:szCs w:val="18"/>
              </w:rPr>
              <w:t>Uue hooldekodu projekteerimine</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131 742</w:t>
            </w:r>
          </w:p>
        </w:tc>
        <w:tc>
          <w:tcPr>
            <w:tcW w:w="992" w:type="dxa"/>
            <w:shd w:val="clear" w:color="auto" w:fill="auto"/>
            <w:hideMark/>
          </w:tcPr>
          <w:p w:rsidR="00737AC8" w:rsidRPr="00A4186D" w:rsidRDefault="00737AC8" w:rsidP="00737AC8">
            <w:pPr>
              <w:jc w:val="center"/>
              <w:rPr>
                <w:sz w:val="18"/>
                <w:szCs w:val="18"/>
              </w:rPr>
            </w:pPr>
            <w:r w:rsidRPr="00A4186D">
              <w:rPr>
                <w:sz w:val="18"/>
                <w:szCs w:val="18"/>
              </w:rPr>
              <w:t>0</w:t>
            </w:r>
          </w:p>
        </w:tc>
        <w:tc>
          <w:tcPr>
            <w:tcW w:w="1134" w:type="dxa"/>
            <w:shd w:val="clear" w:color="auto" w:fill="auto"/>
            <w:hideMark/>
          </w:tcPr>
          <w:p w:rsidR="00737AC8" w:rsidRPr="00A4186D" w:rsidRDefault="00737AC8" w:rsidP="00737AC8">
            <w:pPr>
              <w:jc w:val="center"/>
              <w:rPr>
                <w:sz w:val="18"/>
                <w:szCs w:val="18"/>
              </w:rPr>
            </w:pPr>
            <w:r w:rsidRPr="00A4186D">
              <w:rPr>
                <w:sz w:val="18"/>
                <w:szCs w:val="18"/>
              </w:rPr>
              <w:t>131 742</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Linnavalitsuse Linnamajandusamet</w:t>
            </w:r>
          </w:p>
        </w:tc>
        <w:tc>
          <w:tcPr>
            <w:tcW w:w="1676" w:type="dxa"/>
            <w:shd w:val="clear" w:color="auto" w:fill="auto"/>
            <w:hideMark/>
          </w:tcPr>
          <w:p w:rsidR="00737AC8" w:rsidRPr="00A4186D" w:rsidRDefault="00737AC8" w:rsidP="00737AC8">
            <w:pPr>
              <w:jc w:val="center"/>
              <w:rPr>
                <w:sz w:val="18"/>
                <w:szCs w:val="18"/>
              </w:rPr>
            </w:pPr>
            <w:r w:rsidRPr="00A4186D">
              <w:rPr>
                <w:sz w:val="18"/>
                <w:szCs w:val="18"/>
              </w:rPr>
              <w:t>Narva linna Sotsiaalabiamet</w:t>
            </w:r>
          </w:p>
        </w:tc>
      </w:tr>
    </w:tbl>
    <w:p w:rsidR="00ED05B3" w:rsidRPr="00E84797" w:rsidRDefault="00ED05B3" w:rsidP="000F2631">
      <w:pPr>
        <w:rPr>
          <w:color w:val="FF0000"/>
        </w:rPr>
      </w:pPr>
    </w:p>
    <w:sectPr w:rsidR="00ED05B3" w:rsidRPr="00E84797" w:rsidSect="00D80DF4">
      <w:pgSz w:w="11906" w:h="16838"/>
      <w:pgMar w:top="851" w:right="1417" w:bottom="99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7B6" w:rsidRDefault="005347B6" w:rsidP="00200E42">
      <w:r>
        <w:separator/>
      </w:r>
    </w:p>
  </w:endnote>
  <w:endnote w:type="continuationSeparator" w:id="0">
    <w:p w:rsidR="005347B6" w:rsidRDefault="005347B6" w:rsidP="0020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596106"/>
      <w:docPartObj>
        <w:docPartGallery w:val="Page Numbers (Bottom of Page)"/>
        <w:docPartUnique/>
      </w:docPartObj>
    </w:sdtPr>
    <w:sdtEndPr/>
    <w:sdtContent>
      <w:p w:rsidR="009B3C47" w:rsidRDefault="009B3C47">
        <w:pPr>
          <w:pStyle w:val="Jalus"/>
          <w:jc w:val="right"/>
        </w:pPr>
        <w:r>
          <w:fldChar w:fldCharType="begin"/>
        </w:r>
        <w:r>
          <w:instrText>PAGE   \* MERGEFORMAT</w:instrText>
        </w:r>
        <w:r>
          <w:fldChar w:fldCharType="separate"/>
        </w:r>
        <w:r w:rsidR="0063380C">
          <w:rPr>
            <w:noProof/>
          </w:rPr>
          <w:t>27</w:t>
        </w:r>
        <w:r>
          <w:fldChar w:fldCharType="end"/>
        </w:r>
      </w:p>
    </w:sdtContent>
  </w:sdt>
  <w:p w:rsidR="009B3C47" w:rsidRDefault="009B3C47">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C47" w:rsidRDefault="009B3C47">
    <w:pPr>
      <w:pStyle w:val="Jalus"/>
      <w:jc w:val="right"/>
    </w:pPr>
  </w:p>
  <w:p w:rsidR="009B3C47" w:rsidRDefault="009B3C47">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7B6" w:rsidRDefault="005347B6" w:rsidP="00200E42">
      <w:r>
        <w:separator/>
      </w:r>
    </w:p>
  </w:footnote>
  <w:footnote w:type="continuationSeparator" w:id="0">
    <w:p w:rsidR="005347B6" w:rsidRDefault="005347B6" w:rsidP="00200E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413C"/>
    <w:multiLevelType w:val="hybridMultilevel"/>
    <w:tmpl w:val="AFC2288C"/>
    <w:lvl w:ilvl="0" w:tplc="0809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11EA7EC0"/>
    <w:multiLevelType w:val="hybridMultilevel"/>
    <w:tmpl w:val="A03C9708"/>
    <w:lvl w:ilvl="0" w:tplc="1D303C2C">
      <w:start w:val="1"/>
      <w:numFmt w:val="decimal"/>
      <w:lvlText w:val="§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6E0FD3"/>
    <w:multiLevelType w:val="hybridMultilevel"/>
    <w:tmpl w:val="91ACFB28"/>
    <w:lvl w:ilvl="0" w:tplc="0809000D">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2D001C14"/>
    <w:multiLevelType w:val="hybridMultilevel"/>
    <w:tmpl w:val="BA8648CE"/>
    <w:lvl w:ilvl="0" w:tplc="08090001">
      <w:start w:val="1"/>
      <w:numFmt w:val="bullet"/>
      <w:lvlText w:val=""/>
      <w:lvlJc w:val="left"/>
      <w:pPr>
        <w:ind w:left="426" w:hanging="360"/>
      </w:pPr>
      <w:rPr>
        <w:rFonts w:ascii="Symbol" w:hAnsi="Symbol" w:hint="default"/>
      </w:rPr>
    </w:lvl>
    <w:lvl w:ilvl="1" w:tplc="04250003">
      <w:start w:val="1"/>
      <w:numFmt w:val="bullet"/>
      <w:lvlText w:val="o"/>
      <w:lvlJc w:val="left"/>
      <w:pPr>
        <w:ind w:left="1146" w:hanging="360"/>
      </w:pPr>
      <w:rPr>
        <w:rFonts w:ascii="Courier New" w:hAnsi="Courier New" w:cs="Courier New" w:hint="default"/>
      </w:rPr>
    </w:lvl>
    <w:lvl w:ilvl="2" w:tplc="04250005">
      <w:start w:val="1"/>
      <w:numFmt w:val="bullet"/>
      <w:lvlText w:val=""/>
      <w:lvlJc w:val="left"/>
      <w:pPr>
        <w:ind w:left="1866" w:hanging="360"/>
      </w:pPr>
      <w:rPr>
        <w:rFonts w:ascii="Wingdings" w:hAnsi="Wingdings" w:hint="default"/>
      </w:rPr>
    </w:lvl>
    <w:lvl w:ilvl="3" w:tplc="04250001">
      <w:start w:val="1"/>
      <w:numFmt w:val="bullet"/>
      <w:lvlText w:val=""/>
      <w:lvlJc w:val="left"/>
      <w:pPr>
        <w:ind w:left="2586" w:hanging="360"/>
      </w:pPr>
      <w:rPr>
        <w:rFonts w:ascii="Symbol" w:hAnsi="Symbol" w:hint="default"/>
      </w:rPr>
    </w:lvl>
    <w:lvl w:ilvl="4" w:tplc="04250003">
      <w:start w:val="1"/>
      <w:numFmt w:val="bullet"/>
      <w:lvlText w:val="o"/>
      <w:lvlJc w:val="left"/>
      <w:pPr>
        <w:ind w:left="3306" w:hanging="360"/>
      </w:pPr>
      <w:rPr>
        <w:rFonts w:ascii="Courier New" w:hAnsi="Courier New" w:cs="Courier New" w:hint="default"/>
      </w:rPr>
    </w:lvl>
    <w:lvl w:ilvl="5" w:tplc="04250005">
      <w:start w:val="1"/>
      <w:numFmt w:val="bullet"/>
      <w:lvlText w:val=""/>
      <w:lvlJc w:val="left"/>
      <w:pPr>
        <w:ind w:left="4026" w:hanging="360"/>
      </w:pPr>
      <w:rPr>
        <w:rFonts w:ascii="Wingdings" w:hAnsi="Wingdings" w:hint="default"/>
      </w:rPr>
    </w:lvl>
    <w:lvl w:ilvl="6" w:tplc="04250001">
      <w:start w:val="1"/>
      <w:numFmt w:val="bullet"/>
      <w:lvlText w:val=""/>
      <w:lvlJc w:val="left"/>
      <w:pPr>
        <w:ind w:left="4746" w:hanging="360"/>
      </w:pPr>
      <w:rPr>
        <w:rFonts w:ascii="Symbol" w:hAnsi="Symbol" w:hint="default"/>
      </w:rPr>
    </w:lvl>
    <w:lvl w:ilvl="7" w:tplc="04250003">
      <w:start w:val="1"/>
      <w:numFmt w:val="bullet"/>
      <w:lvlText w:val="o"/>
      <w:lvlJc w:val="left"/>
      <w:pPr>
        <w:ind w:left="5466" w:hanging="360"/>
      </w:pPr>
      <w:rPr>
        <w:rFonts w:ascii="Courier New" w:hAnsi="Courier New" w:cs="Courier New" w:hint="default"/>
      </w:rPr>
    </w:lvl>
    <w:lvl w:ilvl="8" w:tplc="04250005">
      <w:start w:val="1"/>
      <w:numFmt w:val="bullet"/>
      <w:lvlText w:val=""/>
      <w:lvlJc w:val="left"/>
      <w:pPr>
        <w:ind w:left="6186" w:hanging="360"/>
      </w:pPr>
      <w:rPr>
        <w:rFonts w:ascii="Wingdings" w:hAnsi="Wingdings" w:hint="default"/>
      </w:rPr>
    </w:lvl>
  </w:abstractNum>
  <w:abstractNum w:abstractNumId="4" w15:restartNumberingAfterBreak="0">
    <w:nsid w:val="2E9A7FD1"/>
    <w:multiLevelType w:val="hybridMultilevel"/>
    <w:tmpl w:val="9F8AEEDE"/>
    <w:lvl w:ilvl="0" w:tplc="0809000D">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360C25E0"/>
    <w:multiLevelType w:val="hybridMultilevel"/>
    <w:tmpl w:val="773CBC2E"/>
    <w:lvl w:ilvl="0" w:tplc="0809000B">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36970228"/>
    <w:multiLevelType w:val="hybridMultilevel"/>
    <w:tmpl w:val="680E36CA"/>
    <w:lvl w:ilvl="0" w:tplc="08090001">
      <w:start w:val="1"/>
      <w:numFmt w:val="bullet"/>
      <w:lvlText w:val=""/>
      <w:lvlJc w:val="left"/>
      <w:pPr>
        <w:tabs>
          <w:tab w:val="num" w:pos="438"/>
        </w:tabs>
        <w:ind w:left="438" w:hanging="360"/>
      </w:pPr>
      <w:rPr>
        <w:rFonts w:ascii="Symbol" w:hAnsi="Symbol" w:hint="default"/>
      </w:rPr>
    </w:lvl>
    <w:lvl w:ilvl="1" w:tplc="04250003">
      <w:start w:val="1"/>
      <w:numFmt w:val="bullet"/>
      <w:lvlText w:val="o"/>
      <w:lvlJc w:val="left"/>
      <w:pPr>
        <w:tabs>
          <w:tab w:val="num" w:pos="1158"/>
        </w:tabs>
        <w:ind w:left="1158" w:hanging="360"/>
      </w:pPr>
      <w:rPr>
        <w:rFonts w:ascii="Courier New" w:hAnsi="Courier New" w:cs="Courier New" w:hint="default"/>
      </w:rPr>
    </w:lvl>
    <w:lvl w:ilvl="2" w:tplc="04250005">
      <w:start w:val="1"/>
      <w:numFmt w:val="bullet"/>
      <w:lvlText w:val=""/>
      <w:lvlJc w:val="left"/>
      <w:pPr>
        <w:tabs>
          <w:tab w:val="num" w:pos="1878"/>
        </w:tabs>
        <w:ind w:left="1878" w:hanging="360"/>
      </w:pPr>
      <w:rPr>
        <w:rFonts w:ascii="Wingdings" w:hAnsi="Wingdings" w:hint="default"/>
      </w:rPr>
    </w:lvl>
    <w:lvl w:ilvl="3" w:tplc="04250001">
      <w:start w:val="1"/>
      <w:numFmt w:val="bullet"/>
      <w:lvlText w:val=""/>
      <w:lvlJc w:val="left"/>
      <w:pPr>
        <w:tabs>
          <w:tab w:val="num" w:pos="2598"/>
        </w:tabs>
        <w:ind w:left="2598" w:hanging="360"/>
      </w:pPr>
      <w:rPr>
        <w:rFonts w:ascii="Symbol" w:hAnsi="Symbol" w:hint="default"/>
      </w:rPr>
    </w:lvl>
    <w:lvl w:ilvl="4" w:tplc="04250003">
      <w:start w:val="1"/>
      <w:numFmt w:val="bullet"/>
      <w:lvlText w:val="o"/>
      <w:lvlJc w:val="left"/>
      <w:pPr>
        <w:tabs>
          <w:tab w:val="num" w:pos="3318"/>
        </w:tabs>
        <w:ind w:left="3318" w:hanging="360"/>
      </w:pPr>
      <w:rPr>
        <w:rFonts w:ascii="Courier New" w:hAnsi="Courier New" w:cs="Courier New" w:hint="default"/>
      </w:rPr>
    </w:lvl>
    <w:lvl w:ilvl="5" w:tplc="04250005">
      <w:start w:val="1"/>
      <w:numFmt w:val="bullet"/>
      <w:lvlText w:val=""/>
      <w:lvlJc w:val="left"/>
      <w:pPr>
        <w:tabs>
          <w:tab w:val="num" w:pos="4038"/>
        </w:tabs>
        <w:ind w:left="4038" w:hanging="360"/>
      </w:pPr>
      <w:rPr>
        <w:rFonts w:ascii="Wingdings" w:hAnsi="Wingdings" w:hint="default"/>
      </w:rPr>
    </w:lvl>
    <w:lvl w:ilvl="6" w:tplc="04250001">
      <w:start w:val="1"/>
      <w:numFmt w:val="bullet"/>
      <w:lvlText w:val=""/>
      <w:lvlJc w:val="left"/>
      <w:pPr>
        <w:tabs>
          <w:tab w:val="num" w:pos="4758"/>
        </w:tabs>
        <w:ind w:left="4758" w:hanging="360"/>
      </w:pPr>
      <w:rPr>
        <w:rFonts w:ascii="Symbol" w:hAnsi="Symbol" w:hint="default"/>
      </w:rPr>
    </w:lvl>
    <w:lvl w:ilvl="7" w:tplc="04250003">
      <w:start w:val="1"/>
      <w:numFmt w:val="bullet"/>
      <w:lvlText w:val="o"/>
      <w:lvlJc w:val="left"/>
      <w:pPr>
        <w:tabs>
          <w:tab w:val="num" w:pos="5478"/>
        </w:tabs>
        <w:ind w:left="5478" w:hanging="360"/>
      </w:pPr>
      <w:rPr>
        <w:rFonts w:ascii="Courier New" w:hAnsi="Courier New" w:cs="Courier New" w:hint="default"/>
      </w:rPr>
    </w:lvl>
    <w:lvl w:ilvl="8" w:tplc="04250005">
      <w:start w:val="1"/>
      <w:numFmt w:val="bullet"/>
      <w:lvlText w:val=""/>
      <w:lvlJc w:val="left"/>
      <w:pPr>
        <w:tabs>
          <w:tab w:val="num" w:pos="6198"/>
        </w:tabs>
        <w:ind w:left="6198" w:hanging="360"/>
      </w:pPr>
      <w:rPr>
        <w:rFonts w:ascii="Wingdings" w:hAnsi="Wingdings" w:hint="default"/>
      </w:rPr>
    </w:lvl>
  </w:abstractNum>
  <w:abstractNum w:abstractNumId="7" w15:restartNumberingAfterBreak="0">
    <w:nsid w:val="42D233A7"/>
    <w:multiLevelType w:val="hybridMultilevel"/>
    <w:tmpl w:val="4E78E396"/>
    <w:lvl w:ilvl="0" w:tplc="0809000B">
      <w:start w:val="1"/>
      <w:numFmt w:val="bullet"/>
      <w:lvlText w:val=""/>
      <w:lvlJc w:val="left"/>
      <w:pPr>
        <w:tabs>
          <w:tab w:val="num" w:pos="438"/>
        </w:tabs>
        <w:ind w:left="438" w:hanging="360"/>
      </w:pPr>
      <w:rPr>
        <w:rFonts w:ascii="Wingdings" w:hAnsi="Wingdings" w:hint="default"/>
      </w:rPr>
    </w:lvl>
    <w:lvl w:ilvl="1" w:tplc="04250003">
      <w:start w:val="1"/>
      <w:numFmt w:val="bullet"/>
      <w:lvlText w:val="o"/>
      <w:lvlJc w:val="left"/>
      <w:pPr>
        <w:tabs>
          <w:tab w:val="num" w:pos="1158"/>
        </w:tabs>
        <w:ind w:left="1158" w:hanging="360"/>
      </w:pPr>
      <w:rPr>
        <w:rFonts w:ascii="Courier New" w:hAnsi="Courier New" w:cs="Courier New" w:hint="default"/>
      </w:rPr>
    </w:lvl>
    <w:lvl w:ilvl="2" w:tplc="04250005">
      <w:start w:val="1"/>
      <w:numFmt w:val="bullet"/>
      <w:lvlText w:val=""/>
      <w:lvlJc w:val="left"/>
      <w:pPr>
        <w:tabs>
          <w:tab w:val="num" w:pos="1878"/>
        </w:tabs>
        <w:ind w:left="1878" w:hanging="360"/>
      </w:pPr>
      <w:rPr>
        <w:rFonts w:ascii="Wingdings" w:hAnsi="Wingdings" w:hint="default"/>
      </w:rPr>
    </w:lvl>
    <w:lvl w:ilvl="3" w:tplc="04250001">
      <w:start w:val="1"/>
      <w:numFmt w:val="bullet"/>
      <w:lvlText w:val=""/>
      <w:lvlJc w:val="left"/>
      <w:pPr>
        <w:tabs>
          <w:tab w:val="num" w:pos="2598"/>
        </w:tabs>
        <w:ind w:left="2598" w:hanging="360"/>
      </w:pPr>
      <w:rPr>
        <w:rFonts w:ascii="Symbol" w:hAnsi="Symbol" w:hint="default"/>
      </w:rPr>
    </w:lvl>
    <w:lvl w:ilvl="4" w:tplc="04250003">
      <w:start w:val="1"/>
      <w:numFmt w:val="bullet"/>
      <w:lvlText w:val="o"/>
      <w:lvlJc w:val="left"/>
      <w:pPr>
        <w:tabs>
          <w:tab w:val="num" w:pos="3318"/>
        </w:tabs>
        <w:ind w:left="3318" w:hanging="360"/>
      </w:pPr>
      <w:rPr>
        <w:rFonts w:ascii="Courier New" w:hAnsi="Courier New" w:cs="Courier New" w:hint="default"/>
      </w:rPr>
    </w:lvl>
    <w:lvl w:ilvl="5" w:tplc="04250005">
      <w:start w:val="1"/>
      <w:numFmt w:val="bullet"/>
      <w:lvlText w:val=""/>
      <w:lvlJc w:val="left"/>
      <w:pPr>
        <w:tabs>
          <w:tab w:val="num" w:pos="4038"/>
        </w:tabs>
        <w:ind w:left="4038" w:hanging="360"/>
      </w:pPr>
      <w:rPr>
        <w:rFonts w:ascii="Wingdings" w:hAnsi="Wingdings" w:hint="default"/>
      </w:rPr>
    </w:lvl>
    <w:lvl w:ilvl="6" w:tplc="04250001">
      <w:start w:val="1"/>
      <w:numFmt w:val="bullet"/>
      <w:lvlText w:val=""/>
      <w:lvlJc w:val="left"/>
      <w:pPr>
        <w:tabs>
          <w:tab w:val="num" w:pos="4758"/>
        </w:tabs>
        <w:ind w:left="4758" w:hanging="360"/>
      </w:pPr>
      <w:rPr>
        <w:rFonts w:ascii="Symbol" w:hAnsi="Symbol" w:hint="default"/>
      </w:rPr>
    </w:lvl>
    <w:lvl w:ilvl="7" w:tplc="04250003">
      <w:start w:val="1"/>
      <w:numFmt w:val="bullet"/>
      <w:lvlText w:val="o"/>
      <w:lvlJc w:val="left"/>
      <w:pPr>
        <w:tabs>
          <w:tab w:val="num" w:pos="5478"/>
        </w:tabs>
        <w:ind w:left="5478" w:hanging="360"/>
      </w:pPr>
      <w:rPr>
        <w:rFonts w:ascii="Courier New" w:hAnsi="Courier New" w:cs="Courier New" w:hint="default"/>
      </w:rPr>
    </w:lvl>
    <w:lvl w:ilvl="8" w:tplc="04250005">
      <w:start w:val="1"/>
      <w:numFmt w:val="bullet"/>
      <w:lvlText w:val=""/>
      <w:lvlJc w:val="left"/>
      <w:pPr>
        <w:tabs>
          <w:tab w:val="num" w:pos="6198"/>
        </w:tabs>
        <w:ind w:left="6198" w:hanging="360"/>
      </w:pPr>
      <w:rPr>
        <w:rFonts w:ascii="Wingdings" w:hAnsi="Wingdings" w:hint="default"/>
      </w:rPr>
    </w:lvl>
  </w:abstractNum>
  <w:abstractNum w:abstractNumId="8" w15:restartNumberingAfterBreak="0">
    <w:nsid w:val="47891352"/>
    <w:multiLevelType w:val="hybridMultilevel"/>
    <w:tmpl w:val="DCA42940"/>
    <w:lvl w:ilvl="0" w:tplc="0809000D">
      <w:start w:val="1"/>
      <w:numFmt w:val="bullet"/>
      <w:lvlText w:val=""/>
      <w:lvlJc w:val="left"/>
      <w:pPr>
        <w:ind w:left="438" w:hanging="360"/>
      </w:pPr>
      <w:rPr>
        <w:rFonts w:ascii="Wingdings" w:hAnsi="Wingdings" w:hint="default"/>
      </w:rPr>
    </w:lvl>
    <w:lvl w:ilvl="1" w:tplc="04250003">
      <w:start w:val="1"/>
      <w:numFmt w:val="bullet"/>
      <w:lvlText w:val="o"/>
      <w:lvlJc w:val="left"/>
      <w:pPr>
        <w:ind w:left="1158" w:hanging="360"/>
      </w:pPr>
      <w:rPr>
        <w:rFonts w:ascii="Courier New" w:hAnsi="Courier New" w:cs="Courier New" w:hint="default"/>
      </w:rPr>
    </w:lvl>
    <w:lvl w:ilvl="2" w:tplc="04250005">
      <w:start w:val="1"/>
      <w:numFmt w:val="bullet"/>
      <w:lvlText w:val=""/>
      <w:lvlJc w:val="left"/>
      <w:pPr>
        <w:ind w:left="1878" w:hanging="360"/>
      </w:pPr>
      <w:rPr>
        <w:rFonts w:ascii="Wingdings" w:hAnsi="Wingdings" w:hint="default"/>
      </w:rPr>
    </w:lvl>
    <w:lvl w:ilvl="3" w:tplc="04250001">
      <w:start w:val="1"/>
      <w:numFmt w:val="bullet"/>
      <w:lvlText w:val=""/>
      <w:lvlJc w:val="left"/>
      <w:pPr>
        <w:ind w:left="2598" w:hanging="360"/>
      </w:pPr>
      <w:rPr>
        <w:rFonts w:ascii="Symbol" w:hAnsi="Symbol" w:hint="default"/>
      </w:rPr>
    </w:lvl>
    <w:lvl w:ilvl="4" w:tplc="04250003">
      <w:start w:val="1"/>
      <w:numFmt w:val="bullet"/>
      <w:lvlText w:val="o"/>
      <w:lvlJc w:val="left"/>
      <w:pPr>
        <w:ind w:left="3318" w:hanging="360"/>
      </w:pPr>
      <w:rPr>
        <w:rFonts w:ascii="Courier New" w:hAnsi="Courier New" w:cs="Courier New" w:hint="default"/>
      </w:rPr>
    </w:lvl>
    <w:lvl w:ilvl="5" w:tplc="04250005">
      <w:start w:val="1"/>
      <w:numFmt w:val="bullet"/>
      <w:lvlText w:val=""/>
      <w:lvlJc w:val="left"/>
      <w:pPr>
        <w:ind w:left="4038" w:hanging="360"/>
      </w:pPr>
      <w:rPr>
        <w:rFonts w:ascii="Wingdings" w:hAnsi="Wingdings" w:hint="default"/>
      </w:rPr>
    </w:lvl>
    <w:lvl w:ilvl="6" w:tplc="04250001">
      <w:start w:val="1"/>
      <w:numFmt w:val="bullet"/>
      <w:lvlText w:val=""/>
      <w:lvlJc w:val="left"/>
      <w:pPr>
        <w:ind w:left="4758" w:hanging="360"/>
      </w:pPr>
      <w:rPr>
        <w:rFonts w:ascii="Symbol" w:hAnsi="Symbol" w:hint="default"/>
      </w:rPr>
    </w:lvl>
    <w:lvl w:ilvl="7" w:tplc="04250003">
      <w:start w:val="1"/>
      <w:numFmt w:val="bullet"/>
      <w:lvlText w:val="o"/>
      <w:lvlJc w:val="left"/>
      <w:pPr>
        <w:ind w:left="5478" w:hanging="360"/>
      </w:pPr>
      <w:rPr>
        <w:rFonts w:ascii="Courier New" w:hAnsi="Courier New" w:cs="Courier New" w:hint="default"/>
      </w:rPr>
    </w:lvl>
    <w:lvl w:ilvl="8" w:tplc="04250005">
      <w:start w:val="1"/>
      <w:numFmt w:val="bullet"/>
      <w:lvlText w:val=""/>
      <w:lvlJc w:val="left"/>
      <w:pPr>
        <w:ind w:left="6198" w:hanging="360"/>
      </w:pPr>
      <w:rPr>
        <w:rFonts w:ascii="Wingdings" w:hAnsi="Wingdings" w:hint="default"/>
      </w:rPr>
    </w:lvl>
  </w:abstractNum>
  <w:abstractNum w:abstractNumId="9" w15:restartNumberingAfterBreak="0">
    <w:nsid w:val="57800BD8"/>
    <w:multiLevelType w:val="hybridMultilevel"/>
    <w:tmpl w:val="CEAE6A80"/>
    <w:lvl w:ilvl="0" w:tplc="0809000D">
      <w:start w:val="1"/>
      <w:numFmt w:val="bullet"/>
      <w:lvlText w:val=""/>
      <w:lvlJc w:val="left"/>
      <w:pPr>
        <w:ind w:left="1080" w:hanging="360"/>
      </w:pPr>
      <w:rPr>
        <w:rFonts w:ascii="Wingdings" w:hAnsi="Wingdings"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10" w15:restartNumberingAfterBreak="0">
    <w:nsid w:val="66771F2F"/>
    <w:multiLevelType w:val="hybridMultilevel"/>
    <w:tmpl w:val="23A60E7A"/>
    <w:lvl w:ilvl="0" w:tplc="0809000D">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668A0C09"/>
    <w:multiLevelType w:val="hybridMultilevel"/>
    <w:tmpl w:val="C1AA2EEC"/>
    <w:lvl w:ilvl="0" w:tplc="08090003">
      <w:start w:val="1"/>
      <w:numFmt w:val="bullet"/>
      <w:lvlText w:val="o"/>
      <w:lvlJc w:val="left"/>
      <w:pPr>
        <w:tabs>
          <w:tab w:val="num" w:pos="798"/>
        </w:tabs>
        <w:ind w:left="798" w:hanging="360"/>
      </w:pPr>
      <w:rPr>
        <w:rFonts w:ascii="Courier New" w:hAnsi="Courier New" w:cs="Courier New" w:hint="default"/>
      </w:rPr>
    </w:lvl>
    <w:lvl w:ilvl="1" w:tplc="04250003">
      <w:start w:val="1"/>
      <w:numFmt w:val="bullet"/>
      <w:lvlText w:val="o"/>
      <w:lvlJc w:val="left"/>
      <w:pPr>
        <w:tabs>
          <w:tab w:val="num" w:pos="1518"/>
        </w:tabs>
        <w:ind w:left="1518" w:hanging="360"/>
      </w:pPr>
      <w:rPr>
        <w:rFonts w:ascii="Courier New" w:hAnsi="Courier New" w:cs="Courier New" w:hint="default"/>
      </w:rPr>
    </w:lvl>
    <w:lvl w:ilvl="2" w:tplc="04250005">
      <w:start w:val="1"/>
      <w:numFmt w:val="bullet"/>
      <w:lvlText w:val=""/>
      <w:lvlJc w:val="left"/>
      <w:pPr>
        <w:tabs>
          <w:tab w:val="num" w:pos="2238"/>
        </w:tabs>
        <w:ind w:left="2238" w:hanging="360"/>
      </w:pPr>
      <w:rPr>
        <w:rFonts w:ascii="Wingdings" w:hAnsi="Wingdings" w:hint="default"/>
      </w:rPr>
    </w:lvl>
    <w:lvl w:ilvl="3" w:tplc="04250001">
      <w:start w:val="1"/>
      <w:numFmt w:val="bullet"/>
      <w:lvlText w:val=""/>
      <w:lvlJc w:val="left"/>
      <w:pPr>
        <w:tabs>
          <w:tab w:val="num" w:pos="2958"/>
        </w:tabs>
        <w:ind w:left="2958" w:hanging="360"/>
      </w:pPr>
      <w:rPr>
        <w:rFonts w:ascii="Symbol" w:hAnsi="Symbol" w:hint="default"/>
      </w:rPr>
    </w:lvl>
    <w:lvl w:ilvl="4" w:tplc="04250003">
      <w:start w:val="1"/>
      <w:numFmt w:val="bullet"/>
      <w:lvlText w:val="o"/>
      <w:lvlJc w:val="left"/>
      <w:pPr>
        <w:tabs>
          <w:tab w:val="num" w:pos="3678"/>
        </w:tabs>
        <w:ind w:left="3678" w:hanging="360"/>
      </w:pPr>
      <w:rPr>
        <w:rFonts w:ascii="Courier New" w:hAnsi="Courier New" w:cs="Courier New" w:hint="default"/>
      </w:rPr>
    </w:lvl>
    <w:lvl w:ilvl="5" w:tplc="04250005">
      <w:start w:val="1"/>
      <w:numFmt w:val="bullet"/>
      <w:lvlText w:val=""/>
      <w:lvlJc w:val="left"/>
      <w:pPr>
        <w:tabs>
          <w:tab w:val="num" w:pos="4398"/>
        </w:tabs>
        <w:ind w:left="4398" w:hanging="360"/>
      </w:pPr>
      <w:rPr>
        <w:rFonts w:ascii="Wingdings" w:hAnsi="Wingdings" w:hint="default"/>
      </w:rPr>
    </w:lvl>
    <w:lvl w:ilvl="6" w:tplc="04250001">
      <w:start w:val="1"/>
      <w:numFmt w:val="bullet"/>
      <w:lvlText w:val=""/>
      <w:lvlJc w:val="left"/>
      <w:pPr>
        <w:tabs>
          <w:tab w:val="num" w:pos="5118"/>
        </w:tabs>
        <w:ind w:left="5118" w:hanging="360"/>
      </w:pPr>
      <w:rPr>
        <w:rFonts w:ascii="Symbol" w:hAnsi="Symbol" w:hint="default"/>
      </w:rPr>
    </w:lvl>
    <w:lvl w:ilvl="7" w:tplc="04250003">
      <w:start w:val="1"/>
      <w:numFmt w:val="bullet"/>
      <w:lvlText w:val="o"/>
      <w:lvlJc w:val="left"/>
      <w:pPr>
        <w:tabs>
          <w:tab w:val="num" w:pos="5838"/>
        </w:tabs>
        <w:ind w:left="5838" w:hanging="360"/>
      </w:pPr>
      <w:rPr>
        <w:rFonts w:ascii="Courier New" w:hAnsi="Courier New" w:cs="Courier New" w:hint="default"/>
      </w:rPr>
    </w:lvl>
    <w:lvl w:ilvl="8" w:tplc="04250005">
      <w:start w:val="1"/>
      <w:numFmt w:val="bullet"/>
      <w:lvlText w:val=""/>
      <w:lvlJc w:val="left"/>
      <w:pPr>
        <w:tabs>
          <w:tab w:val="num" w:pos="6558"/>
        </w:tabs>
        <w:ind w:left="6558" w:hanging="360"/>
      </w:pPr>
      <w:rPr>
        <w:rFonts w:ascii="Wingdings" w:hAnsi="Wingdings" w:hint="default"/>
      </w:rPr>
    </w:lvl>
  </w:abstractNum>
  <w:abstractNum w:abstractNumId="12" w15:restartNumberingAfterBreak="0">
    <w:nsid w:val="7001238E"/>
    <w:multiLevelType w:val="hybridMultilevel"/>
    <w:tmpl w:val="93A48C54"/>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73B23793"/>
    <w:multiLevelType w:val="hybridMultilevel"/>
    <w:tmpl w:val="A8266290"/>
    <w:lvl w:ilvl="0" w:tplc="04250001">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080"/>
        </w:tabs>
        <w:ind w:left="1080" w:hanging="360"/>
      </w:pPr>
      <w:rPr>
        <w:rFonts w:ascii="Courier New" w:hAnsi="Courier New" w:cs="Courier New" w:hint="default"/>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cs="Courier New"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cs="Courier New" w:hint="default"/>
      </w:rPr>
    </w:lvl>
    <w:lvl w:ilvl="8" w:tplc="042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8D13A97"/>
    <w:multiLevelType w:val="hybridMultilevel"/>
    <w:tmpl w:val="09AA2CEE"/>
    <w:lvl w:ilvl="0" w:tplc="0809000B">
      <w:start w:val="1"/>
      <w:numFmt w:val="bullet"/>
      <w:lvlText w:val=""/>
      <w:lvlJc w:val="left"/>
      <w:pPr>
        <w:tabs>
          <w:tab w:val="num" w:pos="438"/>
        </w:tabs>
        <w:ind w:left="438" w:hanging="360"/>
      </w:pPr>
      <w:rPr>
        <w:rFonts w:ascii="Wingdings" w:hAnsi="Wingdings" w:hint="default"/>
      </w:rPr>
    </w:lvl>
    <w:lvl w:ilvl="1" w:tplc="04250003">
      <w:start w:val="1"/>
      <w:numFmt w:val="bullet"/>
      <w:lvlText w:val="o"/>
      <w:lvlJc w:val="left"/>
      <w:pPr>
        <w:tabs>
          <w:tab w:val="num" w:pos="1158"/>
        </w:tabs>
        <w:ind w:left="1158" w:hanging="360"/>
      </w:pPr>
      <w:rPr>
        <w:rFonts w:ascii="Courier New" w:hAnsi="Courier New" w:cs="Courier New" w:hint="default"/>
      </w:rPr>
    </w:lvl>
    <w:lvl w:ilvl="2" w:tplc="04250005">
      <w:start w:val="1"/>
      <w:numFmt w:val="bullet"/>
      <w:lvlText w:val=""/>
      <w:lvlJc w:val="left"/>
      <w:pPr>
        <w:tabs>
          <w:tab w:val="num" w:pos="1878"/>
        </w:tabs>
        <w:ind w:left="1878" w:hanging="360"/>
      </w:pPr>
      <w:rPr>
        <w:rFonts w:ascii="Wingdings" w:hAnsi="Wingdings" w:hint="default"/>
      </w:rPr>
    </w:lvl>
    <w:lvl w:ilvl="3" w:tplc="04250001">
      <w:start w:val="1"/>
      <w:numFmt w:val="bullet"/>
      <w:lvlText w:val=""/>
      <w:lvlJc w:val="left"/>
      <w:pPr>
        <w:tabs>
          <w:tab w:val="num" w:pos="2598"/>
        </w:tabs>
        <w:ind w:left="2598" w:hanging="360"/>
      </w:pPr>
      <w:rPr>
        <w:rFonts w:ascii="Symbol" w:hAnsi="Symbol" w:hint="default"/>
      </w:rPr>
    </w:lvl>
    <w:lvl w:ilvl="4" w:tplc="04250003">
      <w:start w:val="1"/>
      <w:numFmt w:val="bullet"/>
      <w:lvlText w:val="o"/>
      <w:lvlJc w:val="left"/>
      <w:pPr>
        <w:tabs>
          <w:tab w:val="num" w:pos="3318"/>
        </w:tabs>
        <w:ind w:left="3318" w:hanging="360"/>
      </w:pPr>
      <w:rPr>
        <w:rFonts w:ascii="Courier New" w:hAnsi="Courier New" w:cs="Courier New" w:hint="default"/>
      </w:rPr>
    </w:lvl>
    <w:lvl w:ilvl="5" w:tplc="04250005">
      <w:start w:val="1"/>
      <w:numFmt w:val="bullet"/>
      <w:lvlText w:val=""/>
      <w:lvlJc w:val="left"/>
      <w:pPr>
        <w:tabs>
          <w:tab w:val="num" w:pos="4038"/>
        </w:tabs>
        <w:ind w:left="4038" w:hanging="360"/>
      </w:pPr>
      <w:rPr>
        <w:rFonts w:ascii="Wingdings" w:hAnsi="Wingdings" w:hint="default"/>
      </w:rPr>
    </w:lvl>
    <w:lvl w:ilvl="6" w:tplc="04250001">
      <w:start w:val="1"/>
      <w:numFmt w:val="bullet"/>
      <w:lvlText w:val=""/>
      <w:lvlJc w:val="left"/>
      <w:pPr>
        <w:tabs>
          <w:tab w:val="num" w:pos="4758"/>
        </w:tabs>
        <w:ind w:left="4758" w:hanging="360"/>
      </w:pPr>
      <w:rPr>
        <w:rFonts w:ascii="Symbol" w:hAnsi="Symbol" w:hint="default"/>
      </w:rPr>
    </w:lvl>
    <w:lvl w:ilvl="7" w:tplc="04250003">
      <w:start w:val="1"/>
      <w:numFmt w:val="bullet"/>
      <w:lvlText w:val="o"/>
      <w:lvlJc w:val="left"/>
      <w:pPr>
        <w:tabs>
          <w:tab w:val="num" w:pos="5478"/>
        </w:tabs>
        <w:ind w:left="5478" w:hanging="360"/>
      </w:pPr>
      <w:rPr>
        <w:rFonts w:ascii="Courier New" w:hAnsi="Courier New" w:cs="Courier New" w:hint="default"/>
      </w:rPr>
    </w:lvl>
    <w:lvl w:ilvl="8" w:tplc="04250005">
      <w:start w:val="1"/>
      <w:numFmt w:val="bullet"/>
      <w:lvlText w:val=""/>
      <w:lvlJc w:val="left"/>
      <w:pPr>
        <w:tabs>
          <w:tab w:val="num" w:pos="6198"/>
        </w:tabs>
        <w:ind w:left="6198" w:hanging="360"/>
      </w:pPr>
      <w:rPr>
        <w:rFonts w:ascii="Wingdings" w:hAnsi="Wingdings" w:hint="default"/>
      </w:rPr>
    </w:lvl>
  </w:abstractNum>
  <w:num w:numId="1">
    <w:abstractNumId w:val="1"/>
  </w:num>
  <w:num w:numId="2">
    <w:abstractNumId w:val="0"/>
  </w:num>
  <w:num w:numId="3">
    <w:abstractNumId w:val="6"/>
  </w:num>
  <w:num w:numId="4">
    <w:abstractNumId w:val="13"/>
  </w:num>
  <w:num w:numId="5">
    <w:abstractNumId w:val="3"/>
  </w:num>
  <w:num w:numId="6">
    <w:abstractNumId w:val="11"/>
  </w:num>
  <w:num w:numId="7">
    <w:abstractNumId w:val="9"/>
  </w:num>
  <w:num w:numId="8">
    <w:abstractNumId w:val="10"/>
  </w:num>
  <w:num w:numId="9">
    <w:abstractNumId w:val="4"/>
  </w:num>
  <w:num w:numId="10">
    <w:abstractNumId w:val="5"/>
  </w:num>
  <w:num w:numId="11">
    <w:abstractNumId w:val="7"/>
  </w:num>
  <w:num w:numId="12">
    <w:abstractNumId w:val="3"/>
  </w:num>
  <w:num w:numId="13">
    <w:abstractNumId w:val="0"/>
  </w:num>
  <w:num w:numId="14">
    <w:abstractNumId w:val="14"/>
  </w:num>
  <w:num w:numId="15">
    <w:abstractNumId w:val="2"/>
  </w:num>
  <w:num w:numId="16">
    <w:abstractNumId w:val="9"/>
  </w:num>
  <w:num w:numId="17">
    <w:abstractNumId w:val="12"/>
  </w:num>
  <w:num w:numId="18">
    <w:abstractNumId w:val="6"/>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7CC"/>
    <w:rsid w:val="0000308D"/>
    <w:rsid w:val="000040EC"/>
    <w:rsid w:val="00005AB6"/>
    <w:rsid w:val="000069C3"/>
    <w:rsid w:val="000218B7"/>
    <w:rsid w:val="00022DC9"/>
    <w:rsid w:val="00027F3B"/>
    <w:rsid w:val="00036F93"/>
    <w:rsid w:val="00037804"/>
    <w:rsid w:val="00043038"/>
    <w:rsid w:val="000436B7"/>
    <w:rsid w:val="0004603B"/>
    <w:rsid w:val="00047CF6"/>
    <w:rsid w:val="00057286"/>
    <w:rsid w:val="00057E5E"/>
    <w:rsid w:val="0006088F"/>
    <w:rsid w:val="00061D3A"/>
    <w:rsid w:val="00064B02"/>
    <w:rsid w:val="00065063"/>
    <w:rsid w:val="00066B5F"/>
    <w:rsid w:val="0007272E"/>
    <w:rsid w:val="0007736A"/>
    <w:rsid w:val="00081907"/>
    <w:rsid w:val="00083BD2"/>
    <w:rsid w:val="00086906"/>
    <w:rsid w:val="00087ED9"/>
    <w:rsid w:val="000A20AD"/>
    <w:rsid w:val="000B09A3"/>
    <w:rsid w:val="000B3013"/>
    <w:rsid w:val="000B56CB"/>
    <w:rsid w:val="000D4442"/>
    <w:rsid w:val="000E7705"/>
    <w:rsid w:val="000F2631"/>
    <w:rsid w:val="000F7FEF"/>
    <w:rsid w:val="00105A3C"/>
    <w:rsid w:val="00105FE6"/>
    <w:rsid w:val="00115386"/>
    <w:rsid w:val="0011690A"/>
    <w:rsid w:val="00116C49"/>
    <w:rsid w:val="0011702E"/>
    <w:rsid w:val="00117F09"/>
    <w:rsid w:val="00122940"/>
    <w:rsid w:val="00124957"/>
    <w:rsid w:val="001303D1"/>
    <w:rsid w:val="0013199B"/>
    <w:rsid w:val="001377CC"/>
    <w:rsid w:val="00140E45"/>
    <w:rsid w:val="00143F2B"/>
    <w:rsid w:val="001548F0"/>
    <w:rsid w:val="00157155"/>
    <w:rsid w:val="00161ABA"/>
    <w:rsid w:val="00163747"/>
    <w:rsid w:val="00164845"/>
    <w:rsid w:val="0016486A"/>
    <w:rsid w:val="001729C2"/>
    <w:rsid w:val="00176197"/>
    <w:rsid w:val="0017759F"/>
    <w:rsid w:val="00180A80"/>
    <w:rsid w:val="00182A6F"/>
    <w:rsid w:val="001960A8"/>
    <w:rsid w:val="001A293A"/>
    <w:rsid w:val="001A6D32"/>
    <w:rsid w:val="001B6630"/>
    <w:rsid w:val="001B7F51"/>
    <w:rsid w:val="001D0A1B"/>
    <w:rsid w:val="001D4418"/>
    <w:rsid w:val="001D584A"/>
    <w:rsid w:val="001D5942"/>
    <w:rsid w:val="001D606B"/>
    <w:rsid w:val="001E373C"/>
    <w:rsid w:val="001E7715"/>
    <w:rsid w:val="001F1CE2"/>
    <w:rsid w:val="001F1DD7"/>
    <w:rsid w:val="001F267A"/>
    <w:rsid w:val="00200E42"/>
    <w:rsid w:val="00202CAF"/>
    <w:rsid w:val="002053EB"/>
    <w:rsid w:val="002134FD"/>
    <w:rsid w:val="00214FDA"/>
    <w:rsid w:val="0022015D"/>
    <w:rsid w:val="00221B32"/>
    <w:rsid w:val="00224661"/>
    <w:rsid w:val="0023093C"/>
    <w:rsid w:val="002314E2"/>
    <w:rsid w:val="00233765"/>
    <w:rsid w:val="00242042"/>
    <w:rsid w:val="0024216F"/>
    <w:rsid w:val="002521B8"/>
    <w:rsid w:val="002546CA"/>
    <w:rsid w:val="00262B61"/>
    <w:rsid w:val="00263936"/>
    <w:rsid w:val="00264D58"/>
    <w:rsid w:val="00267BA0"/>
    <w:rsid w:val="00273882"/>
    <w:rsid w:val="002748C6"/>
    <w:rsid w:val="002765C3"/>
    <w:rsid w:val="002766F3"/>
    <w:rsid w:val="00276C37"/>
    <w:rsid w:val="0028080E"/>
    <w:rsid w:val="00282EB2"/>
    <w:rsid w:val="002A04B8"/>
    <w:rsid w:val="002A34E9"/>
    <w:rsid w:val="002B12CF"/>
    <w:rsid w:val="002B6204"/>
    <w:rsid w:val="002B7C3B"/>
    <w:rsid w:val="002C3702"/>
    <w:rsid w:val="002C7122"/>
    <w:rsid w:val="002D1C73"/>
    <w:rsid w:val="002D38BA"/>
    <w:rsid w:val="002E5D91"/>
    <w:rsid w:val="002F1D2B"/>
    <w:rsid w:val="002F388F"/>
    <w:rsid w:val="00303A52"/>
    <w:rsid w:val="00306861"/>
    <w:rsid w:val="003115DA"/>
    <w:rsid w:val="00313950"/>
    <w:rsid w:val="00313FC6"/>
    <w:rsid w:val="003213E6"/>
    <w:rsid w:val="00326C9B"/>
    <w:rsid w:val="00333E72"/>
    <w:rsid w:val="003376FF"/>
    <w:rsid w:val="003428DB"/>
    <w:rsid w:val="003520EF"/>
    <w:rsid w:val="0035516C"/>
    <w:rsid w:val="00361B7A"/>
    <w:rsid w:val="00362B89"/>
    <w:rsid w:val="00364976"/>
    <w:rsid w:val="003666E1"/>
    <w:rsid w:val="00371215"/>
    <w:rsid w:val="00393154"/>
    <w:rsid w:val="0039484C"/>
    <w:rsid w:val="003B30D7"/>
    <w:rsid w:val="003C3BAD"/>
    <w:rsid w:val="003C4597"/>
    <w:rsid w:val="003D1D79"/>
    <w:rsid w:val="003D681F"/>
    <w:rsid w:val="003F14D0"/>
    <w:rsid w:val="003F5857"/>
    <w:rsid w:val="004022E4"/>
    <w:rsid w:val="004034CF"/>
    <w:rsid w:val="00405E97"/>
    <w:rsid w:val="004066A4"/>
    <w:rsid w:val="004066CD"/>
    <w:rsid w:val="0041130C"/>
    <w:rsid w:val="00412E29"/>
    <w:rsid w:val="00417AEA"/>
    <w:rsid w:val="004279C1"/>
    <w:rsid w:val="0043061D"/>
    <w:rsid w:val="00430DE8"/>
    <w:rsid w:val="00432935"/>
    <w:rsid w:val="00444241"/>
    <w:rsid w:val="00445A54"/>
    <w:rsid w:val="00450292"/>
    <w:rsid w:val="004512A9"/>
    <w:rsid w:val="004553E2"/>
    <w:rsid w:val="004568F4"/>
    <w:rsid w:val="00467963"/>
    <w:rsid w:val="00473FC3"/>
    <w:rsid w:val="00474FCC"/>
    <w:rsid w:val="00476B1B"/>
    <w:rsid w:val="00481D71"/>
    <w:rsid w:val="004866DA"/>
    <w:rsid w:val="00486FD9"/>
    <w:rsid w:val="00491F61"/>
    <w:rsid w:val="00493A87"/>
    <w:rsid w:val="004A36E0"/>
    <w:rsid w:val="004A4971"/>
    <w:rsid w:val="004B4820"/>
    <w:rsid w:val="004B6A14"/>
    <w:rsid w:val="004C1E60"/>
    <w:rsid w:val="004C3CB9"/>
    <w:rsid w:val="004C455E"/>
    <w:rsid w:val="004C4D88"/>
    <w:rsid w:val="004E1D7F"/>
    <w:rsid w:val="004E288F"/>
    <w:rsid w:val="004E3301"/>
    <w:rsid w:val="004E4DBB"/>
    <w:rsid w:val="004E6323"/>
    <w:rsid w:val="004E674B"/>
    <w:rsid w:val="004F03E1"/>
    <w:rsid w:val="004F21F0"/>
    <w:rsid w:val="0050057D"/>
    <w:rsid w:val="005203C2"/>
    <w:rsid w:val="00522352"/>
    <w:rsid w:val="00524D36"/>
    <w:rsid w:val="00525CBA"/>
    <w:rsid w:val="00527C92"/>
    <w:rsid w:val="00531D14"/>
    <w:rsid w:val="005347B6"/>
    <w:rsid w:val="0053540D"/>
    <w:rsid w:val="00536A8D"/>
    <w:rsid w:val="005479C5"/>
    <w:rsid w:val="00552B98"/>
    <w:rsid w:val="005530A5"/>
    <w:rsid w:val="00553C9A"/>
    <w:rsid w:val="0055450B"/>
    <w:rsid w:val="005727CC"/>
    <w:rsid w:val="00573E08"/>
    <w:rsid w:val="00576FCB"/>
    <w:rsid w:val="00577CBA"/>
    <w:rsid w:val="0058335D"/>
    <w:rsid w:val="005838A6"/>
    <w:rsid w:val="00584A9A"/>
    <w:rsid w:val="00590B39"/>
    <w:rsid w:val="00594DF9"/>
    <w:rsid w:val="005A26DF"/>
    <w:rsid w:val="005B05CF"/>
    <w:rsid w:val="005B2B7D"/>
    <w:rsid w:val="005B31F7"/>
    <w:rsid w:val="005B320A"/>
    <w:rsid w:val="005B387F"/>
    <w:rsid w:val="005C03B4"/>
    <w:rsid w:val="005C10CA"/>
    <w:rsid w:val="005C3B5F"/>
    <w:rsid w:val="005C74AD"/>
    <w:rsid w:val="005F112E"/>
    <w:rsid w:val="005F24FB"/>
    <w:rsid w:val="005F3495"/>
    <w:rsid w:val="005F67B0"/>
    <w:rsid w:val="006103FF"/>
    <w:rsid w:val="006119F3"/>
    <w:rsid w:val="0061345F"/>
    <w:rsid w:val="00615A3E"/>
    <w:rsid w:val="00616BE9"/>
    <w:rsid w:val="00617FD7"/>
    <w:rsid w:val="00624D75"/>
    <w:rsid w:val="00625B50"/>
    <w:rsid w:val="006269A0"/>
    <w:rsid w:val="00632742"/>
    <w:rsid w:val="0063380C"/>
    <w:rsid w:val="0064267E"/>
    <w:rsid w:val="00644094"/>
    <w:rsid w:val="00644BDC"/>
    <w:rsid w:val="0064586D"/>
    <w:rsid w:val="006732BA"/>
    <w:rsid w:val="00674162"/>
    <w:rsid w:val="00687C16"/>
    <w:rsid w:val="0069174A"/>
    <w:rsid w:val="006A1BAB"/>
    <w:rsid w:val="006A22E9"/>
    <w:rsid w:val="006A7333"/>
    <w:rsid w:val="006C07D6"/>
    <w:rsid w:val="006C0DE4"/>
    <w:rsid w:val="006C2D43"/>
    <w:rsid w:val="006C2E7D"/>
    <w:rsid w:val="006D24C5"/>
    <w:rsid w:val="006D3905"/>
    <w:rsid w:val="006D5315"/>
    <w:rsid w:val="006D619B"/>
    <w:rsid w:val="006F0E79"/>
    <w:rsid w:val="006F1AE4"/>
    <w:rsid w:val="006F398F"/>
    <w:rsid w:val="00700AC9"/>
    <w:rsid w:val="00702884"/>
    <w:rsid w:val="0070331B"/>
    <w:rsid w:val="00704EF8"/>
    <w:rsid w:val="00705D71"/>
    <w:rsid w:val="00706F8C"/>
    <w:rsid w:val="00714673"/>
    <w:rsid w:val="00717C92"/>
    <w:rsid w:val="0072009A"/>
    <w:rsid w:val="00723491"/>
    <w:rsid w:val="00724DBD"/>
    <w:rsid w:val="00726D0E"/>
    <w:rsid w:val="00727362"/>
    <w:rsid w:val="007343B8"/>
    <w:rsid w:val="00737AC8"/>
    <w:rsid w:val="007420D3"/>
    <w:rsid w:val="00742798"/>
    <w:rsid w:val="00745029"/>
    <w:rsid w:val="007459C0"/>
    <w:rsid w:val="00751187"/>
    <w:rsid w:val="0075726A"/>
    <w:rsid w:val="00760DB5"/>
    <w:rsid w:val="00770CC7"/>
    <w:rsid w:val="0077377A"/>
    <w:rsid w:val="00774617"/>
    <w:rsid w:val="00774714"/>
    <w:rsid w:val="007779DD"/>
    <w:rsid w:val="00780359"/>
    <w:rsid w:val="0078189C"/>
    <w:rsid w:val="007828DE"/>
    <w:rsid w:val="0078392D"/>
    <w:rsid w:val="007855E6"/>
    <w:rsid w:val="00786AFF"/>
    <w:rsid w:val="00786BBD"/>
    <w:rsid w:val="007871E7"/>
    <w:rsid w:val="00790BAF"/>
    <w:rsid w:val="00797D12"/>
    <w:rsid w:val="007A3AE3"/>
    <w:rsid w:val="007A5B68"/>
    <w:rsid w:val="007A6FF6"/>
    <w:rsid w:val="007A7DEC"/>
    <w:rsid w:val="007C200B"/>
    <w:rsid w:val="007E578F"/>
    <w:rsid w:val="007E62F7"/>
    <w:rsid w:val="007E6DC5"/>
    <w:rsid w:val="007F18BE"/>
    <w:rsid w:val="007F3CC8"/>
    <w:rsid w:val="0080034E"/>
    <w:rsid w:val="00802506"/>
    <w:rsid w:val="0080323D"/>
    <w:rsid w:val="00803536"/>
    <w:rsid w:val="00803E88"/>
    <w:rsid w:val="00813B33"/>
    <w:rsid w:val="008156E0"/>
    <w:rsid w:val="008245BD"/>
    <w:rsid w:val="00824680"/>
    <w:rsid w:val="008313F0"/>
    <w:rsid w:val="00832642"/>
    <w:rsid w:val="008357EB"/>
    <w:rsid w:val="008379F0"/>
    <w:rsid w:val="00837BF8"/>
    <w:rsid w:val="0084163E"/>
    <w:rsid w:val="0084650F"/>
    <w:rsid w:val="008511A5"/>
    <w:rsid w:val="00860652"/>
    <w:rsid w:val="00862D6C"/>
    <w:rsid w:val="00863D59"/>
    <w:rsid w:val="00872FB8"/>
    <w:rsid w:val="008757FB"/>
    <w:rsid w:val="00876C0D"/>
    <w:rsid w:val="00880799"/>
    <w:rsid w:val="0088284C"/>
    <w:rsid w:val="00884FA5"/>
    <w:rsid w:val="00890473"/>
    <w:rsid w:val="00891FDF"/>
    <w:rsid w:val="008968E6"/>
    <w:rsid w:val="008A0D45"/>
    <w:rsid w:val="008A2CF8"/>
    <w:rsid w:val="008A5EB1"/>
    <w:rsid w:val="008A7DD1"/>
    <w:rsid w:val="008B4618"/>
    <w:rsid w:val="008B5E9F"/>
    <w:rsid w:val="008B605A"/>
    <w:rsid w:val="008B7F16"/>
    <w:rsid w:val="008C1629"/>
    <w:rsid w:val="008C21AA"/>
    <w:rsid w:val="008D08CE"/>
    <w:rsid w:val="008D2700"/>
    <w:rsid w:val="008E3E7D"/>
    <w:rsid w:val="008E52F5"/>
    <w:rsid w:val="008F106B"/>
    <w:rsid w:val="008F2512"/>
    <w:rsid w:val="008F3221"/>
    <w:rsid w:val="008F79E0"/>
    <w:rsid w:val="00902254"/>
    <w:rsid w:val="009028CE"/>
    <w:rsid w:val="00902D95"/>
    <w:rsid w:val="00904F93"/>
    <w:rsid w:val="00907D6D"/>
    <w:rsid w:val="009105EF"/>
    <w:rsid w:val="00910920"/>
    <w:rsid w:val="009124A5"/>
    <w:rsid w:val="00914F2D"/>
    <w:rsid w:val="00916DB2"/>
    <w:rsid w:val="00917701"/>
    <w:rsid w:val="0092466B"/>
    <w:rsid w:val="0093514A"/>
    <w:rsid w:val="009377BB"/>
    <w:rsid w:val="0094098B"/>
    <w:rsid w:val="009430AF"/>
    <w:rsid w:val="00944484"/>
    <w:rsid w:val="009448D0"/>
    <w:rsid w:val="0094766D"/>
    <w:rsid w:val="009606DD"/>
    <w:rsid w:val="0096493A"/>
    <w:rsid w:val="00971600"/>
    <w:rsid w:val="00973066"/>
    <w:rsid w:val="00973B49"/>
    <w:rsid w:val="00980D0F"/>
    <w:rsid w:val="00994218"/>
    <w:rsid w:val="00995DEC"/>
    <w:rsid w:val="00997CB9"/>
    <w:rsid w:val="009B3C47"/>
    <w:rsid w:val="009B5503"/>
    <w:rsid w:val="009C0A13"/>
    <w:rsid w:val="009C0EB0"/>
    <w:rsid w:val="009C24F1"/>
    <w:rsid w:val="009D41D8"/>
    <w:rsid w:val="009D4A4C"/>
    <w:rsid w:val="009E1EF1"/>
    <w:rsid w:val="009F2224"/>
    <w:rsid w:val="009F5508"/>
    <w:rsid w:val="009F63D6"/>
    <w:rsid w:val="00A02EC2"/>
    <w:rsid w:val="00A0331B"/>
    <w:rsid w:val="00A06EF5"/>
    <w:rsid w:val="00A119CF"/>
    <w:rsid w:val="00A30B38"/>
    <w:rsid w:val="00A31F6E"/>
    <w:rsid w:val="00A320C6"/>
    <w:rsid w:val="00A33EFF"/>
    <w:rsid w:val="00A35066"/>
    <w:rsid w:val="00A3717D"/>
    <w:rsid w:val="00A4186D"/>
    <w:rsid w:val="00A43657"/>
    <w:rsid w:val="00A4560B"/>
    <w:rsid w:val="00A50909"/>
    <w:rsid w:val="00A63C22"/>
    <w:rsid w:val="00A64504"/>
    <w:rsid w:val="00A65410"/>
    <w:rsid w:val="00A670E1"/>
    <w:rsid w:val="00A677BE"/>
    <w:rsid w:val="00A71609"/>
    <w:rsid w:val="00A83AC3"/>
    <w:rsid w:val="00A8473D"/>
    <w:rsid w:val="00A866CD"/>
    <w:rsid w:val="00A9316F"/>
    <w:rsid w:val="00A93CDB"/>
    <w:rsid w:val="00A9551B"/>
    <w:rsid w:val="00AA0BCC"/>
    <w:rsid w:val="00AA0E53"/>
    <w:rsid w:val="00AA2D53"/>
    <w:rsid w:val="00AA4BD5"/>
    <w:rsid w:val="00AA4C6E"/>
    <w:rsid w:val="00AA5D1E"/>
    <w:rsid w:val="00AB163D"/>
    <w:rsid w:val="00AB5CCC"/>
    <w:rsid w:val="00AB6ECD"/>
    <w:rsid w:val="00AC5168"/>
    <w:rsid w:val="00AD6123"/>
    <w:rsid w:val="00AE0403"/>
    <w:rsid w:val="00AE2FA3"/>
    <w:rsid w:val="00AE4095"/>
    <w:rsid w:val="00AE40F8"/>
    <w:rsid w:val="00AE6E98"/>
    <w:rsid w:val="00AF2137"/>
    <w:rsid w:val="00AF4C1F"/>
    <w:rsid w:val="00B15EA8"/>
    <w:rsid w:val="00B24848"/>
    <w:rsid w:val="00B3139C"/>
    <w:rsid w:val="00B31726"/>
    <w:rsid w:val="00B41BDA"/>
    <w:rsid w:val="00B46736"/>
    <w:rsid w:val="00B502E4"/>
    <w:rsid w:val="00B5286E"/>
    <w:rsid w:val="00B53E75"/>
    <w:rsid w:val="00B56F36"/>
    <w:rsid w:val="00B60559"/>
    <w:rsid w:val="00B61E21"/>
    <w:rsid w:val="00B63375"/>
    <w:rsid w:val="00B65957"/>
    <w:rsid w:val="00B6620A"/>
    <w:rsid w:val="00B67F64"/>
    <w:rsid w:val="00B7067A"/>
    <w:rsid w:val="00B716CC"/>
    <w:rsid w:val="00B80E12"/>
    <w:rsid w:val="00B81427"/>
    <w:rsid w:val="00B82727"/>
    <w:rsid w:val="00B91997"/>
    <w:rsid w:val="00B93F79"/>
    <w:rsid w:val="00B953D7"/>
    <w:rsid w:val="00BA3059"/>
    <w:rsid w:val="00BB0556"/>
    <w:rsid w:val="00BC33A1"/>
    <w:rsid w:val="00BC3FF4"/>
    <w:rsid w:val="00BC4B83"/>
    <w:rsid w:val="00BC4E6C"/>
    <w:rsid w:val="00BC63F0"/>
    <w:rsid w:val="00BC6600"/>
    <w:rsid w:val="00BC7B60"/>
    <w:rsid w:val="00BD0AE8"/>
    <w:rsid w:val="00BD1D1E"/>
    <w:rsid w:val="00BD4F99"/>
    <w:rsid w:val="00BD5704"/>
    <w:rsid w:val="00BF2C47"/>
    <w:rsid w:val="00BF30B2"/>
    <w:rsid w:val="00BF5FD4"/>
    <w:rsid w:val="00BF799E"/>
    <w:rsid w:val="00C0329C"/>
    <w:rsid w:val="00C03C4E"/>
    <w:rsid w:val="00C07BA8"/>
    <w:rsid w:val="00C07C4D"/>
    <w:rsid w:val="00C1081B"/>
    <w:rsid w:val="00C1383C"/>
    <w:rsid w:val="00C13C71"/>
    <w:rsid w:val="00C14227"/>
    <w:rsid w:val="00C155EF"/>
    <w:rsid w:val="00C2104D"/>
    <w:rsid w:val="00C210CA"/>
    <w:rsid w:val="00C2760F"/>
    <w:rsid w:val="00C328EE"/>
    <w:rsid w:val="00C34755"/>
    <w:rsid w:val="00C373BB"/>
    <w:rsid w:val="00C424BA"/>
    <w:rsid w:val="00C438A3"/>
    <w:rsid w:val="00C562CC"/>
    <w:rsid w:val="00C66017"/>
    <w:rsid w:val="00C67DE8"/>
    <w:rsid w:val="00C72BFD"/>
    <w:rsid w:val="00C74F80"/>
    <w:rsid w:val="00C82B76"/>
    <w:rsid w:val="00C85B00"/>
    <w:rsid w:val="00C86E9B"/>
    <w:rsid w:val="00C870FD"/>
    <w:rsid w:val="00C87143"/>
    <w:rsid w:val="00CB141C"/>
    <w:rsid w:val="00CB30C4"/>
    <w:rsid w:val="00CB3BCA"/>
    <w:rsid w:val="00CB4684"/>
    <w:rsid w:val="00CB5BCA"/>
    <w:rsid w:val="00CC0B80"/>
    <w:rsid w:val="00CC1298"/>
    <w:rsid w:val="00CC3646"/>
    <w:rsid w:val="00CD23D9"/>
    <w:rsid w:val="00CD33F7"/>
    <w:rsid w:val="00CD3CEA"/>
    <w:rsid w:val="00CD66AE"/>
    <w:rsid w:val="00CD77D3"/>
    <w:rsid w:val="00CE0E85"/>
    <w:rsid w:val="00CE2AB8"/>
    <w:rsid w:val="00CE3B8A"/>
    <w:rsid w:val="00CE7175"/>
    <w:rsid w:val="00CE73A1"/>
    <w:rsid w:val="00CF0918"/>
    <w:rsid w:val="00CF6262"/>
    <w:rsid w:val="00CF716D"/>
    <w:rsid w:val="00CF7186"/>
    <w:rsid w:val="00D037B4"/>
    <w:rsid w:val="00D070B0"/>
    <w:rsid w:val="00D11E5E"/>
    <w:rsid w:val="00D1494E"/>
    <w:rsid w:val="00D16D04"/>
    <w:rsid w:val="00D21E97"/>
    <w:rsid w:val="00D2220F"/>
    <w:rsid w:val="00D22E50"/>
    <w:rsid w:val="00D275DF"/>
    <w:rsid w:val="00D27E30"/>
    <w:rsid w:val="00D33071"/>
    <w:rsid w:val="00D34012"/>
    <w:rsid w:val="00D34835"/>
    <w:rsid w:val="00D354D7"/>
    <w:rsid w:val="00D4202D"/>
    <w:rsid w:val="00D420BD"/>
    <w:rsid w:val="00D47FE6"/>
    <w:rsid w:val="00D505F8"/>
    <w:rsid w:val="00D56808"/>
    <w:rsid w:val="00D64894"/>
    <w:rsid w:val="00D705E7"/>
    <w:rsid w:val="00D7406D"/>
    <w:rsid w:val="00D74278"/>
    <w:rsid w:val="00D75163"/>
    <w:rsid w:val="00D80DF4"/>
    <w:rsid w:val="00D84260"/>
    <w:rsid w:val="00D9394F"/>
    <w:rsid w:val="00D93C5F"/>
    <w:rsid w:val="00DA2F93"/>
    <w:rsid w:val="00DA33DD"/>
    <w:rsid w:val="00DB2775"/>
    <w:rsid w:val="00DB2EFA"/>
    <w:rsid w:val="00DB575D"/>
    <w:rsid w:val="00DB782A"/>
    <w:rsid w:val="00DC16D7"/>
    <w:rsid w:val="00DD33D6"/>
    <w:rsid w:val="00DD33F6"/>
    <w:rsid w:val="00DD4C72"/>
    <w:rsid w:val="00DD64EB"/>
    <w:rsid w:val="00E0361F"/>
    <w:rsid w:val="00E054D8"/>
    <w:rsid w:val="00E07D7B"/>
    <w:rsid w:val="00E10E2D"/>
    <w:rsid w:val="00E25760"/>
    <w:rsid w:val="00E343AD"/>
    <w:rsid w:val="00E3540F"/>
    <w:rsid w:val="00E3644F"/>
    <w:rsid w:val="00E37F21"/>
    <w:rsid w:val="00E61831"/>
    <w:rsid w:val="00E66290"/>
    <w:rsid w:val="00E71B85"/>
    <w:rsid w:val="00E76040"/>
    <w:rsid w:val="00E76AEB"/>
    <w:rsid w:val="00E80D09"/>
    <w:rsid w:val="00E80D64"/>
    <w:rsid w:val="00E81FF6"/>
    <w:rsid w:val="00E8392E"/>
    <w:rsid w:val="00E84797"/>
    <w:rsid w:val="00E92BEF"/>
    <w:rsid w:val="00E974C5"/>
    <w:rsid w:val="00E97A84"/>
    <w:rsid w:val="00EA3962"/>
    <w:rsid w:val="00EB43B1"/>
    <w:rsid w:val="00EB4461"/>
    <w:rsid w:val="00EB7B03"/>
    <w:rsid w:val="00EC165A"/>
    <w:rsid w:val="00EC41BE"/>
    <w:rsid w:val="00EC4C2C"/>
    <w:rsid w:val="00EC7EEC"/>
    <w:rsid w:val="00ED05B3"/>
    <w:rsid w:val="00ED11CD"/>
    <w:rsid w:val="00ED4D46"/>
    <w:rsid w:val="00ED7499"/>
    <w:rsid w:val="00EE31FF"/>
    <w:rsid w:val="00EE3390"/>
    <w:rsid w:val="00EE4F2F"/>
    <w:rsid w:val="00EF0A2D"/>
    <w:rsid w:val="00EF1581"/>
    <w:rsid w:val="00EF1C72"/>
    <w:rsid w:val="00EF5281"/>
    <w:rsid w:val="00EF7A0B"/>
    <w:rsid w:val="00F01581"/>
    <w:rsid w:val="00F03B94"/>
    <w:rsid w:val="00F049F2"/>
    <w:rsid w:val="00F10E67"/>
    <w:rsid w:val="00F11EB5"/>
    <w:rsid w:val="00F1459C"/>
    <w:rsid w:val="00F17386"/>
    <w:rsid w:val="00F17AC8"/>
    <w:rsid w:val="00F23124"/>
    <w:rsid w:val="00F24C2C"/>
    <w:rsid w:val="00F26743"/>
    <w:rsid w:val="00F306A0"/>
    <w:rsid w:val="00F32E3F"/>
    <w:rsid w:val="00F362FB"/>
    <w:rsid w:val="00F427E3"/>
    <w:rsid w:val="00F46F6B"/>
    <w:rsid w:val="00F60A25"/>
    <w:rsid w:val="00F727D1"/>
    <w:rsid w:val="00F72F6A"/>
    <w:rsid w:val="00F8221E"/>
    <w:rsid w:val="00F8329B"/>
    <w:rsid w:val="00F95B3D"/>
    <w:rsid w:val="00F95B3E"/>
    <w:rsid w:val="00FA2E08"/>
    <w:rsid w:val="00FA386A"/>
    <w:rsid w:val="00FB1E1F"/>
    <w:rsid w:val="00FC27B3"/>
    <w:rsid w:val="00FC4469"/>
    <w:rsid w:val="00FD7FBE"/>
    <w:rsid w:val="00FE4586"/>
    <w:rsid w:val="00FE52BA"/>
    <w:rsid w:val="00FE5A3B"/>
    <w:rsid w:val="00FF0B97"/>
    <w:rsid w:val="00FF5B5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DFD435-8A48-4623-8E8C-A7BEE18F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F6262"/>
    <w:pPr>
      <w:spacing w:after="0" w:line="240" w:lineRule="auto"/>
    </w:pPr>
    <w:rPr>
      <w:rFonts w:ascii="Times New Roman" w:eastAsia="Times New Roman" w:hAnsi="Times New Roman" w:cs="Times New Roman"/>
      <w:sz w:val="24"/>
      <w:szCs w:val="24"/>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1B6630"/>
    <w:pPr>
      <w:spacing w:after="200" w:line="276" w:lineRule="auto"/>
      <w:ind w:left="720"/>
      <w:contextualSpacing/>
    </w:pPr>
    <w:rPr>
      <w:rFonts w:asciiTheme="minorHAnsi" w:eastAsiaTheme="minorHAnsi" w:hAnsiTheme="minorHAnsi" w:cstheme="minorBidi"/>
      <w:sz w:val="22"/>
      <w:szCs w:val="22"/>
      <w:lang w:val="et-EE"/>
    </w:rPr>
  </w:style>
  <w:style w:type="paragraph" w:styleId="Vahedeta">
    <w:name w:val="No Spacing"/>
    <w:uiPriority w:val="1"/>
    <w:qFormat/>
    <w:rsid w:val="00D505F8"/>
    <w:pPr>
      <w:spacing w:after="0" w:line="240" w:lineRule="auto"/>
    </w:pPr>
  </w:style>
  <w:style w:type="numbering" w:customStyle="1" w:styleId="Loendita1">
    <w:name w:val="Loendita1"/>
    <w:next w:val="Loendita"/>
    <w:uiPriority w:val="99"/>
    <w:semiHidden/>
    <w:unhideWhenUsed/>
    <w:rsid w:val="00157155"/>
  </w:style>
  <w:style w:type="character" w:styleId="Hperlink">
    <w:name w:val="Hyperlink"/>
    <w:basedOn w:val="Liguvaikefont"/>
    <w:uiPriority w:val="99"/>
    <w:semiHidden/>
    <w:unhideWhenUsed/>
    <w:rsid w:val="00157155"/>
    <w:rPr>
      <w:color w:val="0563C1"/>
      <w:u w:val="single"/>
    </w:rPr>
  </w:style>
  <w:style w:type="character" w:styleId="Klastatudhperlink">
    <w:name w:val="FollowedHyperlink"/>
    <w:basedOn w:val="Liguvaikefont"/>
    <w:uiPriority w:val="99"/>
    <w:semiHidden/>
    <w:unhideWhenUsed/>
    <w:rsid w:val="00157155"/>
    <w:rPr>
      <w:color w:val="954F72"/>
      <w:u w:val="single"/>
    </w:rPr>
  </w:style>
  <w:style w:type="paragraph" w:customStyle="1" w:styleId="xl72">
    <w:name w:val="xl72"/>
    <w:basedOn w:val="Normaallaad"/>
    <w:rsid w:val="00157155"/>
    <w:pPr>
      <w:pBdr>
        <w:top w:val="single" w:sz="4" w:space="0" w:color="auto"/>
        <w:left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73">
    <w:name w:val="xl73"/>
    <w:basedOn w:val="Normaallaad"/>
    <w:rsid w:val="00157155"/>
    <w:pPr>
      <w:pBdr>
        <w:top w:val="single" w:sz="4" w:space="0" w:color="auto"/>
        <w:left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74">
    <w:name w:val="xl74"/>
    <w:basedOn w:val="Normaallaad"/>
    <w:rsid w:val="00157155"/>
    <w:pPr>
      <w:spacing w:before="100" w:beforeAutospacing="1" w:after="100" w:afterAutospacing="1"/>
      <w:textAlignment w:val="top"/>
    </w:pPr>
    <w:rPr>
      <w:sz w:val="20"/>
      <w:szCs w:val="20"/>
    </w:rPr>
  </w:style>
  <w:style w:type="paragraph" w:customStyle="1" w:styleId="xl75">
    <w:name w:val="xl75"/>
    <w:basedOn w:val="Normaallaad"/>
    <w:rsid w:val="0015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6">
    <w:name w:val="xl76"/>
    <w:basedOn w:val="Normaallaad"/>
    <w:rsid w:val="001571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sz w:val="20"/>
      <w:szCs w:val="20"/>
    </w:rPr>
  </w:style>
  <w:style w:type="paragraph" w:customStyle="1" w:styleId="xl77">
    <w:name w:val="xl77"/>
    <w:basedOn w:val="Normaallaad"/>
    <w:rsid w:val="0015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0"/>
      <w:szCs w:val="20"/>
    </w:rPr>
  </w:style>
  <w:style w:type="paragraph" w:customStyle="1" w:styleId="xl78">
    <w:name w:val="xl78"/>
    <w:basedOn w:val="Normaallaad"/>
    <w:rsid w:val="001571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Normaallaad"/>
    <w:rsid w:val="0015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0">
    <w:name w:val="xl80"/>
    <w:basedOn w:val="Normaallaad"/>
    <w:rsid w:val="00157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1">
    <w:name w:val="xl81"/>
    <w:basedOn w:val="Normaallaad"/>
    <w:rsid w:val="00157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2">
    <w:name w:val="xl82"/>
    <w:basedOn w:val="Normaallaad"/>
    <w:rsid w:val="0015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3">
    <w:name w:val="xl83"/>
    <w:basedOn w:val="Normaallaad"/>
    <w:rsid w:val="0015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4">
    <w:name w:val="xl84"/>
    <w:basedOn w:val="Normaallaad"/>
    <w:rsid w:val="0015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5">
    <w:name w:val="xl85"/>
    <w:basedOn w:val="Normaallaad"/>
    <w:rsid w:val="001571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6">
    <w:name w:val="xl86"/>
    <w:basedOn w:val="Normaallaad"/>
    <w:rsid w:val="001571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7">
    <w:name w:val="xl87"/>
    <w:basedOn w:val="Normaallaad"/>
    <w:rsid w:val="0015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8">
    <w:name w:val="xl88"/>
    <w:basedOn w:val="Normaallaad"/>
    <w:rsid w:val="0015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9">
    <w:name w:val="xl89"/>
    <w:basedOn w:val="Normaallaad"/>
    <w:rsid w:val="0015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Normaallaad"/>
    <w:rsid w:val="0015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0"/>
      <w:szCs w:val="20"/>
    </w:rPr>
  </w:style>
  <w:style w:type="paragraph" w:customStyle="1" w:styleId="xl91">
    <w:name w:val="xl91"/>
    <w:basedOn w:val="Normaallaad"/>
    <w:rsid w:val="0015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2">
    <w:name w:val="xl92"/>
    <w:basedOn w:val="Normaallaad"/>
    <w:rsid w:val="0015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0"/>
      <w:szCs w:val="20"/>
    </w:rPr>
  </w:style>
  <w:style w:type="paragraph" w:customStyle="1" w:styleId="xl93">
    <w:name w:val="xl93"/>
    <w:basedOn w:val="Normaallaad"/>
    <w:rsid w:val="0015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94">
    <w:name w:val="xl94"/>
    <w:basedOn w:val="Normaallaad"/>
    <w:rsid w:val="0015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95">
    <w:name w:val="xl95"/>
    <w:basedOn w:val="Normaallaad"/>
    <w:rsid w:val="0015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6">
    <w:name w:val="xl96"/>
    <w:basedOn w:val="Normaallaad"/>
    <w:rsid w:val="001571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sz w:val="20"/>
      <w:szCs w:val="20"/>
    </w:rPr>
  </w:style>
  <w:style w:type="paragraph" w:customStyle="1" w:styleId="xl97">
    <w:name w:val="xl97"/>
    <w:basedOn w:val="Normaallaad"/>
    <w:rsid w:val="001571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sz w:val="20"/>
      <w:szCs w:val="20"/>
    </w:rPr>
  </w:style>
  <w:style w:type="paragraph" w:customStyle="1" w:styleId="xl98">
    <w:name w:val="xl98"/>
    <w:basedOn w:val="Normaallaad"/>
    <w:rsid w:val="001571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sz w:val="20"/>
      <w:szCs w:val="20"/>
    </w:rPr>
  </w:style>
  <w:style w:type="paragraph" w:customStyle="1" w:styleId="xl99">
    <w:name w:val="xl99"/>
    <w:basedOn w:val="Normaallaad"/>
    <w:rsid w:val="00157155"/>
    <w:pPr>
      <w:spacing w:before="100" w:beforeAutospacing="1" w:after="100" w:afterAutospacing="1"/>
      <w:textAlignment w:val="top"/>
    </w:pPr>
    <w:rPr>
      <w:b/>
      <w:bCs/>
      <w:sz w:val="20"/>
      <w:szCs w:val="20"/>
    </w:rPr>
  </w:style>
  <w:style w:type="paragraph" w:customStyle="1" w:styleId="xl100">
    <w:name w:val="xl100"/>
    <w:basedOn w:val="Normaallaad"/>
    <w:rsid w:val="00157155"/>
    <w:pPr>
      <w:spacing w:before="100" w:beforeAutospacing="1" w:after="100" w:afterAutospacing="1"/>
      <w:textAlignment w:val="top"/>
    </w:pPr>
    <w:rPr>
      <w:sz w:val="20"/>
      <w:szCs w:val="20"/>
    </w:rPr>
  </w:style>
  <w:style w:type="paragraph" w:customStyle="1" w:styleId="xl101">
    <w:name w:val="xl101"/>
    <w:basedOn w:val="Normaallaad"/>
    <w:rsid w:val="001571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sz w:val="20"/>
      <w:szCs w:val="20"/>
    </w:rPr>
  </w:style>
  <w:style w:type="paragraph" w:customStyle="1" w:styleId="xl102">
    <w:name w:val="xl102"/>
    <w:basedOn w:val="Normaallaad"/>
    <w:rsid w:val="0015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3">
    <w:name w:val="xl103"/>
    <w:basedOn w:val="Normaallaad"/>
    <w:rsid w:val="00157155"/>
    <w:pPr>
      <w:spacing w:before="100" w:beforeAutospacing="1" w:after="100" w:afterAutospacing="1"/>
      <w:jc w:val="center"/>
      <w:textAlignment w:val="top"/>
    </w:pPr>
    <w:rPr>
      <w:sz w:val="20"/>
      <w:szCs w:val="20"/>
    </w:rPr>
  </w:style>
  <w:style w:type="paragraph" w:customStyle="1" w:styleId="xl104">
    <w:name w:val="xl104"/>
    <w:basedOn w:val="Normaallaad"/>
    <w:rsid w:val="0015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5">
    <w:name w:val="xl105"/>
    <w:basedOn w:val="Normaallaad"/>
    <w:rsid w:val="0015715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6">
    <w:name w:val="xl106"/>
    <w:basedOn w:val="Normaallaad"/>
    <w:rsid w:val="0015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107">
    <w:name w:val="xl107"/>
    <w:basedOn w:val="Normaallaad"/>
    <w:rsid w:val="0015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8">
    <w:name w:val="xl108"/>
    <w:basedOn w:val="Normaallaad"/>
    <w:rsid w:val="0015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0"/>
      <w:szCs w:val="20"/>
    </w:rPr>
  </w:style>
  <w:style w:type="paragraph" w:customStyle="1" w:styleId="xl109">
    <w:name w:val="xl109"/>
    <w:basedOn w:val="Normaallaad"/>
    <w:rsid w:val="0015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0">
    <w:name w:val="xl110"/>
    <w:basedOn w:val="Normaallaad"/>
    <w:rsid w:val="0015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1">
    <w:name w:val="xl111"/>
    <w:basedOn w:val="Normaallaad"/>
    <w:rsid w:val="0015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12">
    <w:name w:val="xl112"/>
    <w:basedOn w:val="Normaallaad"/>
    <w:rsid w:val="0015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3">
    <w:name w:val="xl113"/>
    <w:basedOn w:val="Normaallaad"/>
    <w:rsid w:val="00157155"/>
    <w:pPr>
      <w:spacing w:before="100" w:beforeAutospacing="1" w:after="100" w:afterAutospacing="1"/>
      <w:textAlignment w:val="top"/>
    </w:pPr>
    <w:rPr>
      <w:sz w:val="20"/>
      <w:szCs w:val="20"/>
    </w:rPr>
  </w:style>
  <w:style w:type="paragraph" w:customStyle="1" w:styleId="xl114">
    <w:name w:val="xl114"/>
    <w:basedOn w:val="Normaallaad"/>
    <w:rsid w:val="001571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Normaallaad"/>
    <w:rsid w:val="0015715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6">
    <w:name w:val="xl116"/>
    <w:basedOn w:val="Normaallaad"/>
    <w:rsid w:val="00157155"/>
    <w:pPr>
      <w:shd w:val="clear" w:color="000000" w:fill="FFFFFF"/>
      <w:spacing w:before="100" w:beforeAutospacing="1" w:after="100" w:afterAutospacing="1"/>
      <w:textAlignment w:val="top"/>
    </w:pPr>
    <w:rPr>
      <w:sz w:val="20"/>
      <w:szCs w:val="20"/>
    </w:rPr>
  </w:style>
  <w:style w:type="paragraph" w:customStyle="1" w:styleId="xl117">
    <w:name w:val="xl117"/>
    <w:basedOn w:val="Normaallaad"/>
    <w:rsid w:val="0015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8">
    <w:name w:val="xl118"/>
    <w:basedOn w:val="Normaallaad"/>
    <w:rsid w:val="0015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9">
    <w:name w:val="xl119"/>
    <w:basedOn w:val="Normaallaad"/>
    <w:rsid w:val="001571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20">
    <w:name w:val="xl120"/>
    <w:basedOn w:val="Normaallaad"/>
    <w:rsid w:val="00157155"/>
    <w:pPr>
      <w:shd w:val="clear" w:color="000000" w:fill="FFFFFF"/>
      <w:spacing w:before="100" w:beforeAutospacing="1" w:after="100" w:afterAutospacing="1"/>
      <w:textAlignment w:val="top"/>
    </w:pPr>
    <w:rPr>
      <w:sz w:val="20"/>
      <w:szCs w:val="20"/>
    </w:rPr>
  </w:style>
  <w:style w:type="paragraph" w:customStyle="1" w:styleId="xl121">
    <w:name w:val="xl121"/>
    <w:basedOn w:val="Normaallaad"/>
    <w:rsid w:val="00157155"/>
    <w:pPr>
      <w:pBdr>
        <w:top w:val="single" w:sz="4" w:space="0" w:color="auto"/>
        <w:left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122">
    <w:name w:val="xl122"/>
    <w:basedOn w:val="Normaallaad"/>
    <w:rsid w:val="0015715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sz w:val="20"/>
      <w:szCs w:val="20"/>
    </w:rPr>
  </w:style>
  <w:style w:type="paragraph" w:customStyle="1" w:styleId="xl123">
    <w:name w:val="xl123"/>
    <w:basedOn w:val="Normaallaad"/>
    <w:rsid w:val="00157155"/>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i/>
      <w:iCs/>
      <w:sz w:val="20"/>
      <w:szCs w:val="20"/>
    </w:rPr>
  </w:style>
  <w:style w:type="paragraph" w:customStyle="1" w:styleId="xl124">
    <w:name w:val="xl124"/>
    <w:basedOn w:val="Normaallaad"/>
    <w:rsid w:val="00157155"/>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0"/>
      <w:szCs w:val="20"/>
    </w:rPr>
  </w:style>
  <w:style w:type="paragraph" w:customStyle="1" w:styleId="xl125">
    <w:name w:val="xl125"/>
    <w:basedOn w:val="Normaallaad"/>
    <w:rsid w:val="00157155"/>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i/>
      <w:iCs/>
      <w:sz w:val="20"/>
      <w:szCs w:val="20"/>
    </w:rPr>
  </w:style>
  <w:style w:type="paragraph" w:customStyle="1" w:styleId="xl126">
    <w:name w:val="xl126"/>
    <w:basedOn w:val="Normaallaad"/>
    <w:rsid w:val="00157155"/>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0"/>
      <w:szCs w:val="20"/>
    </w:rPr>
  </w:style>
  <w:style w:type="paragraph" w:customStyle="1" w:styleId="xl127">
    <w:name w:val="xl127"/>
    <w:basedOn w:val="Normaallaad"/>
    <w:rsid w:val="00157155"/>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128">
    <w:name w:val="xl128"/>
    <w:basedOn w:val="Normaallaad"/>
    <w:rsid w:val="00157155"/>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29">
    <w:name w:val="xl129"/>
    <w:basedOn w:val="Normaallaad"/>
    <w:rsid w:val="00157155"/>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130">
    <w:name w:val="xl130"/>
    <w:basedOn w:val="Normaallaad"/>
    <w:rsid w:val="00157155"/>
    <w:pPr>
      <w:pBdr>
        <w:left w:val="single" w:sz="4" w:space="0" w:color="auto"/>
      </w:pBdr>
      <w:spacing w:before="100" w:beforeAutospacing="1" w:after="100" w:afterAutospacing="1"/>
      <w:jc w:val="center"/>
      <w:textAlignment w:val="center"/>
    </w:pPr>
    <w:rPr>
      <w:b/>
      <w:bCs/>
    </w:rPr>
  </w:style>
  <w:style w:type="paragraph" w:customStyle="1" w:styleId="xl131">
    <w:name w:val="xl131"/>
    <w:basedOn w:val="Normaallaad"/>
    <w:rsid w:val="00157155"/>
    <w:pPr>
      <w:pBdr>
        <w:right w:val="single" w:sz="4" w:space="0" w:color="auto"/>
      </w:pBdr>
      <w:spacing w:before="100" w:beforeAutospacing="1" w:after="100" w:afterAutospacing="1"/>
      <w:jc w:val="center"/>
      <w:textAlignment w:val="center"/>
    </w:pPr>
    <w:rPr>
      <w:b/>
      <w:bCs/>
    </w:rPr>
  </w:style>
  <w:style w:type="paragraph" w:customStyle="1" w:styleId="xl132">
    <w:name w:val="xl132"/>
    <w:basedOn w:val="Normaallaad"/>
    <w:rsid w:val="00157155"/>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3">
    <w:name w:val="xl133"/>
    <w:basedOn w:val="Normaallaad"/>
    <w:rsid w:val="0015715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4">
    <w:name w:val="xl134"/>
    <w:basedOn w:val="Normaallaad"/>
    <w:rsid w:val="001571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35">
    <w:name w:val="xl135"/>
    <w:basedOn w:val="Normaallaad"/>
    <w:rsid w:val="00157155"/>
    <w:pPr>
      <w:pBdr>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36">
    <w:name w:val="xl136"/>
    <w:basedOn w:val="Normaallaad"/>
    <w:rsid w:val="001571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font5">
    <w:name w:val="font5"/>
    <w:basedOn w:val="Normaallaad"/>
    <w:rsid w:val="00B56F36"/>
    <w:pPr>
      <w:spacing w:before="100" w:beforeAutospacing="1" w:after="100" w:afterAutospacing="1"/>
    </w:pPr>
    <w:rPr>
      <w:sz w:val="20"/>
      <w:szCs w:val="20"/>
    </w:rPr>
  </w:style>
  <w:style w:type="paragraph" w:customStyle="1" w:styleId="font6">
    <w:name w:val="font6"/>
    <w:basedOn w:val="Normaallaad"/>
    <w:rsid w:val="00B56F36"/>
    <w:pPr>
      <w:spacing w:before="100" w:beforeAutospacing="1" w:after="100" w:afterAutospacing="1"/>
    </w:pPr>
    <w:rPr>
      <w:rFonts w:ascii="Tahoma" w:hAnsi="Tahoma" w:cs="Tahoma"/>
      <w:color w:val="000000"/>
      <w:sz w:val="18"/>
      <w:szCs w:val="18"/>
    </w:rPr>
  </w:style>
  <w:style w:type="paragraph" w:customStyle="1" w:styleId="font7">
    <w:name w:val="font7"/>
    <w:basedOn w:val="Normaallaad"/>
    <w:rsid w:val="00B56F36"/>
    <w:pPr>
      <w:spacing w:before="100" w:beforeAutospacing="1" w:after="100" w:afterAutospacing="1"/>
    </w:pPr>
    <w:rPr>
      <w:rFonts w:ascii="Tahoma" w:hAnsi="Tahoma" w:cs="Tahoma"/>
      <w:b/>
      <w:bCs/>
      <w:color w:val="000000"/>
      <w:sz w:val="18"/>
      <w:szCs w:val="18"/>
    </w:rPr>
  </w:style>
  <w:style w:type="paragraph" w:customStyle="1" w:styleId="font8">
    <w:name w:val="font8"/>
    <w:basedOn w:val="Normaallaad"/>
    <w:rsid w:val="00B56F36"/>
    <w:pPr>
      <w:spacing w:before="100" w:beforeAutospacing="1" w:after="100" w:afterAutospacing="1"/>
    </w:pPr>
    <w:rPr>
      <w:sz w:val="20"/>
      <w:szCs w:val="20"/>
      <w:u w:val="single"/>
    </w:rPr>
  </w:style>
  <w:style w:type="paragraph" w:customStyle="1" w:styleId="xl70">
    <w:name w:val="xl70"/>
    <w:basedOn w:val="Normaallaad"/>
    <w:rsid w:val="00B56F36"/>
    <w:pPr>
      <w:pBdr>
        <w:top w:val="single" w:sz="4" w:space="0" w:color="auto"/>
        <w:left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71">
    <w:name w:val="xl71"/>
    <w:basedOn w:val="Normaallaad"/>
    <w:rsid w:val="00B56F36"/>
    <w:pPr>
      <w:pBdr>
        <w:top w:val="single" w:sz="4" w:space="0" w:color="auto"/>
        <w:left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37">
    <w:name w:val="xl137"/>
    <w:basedOn w:val="Normaallaad"/>
    <w:rsid w:val="00B56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38">
    <w:name w:val="xl138"/>
    <w:basedOn w:val="Normaallaad"/>
    <w:rsid w:val="00B56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9">
    <w:name w:val="xl139"/>
    <w:basedOn w:val="Normaallaad"/>
    <w:rsid w:val="00B56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40">
    <w:name w:val="xl140"/>
    <w:basedOn w:val="Normaallaad"/>
    <w:rsid w:val="00B56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41">
    <w:name w:val="xl141"/>
    <w:basedOn w:val="Normaallaad"/>
    <w:rsid w:val="00B56F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42">
    <w:name w:val="xl142"/>
    <w:basedOn w:val="Normaallaad"/>
    <w:rsid w:val="00B56F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3">
    <w:name w:val="xl143"/>
    <w:basedOn w:val="Normaallaad"/>
    <w:rsid w:val="00B56F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44">
    <w:name w:val="xl144"/>
    <w:basedOn w:val="Normaallaad"/>
    <w:rsid w:val="00B56F36"/>
    <w:pPr>
      <w:shd w:val="clear" w:color="000000" w:fill="FFFFFF"/>
      <w:spacing w:before="100" w:beforeAutospacing="1" w:after="100" w:afterAutospacing="1"/>
      <w:textAlignment w:val="top"/>
    </w:pPr>
    <w:rPr>
      <w:sz w:val="20"/>
      <w:szCs w:val="20"/>
    </w:rPr>
  </w:style>
  <w:style w:type="paragraph" w:customStyle="1" w:styleId="xl145">
    <w:name w:val="xl145"/>
    <w:basedOn w:val="Normaallaad"/>
    <w:rsid w:val="00B56F36"/>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6">
    <w:name w:val="xl146"/>
    <w:basedOn w:val="Normaallaad"/>
    <w:rsid w:val="00B56F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147">
    <w:name w:val="xl147"/>
    <w:basedOn w:val="Normaallaad"/>
    <w:rsid w:val="00B56F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148">
    <w:name w:val="xl148"/>
    <w:basedOn w:val="Normaallaad"/>
    <w:rsid w:val="00B56F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149">
    <w:name w:val="xl149"/>
    <w:basedOn w:val="Normaallaad"/>
    <w:rsid w:val="00B56F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000000"/>
      <w:sz w:val="20"/>
      <w:szCs w:val="20"/>
    </w:rPr>
  </w:style>
  <w:style w:type="paragraph" w:customStyle="1" w:styleId="xl150">
    <w:name w:val="xl150"/>
    <w:basedOn w:val="Normaallaad"/>
    <w:rsid w:val="00B56F36"/>
    <w:pPr>
      <w:shd w:val="clear" w:color="000000" w:fill="FFFF00"/>
      <w:spacing w:before="100" w:beforeAutospacing="1" w:after="100" w:afterAutospacing="1"/>
      <w:textAlignment w:val="top"/>
    </w:pPr>
    <w:rPr>
      <w:sz w:val="20"/>
      <w:szCs w:val="20"/>
    </w:rPr>
  </w:style>
  <w:style w:type="paragraph" w:customStyle="1" w:styleId="xl151">
    <w:name w:val="xl151"/>
    <w:basedOn w:val="Normaallaad"/>
    <w:rsid w:val="00B56F36"/>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52">
    <w:name w:val="xl152"/>
    <w:basedOn w:val="Normaallaad"/>
    <w:rsid w:val="00B56F36"/>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53">
    <w:name w:val="xl153"/>
    <w:basedOn w:val="Normaallaad"/>
    <w:rsid w:val="00B56F36"/>
    <w:pPr>
      <w:pBdr>
        <w:top w:val="single" w:sz="4" w:space="0" w:color="auto"/>
        <w:left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154">
    <w:name w:val="xl154"/>
    <w:basedOn w:val="Normaallaad"/>
    <w:rsid w:val="00B56F3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55">
    <w:name w:val="xl155"/>
    <w:basedOn w:val="Normaallaad"/>
    <w:rsid w:val="00B56F36"/>
    <w:pPr>
      <w:pBdr>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56">
    <w:name w:val="xl156"/>
    <w:basedOn w:val="Normaallaad"/>
    <w:rsid w:val="00B56F3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57">
    <w:name w:val="xl157"/>
    <w:basedOn w:val="Normaallaad"/>
    <w:rsid w:val="00B56F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sz w:val="20"/>
      <w:szCs w:val="20"/>
    </w:rPr>
  </w:style>
  <w:style w:type="paragraph" w:customStyle="1" w:styleId="xl158">
    <w:name w:val="xl158"/>
    <w:basedOn w:val="Normaallaad"/>
    <w:rsid w:val="00B56F36"/>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i/>
      <w:iCs/>
      <w:sz w:val="20"/>
      <w:szCs w:val="20"/>
    </w:rPr>
  </w:style>
  <w:style w:type="paragraph" w:customStyle="1" w:styleId="xl159">
    <w:name w:val="xl159"/>
    <w:basedOn w:val="Normaallaad"/>
    <w:rsid w:val="00B56F36"/>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0"/>
      <w:szCs w:val="20"/>
    </w:rPr>
  </w:style>
  <w:style w:type="paragraph" w:customStyle="1" w:styleId="xl160">
    <w:name w:val="xl160"/>
    <w:basedOn w:val="Normaallaad"/>
    <w:rsid w:val="00B56F36"/>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i/>
      <w:iCs/>
      <w:sz w:val="20"/>
      <w:szCs w:val="20"/>
    </w:rPr>
  </w:style>
  <w:style w:type="paragraph" w:customStyle="1" w:styleId="xl161">
    <w:name w:val="xl161"/>
    <w:basedOn w:val="Normaallaad"/>
    <w:rsid w:val="00B56F36"/>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0"/>
      <w:szCs w:val="20"/>
    </w:rPr>
  </w:style>
  <w:style w:type="paragraph" w:customStyle="1" w:styleId="xl162">
    <w:name w:val="xl162"/>
    <w:basedOn w:val="Normaallaad"/>
    <w:rsid w:val="00B56F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63">
    <w:name w:val="xl163"/>
    <w:basedOn w:val="Normaallaad"/>
    <w:rsid w:val="00B56F36"/>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b/>
      <w:bCs/>
      <w:sz w:val="20"/>
      <w:szCs w:val="20"/>
    </w:rPr>
  </w:style>
  <w:style w:type="paragraph" w:customStyle="1" w:styleId="xl164">
    <w:name w:val="xl164"/>
    <w:basedOn w:val="Normaallaad"/>
    <w:rsid w:val="00B56F36"/>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0"/>
      <w:szCs w:val="20"/>
    </w:rPr>
  </w:style>
  <w:style w:type="paragraph" w:customStyle="1" w:styleId="xl165">
    <w:name w:val="xl165"/>
    <w:basedOn w:val="Normaallaad"/>
    <w:rsid w:val="00B56F36"/>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166">
    <w:name w:val="xl166"/>
    <w:basedOn w:val="Normaallaad"/>
    <w:rsid w:val="00B56F36"/>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67">
    <w:name w:val="xl167"/>
    <w:basedOn w:val="Normaallaad"/>
    <w:rsid w:val="00B56F36"/>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168">
    <w:name w:val="xl168"/>
    <w:basedOn w:val="Normaallaad"/>
    <w:rsid w:val="00B56F36"/>
    <w:pPr>
      <w:pBdr>
        <w:left w:val="single" w:sz="4" w:space="0" w:color="auto"/>
      </w:pBdr>
      <w:spacing w:before="100" w:beforeAutospacing="1" w:after="100" w:afterAutospacing="1"/>
      <w:jc w:val="center"/>
      <w:textAlignment w:val="center"/>
    </w:pPr>
    <w:rPr>
      <w:b/>
      <w:bCs/>
    </w:rPr>
  </w:style>
  <w:style w:type="paragraph" w:customStyle="1" w:styleId="xl169">
    <w:name w:val="xl169"/>
    <w:basedOn w:val="Normaallaad"/>
    <w:rsid w:val="00B56F36"/>
    <w:pPr>
      <w:pBdr>
        <w:right w:val="single" w:sz="4" w:space="0" w:color="auto"/>
      </w:pBdr>
      <w:spacing w:before="100" w:beforeAutospacing="1" w:after="100" w:afterAutospacing="1"/>
      <w:jc w:val="center"/>
      <w:textAlignment w:val="center"/>
    </w:pPr>
    <w:rPr>
      <w:b/>
      <w:bCs/>
    </w:rPr>
  </w:style>
  <w:style w:type="paragraph" w:customStyle="1" w:styleId="xl170">
    <w:name w:val="xl170"/>
    <w:basedOn w:val="Normaallaad"/>
    <w:rsid w:val="00B56F36"/>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font9">
    <w:name w:val="font9"/>
    <w:basedOn w:val="Normaallaad"/>
    <w:rsid w:val="00D74278"/>
    <w:pPr>
      <w:spacing w:before="100" w:beforeAutospacing="1" w:after="100" w:afterAutospacing="1"/>
    </w:pPr>
    <w:rPr>
      <w:i/>
      <w:iCs/>
      <w:sz w:val="20"/>
      <w:szCs w:val="20"/>
    </w:rPr>
  </w:style>
  <w:style w:type="paragraph" w:customStyle="1" w:styleId="font10">
    <w:name w:val="font10"/>
    <w:basedOn w:val="Normaallaad"/>
    <w:rsid w:val="00D74278"/>
    <w:pPr>
      <w:spacing w:before="100" w:beforeAutospacing="1" w:after="100" w:afterAutospacing="1"/>
    </w:pPr>
    <w:rPr>
      <w:color w:val="FFFFFF"/>
      <w:sz w:val="20"/>
      <w:szCs w:val="20"/>
    </w:rPr>
  </w:style>
  <w:style w:type="paragraph" w:customStyle="1" w:styleId="xl171">
    <w:name w:val="xl171"/>
    <w:basedOn w:val="Normaallaad"/>
    <w:rsid w:val="00D74278"/>
    <w:pPr>
      <w:pBdr>
        <w:top w:val="single" w:sz="4" w:space="0" w:color="auto"/>
        <w:left w:val="single" w:sz="4" w:space="0" w:color="auto"/>
        <w:bottom w:val="single" w:sz="4" w:space="0" w:color="auto"/>
      </w:pBdr>
      <w:spacing w:before="100" w:beforeAutospacing="1" w:after="100" w:afterAutospacing="1"/>
      <w:jc w:val="both"/>
      <w:textAlignment w:val="top"/>
    </w:pPr>
    <w:rPr>
      <w:rFonts w:ascii="Calibri" w:hAnsi="Calibri" w:cs="Calibri"/>
      <w:sz w:val="22"/>
      <w:szCs w:val="22"/>
    </w:rPr>
  </w:style>
  <w:style w:type="paragraph" w:customStyle="1" w:styleId="xl172">
    <w:name w:val="xl172"/>
    <w:basedOn w:val="Normaallaad"/>
    <w:rsid w:val="00D74278"/>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73">
    <w:name w:val="xl173"/>
    <w:basedOn w:val="Normaallaad"/>
    <w:rsid w:val="00D74278"/>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74">
    <w:name w:val="xl174"/>
    <w:basedOn w:val="Normaallaad"/>
    <w:rsid w:val="00D74278"/>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75">
    <w:name w:val="xl175"/>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76">
    <w:name w:val="xl176"/>
    <w:basedOn w:val="Normaallaad"/>
    <w:rsid w:val="00D74278"/>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77">
    <w:name w:val="xl177"/>
    <w:basedOn w:val="Normaallaad"/>
    <w:rsid w:val="00D74278"/>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78">
    <w:name w:val="xl178"/>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79">
    <w:name w:val="xl179"/>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80">
    <w:name w:val="xl180"/>
    <w:basedOn w:val="Normaallaad"/>
    <w:rsid w:val="00D7427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81">
    <w:name w:val="xl181"/>
    <w:basedOn w:val="Normaallaad"/>
    <w:rsid w:val="00D74278"/>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182">
    <w:name w:val="xl182"/>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83">
    <w:name w:val="xl183"/>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84">
    <w:name w:val="xl184"/>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85">
    <w:name w:val="xl185"/>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186">
    <w:name w:val="xl186"/>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FF0000"/>
    </w:rPr>
  </w:style>
  <w:style w:type="paragraph" w:customStyle="1" w:styleId="xl187">
    <w:name w:val="xl187"/>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88">
    <w:name w:val="xl188"/>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89">
    <w:name w:val="xl189"/>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90">
    <w:name w:val="xl190"/>
    <w:basedOn w:val="Normaallaad"/>
    <w:rsid w:val="00D7427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91">
    <w:name w:val="xl191"/>
    <w:basedOn w:val="Normaallaad"/>
    <w:rsid w:val="00D74278"/>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92">
    <w:name w:val="xl192"/>
    <w:basedOn w:val="Normaallaad"/>
    <w:rsid w:val="00D7427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93">
    <w:name w:val="xl193"/>
    <w:basedOn w:val="Normaallaad"/>
    <w:rsid w:val="00D7427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94">
    <w:name w:val="xl194"/>
    <w:basedOn w:val="Normaallaad"/>
    <w:rsid w:val="00D7427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95">
    <w:name w:val="xl195"/>
    <w:basedOn w:val="Normaallaad"/>
    <w:rsid w:val="00D74278"/>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96">
    <w:name w:val="xl196"/>
    <w:basedOn w:val="Normaallaad"/>
    <w:rsid w:val="00D74278"/>
    <w:pPr>
      <w:pBdr>
        <w:top w:val="single" w:sz="4" w:space="0" w:color="9BC2E6"/>
      </w:pBdr>
      <w:spacing w:before="100" w:beforeAutospacing="1" w:after="100" w:afterAutospacing="1"/>
      <w:textAlignment w:val="top"/>
    </w:pPr>
  </w:style>
  <w:style w:type="paragraph" w:customStyle="1" w:styleId="xl197">
    <w:name w:val="xl197"/>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8">
    <w:name w:val="xl198"/>
    <w:basedOn w:val="Normaallaad"/>
    <w:rsid w:val="00D74278"/>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99">
    <w:name w:val="xl199"/>
    <w:basedOn w:val="Normaallaad"/>
    <w:rsid w:val="00D7427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0">
    <w:name w:val="xl200"/>
    <w:basedOn w:val="Normaallaad"/>
    <w:rsid w:val="00D7427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Normaallaad"/>
    <w:rsid w:val="00D7427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2">
    <w:name w:val="xl202"/>
    <w:basedOn w:val="Normaallaad"/>
    <w:rsid w:val="00D74278"/>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03">
    <w:name w:val="xl203"/>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04">
    <w:name w:val="xl204"/>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rPr>
  </w:style>
  <w:style w:type="paragraph" w:customStyle="1" w:styleId="xl205">
    <w:name w:val="xl205"/>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6">
    <w:name w:val="xl206"/>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07">
    <w:name w:val="xl207"/>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08">
    <w:name w:val="xl208"/>
    <w:basedOn w:val="Normaallaad"/>
    <w:rsid w:val="00D74278"/>
    <w:pPr>
      <w:spacing w:before="100" w:beforeAutospacing="1" w:after="100" w:afterAutospacing="1"/>
      <w:jc w:val="right"/>
      <w:textAlignment w:val="top"/>
    </w:pPr>
  </w:style>
  <w:style w:type="paragraph" w:customStyle="1" w:styleId="xl209">
    <w:name w:val="xl209"/>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10">
    <w:name w:val="xl210"/>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11">
    <w:name w:val="xl211"/>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212">
    <w:name w:val="xl212"/>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DDEBF7"/>
    </w:rPr>
  </w:style>
  <w:style w:type="paragraph" w:customStyle="1" w:styleId="xl213">
    <w:name w:val="xl213"/>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FF0000"/>
    </w:rPr>
  </w:style>
  <w:style w:type="paragraph" w:customStyle="1" w:styleId="xl214">
    <w:name w:val="xl214"/>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15">
    <w:name w:val="xl215"/>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16">
    <w:name w:val="xl216"/>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17">
    <w:name w:val="xl217"/>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18">
    <w:name w:val="xl218"/>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19">
    <w:name w:val="xl219"/>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20">
    <w:name w:val="xl220"/>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21">
    <w:name w:val="xl221"/>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22">
    <w:name w:val="xl222"/>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3">
    <w:name w:val="xl223"/>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4">
    <w:name w:val="xl224"/>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5">
    <w:name w:val="xl225"/>
    <w:basedOn w:val="Normaallaad"/>
    <w:rsid w:val="00D74278"/>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26">
    <w:name w:val="xl226"/>
    <w:basedOn w:val="Normaallaad"/>
    <w:rsid w:val="00D74278"/>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27">
    <w:name w:val="xl227"/>
    <w:basedOn w:val="Normaallaad"/>
    <w:rsid w:val="00D74278"/>
    <w:pPr>
      <w:spacing w:before="100" w:beforeAutospacing="1" w:after="100" w:afterAutospacing="1"/>
      <w:textAlignment w:val="top"/>
    </w:pPr>
  </w:style>
  <w:style w:type="paragraph" w:customStyle="1" w:styleId="xl228">
    <w:name w:val="xl228"/>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229">
    <w:name w:val="xl229"/>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30">
    <w:name w:val="xl230"/>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color w:val="000000"/>
      <w:sz w:val="22"/>
      <w:szCs w:val="22"/>
    </w:rPr>
  </w:style>
  <w:style w:type="paragraph" w:customStyle="1" w:styleId="xl231">
    <w:name w:val="xl231"/>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32">
    <w:name w:val="xl232"/>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233">
    <w:name w:val="xl233"/>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234">
    <w:name w:val="xl234"/>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235">
    <w:name w:val="xl235"/>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236">
    <w:name w:val="xl236"/>
    <w:basedOn w:val="Normaallaad"/>
    <w:rsid w:val="00D74278"/>
    <w:pPr>
      <w:spacing w:before="100" w:beforeAutospacing="1" w:after="100" w:afterAutospacing="1"/>
      <w:textAlignment w:val="top"/>
    </w:pPr>
    <w:rPr>
      <w:b/>
      <w:bCs/>
    </w:rPr>
  </w:style>
  <w:style w:type="paragraph" w:customStyle="1" w:styleId="xl237">
    <w:name w:val="xl237"/>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38">
    <w:name w:val="xl238"/>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39">
    <w:name w:val="xl239"/>
    <w:basedOn w:val="Normaallaad"/>
    <w:rsid w:val="00D74278"/>
    <w:pPr>
      <w:spacing w:before="100" w:beforeAutospacing="1" w:after="100" w:afterAutospacing="1"/>
      <w:textAlignment w:val="top"/>
    </w:pPr>
    <w:rPr>
      <w:color w:val="000000"/>
    </w:rPr>
  </w:style>
  <w:style w:type="paragraph" w:customStyle="1" w:styleId="xl240">
    <w:name w:val="xl240"/>
    <w:basedOn w:val="Normaallaad"/>
    <w:rsid w:val="00D74278"/>
    <w:pPr>
      <w:spacing w:before="100" w:beforeAutospacing="1" w:after="100" w:afterAutospacing="1"/>
      <w:textAlignment w:val="top"/>
    </w:pPr>
    <w:rPr>
      <w:b/>
      <w:bCs/>
    </w:rPr>
  </w:style>
  <w:style w:type="paragraph" w:customStyle="1" w:styleId="xl241">
    <w:name w:val="xl241"/>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2">
    <w:name w:val="xl242"/>
    <w:basedOn w:val="Normaallaad"/>
    <w:rsid w:val="00D74278"/>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243">
    <w:name w:val="xl243"/>
    <w:basedOn w:val="Normaallaad"/>
    <w:rsid w:val="00D74278"/>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244">
    <w:name w:val="xl244"/>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5">
    <w:name w:val="xl245"/>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6">
    <w:name w:val="xl246"/>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247">
    <w:name w:val="xl247"/>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48">
    <w:name w:val="xl248"/>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9">
    <w:name w:val="xl249"/>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0">
    <w:name w:val="xl250"/>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51">
    <w:name w:val="xl251"/>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2">
    <w:name w:val="xl252"/>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253">
    <w:name w:val="xl253"/>
    <w:basedOn w:val="Normaallaad"/>
    <w:rsid w:val="00D74278"/>
    <w:pPr>
      <w:spacing w:before="100" w:beforeAutospacing="1" w:after="100" w:afterAutospacing="1"/>
      <w:textAlignment w:val="top"/>
    </w:pPr>
  </w:style>
  <w:style w:type="paragraph" w:customStyle="1" w:styleId="xl254">
    <w:name w:val="xl254"/>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55">
    <w:name w:val="xl255"/>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256">
    <w:name w:val="xl256"/>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7">
    <w:name w:val="xl257"/>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8">
    <w:name w:val="xl258"/>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9">
    <w:name w:val="xl259"/>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60">
    <w:name w:val="xl260"/>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61">
    <w:name w:val="xl261"/>
    <w:basedOn w:val="Normaallaad"/>
    <w:rsid w:val="00D74278"/>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262">
    <w:name w:val="xl262"/>
    <w:basedOn w:val="Normaallaad"/>
    <w:rsid w:val="00D74278"/>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263">
    <w:name w:val="xl263"/>
    <w:basedOn w:val="Normaallaad"/>
    <w:rsid w:val="00D74278"/>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264">
    <w:name w:val="xl264"/>
    <w:basedOn w:val="Normaallaad"/>
    <w:rsid w:val="00D74278"/>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265">
    <w:name w:val="xl265"/>
    <w:basedOn w:val="Normaallaad"/>
    <w:rsid w:val="00D74278"/>
    <w:pPr>
      <w:pBdr>
        <w:top w:val="single" w:sz="4" w:space="0" w:color="auto"/>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266">
    <w:name w:val="xl266"/>
    <w:basedOn w:val="Normaallaad"/>
    <w:rsid w:val="00D74278"/>
    <w:pPr>
      <w:shd w:val="clear" w:color="000000" w:fill="FFFFFF"/>
      <w:spacing w:before="100" w:beforeAutospacing="1" w:after="100" w:afterAutospacing="1"/>
      <w:textAlignment w:val="top"/>
    </w:pPr>
  </w:style>
  <w:style w:type="paragraph" w:customStyle="1" w:styleId="xl267">
    <w:name w:val="xl267"/>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268">
    <w:name w:val="xl268"/>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269">
    <w:name w:val="xl269"/>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18"/>
      <w:szCs w:val="18"/>
    </w:rPr>
  </w:style>
  <w:style w:type="paragraph" w:customStyle="1" w:styleId="xl270">
    <w:name w:val="xl270"/>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271">
    <w:name w:val="xl271"/>
    <w:basedOn w:val="Normaallaad"/>
    <w:rsid w:val="00D74278"/>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272">
    <w:name w:val="xl272"/>
    <w:basedOn w:val="Normaallaad"/>
    <w:rsid w:val="00D74278"/>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73">
    <w:name w:val="xl273"/>
    <w:basedOn w:val="Normaallaad"/>
    <w:rsid w:val="00D7427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74">
    <w:name w:val="xl274"/>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5">
    <w:name w:val="xl275"/>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6">
    <w:name w:val="xl276"/>
    <w:basedOn w:val="Normaallaad"/>
    <w:rsid w:val="00D74278"/>
    <w:pPr>
      <w:spacing w:before="100" w:beforeAutospacing="1" w:after="100" w:afterAutospacing="1"/>
    </w:pPr>
  </w:style>
  <w:style w:type="paragraph" w:customStyle="1" w:styleId="xl277">
    <w:name w:val="xl277"/>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78">
    <w:name w:val="xl278"/>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79">
    <w:name w:val="xl279"/>
    <w:basedOn w:val="Normaallaad"/>
    <w:rsid w:val="00D74278"/>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80">
    <w:name w:val="xl280"/>
    <w:basedOn w:val="Normaallaad"/>
    <w:rsid w:val="00D74278"/>
    <w:pPr>
      <w:pBdr>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81">
    <w:name w:val="xl281"/>
    <w:basedOn w:val="Normaallaad"/>
    <w:rsid w:val="00D74278"/>
    <w:pPr>
      <w:pBdr>
        <w:top w:val="single" w:sz="4" w:space="0" w:color="auto"/>
        <w:bottom w:val="single" w:sz="4" w:space="0" w:color="auto"/>
      </w:pBdr>
      <w:spacing w:before="100" w:beforeAutospacing="1" w:after="100" w:afterAutospacing="1"/>
      <w:textAlignment w:val="top"/>
    </w:pPr>
  </w:style>
  <w:style w:type="paragraph" w:customStyle="1" w:styleId="xl282">
    <w:name w:val="xl282"/>
    <w:basedOn w:val="Normaallaad"/>
    <w:rsid w:val="00D742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283">
    <w:name w:val="xl283"/>
    <w:basedOn w:val="Normaallaad"/>
    <w:rsid w:val="00D742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284">
    <w:name w:val="xl284"/>
    <w:basedOn w:val="Normaallaad"/>
    <w:rsid w:val="00D742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285">
    <w:name w:val="xl285"/>
    <w:basedOn w:val="Normaallaad"/>
    <w:rsid w:val="00D74278"/>
    <w:pPr>
      <w:spacing w:before="100" w:beforeAutospacing="1" w:after="100" w:afterAutospacing="1"/>
      <w:textAlignment w:val="top"/>
    </w:pPr>
    <w:rPr>
      <w:color w:val="000000"/>
    </w:rPr>
  </w:style>
  <w:style w:type="paragraph" w:customStyle="1" w:styleId="xl286">
    <w:name w:val="xl286"/>
    <w:basedOn w:val="Normaallaad"/>
    <w:rsid w:val="00D742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87">
    <w:name w:val="xl287"/>
    <w:basedOn w:val="Normaallaad"/>
    <w:rsid w:val="00D742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288">
    <w:name w:val="xl288"/>
    <w:basedOn w:val="Normaallaad"/>
    <w:rsid w:val="00D742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89">
    <w:name w:val="xl289"/>
    <w:basedOn w:val="Normaallaad"/>
    <w:rsid w:val="00D742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90">
    <w:name w:val="xl290"/>
    <w:basedOn w:val="Normaallaad"/>
    <w:rsid w:val="00D742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91">
    <w:name w:val="xl291"/>
    <w:basedOn w:val="Normaallaad"/>
    <w:rsid w:val="00D742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92">
    <w:name w:val="xl292"/>
    <w:basedOn w:val="Normaallaad"/>
    <w:rsid w:val="00D742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93">
    <w:name w:val="xl293"/>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94">
    <w:name w:val="xl294"/>
    <w:basedOn w:val="Normaallaad"/>
    <w:rsid w:val="00D74278"/>
    <w:pPr>
      <w:spacing w:before="100" w:beforeAutospacing="1" w:after="100" w:afterAutospacing="1"/>
      <w:textAlignment w:val="top"/>
    </w:pPr>
    <w:rPr>
      <w:sz w:val="16"/>
      <w:szCs w:val="16"/>
    </w:rPr>
  </w:style>
  <w:style w:type="paragraph" w:customStyle="1" w:styleId="xl295">
    <w:name w:val="xl295"/>
    <w:basedOn w:val="Normaallaad"/>
    <w:rsid w:val="00D742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96">
    <w:name w:val="xl296"/>
    <w:basedOn w:val="Normaallaad"/>
    <w:rsid w:val="00D742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97">
    <w:name w:val="xl297"/>
    <w:basedOn w:val="Normaallaad"/>
    <w:rsid w:val="00D74278"/>
    <w:pPr>
      <w:shd w:val="clear" w:color="000000" w:fill="FFFFFF"/>
      <w:spacing w:before="100" w:beforeAutospacing="1" w:after="100" w:afterAutospacing="1"/>
      <w:textAlignment w:val="top"/>
    </w:pPr>
    <w:rPr>
      <w:color w:val="000000"/>
    </w:rPr>
  </w:style>
  <w:style w:type="paragraph" w:customStyle="1" w:styleId="xl298">
    <w:name w:val="xl298"/>
    <w:basedOn w:val="Normaallaad"/>
    <w:rsid w:val="00D742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299">
    <w:name w:val="xl299"/>
    <w:basedOn w:val="Normaallaad"/>
    <w:rsid w:val="00D74278"/>
    <w:pPr>
      <w:spacing w:before="100" w:beforeAutospacing="1" w:after="100" w:afterAutospacing="1"/>
      <w:jc w:val="right"/>
      <w:textAlignment w:val="top"/>
    </w:pPr>
    <w:rPr>
      <w:color w:val="000000"/>
    </w:rPr>
  </w:style>
  <w:style w:type="paragraph" w:customStyle="1" w:styleId="xl300">
    <w:name w:val="xl300"/>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01">
    <w:name w:val="xl301"/>
    <w:basedOn w:val="Normaallaad"/>
    <w:rsid w:val="00D74278"/>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02">
    <w:name w:val="xl302"/>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303">
    <w:name w:val="xl303"/>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cs="Calibri"/>
      <w:sz w:val="22"/>
      <w:szCs w:val="22"/>
    </w:rPr>
  </w:style>
  <w:style w:type="paragraph" w:customStyle="1" w:styleId="xl304">
    <w:name w:val="xl304"/>
    <w:basedOn w:val="Normaallaad"/>
    <w:rsid w:val="00D74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05">
    <w:name w:val="xl305"/>
    <w:basedOn w:val="Normaallaad"/>
    <w:rsid w:val="00D74278"/>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06">
    <w:name w:val="xl306"/>
    <w:basedOn w:val="Normaallaad"/>
    <w:rsid w:val="00D74278"/>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07">
    <w:name w:val="xl307"/>
    <w:basedOn w:val="Normaallaad"/>
    <w:rsid w:val="00D74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08">
    <w:name w:val="xl308"/>
    <w:basedOn w:val="Normaallaad"/>
    <w:rsid w:val="00D742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309">
    <w:name w:val="xl309"/>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10">
    <w:name w:val="xl310"/>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311">
    <w:name w:val="xl311"/>
    <w:basedOn w:val="Normaallaad"/>
    <w:rsid w:val="00D74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312">
    <w:name w:val="xl312"/>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313">
    <w:name w:val="xl313"/>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14">
    <w:name w:val="xl314"/>
    <w:basedOn w:val="Normaallaad"/>
    <w:rsid w:val="00D74278"/>
    <w:pPr>
      <w:pBdr>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15">
    <w:name w:val="xl315"/>
    <w:basedOn w:val="Normaallaad"/>
    <w:rsid w:val="00D742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316">
    <w:name w:val="xl316"/>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17">
    <w:name w:val="xl317"/>
    <w:basedOn w:val="Normaallaad"/>
    <w:rsid w:val="00D74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318">
    <w:name w:val="xl318"/>
    <w:basedOn w:val="Normaallaad"/>
    <w:rsid w:val="00D742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319">
    <w:name w:val="xl319"/>
    <w:basedOn w:val="Normaallaad"/>
    <w:rsid w:val="00D742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18"/>
      <w:szCs w:val="18"/>
    </w:rPr>
  </w:style>
  <w:style w:type="paragraph" w:customStyle="1" w:styleId="xl320">
    <w:name w:val="xl320"/>
    <w:basedOn w:val="Normaallaad"/>
    <w:rsid w:val="00D74278"/>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321">
    <w:name w:val="xl321"/>
    <w:basedOn w:val="Normaallaad"/>
    <w:rsid w:val="00D742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322">
    <w:name w:val="xl322"/>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FF0000"/>
    </w:rPr>
  </w:style>
  <w:style w:type="paragraph" w:customStyle="1" w:styleId="xl323">
    <w:name w:val="xl323"/>
    <w:basedOn w:val="Normaallaad"/>
    <w:rsid w:val="00D74278"/>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4">
    <w:name w:val="xl324"/>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25">
    <w:name w:val="xl325"/>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26">
    <w:name w:val="xl326"/>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27">
    <w:name w:val="xl327"/>
    <w:basedOn w:val="Normaallaad"/>
    <w:rsid w:val="00D742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328">
    <w:name w:val="xl328"/>
    <w:basedOn w:val="Normaallaad"/>
    <w:rsid w:val="00D742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29">
    <w:name w:val="xl329"/>
    <w:basedOn w:val="Normaallaad"/>
    <w:rsid w:val="00D74278"/>
    <w:pPr>
      <w:pBdr>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330">
    <w:name w:val="xl330"/>
    <w:basedOn w:val="Normaallaad"/>
    <w:rsid w:val="00D74278"/>
    <w:pPr>
      <w:pBdr>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331">
    <w:name w:val="xl331"/>
    <w:basedOn w:val="Normaallaad"/>
    <w:rsid w:val="00D74278"/>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332">
    <w:name w:val="xl332"/>
    <w:basedOn w:val="Normaallaad"/>
    <w:rsid w:val="00D74278"/>
    <w:pPr>
      <w:pBdr>
        <w:left w:val="single" w:sz="4" w:space="0" w:color="auto"/>
        <w:bottom w:val="single" w:sz="4" w:space="0" w:color="auto"/>
        <w:right w:val="single" w:sz="4" w:space="0" w:color="auto"/>
      </w:pBdr>
      <w:spacing w:before="100" w:beforeAutospacing="1" w:after="100" w:afterAutospacing="1"/>
      <w:textAlignment w:val="top"/>
    </w:pPr>
    <w:rPr>
      <w:color w:val="DDEBF7"/>
    </w:rPr>
  </w:style>
  <w:style w:type="paragraph" w:customStyle="1" w:styleId="xl333">
    <w:name w:val="xl333"/>
    <w:basedOn w:val="Normaallaad"/>
    <w:rsid w:val="00D74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34">
    <w:name w:val="xl334"/>
    <w:basedOn w:val="Normaallaad"/>
    <w:rsid w:val="00D74278"/>
    <w:pPr>
      <w:pBdr>
        <w:top w:val="single" w:sz="4" w:space="0" w:color="auto"/>
        <w:left w:val="single" w:sz="4" w:space="0" w:color="auto"/>
        <w:right w:val="single" w:sz="4" w:space="0" w:color="auto"/>
      </w:pBdr>
      <w:spacing w:before="100" w:beforeAutospacing="1" w:after="100" w:afterAutospacing="1"/>
      <w:jc w:val="right"/>
      <w:textAlignment w:val="top"/>
    </w:pPr>
    <w:rPr>
      <w:color w:val="000000"/>
    </w:rPr>
  </w:style>
  <w:style w:type="paragraph" w:customStyle="1" w:styleId="xl335">
    <w:name w:val="xl335"/>
    <w:basedOn w:val="Normaallaad"/>
    <w:rsid w:val="00D74278"/>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336">
    <w:name w:val="xl336"/>
    <w:basedOn w:val="Normaallaad"/>
    <w:rsid w:val="00D74278"/>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337">
    <w:name w:val="xl337"/>
    <w:basedOn w:val="Normaallaad"/>
    <w:rsid w:val="00D7427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38">
    <w:name w:val="xl338"/>
    <w:basedOn w:val="Normaallaad"/>
    <w:rsid w:val="00D74278"/>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339">
    <w:name w:val="xl339"/>
    <w:basedOn w:val="Normaallaad"/>
    <w:rsid w:val="00D74278"/>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340">
    <w:name w:val="xl340"/>
    <w:basedOn w:val="Normaallaad"/>
    <w:rsid w:val="00D74278"/>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341">
    <w:name w:val="xl341"/>
    <w:basedOn w:val="Normaallaad"/>
    <w:rsid w:val="00D74278"/>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42">
    <w:name w:val="xl342"/>
    <w:basedOn w:val="Normaallaad"/>
    <w:rsid w:val="00D74278"/>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343">
    <w:name w:val="xl343"/>
    <w:basedOn w:val="Normaallaad"/>
    <w:rsid w:val="00D74278"/>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344">
    <w:name w:val="xl344"/>
    <w:basedOn w:val="Normaallaad"/>
    <w:rsid w:val="00D74278"/>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45">
    <w:name w:val="xl345"/>
    <w:basedOn w:val="Normaallaad"/>
    <w:rsid w:val="00D74278"/>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346">
    <w:name w:val="xl346"/>
    <w:basedOn w:val="Normaallaad"/>
    <w:rsid w:val="00D74278"/>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347">
    <w:name w:val="xl347"/>
    <w:basedOn w:val="Normaallaad"/>
    <w:rsid w:val="00D74278"/>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style>
  <w:style w:type="paragraph" w:customStyle="1" w:styleId="xl348">
    <w:name w:val="xl348"/>
    <w:basedOn w:val="Normaallaad"/>
    <w:rsid w:val="00D74278"/>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349">
    <w:name w:val="xl349"/>
    <w:basedOn w:val="Normaallaad"/>
    <w:rsid w:val="00D74278"/>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color w:val="000000"/>
    </w:rPr>
  </w:style>
  <w:style w:type="paragraph" w:customStyle="1" w:styleId="xl350">
    <w:name w:val="xl350"/>
    <w:basedOn w:val="Normaallaad"/>
    <w:rsid w:val="00D74278"/>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color w:val="000000"/>
    </w:rPr>
  </w:style>
  <w:style w:type="paragraph" w:customStyle="1" w:styleId="xl351">
    <w:name w:val="xl351"/>
    <w:basedOn w:val="Normaallaad"/>
    <w:rsid w:val="00D74278"/>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352">
    <w:name w:val="xl352"/>
    <w:basedOn w:val="Normaallaad"/>
    <w:rsid w:val="00D74278"/>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color w:val="000000"/>
    </w:rPr>
  </w:style>
  <w:style w:type="paragraph" w:customStyle="1" w:styleId="xl353">
    <w:name w:val="xl353"/>
    <w:basedOn w:val="Normaallaad"/>
    <w:rsid w:val="00D74278"/>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color w:val="000000"/>
    </w:rPr>
  </w:style>
  <w:style w:type="paragraph" w:customStyle="1" w:styleId="xl354">
    <w:name w:val="xl354"/>
    <w:basedOn w:val="Normaallaad"/>
    <w:rsid w:val="00D74278"/>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355">
    <w:name w:val="xl355"/>
    <w:basedOn w:val="Normaallaad"/>
    <w:rsid w:val="00D74278"/>
    <w:pPr>
      <w:pBdr>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356">
    <w:name w:val="xl356"/>
    <w:basedOn w:val="Normaallaad"/>
    <w:rsid w:val="00D74278"/>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color w:val="000000"/>
    </w:rPr>
  </w:style>
  <w:style w:type="paragraph" w:customStyle="1" w:styleId="xl357">
    <w:name w:val="xl357"/>
    <w:basedOn w:val="Normaallaad"/>
    <w:rsid w:val="00D74278"/>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358">
    <w:name w:val="xl358"/>
    <w:basedOn w:val="Normaallaad"/>
    <w:rsid w:val="00D7427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59">
    <w:name w:val="xl359"/>
    <w:basedOn w:val="Normaallaad"/>
    <w:rsid w:val="00D74278"/>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360">
    <w:name w:val="xl360"/>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361">
    <w:name w:val="xl361"/>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62">
    <w:name w:val="xl362"/>
    <w:basedOn w:val="Normaallaad"/>
    <w:rsid w:val="00D74278"/>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363">
    <w:name w:val="xl363"/>
    <w:basedOn w:val="Normaallaad"/>
    <w:rsid w:val="00D74278"/>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364">
    <w:name w:val="xl364"/>
    <w:basedOn w:val="Normaallaad"/>
    <w:rsid w:val="00D7427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65">
    <w:name w:val="xl365"/>
    <w:basedOn w:val="Normaallaad"/>
    <w:rsid w:val="00D74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66">
    <w:name w:val="xl366"/>
    <w:basedOn w:val="Normaallaad"/>
    <w:rsid w:val="00D7427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top"/>
    </w:pPr>
  </w:style>
  <w:style w:type="paragraph" w:customStyle="1" w:styleId="xl367">
    <w:name w:val="xl367"/>
    <w:basedOn w:val="Normaallaad"/>
    <w:rsid w:val="00D74278"/>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68">
    <w:name w:val="xl368"/>
    <w:basedOn w:val="Normaallaad"/>
    <w:rsid w:val="00D7427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69">
    <w:name w:val="xl369"/>
    <w:basedOn w:val="Normaallaad"/>
    <w:rsid w:val="00D74278"/>
    <w:pPr>
      <w:pBdr>
        <w:top w:val="single" w:sz="4" w:space="0" w:color="auto"/>
        <w:left w:val="single" w:sz="4" w:space="0" w:color="auto"/>
        <w:right w:val="single" w:sz="4" w:space="0" w:color="auto"/>
      </w:pBdr>
      <w:spacing w:before="100" w:beforeAutospacing="1" w:after="100" w:afterAutospacing="1"/>
      <w:jc w:val="both"/>
      <w:textAlignment w:val="center"/>
    </w:pPr>
  </w:style>
  <w:style w:type="paragraph" w:customStyle="1" w:styleId="xl370">
    <w:name w:val="xl370"/>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71">
    <w:name w:val="xl371"/>
    <w:basedOn w:val="Normaallaad"/>
    <w:rsid w:val="00D74278"/>
    <w:pPr>
      <w:spacing w:before="100" w:beforeAutospacing="1" w:after="100" w:afterAutospacing="1"/>
      <w:jc w:val="both"/>
      <w:textAlignment w:val="center"/>
    </w:pPr>
  </w:style>
  <w:style w:type="paragraph" w:customStyle="1" w:styleId="xl372">
    <w:name w:val="xl372"/>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73">
    <w:name w:val="xl373"/>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374">
    <w:name w:val="xl374"/>
    <w:basedOn w:val="Normaallaad"/>
    <w:rsid w:val="00D74278"/>
    <w:pPr>
      <w:spacing w:before="100" w:beforeAutospacing="1" w:after="100" w:afterAutospacing="1"/>
      <w:jc w:val="both"/>
      <w:textAlignment w:val="top"/>
    </w:pPr>
    <w:rPr>
      <w:sz w:val="16"/>
      <w:szCs w:val="16"/>
    </w:rPr>
  </w:style>
  <w:style w:type="paragraph" w:customStyle="1" w:styleId="xl375">
    <w:name w:val="xl375"/>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376">
    <w:name w:val="xl376"/>
    <w:basedOn w:val="Normaallaad"/>
    <w:rsid w:val="00D74278"/>
    <w:pPr>
      <w:spacing w:before="100" w:beforeAutospacing="1" w:after="100" w:afterAutospacing="1"/>
      <w:textAlignment w:val="top"/>
    </w:pPr>
    <w:rPr>
      <w:color w:val="000000"/>
      <w:sz w:val="16"/>
      <w:szCs w:val="16"/>
    </w:rPr>
  </w:style>
  <w:style w:type="paragraph" w:customStyle="1" w:styleId="xl377">
    <w:name w:val="xl377"/>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378">
    <w:name w:val="xl378"/>
    <w:basedOn w:val="Normaallaad"/>
    <w:rsid w:val="00D7427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379">
    <w:name w:val="xl379"/>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380">
    <w:name w:val="xl380"/>
    <w:basedOn w:val="Normaallaad"/>
    <w:rsid w:val="00D74278"/>
    <w:pPr>
      <w:pBdr>
        <w:top w:val="single" w:sz="4" w:space="0" w:color="auto"/>
        <w:left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381">
    <w:name w:val="xl381"/>
    <w:basedOn w:val="Normaallaad"/>
    <w:rsid w:val="00D7427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color w:val="000000"/>
      <w:sz w:val="16"/>
      <w:szCs w:val="16"/>
    </w:rPr>
  </w:style>
  <w:style w:type="paragraph" w:customStyle="1" w:styleId="xl382">
    <w:name w:val="xl382"/>
    <w:basedOn w:val="Normaallaad"/>
    <w:rsid w:val="00D74278"/>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color w:val="000000"/>
      <w:sz w:val="16"/>
      <w:szCs w:val="16"/>
    </w:rPr>
  </w:style>
  <w:style w:type="paragraph" w:customStyle="1" w:styleId="xl383">
    <w:name w:val="xl383"/>
    <w:basedOn w:val="Normaallaad"/>
    <w:rsid w:val="00D7427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color w:val="000000"/>
      <w:sz w:val="16"/>
      <w:szCs w:val="16"/>
    </w:rPr>
  </w:style>
  <w:style w:type="paragraph" w:customStyle="1" w:styleId="xl384">
    <w:name w:val="xl384"/>
    <w:basedOn w:val="Normaallaad"/>
    <w:rsid w:val="00D74278"/>
    <w:pPr>
      <w:pBdr>
        <w:left w:val="single" w:sz="4" w:space="0" w:color="auto"/>
        <w:bottom w:val="single" w:sz="4" w:space="0" w:color="auto"/>
        <w:right w:val="single" w:sz="8" w:space="0" w:color="auto"/>
      </w:pBdr>
      <w:spacing w:before="100" w:beforeAutospacing="1" w:after="100" w:afterAutospacing="1"/>
      <w:textAlignment w:val="top"/>
    </w:pPr>
    <w:rPr>
      <w:color w:val="000000"/>
      <w:sz w:val="16"/>
      <w:szCs w:val="16"/>
    </w:rPr>
  </w:style>
  <w:style w:type="paragraph" w:customStyle="1" w:styleId="xl385">
    <w:name w:val="xl385"/>
    <w:basedOn w:val="Normaallaad"/>
    <w:rsid w:val="00D7427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color w:val="FF0000"/>
      <w:sz w:val="16"/>
      <w:szCs w:val="16"/>
    </w:rPr>
  </w:style>
  <w:style w:type="paragraph" w:customStyle="1" w:styleId="xl386">
    <w:name w:val="xl386"/>
    <w:basedOn w:val="Normaallaad"/>
    <w:rsid w:val="00D74278"/>
    <w:pPr>
      <w:pBdr>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387">
    <w:name w:val="xl387"/>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6"/>
      <w:szCs w:val="16"/>
    </w:rPr>
  </w:style>
  <w:style w:type="paragraph" w:customStyle="1" w:styleId="xl388">
    <w:name w:val="xl388"/>
    <w:basedOn w:val="Normaallaad"/>
    <w:rsid w:val="00D74278"/>
    <w:pPr>
      <w:pBdr>
        <w:top w:val="single" w:sz="4" w:space="0" w:color="auto"/>
        <w:left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389">
    <w:name w:val="xl389"/>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390">
    <w:name w:val="xl390"/>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391">
    <w:name w:val="xl391"/>
    <w:basedOn w:val="Normaallaad"/>
    <w:rsid w:val="00D74278"/>
    <w:pPr>
      <w:spacing w:before="100" w:beforeAutospacing="1" w:after="100" w:afterAutospacing="1"/>
    </w:pPr>
    <w:rPr>
      <w:sz w:val="16"/>
      <w:szCs w:val="16"/>
    </w:rPr>
  </w:style>
  <w:style w:type="paragraph" w:customStyle="1" w:styleId="xl392">
    <w:name w:val="xl392"/>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393">
    <w:name w:val="xl393"/>
    <w:basedOn w:val="Normaallaad"/>
    <w:rsid w:val="00D74278"/>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394">
    <w:name w:val="xl394"/>
    <w:basedOn w:val="Normaallaad"/>
    <w:rsid w:val="00D74278"/>
    <w:pPr>
      <w:pBdr>
        <w:left w:val="single" w:sz="4" w:space="0" w:color="auto"/>
        <w:bottom w:val="single" w:sz="4" w:space="0" w:color="auto"/>
        <w:right w:val="single" w:sz="4" w:space="0" w:color="auto"/>
      </w:pBdr>
      <w:spacing w:before="100" w:beforeAutospacing="1" w:after="100" w:afterAutospacing="1"/>
      <w:textAlignment w:val="top"/>
    </w:pPr>
    <w:rPr>
      <w:color w:val="FF0000"/>
      <w:sz w:val="16"/>
      <w:szCs w:val="16"/>
    </w:rPr>
  </w:style>
  <w:style w:type="paragraph" w:customStyle="1" w:styleId="xl395">
    <w:name w:val="xl395"/>
    <w:basedOn w:val="Normaallaad"/>
    <w:rsid w:val="00D742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396">
    <w:name w:val="xl396"/>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397">
    <w:name w:val="xl397"/>
    <w:basedOn w:val="Normaallaad"/>
    <w:rsid w:val="00D74278"/>
    <w:pPr>
      <w:pBdr>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398">
    <w:name w:val="xl398"/>
    <w:basedOn w:val="Normaallaad"/>
    <w:rsid w:val="00D742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399">
    <w:name w:val="xl399"/>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400">
    <w:name w:val="xl400"/>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401">
    <w:name w:val="xl401"/>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6"/>
      <w:szCs w:val="16"/>
    </w:rPr>
  </w:style>
  <w:style w:type="paragraph" w:customStyle="1" w:styleId="xl402">
    <w:name w:val="xl402"/>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403">
    <w:name w:val="xl403"/>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404">
    <w:name w:val="xl404"/>
    <w:basedOn w:val="Normaallaad"/>
    <w:rsid w:val="00D74278"/>
    <w:pPr>
      <w:spacing w:before="100" w:beforeAutospacing="1" w:after="100" w:afterAutospacing="1"/>
      <w:textAlignment w:val="top"/>
    </w:pPr>
    <w:rPr>
      <w:sz w:val="16"/>
      <w:szCs w:val="16"/>
    </w:rPr>
  </w:style>
  <w:style w:type="paragraph" w:customStyle="1" w:styleId="xl405">
    <w:name w:val="xl405"/>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406">
    <w:name w:val="xl406"/>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407">
    <w:name w:val="xl407"/>
    <w:basedOn w:val="Normaallaad"/>
    <w:rsid w:val="00D742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6"/>
      <w:szCs w:val="16"/>
    </w:rPr>
  </w:style>
  <w:style w:type="paragraph" w:styleId="Pis">
    <w:name w:val="header"/>
    <w:basedOn w:val="Normaallaad"/>
    <w:link w:val="PisMrk"/>
    <w:uiPriority w:val="99"/>
    <w:unhideWhenUsed/>
    <w:rsid w:val="00200E42"/>
    <w:pPr>
      <w:tabs>
        <w:tab w:val="center" w:pos="4680"/>
        <w:tab w:val="right" w:pos="9360"/>
      </w:tabs>
    </w:pPr>
    <w:rPr>
      <w:rFonts w:asciiTheme="minorHAnsi" w:eastAsiaTheme="minorHAnsi" w:hAnsiTheme="minorHAnsi" w:cstheme="minorBidi"/>
      <w:sz w:val="22"/>
      <w:szCs w:val="22"/>
      <w:lang w:val="et-EE"/>
    </w:rPr>
  </w:style>
  <w:style w:type="character" w:customStyle="1" w:styleId="PisMrk">
    <w:name w:val="Päis Märk"/>
    <w:basedOn w:val="Liguvaikefont"/>
    <w:link w:val="Pis"/>
    <w:uiPriority w:val="99"/>
    <w:rsid w:val="00200E42"/>
  </w:style>
  <w:style w:type="paragraph" w:styleId="Jalus">
    <w:name w:val="footer"/>
    <w:basedOn w:val="Normaallaad"/>
    <w:link w:val="JalusMrk"/>
    <w:uiPriority w:val="99"/>
    <w:unhideWhenUsed/>
    <w:rsid w:val="00200E42"/>
    <w:pPr>
      <w:tabs>
        <w:tab w:val="center" w:pos="4680"/>
        <w:tab w:val="right" w:pos="9360"/>
      </w:tabs>
    </w:pPr>
    <w:rPr>
      <w:rFonts w:asciiTheme="minorHAnsi" w:eastAsiaTheme="minorHAnsi" w:hAnsiTheme="minorHAnsi" w:cstheme="minorBidi"/>
      <w:sz w:val="22"/>
      <w:szCs w:val="22"/>
      <w:lang w:val="et-EE"/>
    </w:rPr>
  </w:style>
  <w:style w:type="character" w:customStyle="1" w:styleId="JalusMrk">
    <w:name w:val="Jalus Märk"/>
    <w:basedOn w:val="Liguvaikefont"/>
    <w:link w:val="Jalus"/>
    <w:uiPriority w:val="99"/>
    <w:rsid w:val="00200E42"/>
  </w:style>
  <w:style w:type="paragraph" w:styleId="Jutumullitekst">
    <w:name w:val="Balloon Text"/>
    <w:basedOn w:val="Normaallaad"/>
    <w:link w:val="JutumullitekstMrk"/>
    <w:uiPriority w:val="99"/>
    <w:semiHidden/>
    <w:unhideWhenUsed/>
    <w:rsid w:val="00005AB6"/>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05AB6"/>
    <w:rPr>
      <w:rFonts w:ascii="Segoe UI" w:hAnsi="Segoe UI" w:cs="Segoe UI"/>
      <w:sz w:val="18"/>
      <w:szCs w:val="18"/>
    </w:rPr>
  </w:style>
  <w:style w:type="paragraph" w:customStyle="1" w:styleId="xl408">
    <w:name w:val="xl408"/>
    <w:basedOn w:val="Normaallaad"/>
    <w:rsid w:val="003F14D0"/>
    <w:pPr>
      <w:spacing w:before="100" w:beforeAutospacing="1" w:after="100" w:afterAutospacing="1"/>
    </w:pPr>
  </w:style>
  <w:style w:type="paragraph" w:customStyle="1" w:styleId="xl409">
    <w:name w:val="xl409"/>
    <w:basedOn w:val="Normaallaad"/>
    <w:rsid w:val="003F14D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10">
    <w:name w:val="xl410"/>
    <w:basedOn w:val="Normaallaad"/>
    <w:rsid w:val="003F14D0"/>
    <w:pPr>
      <w:pBdr>
        <w:left w:val="single" w:sz="4" w:space="0" w:color="auto"/>
        <w:bottom w:val="single" w:sz="4" w:space="0" w:color="auto"/>
        <w:right w:val="single" w:sz="4" w:space="0" w:color="auto"/>
      </w:pBdr>
      <w:shd w:val="clear" w:color="000000" w:fill="92D050"/>
      <w:spacing w:before="100" w:beforeAutospacing="1" w:after="100" w:afterAutospacing="1"/>
      <w:jc w:val="right"/>
      <w:textAlignment w:val="center"/>
    </w:pPr>
  </w:style>
  <w:style w:type="paragraph" w:customStyle="1" w:styleId="xl411">
    <w:name w:val="xl411"/>
    <w:basedOn w:val="Normaallaad"/>
    <w:rsid w:val="003F1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412">
    <w:name w:val="xl412"/>
    <w:basedOn w:val="Normaallaad"/>
    <w:rsid w:val="003F14D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sz w:val="20"/>
      <w:szCs w:val="20"/>
    </w:rPr>
  </w:style>
  <w:style w:type="paragraph" w:customStyle="1" w:styleId="xl413">
    <w:name w:val="xl413"/>
    <w:basedOn w:val="Normaallaad"/>
    <w:rsid w:val="003F14D0"/>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414">
    <w:name w:val="xl414"/>
    <w:basedOn w:val="Normaallaad"/>
    <w:rsid w:val="003F14D0"/>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415">
    <w:name w:val="xl415"/>
    <w:basedOn w:val="Normaallaad"/>
    <w:rsid w:val="003F14D0"/>
    <w:pPr>
      <w:pBdr>
        <w:top w:val="single" w:sz="4" w:space="0" w:color="auto"/>
        <w:left w:val="single" w:sz="4" w:space="0" w:color="auto"/>
        <w:right w:val="single" w:sz="4" w:space="0" w:color="auto"/>
      </w:pBdr>
      <w:shd w:val="clear" w:color="000000" w:fill="FFF2CC"/>
      <w:spacing w:before="100" w:beforeAutospacing="1" w:after="100" w:afterAutospacing="1"/>
      <w:textAlignment w:val="top"/>
    </w:pPr>
    <w:rPr>
      <w:sz w:val="20"/>
      <w:szCs w:val="20"/>
    </w:rPr>
  </w:style>
  <w:style w:type="paragraph" w:customStyle="1" w:styleId="xl416">
    <w:name w:val="xl416"/>
    <w:basedOn w:val="Normaallaad"/>
    <w:rsid w:val="003F14D0"/>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417">
    <w:name w:val="xl417"/>
    <w:basedOn w:val="Normaallaad"/>
    <w:rsid w:val="003F14D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sz w:val="20"/>
      <w:szCs w:val="20"/>
    </w:rPr>
  </w:style>
  <w:style w:type="paragraph" w:customStyle="1" w:styleId="xl418">
    <w:name w:val="xl418"/>
    <w:basedOn w:val="Normaallaad"/>
    <w:rsid w:val="003F14D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419">
    <w:name w:val="xl419"/>
    <w:basedOn w:val="Normaallaad"/>
    <w:rsid w:val="003F14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20">
    <w:name w:val="xl420"/>
    <w:basedOn w:val="Normaallaad"/>
    <w:rsid w:val="003F14D0"/>
    <w:pPr>
      <w:spacing w:before="100" w:beforeAutospacing="1" w:after="100" w:afterAutospacing="1"/>
      <w:textAlignment w:val="top"/>
    </w:pPr>
    <w:rPr>
      <w:color w:val="FF0000"/>
      <w:sz w:val="20"/>
      <w:szCs w:val="20"/>
    </w:rPr>
  </w:style>
  <w:style w:type="paragraph" w:customStyle="1" w:styleId="xl421">
    <w:name w:val="xl421"/>
    <w:basedOn w:val="Normaallaad"/>
    <w:rsid w:val="003F14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22">
    <w:name w:val="xl422"/>
    <w:basedOn w:val="Normaallaad"/>
    <w:rsid w:val="003F14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23">
    <w:name w:val="xl423"/>
    <w:basedOn w:val="Normaallaad"/>
    <w:rsid w:val="003F14D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top"/>
    </w:pPr>
    <w:rPr>
      <w:color w:val="FF0000"/>
      <w:sz w:val="20"/>
      <w:szCs w:val="20"/>
    </w:rPr>
  </w:style>
  <w:style w:type="paragraph" w:customStyle="1" w:styleId="xl424">
    <w:name w:val="xl424"/>
    <w:basedOn w:val="Normaallaad"/>
    <w:rsid w:val="003F14D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top"/>
    </w:pPr>
    <w:rPr>
      <w:color w:val="FF0000"/>
      <w:sz w:val="20"/>
      <w:szCs w:val="20"/>
    </w:rPr>
  </w:style>
  <w:style w:type="paragraph" w:customStyle="1" w:styleId="xl425">
    <w:name w:val="xl425"/>
    <w:basedOn w:val="Normaallaad"/>
    <w:rsid w:val="003F14D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top"/>
    </w:pPr>
    <w:rPr>
      <w:color w:val="FF0000"/>
      <w:sz w:val="20"/>
      <w:szCs w:val="20"/>
    </w:rPr>
  </w:style>
  <w:style w:type="paragraph" w:customStyle="1" w:styleId="xl426">
    <w:name w:val="xl426"/>
    <w:basedOn w:val="Normaallaad"/>
    <w:rsid w:val="003F14D0"/>
    <w:pPr>
      <w:shd w:val="clear" w:color="000000" w:fill="FFE699"/>
      <w:spacing w:before="100" w:beforeAutospacing="1" w:after="100" w:afterAutospacing="1"/>
      <w:textAlignment w:val="top"/>
    </w:pPr>
    <w:rPr>
      <w:color w:val="FF0000"/>
      <w:sz w:val="20"/>
      <w:szCs w:val="20"/>
    </w:rPr>
  </w:style>
  <w:style w:type="paragraph" w:customStyle="1" w:styleId="xl427">
    <w:name w:val="xl427"/>
    <w:basedOn w:val="Normaallaad"/>
    <w:rsid w:val="003F14D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sz w:val="20"/>
      <w:szCs w:val="20"/>
    </w:rPr>
  </w:style>
  <w:style w:type="paragraph" w:customStyle="1" w:styleId="xl428">
    <w:name w:val="xl428"/>
    <w:basedOn w:val="Normaallaad"/>
    <w:rsid w:val="003F1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429">
    <w:name w:val="xl429"/>
    <w:basedOn w:val="Normaallaad"/>
    <w:rsid w:val="003F14D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sz w:val="16"/>
      <w:szCs w:val="16"/>
    </w:rPr>
  </w:style>
  <w:style w:type="paragraph" w:customStyle="1" w:styleId="xl430">
    <w:name w:val="xl430"/>
    <w:basedOn w:val="Normaallaad"/>
    <w:rsid w:val="003F1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431">
    <w:name w:val="xl431"/>
    <w:basedOn w:val="Normaallaad"/>
    <w:rsid w:val="003F14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sz w:val="16"/>
      <w:szCs w:val="16"/>
    </w:rPr>
  </w:style>
  <w:style w:type="paragraph" w:customStyle="1" w:styleId="xl432">
    <w:name w:val="xl432"/>
    <w:basedOn w:val="Normaallaad"/>
    <w:rsid w:val="003F1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433">
    <w:name w:val="xl433"/>
    <w:basedOn w:val="Normaallaad"/>
    <w:rsid w:val="003F14D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Arial" w:hAnsi="Arial" w:cs="Arial"/>
      <w:sz w:val="16"/>
      <w:szCs w:val="16"/>
    </w:rPr>
  </w:style>
  <w:style w:type="paragraph" w:customStyle="1" w:styleId="xl434">
    <w:name w:val="xl434"/>
    <w:basedOn w:val="Normaallaad"/>
    <w:rsid w:val="003F14D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rPr>
  </w:style>
  <w:style w:type="paragraph" w:customStyle="1" w:styleId="xl435">
    <w:name w:val="xl435"/>
    <w:basedOn w:val="Normaallaad"/>
    <w:rsid w:val="003F14D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top"/>
    </w:pPr>
    <w:rPr>
      <w:sz w:val="16"/>
      <w:szCs w:val="16"/>
    </w:rPr>
  </w:style>
  <w:style w:type="paragraph" w:customStyle="1" w:styleId="xl436">
    <w:name w:val="xl436"/>
    <w:basedOn w:val="Normaallaad"/>
    <w:rsid w:val="003F1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0"/>
      <w:szCs w:val="20"/>
    </w:rPr>
  </w:style>
  <w:style w:type="paragraph" w:customStyle="1" w:styleId="xl437">
    <w:name w:val="xl437"/>
    <w:basedOn w:val="Normaallaad"/>
    <w:rsid w:val="003F14D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438">
    <w:name w:val="xl438"/>
    <w:basedOn w:val="Normaallaad"/>
    <w:rsid w:val="003F14D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sz w:val="20"/>
      <w:szCs w:val="20"/>
    </w:rPr>
  </w:style>
  <w:style w:type="paragraph" w:customStyle="1" w:styleId="xl439">
    <w:name w:val="xl439"/>
    <w:basedOn w:val="Normaallaad"/>
    <w:rsid w:val="003F14D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sz w:val="20"/>
      <w:szCs w:val="20"/>
    </w:rPr>
  </w:style>
  <w:style w:type="paragraph" w:customStyle="1" w:styleId="xl440">
    <w:name w:val="xl440"/>
    <w:basedOn w:val="Normaallaad"/>
    <w:rsid w:val="003F14D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sz w:val="20"/>
      <w:szCs w:val="20"/>
    </w:rPr>
  </w:style>
  <w:style w:type="paragraph" w:customStyle="1" w:styleId="xl441">
    <w:name w:val="xl441"/>
    <w:basedOn w:val="Normaallaad"/>
    <w:rsid w:val="003F14D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sz w:val="20"/>
      <w:szCs w:val="20"/>
    </w:rPr>
  </w:style>
  <w:style w:type="paragraph" w:customStyle="1" w:styleId="xl442">
    <w:name w:val="xl442"/>
    <w:basedOn w:val="Normaallaad"/>
    <w:rsid w:val="003F14D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sz w:val="18"/>
      <w:szCs w:val="18"/>
    </w:rPr>
  </w:style>
  <w:style w:type="paragraph" w:customStyle="1" w:styleId="xl443">
    <w:name w:val="xl443"/>
    <w:basedOn w:val="Normaallaad"/>
    <w:rsid w:val="003F14D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both"/>
      <w:textAlignment w:val="top"/>
    </w:pPr>
    <w:rPr>
      <w:sz w:val="20"/>
      <w:szCs w:val="20"/>
    </w:rPr>
  </w:style>
  <w:style w:type="paragraph" w:customStyle="1" w:styleId="xl444">
    <w:name w:val="xl444"/>
    <w:basedOn w:val="Normaallaad"/>
    <w:rsid w:val="003F14D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sz w:val="20"/>
      <w:szCs w:val="20"/>
    </w:rPr>
  </w:style>
  <w:style w:type="paragraph" w:customStyle="1" w:styleId="xl445">
    <w:name w:val="xl445"/>
    <w:basedOn w:val="Normaallaad"/>
    <w:rsid w:val="003F14D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sz w:val="20"/>
      <w:szCs w:val="20"/>
    </w:rPr>
  </w:style>
  <w:style w:type="paragraph" w:customStyle="1" w:styleId="xl446">
    <w:name w:val="xl446"/>
    <w:basedOn w:val="Normaallaad"/>
    <w:rsid w:val="003F14D0"/>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sz w:val="20"/>
      <w:szCs w:val="20"/>
    </w:rPr>
  </w:style>
  <w:style w:type="paragraph" w:customStyle="1" w:styleId="xl447">
    <w:name w:val="xl447"/>
    <w:basedOn w:val="Normaallaad"/>
    <w:rsid w:val="003F14D0"/>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48">
    <w:name w:val="xl448"/>
    <w:basedOn w:val="Normaallaad"/>
    <w:rsid w:val="003F14D0"/>
    <w:pPr>
      <w:pBdr>
        <w:top w:val="single" w:sz="4" w:space="0" w:color="auto"/>
        <w:left w:val="single" w:sz="4" w:space="0" w:color="auto"/>
        <w:bottom w:val="single" w:sz="4" w:space="0" w:color="auto"/>
      </w:pBdr>
      <w:shd w:val="clear" w:color="000000" w:fill="BFBFBF"/>
      <w:spacing w:before="100" w:beforeAutospacing="1" w:after="100" w:afterAutospacing="1"/>
      <w:jc w:val="both"/>
      <w:textAlignment w:val="top"/>
    </w:pPr>
    <w:rPr>
      <w:sz w:val="20"/>
      <w:szCs w:val="20"/>
    </w:rPr>
  </w:style>
  <w:style w:type="paragraph" w:customStyle="1" w:styleId="xl449">
    <w:name w:val="xl449"/>
    <w:basedOn w:val="Normaallaad"/>
    <w:rsid w:val="003F14D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sz w:val="20"/>
      <w:szCs w:val="20"/>
    </w:rPr>
  </w:style>
  <w:style w:type="paragraph" w:customStyle="1" w:styleId="xl450">
    <w:name w:val="xl450"/>
    <w:basedOn w:val="Normaallaad"/>
    <w:rsid w:val="003F14D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sz w:val="20"/>
      <w:szCs w:val="20"/>
    </w:rPr>
  </w:style>
  <w:style w:type="paragraph" w:customStyle="1" w:styleId="xl451">
    <w:name w:val="xl451"/>
    <w:basedOn w:val="Normaallaad"/>
    <w:rsid w:val="003F14D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color w:val="000000"/>
      <w:sz w:val="20"/>
      <w:szCs w:val="20"/>
    </w:rPr>
  </w:style>
  <w:style w:type="paragraph" w:customStyle="1" w:styleId="xl452">
    <w:name w:val="xl452"/>
    <w:basedOn w:val="Normaallaad"/>
    <w:rsid w:val="003F14D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right"/>
      <w:textAlignment w:val="top"/>
    </w:pPr>
    <w:rPr>
      <w:sz w:val="20"/>
      <w:szCs w:val="20"/>
    </w:rPr>
  </w:style>
  <w:style w:type="paragraph" w:customStyle="1" w:styleId="xl453">
    <w:name w:val="xl453"/>
    <w:basedOn w:val="Normaallaad"/>
    <w:rsid w:val="003F14D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textAlignment w:val="top"/>
    </w:pPr>
    <w:rPr>
      <w:sz w:val="20"/>
      <w:szCs w:val="20"/>
    </w:rPr>
  </w:style>
  <w:style w:type="paragraph" w:customStyle="1" w:styleId="xl454">
    <w:name w:val="xl454"/>
    <w:basedOn w:val="Normaallaad"/>
    <w:rsid w:val="003F14D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textAlignment w:val="top"/>
    </w:pPr>
    <w:rPr>
      <w:sz w:val="20"/>
      <w:szCs w:val="20"/>
    </w:rPr>
  </w:style>
  <w:style w:type="paragraph" w:customStyle="1" w:styleId="xl455">
    <w:name w:val="xl455"/>
    <w:basedOn w:val="Normaallaad"/>
    <w:rsid w:val="003F14D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top"/>
    </w:pPr>
    <w:rPr>
      <w:sz w:val="20"/>
      <w:szCs w:val="20"/>
    </w:rPr>
  </w:style>
  <w:style w:type="paragraph" w:customStyle="1" w:styleId="xl456">
    <w:name w:val="xl456"/>
    <w:basedOn w:val="Normaallaad"/>
    <w:rsid w:val="003F14D0"/>
    <w:pPr>
      <w:shd w:val="clear" w:color="000000" w:fill="9BC2E6"/>
      <w:spacing w:before="100" w:beforeAutospacing="1" w:after="100" w:afterAutospacing="1"/>
    </w:pPr>
    <w:rPr>
      <w:sz w:val="20"/>
      <w:szCs w:val="20"/>
    </w:rPr>
  </w:style>
  <w:style w:type="paragraph" w:customStyle="1" w:styleId="xl457">
    <w:name w:val="xl457"/>
    <w:basedOn w:val="Normaallaad"/>
    <w:rsid w:val="003F14D0"/>
    <w:pPr>
      <w:shd w:val="clear" w:color="000000" w:fill="9BC2E6"/>
      <w:spacing w:before="100" w:beforeAutospacing="1" w:after="100" w:afterAutospacing="1"/>
      <w:textAlignment w:val="top"/>
    </w:pPr>
    <w:rPr>
      <w:sz w:val="20"/>
      <w:szCs w:val="20"/>
    </w:rPr>
  </w:style>
  <w:style w:type="paragraph" w:customStyle="1" w:styleId="xl458">
    <w:name w:val="xl458"/>
    <w:basedOn w:val="Normaallaad"/>
    <w:rsid w:val="003F14D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459">
    <w:name w:val="xl459"/>
    <w:basedOn w:val="Normaallaad"/>
    <w:rsid w:val="003F14D0"/>
    <w:pPr>
      <w:spacing w:before="100" w:beforeAutospacing="1" w:after="100" w:afterAutospacing="1"/>
      <w:jc w:val="both"/>
      <w:textAlignment w:val="center"/>
    </w:pPr>
    <w:rPr>
      <w:sz w:val="20"/>
      <w:szCs w:val="20"/>
    </w:rPr>
  </w:style>
  <w:style w:type="paragraph" w:customStyle="1" w:styleId="xl460">
    <w:name w:val="xl460"/>
    <w:basedOn w:val="Normaallaad"/>
    <w:rsid w:val="003F1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0"/>
      <w:szCs w:val="20"/>
    </w:rPr>
  </w:style>
  <w:style w:type="paragraph" w:customStyle="1" w:styleId="xl461">
    <w:name w:val="xl461"/>
    <w:basedOn w:val="Normaallaad"/>
    <w:rsid w:val="003F14D0"/>
    <w:pPr>
      <w:shd w:val="clear" w:color="000000" w:fill="FFFFFF"/>
      <w:spacing w:before="100" w:beforeAutospacing="1" w:after="100" w:afterAutospacing="1"/>
      <w:jc w:val="both"/>
      <w:textAlignment w:val="center"/>
    </w:pPr>
    <w:rPr>
      <w:sz w:val="20"/>
      <w:szCs w:val="20"/>
    </w:rPr>
  </w:style>
  <w:style w:type="paragraph" w:customStyle="1" w:styleId="xl462">
    <w:name w:val="xl462"/>
    <w:basedOn w:val="Normaallaad"/>
    <w:rsid w:val="003F1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0"/>
      <w:szCs w:val="20"/>
    </w:rPr>
  </w:style>
  <w:style w:type="paragraph" w:customStyle="1" w:styleId="xl463">
    <w:name w:val="xl463"/>
    <w:basedOn w:val="Normaallaad"/>
    <w:rsid w:val="003F1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FF0000"/>
      <w:sz w:val="20"/>
      <w:szCs w:val="20"/>
    </w:rPr>
  </w:style>
  <w:style w:type="paragraph" w:customStyle="1" w:styleId="xl464">
    <w:name w:val="xl464"/>
    <w:basedOn w:val="Normaallaad"/>
    <w:rsid w:val="003F14D0"/>
    <w:pPr>
      <w:shd w:val="clear" w:color="000000" w:fill="BFBFBF"/>
      <w:spacing w:before="100" w:beforeAutospacing="1" w:after="100" w:afterAutospacing="1"/>
      <w:jc w:val="both"/>
      <w:textAlignment w:val="center"/>
    </w:pPr>
    <w:rPr>
      <w:sz w:val="18"/>
      <w:szCs w:val="18"/>
    </w:rPr>
  </w:style>
  <w:style w:type="paragraph" w:customStyle="1" w:styleId="xl465">
    <w:name w:val="xl465"/>
    <w:basedOn w:val="Normaallaad"/>
    <w:rsid w:val="003F14D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466">
    <w:name w:val="xl466"/>
    <w:basedOn w:val="Normaallaad"/>
    <w:rsid w:val="003F1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0"/>
      <w:szCs w:val="20"/>
    </w:rPr>
  </w:style>
  <w:style w:type="paragraph" w:customStyle="1" w:styleId="xl467">
    <w:name w:val="xl467"/>
    <w:basedOn w:val="Normaallaad"/>
    <w:rsid w:val="003F14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468">
    <w:name w:val="xl468"/>
    <w:basedOn w:val="Normaallaad"/>
    <w:rsid w:val="003F14D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469">
    <w:name w:val="xl469"/>
    <w:basedOn w:val="Normaallaad"/>
    <w:rsid w:val="003F14D0"/>
    <w:pPr>
      <w:spacing w:before="100" w:beforeAutospacing="1" w:after="100" w:afterAutospacing="1"/>
      <w:jc w:val="both"/>
      <w:textAlignment w:val="top"/>
    </w:pPr>
    <w:rPr>
      <w:sz w:val="20"/>
      <w:szCs w:val="20"/>
    </w:rPr>
  </w:style>
  <w:style w:type="paragraph" w:styleId="Kehatekst">
    <w:name w:val="Body Text"/>
    <w:basedOn w:val="Normaallaad"/>
    <w:link w:val="KehatekstMrk"/>
    <w:rsid w:val="00FF0B97"/>
    <w:pPr>
      <w:tabs>
        <w:tab w:val="left" w:pos="-2131"/>
        <w:tab w:val="left" w:pos="6660"/>
        <w:tab w:val="left" w:pos="6750"/>
      </w:tabs>
      <w:jc w:val="both"/>
    </w:pPr>
    <w:rPr>
      <w:szCs w:val="20"/>
      <w:lang w:val="et-EE"/>
    </w:rPr>
  </w:style>
  <w:style w:type="character" w:customStyle="1" w:styleId="KehatekstMrk">
    <w:name w:val="Kehatekst Märk"/>
    <w:basedOn w:val="Liguvaikefont"/>
    <w:link w:val="Kehatekst"/>
    <w:rsid w:val="00FF0B97"/>
    <w:rPr>
      <w:rFonts w:ascii="Times New Roman" w:eastAsia="Times New Roman" w:hAnsi="Times New Roman" w:cs="Times New Roman"/>
      <w:sz w:val="24"/>
      <w:szCs w:val="20"/>
    </w:rPr>
  </w:style>
  <w:style w:type="paragraph" w:customStyle="1" w:styleId="xl68">
    <w:name w:val="xl68"/>
    <w:basedOn w:val="Normaallaad"/>
    <w:rsid w:val="006D619B"/>
    <w:pPr>
      <w:spacing w:before="100" w:beforeAutospacing="1" w:after="100" w:afterAutospacing="1"/>
      <w:textAlignment w:val="top"/>
    </w:pPr>
    <w:rPr>
      <w:sz w:val="20"/>
      <w:szCs w:val="20"/>
    </w:rPr>
  </w:style>
  <w:style w:type="paragraph" w:customStyle="1" w:styleId="xl69">
    <w:name w:val="xl69"/>
    <w:basedOn w:val="Normaallaad"/>
    <w:rsid w:val="006D619B"/>
    <w:pPr>
      <w:pBdr>
        <w:top w:val="single" w:sz="4" w:space="0" w:color="auto"/>
        <w:left w:val="single" w:sz="4" w:space="0" w:color="auto"/>
        <w:right w:val="single" w:sz="4" w:space="0" w:color="auto"/>
      </w:pBdr>
      <w:spacing w:before="100" w:beforeAutospacing="1" w:after="100" w:afterAutospacing="1"/>
      <w:jc w:val="center"/>
      <w:textAlignment w:val="top"/>
    </w:pPr>
    <w:rPr>
      <w:b/>
      <w:bCs/>
      <w:sz w:val="20"/>
      <w:szCs w:val="20"/>
    </w:rPr>
  </w:style>
  <w:style w:type="character" w:styleId="Tugev">
    <w:name w:val="Strong"/>
    <w:uiPriority w:val="22"/>
    <w:qFormat/>
    <w:rsid w:val="00F427E3"/>
    <w:rPr>
      <w:b/>
      <w:bCs/>
    </w:rPr>
  </w:style>
  <w:style w:type="paragraph" w:customStyle="1" w:styleId="Default">
    <w:name w:val="Default"/>
    <w:rsid w:val="00F427E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font11">
    <w:name w:val="font11"/>
    <w:basedOn w:val="Normaallaad"/>
    <w:rsid w:val="003115DA"/>
    <w:pPr>
      <w:spacing w:before="100" w:beforeAutospacing="1" w:after="100" w:afterAutospacing="1"/>
    </w:pPr>
    <w:rPr>
      <w:color w:val="5B9BD5"/>
      <w:sz w:val="20"/>
      <w:szCs w:val="20"/>
    </w:rPr>
  </w:style>
  <w:style w:type="paragraph" w:customStyle="1" w:styleId="font12">
    <w:name w:val="font12"/>
    <w:basedOn w:val="Normaallaad"/>
    <w:rsid w:val="008245BD"/>
    <w:pPr>
      <w:spacing w:before="100" w:beforeAutospacing="1" w:after="100" w:afterAutospacing="1"/>
    </w:pPr>
    <w:rPr>
      <w:i/>
      <w:iCs/>
      <w:color w:val="FF0000"/>
      <w:sz w:val="20"/>
      <w:szCs w:val="20"/>
    </w:rPr>
  </w:style>
  <w:style w:type="paragraph" w:styleId="Normaallaadveeb">
    <w:name w:val="Normal (Web)"/>
    <w:basedOn w:val="Normaallaad"/>
    <w:uiPriority w:val="99"/>
    <w:unhideWhenUsed/>
    <w:rsid w:val="00A677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4296">
      <w:bodyDiv w:val="1"/>
      <w:marLeft w:val="0"/>
      <w:marRight w:val="0"/>
      <w:marTop w:val="0"/>
      <w:marBottom w:val="0"/>
      <w:divBdr>
        <w:top w:val="none" w:sz="0" w:space="0" w:color="auto"/>
        <w:left w:val="none" w:sz="0" w:space="0" w:color="auto"/>
        <w:bottom w:val="none" w:sz="0" w:space="0" w:color="auto"/>
        <w:right w:val="none" w:sz="0" w:space="0" w:color="auto"/>
      </w:divBdr>
    </w:div>
    <w:div w:id="18940964">
      <w:bodyDiv w:val="1"/>
      <w:marLeft w:val="0"/>
      <w:marRight w:val="0"/>
      <w:marTop w:val="0"/>
      <w:marBottom w:val="0"/>
      <w:divBdr>
        <w:top w:val="none" w:sz="0" w:space="0" w:color="auto"/>
        <w:left w:val="none" w:sz="0" w:space="0" w:color="auto"/>
        <w:bottom w:val="none" w:sz="0" w:space="0" w:color="auto"/>
        <w:right w:val="none" w:sz="0" w:space="0" w:color="auto"/>
      </w:divBdr>
    </w:div>
    <w:div w:id="54398875">
      <w:bodyDiv w:val="1"/>
      <w:marLeft w:val="0"/>
      <w:marRight w:val="0"/>
      <w:marTop w:val="0"/>
      <w:marBottom w:val="0"/>
      <w:divBdr>
        <w:top w:val="none" w:sz="0" w:space="0" w:color="auto"/>
        <w:left w:val="none" w:sz="0" w:space="0" w:color="auto"/>
        <w:bottom w:val="none" w:sz="0" w:space="0" w:color="auto"/>
        <w:right w:val="none" w:sz="0" w:space="0" w:color="auto"/>
      </w:divBdr>
    </w:div>
    <w:div w:id="61292304">
      <w:bodyDiv w:val="1"/>
      <w:marLeft w:val="0"/>
      <w:marRight w:val="0"/>
      <w:marTop w:val="0"/>
      <w:marBottom w:val="0"/>
      <w:divBdr>
        <w:top w:val="none" w:sz="0" w:space="0" w:color="auto"/>
        <w:left w:val="none" w:sz="0" w:space="0" w:color="auto"/>
        <w:bottom w:val="none" w:sz="0" w:space="0" w:color="auto"/>
        <w:right w:val="none" w:sz="0" w:space="0" w:color="auto"/>
      </w:divBdr>
    </w:div>
    <w:div w:id="61560984">
      <w:bodyDiv w:val="1"/>
      <w:marLeft w:val="0"/>
      <w:marRight w:val="0"/>
      <w:marTop w:val="0"/>
      <w:marBottom w:val="0"/>
      <w:divBdr>
        <w:top w:val="none" w:sz="0" w:space="0" w:color="auto"/>
        <w:left w:val="none" w:sz="0" w:space="0" w:color="auto"/>
        <w:bottom w:val="none" w:sz="0" w:space="0" w:color="auto"/>
        <w:right w:val="none" w:sz="0" w:space="0" w:color="auto"/>
      </w:divBdr>
    </w:div>
    <w:div w:id="66389746">
      <w:bodyDiv w:val="1"/>
      <w:marLeft w:val="0"/>
      <w:marRight w:val="0"/>
      <w:marTop w:val="0"/>
      <w:marBottom w:val="0"/>
      <w:divBdr>
        <w:top w:val="none" w:sz="0" w:space="0" w:color="auto"/>
        <w:left w:val="none" w:sz="0" w:space="0" w:color="auto"/>
        <w:bottom w:val="none" w:sz="0" w:space="0" w:color="auto"/>
        <w:right w:val="none" w:sz="0" w:space="0" w:color="auto"/>
      </w:divBdr>
    </w:div>
    <w:div w:id="90903192">
      <w:bodyDiv w:val="1"/>
      <w:marLeft w:val="0"/>
      <w:marRight w:val="0"/>
      <w:marTop w:val="0"/>
      <w:marBottom w:val="0"/>
      <w:divBdr>
        <w:top w:val="none" w:sz="0" w:space="0" w:color="auto"/>
        <w:left w:val="none" w:sz="0" w:space="0" w:color="auto"/>
        <w:bottom w:val="none" w:sz="0" w:space="0" w:color="auto"/>
        <w:right w:val="none" w:sz="0" w:space="0" w:color="auto"/>
      </w:divBdr>
    </w:div>
    <w:div w:id="112947271">
      <w:bodyDiv w:val="1"/>
      <w:marLeft w:val="0"/>
      <w:marRight w:val="0"/>
      <w:marTop w:val="0"/>
      <w:marBottom w:val="0"/>
      <w:divBdr>
        <w:top w:val="none" w:sz="0" w:space="0" w:color="auto"/>
        <w:left w:val="none" w:sz="0" w:space="0" w:color="auto"/>
        <w:bottom w:val="none" w:sz="0" w:space="0" w:color="auto"/>
        <w:right w:val="none" w:sz="0" w:space="0" w:color="auto"/>
      </w:divBdr>
    </w:div>
    <w:div w:id="195042054">
      <w:bodyDiv w:val="1"/>
      <w:marLeft w:val="0"/>
      <w:marRight w:val="0"/>
      <w:marTop w:val="0"/>
      <w:marBottom w:val="0"/>
      <w:divBdr>
        <w:top w:val="none" w:sz="0" w:space="0" w:color="auto"/>
        <w:left w:val="none" w:sz="0" w:space="0" w:color="auto"/>
        <w:bottom w:val="none" w:sz="0" w:space="0" w:color="auto"/>
        <w:right w:val="none" w:sz="0" w:space="0" w:color="auto"/>
      </w:divBdr>
    </w:div>
    <w:div w:id="252325708">
      <w:bodyDiv w:val="1"/>
      <w:marLeft w:val="0"/>
      <w:marRight w:val="0"/>
      <w:marTop w:val="0"/>
      <w:marBottom w:val="0"/>
      <w:divBdr>
        <w:top w:val="none" w:sz="0" w:space="0" w:color="auto"/>
        <w:left w:val="none" w:sz="0" w:space="0" w:color="auto"/>
        <w:bottom w:val="none" w:sz="0" w:space="0" w:color="auto"/>
        <w:right w:val="none" w:sz="0" w:space="0" w:color="auto"/>
      </w:divBdr>
    </w:div>
    <w:div w:id="282929883">
      <w:bodyDiv w:val="1"/>
      <w:marLeft w:val="0"/>
      <w:marRight w:val="0"/>
      <w:marTop w:val="0"/>
      <w:marBottom w:val="0"/>
      <w:divBdr>
        <w:top w:val="none" w:sz="0" w:space="0" w:color="auto"/>
        <w:left w:val="none" w:sz="0" w:space="0" w:color="auto"/>
        <w:bottom w:val="none" w:sz="0" w:space="0" w:color="auto"/>
        <w:right w:val="none" w:sz="0" w:space="0" w:color="auto"/>
      </w:divBdr>
    </w:div>
    <w:div w:id="319776889">
      <w:bodyDiv w:val="1"/>
      <w:marLeft w:val="0"/>
      <w:marRight w:val="0"/>
      <w:marTop w:val="0"/>
      <w:marBottom w:val="0"/>
      <w:divBdr>
        <w:top w:val="none" w:sz="0" w:space="0" w:color="auto"/>
        <w:left w:val="none" w:sz="0" w:space="0" w:color="auto"/>
        <w:bottom w:val="none" w:sz="0" w:space="0" w:color="auto"/>
        <w:right w:val="none" w:sz="0" w:space="0" w:color="auto"/>
      </w:divBdr>
    </w:div>
    <w:div w:id="322778593">
      <w:bodyDiv w:val="1"/>
      <w:marLeft w:val="0"/>
      <w:marRight w:val="0"/>
      <w:marTop w:val="0"/>
      <w:marBottom w:val="0"/>
      <w:divBdr>
        <w:top w:val="none" w:sz="0" w:space="0" w:color="auto"/>
        <w:left w:val="none" w:sz="0" w:space="0" w:color="auto"/>
        <w:bottom w:val="none" w:sz="0" w:space="0" w:color="auto"/>
        <w:right w:val="none" w:sz="0" w:space="0" w:color="auto"/>
      </w:divBdr>
    </w:div>
    <w:div w:id="344937794">
      <w:bodyDiv w:val="1"/>
      <w:marLeft w:val="0"/>
      <w:marRight w:val="0"/>
      <w:marTop w:val="0"/>
      <w:marBottom w:val="0"/>
      <w:divBdr>
        <w:top w:val="none" w:sz="0" w:space="0" w:color="auto"/>
        <w:left w:val="none" w:sz="0" w:space="0" w:color="auto"/>
        <w:bottom w:val="none" w:sz="0" w:space="0" w:color="auto"/>
        <w:right w:val="none" w:sz="0" w:space="0" w:color="auto"/>
      </w:divBdr>
    </w:div>
    <w:div w:id="345328552">
      <w:bodyDiv w:val="1"/>
      <w:marLeft w:val="0"/>
      <w:marRight w:val="0"/>
      <w:marTop w:val="0"/>
      <w:marBottom w:val="0"/>
      <w:divBdr>
        <w:top w:val="none" w:sz="0" w:space="0" w:color="auto"/>
        <w:left w:val="none" w:sz="0" w:space="0" w:color="auto"/>
        <w:bottom w:val="none" w:sz="0" w:space="0" w:color="auto"/>
        <w:right w:val="none" w:sz="0" w:space="0" w:color="auto"/>
      </w:divBdr>
    </w:div>
    <w:div w:id="347954294">
      <w:bodyDiv w:val="1"/>
      <w:marLeft w:val="0"/>
      <w:marRight w:val="0"/>
      <w:marTop w:val="0"/>
      <w:marBottom w:val="0"/>
      <w:divBdr>
        <w:top w:val="none" w:sz="0" w:space="0" w:color="auto"/>
        <w:left w:val="none" w:sz="0" w:space="0" w:color="auto"/>
        <w:bottom w:val="none" w:sz="0" w:space="0" w:color="auto"/>
        <w:right w:val="none" w:sz="0" w:space="0" w:color="auto"/>
      </w:divBdr>
    </w:div>
    <w:div w:id="459150011">
      <w:bodyDiv w:val="1"/>
      <w:marLeft w:val="0"/>
      <w:marRight w:val="0"/>
      <w:marTop w:val="0"/>
      <w:marBottom w:val="0"/>
      <w:divBdr>
        <w:top w:val="none" w:sz="0" w:space="0" w:color="auto"/>
        <w:left w:val="none" w:sz="0" w:space="0" w:color="auto"/>
        <w:bottom w:val="none" w:sz="0" w:space="0" w:color="auto"/>
        <w:right w:val="none" w:sz="0" w:space="0" w:color="auto"/>
      </w:divBdr>
    </w:div>
    <w:div w:id="472914680">
      <w:bodyDiv w:val="1"/>
      <w:marLeft w:val="0"/>
      <w:marRight w:val="0"/>
      <w:marTop w:val="0"/>
      <w:marBottom w:val="0"/>
      <w:divBdr>
        <w:top w:val="none" w:sz="0" w:space="0" w:color="auto"/>
        <w:left w:val="none" w:sz="0" w:space="0" w:color="auto"/>
        <w:bottom w:val="none" w:sz="0" w:space="0" w:color="auto"/>
        <w:right w:val="none" w:sz="0" w:space="0" w:color="auto"/>
      </w:divBdr>
    </w:div>
    <w:div w:id="482046515">
      <w:bodyDiv w:val="1"/>
      <w:marLeft w:val="0"/>
      <w:marRight w:val="0"/>
      <w:marTop w:val="0"/>
      <w:marBottom w:val="0"/>
      <w:divBdr>
        <w:top w:val="none" w:sz="0" w:space="0" w:color="auto"/>
        <w:left w:val="none" w:sz="0" w:space="0" w:color="auto"/>
        <w:bottom w:val="none" w:sz="0" w:space="0" w:color="auto"/>
        <w:right w:val="none" w:sz="0" w:space="0" w:color="auto"/>
      </w:divBdr>
    </w:div>
    <w:div w:id="507403218">
      <w:bodyDiv w:val="1"/>
      <w:marLeft w:val="0"/>
      <w:marRight w:val="0"/>
      <w:marTop w:val="0"/>
      <w:marBottom w:val="0"/>
      <w:divBdr>
        <w:top w:val="none" w:sz="0" w:space="0" w:color="auto"/>
        <w:left w:val="none" w:sz="0" w:space="0" w:color="auto"/>
        <w:bottom w:val="none" w:sz="0" w:space="0" w:color="auto"/>
        <w:right w:val="none" w:sz="0" w:space="0" w:color="auto"/>
      </w:divBdr>
    </w:div>
    <w:div w:id="523860316">
      <w:bodyDiv w:val="1"/>
      <w:marLeft w:val="0"/>
      <w:marRight w:val="0"/>
      <w:marTop w:val="0"/>
      <w:marBottom w:val="0"/>
      <w:divBdr>
        <w:top w:val="none" w:sz="0" w:space="0" w:color="auto"/>
        <w:left w:val="none" w:sz="0" w:space="0" w:color="auto"/>
        <w:bottom w:val="none" w:sz="0" w:space="0" w:color="auto"/>
        <w:right w:val="none" w:sz="0" w:space="0" w:color="auto"/>
      </w:divBdr>
    </w:div>
    <w:div w:id="550001941">
      <w:bodyDiv w:val="1"/>
      <w:marLeft w:val="0"/>
      <w:marRight w:val="0"/>
      <w:marTop w:val="0"/>
      <w:marBottom w:val="0"/>
      <w:divBdr>
        <w:top w:val="none" w:sz="0" w:space="0" w:color="auto"/>
        <w:left w:val="none" w:sz="0" w:space="0" w:color="auto"/>
        <w:bottom w:val="none" w:sz="0" w:space="0" w:color="auto"/>
        <w:right w:val="none" w:sz="0" w:space="0" w:color="auto"/>
      </w:divBdr>
    </w:div>
    <w:div w:id="588738066">
      <w:bodyDiv w:val="1"/>
      <w:marLeft w:val="0"/>
      <w:marRight w:val="0"/>
      <w:marTop w:val="0"/>
      <w:marBottom w:val="0"/>
      <w:divBdr>
        <w:top w:val="none" w:sz="0" w:space="0" w:color="auto"/>
        <w:left w:val="none" w:sz="0" w:space="0" w:color="auto"/>
        <w:bottom w:val="none" w:sz="0" w:space="0" w:color="auto"/>
        <w:right w:val="none" w:sz="0" w:space="0" w:color="auto"/>
      </w:divBdr>
    </w:div>
    <w:div w:id="611549043">
      <w:bodyDiv w:val="1"/>
      <w:marLeft w:val="0"/>
      <w:marRight w:val="0"/>
      <w:marTop w:val="0"/>
      <w:marBottom w:val="0"/>
      <w:divBdr>
        <w:top w:val="none" w:sz="0" w:space="0" w:color="auto"/>
        <w:left w:val="none" w:sz="0" w:space="0" w:color="auto"/>
        <w:bottom w:val="none" w:sz="0" w:space="0" w:color="auto"/>
        <w:right w:val="none" w:sz="0" w:space="0" w:color="auto"/>
      </w:divBdr>
    </w:div>
    <w:div w:id="659112891">
      <w:bodyDiv w:val="1"/>
      <w:marLeft w:val="0"/>
      <w:marRight w:val="0"/>
      <w:marTop w:val="0"/>
      <w:marBottom w:val="0"/>
      <w:divBdr>
        <w:top w:val="none" w:sz="0" w:space="0" w:color="auto"/>
        <w:left w:val="none" w:sz="0" w:space="0" w:color="auto"/>
        <w:bottom w:val="none" w:sz="0" w:space="0" w:color="auto"/>
        <w:right w:val="none" w:sz="0" w:space="0" w:color="auto"/>
      </w:divBdr>
    </w:div>
    <w:div w:id="795679006">
      <w:bodyDiv w:val="1"/>
      <w:marLeft w:val="0"/>
      <w:marRight w:val="0"/>
      <w:marTop w:val="0"/>
      <w:marBottom w:val="0"/>
      <w:divBdr>
        <w:top w:val="none" w:sz="0" w:space="0" w:color="auto"/>
        <w:left w:val="none" w:sz="0" w:space="0" w:color="auto"/>
        <w:bottom w:val="none" w:sz="0" w:space="0" w:color="auto"/>
        <w:right w:val="none" w:sz="0" w:space="0" w:color="auto"/>
      </w:divBdr>
    </w:div>
    <w:div w:id="805660318">
      <w:bodyDiv w:val="1"/>
      <w:marLeft w:val="0"/>
      <w:marRight w:val="0"/>
      <w:marTop w:val="0"/>
      <w:marBottom w:val="0"/>
      <w:divBdr>
        <w:top w:val="none" w:sz="0" w:space="0" w:color="auto"/>
        <w:left w:val="none" w:sz="0" w:space="0" w:color="auto"/>
        <w:bottom w:val="none" w:sz="0" w:space="0" w:color="auto"/>
        <w:right w:val="none" w:sz="0" w:space="0" w:color="auto"/>
      </w:divBdr>
    </w:div>
    <w:div w:id="807282896">
      <w:bodyDiv w:val="1"/>
      <w:marLeft w:val="0"/>
      <w:marRight w:val="0"/>
      <w:marTop w:val="0"/>
      <w:marBottom w:val="0"/>
      <w:divBdr>
        <w:top w:val="none" w:sz="0" w:space="0" w:color="auto"/>
        <w:left w:val="none" w:sz="0" w:space="0" w:color="auto"/>
        <w:bottom w:val="none" w:sz="0" w:space="0" w:color="auto"/>
        <w:right w:val="none" w:sz="0" w:space="0" w:color="auto"/>
      </w:divBdr>
    </w:div>
    <w:div w:id="847257102">
      <w:bodyDiv w:val="1"/>
      <w:marLeft w:val="0"/>
      <w:marRight w:val="0"/>
      <w:marTop w:val="0"/>
      <w:marBottom w:val="0"/>
      <w:divBdr>
        <w:top w:val="none" w:sz="0" w:space="0" w:color="auto"/>
        <w:left w:val="none" w:sz="0" w:space="0" w:color="auto"/>
        <w:bottom w:val="none" w:sz="0" w:space="0" w:color="auto"/>
        <w:right w:val="none" w:sz="0" w:space="0" w:color="auto"/>
      </w:divBdr>
    </w:div>
    <w:div w:id="851260178">
      <w:bodyDiv w:val="1"/>
      <w:marLeft w:val="0"/>
      <w:marRight w:val="0"/>
      <w:marTop w:val="0"/>
      <w:marBottom w:val="0"/>
      <w:divBdr>
        <w:top w:val="none" w:sz="0" w:space="0" w:color="auto"/>
        <w:left w:val="none" w:sz="0" w:space="0" w:color="auto"/>
        <w:bottom w:val="none" w:sz="0" w:space="0" w:color="auto"/>
        <w:right w:val="none" w:sz="0" w:space="0" w:color="auto"/>
      </w:divBdr>
    </w:div>
    <w:div w:id="905412395">
      <w:bodyDiv w:val="1"/>
      <w:marLeft w:val="0"/>
      <w:marRight w:val="0"/>
      <w:marTop w:val="0"/>
      <w:marBottom w:val="0"/>
      <w:divBdr>
        <w:top w:val="none" w:sz="0" w:space="0" w:color="auto"/>
        <w:left w:val="none" w:sz="0" w:space="0" w:color="auto"/>
        <w:bottom w:val="none" w:sz="0" w:space="0" w:color="auto"/>
        <w:right w:val="none" w:sz="0" w:space="0" w:color="auto"/>
      </w:divBdr>
    </w:div>
    <w:div w:id="913465247">
      <w:bodyDiv w:val="1"/>
      <w:marLeft w:val="0"/>
      <w:marRight w:val="0"/>
      <w:marTop w:val="0"/>
      <w:marBottom w:val="0"/>
      <w:divBdr>
        <w:top w:val="none" w:sz="0" w:space="0" w:color="auto"/>
        <w:left w:val="none" w:sz="0" w:space="0" w:color="auto"/>
        <w:bottom w:val="none" w:sz="0" w:space="0" w:color="auto"/>
        <w:right w:val="none" w:sz="0" w:space="0" w:color="auto"/>
      </w:divBdr>
    </w:div>
    <w:div w:id="915869829">
      <w:bodyDiv w:val="1"/>
      <w:marLeft w:val="0"/>
      <w:marRight w:val="0"/>
      <w:marTop w:val="0"/>
      <w:marBottom w:val="0"/>
      <w:divBdr>
        <w:top w:val="none" w:sz="0" w:space="0" w:color="auto"/>
        <w:left w:val="none" w:sz="0" w:space="0" w:color="auto"/>
        <w:bottom w:val="none" w:sz="0" w:space="0" w:color="auto"/>
        <w:right w:val="none" w:sz="0" w:space="0" w:color="auto"/>
      </w:divBdr>
    </w:div>
    <w:div w:id="1000962648">
      <w:bodyDiv w:val="1"/>
      <w:marLeft w:val="0"/>
      <w:marRight w:val="0"/>
      <w:marTop w:val="0"/>
      <w:marBottom w:val="0"/>
      <w:divBdr>
        <w:top w:val="none" w:sz="0" w:space="0" w:color="auto"/>
        <w:left w:val="none" w:sz="0" w:space="0" w:color="auto"/>
        <w:bottom w:val="none" w:sz="0" w:space="0" w:color="auto"/>
        <w:right w:val="none" w:sz="0" w:space="0" w:color="auto"/>
      </w:divBdr>
    </w:div>
    <w:div w:id="1009873235">
      <w:bodyDiv w:val="1"/>
      <w:marLeft w:val="0"/>
      <w:marRight w:val="0"/>
      <w:marTop w:val="0"/>
      <w:marBottom w:val="0"/>
      <w:divBdr>
        <w:top w:val="none" w:sz="0" w:space="0" w:color="auto"/>
        <w:left w:val="none" w:sz="0" w:space="0" w:color="auto"/>
        <w:bottom w:val="none" w:sz="0" w:space="0" w:color="auto"/>
        <w:right w:val="none" w:sz="0" w:space="0" w:color="auto"/>
      </w:divBdr>
    </w:div>
    <w:div w:id="1017927339">
      <w:bodyDiv w:val="1"/>
      <w:marLeft w:val="0"/>
      <w:marRight w:val="0"/>
      <w:marTop w:val="0"/>
      <w:marBottom w:val="0"/>
      <w:divBdr>
        <w:top w:val="none" w:sz="0" w:space="0" w:color="auto"/>
        <w:left w:val="none" w:sz="0" w:space="0" w:color="auto"/>
        <w:bottom w:val="none" w:sz="0" w:space="0" w:color="auto"/>
        <w:right w:val="none" w:sz="0" w:space="0" w:color="auto"/>
      </w:divBdr>
    </w:div>
    <w:div w:id="1038749070">
      <w:bodyDiv w:val="1"/>
      <w:marLeft w:val="0"/>
      <w:marRight w:val="0"/>
      <w:marTop w:val="0"/>
      <w:marBottom w:val="0"/>
      <w:divBdr>
        <w:top w:val="none" w:sz="0" w:space="0" w:color="auto"/>
        <w:left w:val="none" w:sz="0" w:space="0" w:color="auto"/>
        <w:bottom w:val="none" w:sz="0" w:space="0" w:color="auto"/>
        <w:right w:val="none" w:sz="0" w:space="0" w:color="auto"/>
      </w:divBdr>
    </w:div>
    <w:div w:id="1056510423">
      <w:bodyDiv w:val="1"/>
      <w:marLeft w:val="0"/>
      <w:marRight w:val="0"/>
      <w:marTop w:val="0"/>
      <w:marBottom w:val="0"/>
      <w:divBdr>
        <w:top w:val="none" w:sz="0" w:space="0" w:color="auto"/>
        <w:left w:val="none" w:sz="0" w:space="0" w:color="auto"/>
        <w:bottom w:val="none" w:sz="0" w:space="0" w:color="auto"/>
        <w:right w:val="none" w:sz="0" w:space="0" w:color="auto"/>
      </w:divBdr>
    </w:div>
    <w:div w:id="1101295753">
      <w:bodyDiv w:val="1"/>
      <w:marLeft w:val="0"/>
      <w:marRight w:val="0"/>
      <w:marTop w:val="0"/>
      <w:marBottom w:val="0"/>
      <w:divBdr>
        <w:top w:val="none" w:sz="0" w:space="0" w:color="auto"/>
        <w:left w:val="none" w:sz="0" w:space="0" w:color="auto"/>
        <w:bottom w:val="none" w:sz="0" w:space="0" w:color="auto"/>
        <w:right w:val="none" w:sz="0" w:space="0" w:color="auto"/>
      </w:divBdr>
    </w:div>
    <w:div w:id="1115369243">
      <w:bodyDiv w:val="1"/>
      <w:marLeft w:val="0"/>
      <w:marRight w:val="0"/>
      <w:marTop w:val="0"/>
      <w:marBottom w:val="0"/>
      <w:divBdr>
        <w:top w:val="none" w:sz="0" w:space="0" w:color="auto"/>
        <w:left w:val="none" w:sz="0" w:space="0" w:color="auto"/>
        <w:bottom w:val="none" w:sz="0" w:space="0" w:color="auto"/>
        <w:right w:val="none" w:sz="0" w:space="0" w:color="auto"/>
      </w:divBdr>
    </w:div>
    <w:div w:id="1142768283">
      <w:bodyDiv w:val="1"/>
      <w:marLeft w:val="0"/>
      <w:marRight w:val="0"/>
      <w:marTop w:val="0"/>
      <w:marBottom w:val="0"/>
      <w:divBdr>
        <w:top w:val="none" w:sz="0" w:space="0" w:color="auto"/>
        <w:left w:val="none" w:sz="0" w:space="0" w:color="auto"/>
        <w:bottom w:val="none" w:sz="0" w:space="0" w:color="auto"/>
        <w:right w:val="none" w:sz="0" w:space="0" w:color="auto"/>
      </w:divBdr>
    </w:div>
    <w:div w:id="1196457891">
      <w:bodyDiv w:val="1"/>
      <w:marLeft w:val="0"/>
      <w:marRight w:val="0"/>
      <w:marTop w:val="0"/>
      <w:marBottom w:val="0"/>
      <w:divBdr>
        <w:top w:val="none" w:sz="0" w:space="0" w:color="auto"/>
        <w:left w:val="none" w:sz="0" w:space="0" w:color="auto"/>
        <w:bottom w:val="none" w:sz="0" w:space="0" w:color="auto"/>
        <w:right w:val="none" w:sz="0" w:space="0" w:color="auto"/>
      </w:divBdr>
    </w:div>
    <w:div w:id="1206261273">
      <w:bodyDiv w:val="1"/>
      <w:marLeft w:val="0"/>
      <w:marRight w:val="0"/>
      <w:marTop w:val="0"/>
      <w:marBottom w:val="0"/>
      <w:divBdr>
        <w:top w:val="none" w:sz="0" w:space="0" w:color="auto"/>
        <w:left w:val="none" w:sz="0" w:space="0" w:color="auto"/>
        <w:bottom w:val="none" w:sz="0" w:space="0" w:color="auto"/>
        <w:right w:val="none" w:sz="0" w:space="0" w:color="auto"/>
      </w:divBdr>
    </w:div>
    <w:div w:id="1211652585">
      <w:bodyDiv w:val="1"/>
      <w:marLeft w:val="0"/>
      <w:marRight w:val="0"/>
      <w:marTop w:val="0"/>
      <w:marBottom w:val="0"/>
      <w:divBdr>
        <w:top w:val="none" w:sz="0" w:space="0" w:color="auto"/>
        <w:left w:val="none" w:sz="0" w:space="0" w:color="auto"/>
        <w:bottom w:val="none" w:sz="0" w:space="0" w:color="auto"/>
        <w:right w:val="none" w:sz="0" w:space="0" w:color="auto"/>
      </w:divBdr>
    </w:div>
    <w:div w:id="1257980010">
      <w:bodyDiv w:val="1"/>
      <w:marLeft w:val="0"/>
      <w:marRight w:val="0"/>
      <w:marTop w:val="0"/>
      <w:marBottom w:val="0"/>
      <w:divBdr>
        <w:top w:val="none" w:sz="0" w:space="0" w:color="auto"/>
        <w:left w:val="none" w:sz="0" w:space="0" w:color="auto"/>
        <w:bottom w:val="none" w:sz="0" w:space="0" w:color="auto"/>
        <w:right w:val="none" w:sz="0" w:space="0" w:color="auto"/>
      </w:divBdr>
    </w:div>
    <w:div w:id="1273786465">
      <w:bodyDiv w:val="1"/>
      <w:marLeft w:val="0"/>
      <w:marRight w:val="0"/>
      <w:marTop w:val="0"/>
      <w:marBottom w:val="0"/>
      <w:divBdr>
        <w:top w:val="none" w:sz="0" w:space="0" w:color="auto"/>
        <w:left w:val="none" w:sz="0" w:space="0" w:color="auto"/>
        <w:bottom w:val="none" w:sz="0" w:space="0" w:color="auto"/>
        <w:right w:val="none" w:sz="0" w:space="0" w:color="auto"/>
      </w:divBdr>
    </w:div>
    <w:div w:id="1316908142">
      <w:bodyDiv w:val="1"/>
      <w:marLeft w:val="0"/>
      <w:marRight w:val="0"/>
      <w:marTop w:val="0"/>
      <w:marBottom w:val="0"/>
      <w:divBdr>
        <w:top w:val="none" w:sz="0" w:space="0" w:color="auto"/>
        <w:left w:val="none" w:sz="0" w:space="0" w:color="auto"/>
        <w:bottom w:val="none" w:sz="0" w:space="0" w:color="auto"/>
        <w:right w:val="none" w:sz="0" w:space="0" w:color="auto"/>
      </w:divBdr>
    </w:div>
    <w:div w:id="1365204831">
      <w:bodyDiv w:val="1"/>
      <w:marLeft w:val="0"/>
      <w:marRight w:val="0"/>
      <w:marTop w:val="0"/>
      <w:marBottom w:val="0"/>
      <w:divBdr>
        <w:top w:val="none" w:sz="0" w:space="0" w:color="auto"/>
        <w:left w:val="none" w:sz="0" w:space="0" w:color="auto"/>
        <w:bottom w:val="none" w:sz="0" w:space="0" w:color="auto"/>
        <w:right w:val="none" w:sz="0" w:space="0" w:color="auto"/>
      </w:divBdr>
    </w:div>
    <w:div w:id="1372461573">
      <w:bodyDiv w:val="1"/>
      <w:marLeft w:val="0"/>
      <w:marRight w:val="0"/>
      <w:marTop w:val="0"/>
      <w:marBottom w:val="0"/>
      <w:divBdr>
        <w:top w:val="none" w:sz="0" w:space="0" w:color="auto"/>
        <w:left w:val="none" w:sz="0" w:space="0" w:color="auto"/>
        <w:bottom w:val="none" w:sz="0" w:space="0" w:color="auto"/>
        <w:right w:val="none" w:sz="0" w:space="0" w:color="auto"/>
      </w:divBdr>
    </w:div>
    <w:div w:id="1388577504">
      <w:bodyDiv w:val="1"/>
      <w:marLeft w:val="0"/>
      <w:marRight w:val="0"/>
      <w:marTop w:val="0"/>
      <w:marBottom w:val="0"/>
      <w:divBdr>
        <w:top w:val="none" w:sz="0" w:space="0" w:color="auto"/>
        <w:left w:val="none" w:sz="0" w:space="0" w:color="auto"/>
        <w:bottom w:val="none" w:sz="0" w:space="0" w:color="auto"/>
        <w:right w:val="none" w:sz="0" w:space="0" w:color="auto"/>
      </w:divBdr>
    </w:div>
    <w:div w:id="1468014728">
      <w:bodyDiv w:val="1"/>
      <w:marLeft w:val="0"/>
      <w:marRight w:val="0"/>
      <w:marTop w:val="0"/>
      <w:marBottom w:val="0"/>
      <w:divBdr>
        <w:top w:val="none" w:sz="0" w:space="0" w:color="auto"/>
        <w:left w:val="none" w:sz="0" w:space="0" w:color="auto"/>
        <w:bottom w:val="none" w:sz="0" w:space="0" w:color="auto"/>
        <w:right w:val="none" w:sz="0" w:space="0" w:color="auto"/>
      </w:divBdr>
    </w:div>
    <w:div w:id="1508984067">
      <w:bodyDiv w:val="1"/>
      <w:marLeft w:val="0"/>
      <w:marRight w:val="0"/>
      <w:marTop w:val="0"/>
      <w:marBottom w:val="0"/>
      <w:divBdr>
        <w:top w:val="none" w:sz="0" w:space="0" w:color="auto"/>
        <w:left w:val="none" w:sz="0" w:space="0" w:color="auto"/>
        <w:bottom w:val="none" w:sz="0" w:space="0" w:color="auto"/>
        <w:right w:val="none" w:sz="0" w:space="0" w:color="auto"/>
      </w:divBdr>
    </w:div>
    <w:div w:id="1548176693">
      <w:bodyDiv w:val="1"/>
      <w:marLeft w:val="0"/>
      <w:marRight w:val="0"/>
      <w:marTop w:val="0"/>
      <w:marBottom w:val="0"/>
      <w:divBdr>
        <w:top w:val="none" w:sz="0" w:space="0" w:color="auto"/>
        <w:left w:val="none" w:sz="0" w:space="0" w:color="auto"/>
        <w:bottom w:val="none" w:sz="0" w:space="0" w:color="auto"/>
        <w:right w:val="none" w:sz="0" w:space="0" w:color="auto"/>
      </w:divBdr>
    </w:div>
    <w:div w:id="1562667836">
      <w:bodyDiv w:val="1"/>
      <w:marLeft w:val="0"/>
      <w:marRight w:val="0"/>
      <w:marTop w:val="0"/>
      <w:marBottom w:val="0"/>
      <w:divBdr>
        <w:top w:val="none" w:sz="0" w:space="0" w:color="auto"/>
        <w:left w:val="none" w:sz="0" w:space="0" w:color="auto"/>
        <w:bottom w:val="none" w:sz="0" w:space="0" w:color="auto"/>
        <w:right w:val="none" w:sz="0" w:space="0" w:color="auto"/>
      </w:divBdr>
    </w:div>
    <w:div w:id="1623219849">
      <w:bodyDiv w:val="1"/>
      <w:marLeft w:val="0"/>
      <w:marRight w:val="0"/>
      <w:marTop w:val="0"/>
      <w:marBottom w:val="0"/>
      <w:divBdr>
        <w:top w:val="none" w:sz="0" w:space="0" w:color="auto"/>
        <w:left w:val="none" w:sz="0" w:space="0" w:color="auto"/>
        <w:bottom w:val="none" w:sz="0" w:space="0" w:color="auto"/>
        <w:right w:val="none" w:sz="0" w:space="0" w:color="auto"/>
      </w:divBdr>
    </w:div>
    <w:div w:id="1629820111">
      <w:bodyDiv w:val="1"/>
      <w:marLeft w:val="0"/>
      <w:marRight w:val="0"/>
      <w:marTop w:val="0"/>
      <w:marBottom w:val="0"/>
      <w:divBdr>
        <w:top w:val="none" w:sz="0" w:space="0" w:color="auto"/>
        <w:left w:val="none" w:sz="0" w:space="0" w:color="auto"/>
        <w:bottom w:val="none" w:sz="0" w:space="0" w:color="auto"/>
        <w:right w:val="none" w:sz="0" w:space="0" w:color="auto"/>
      </w:divBdr>
    </w:div>
    <w:div w:id="1635017133">
      <w:bodyDiv w:val="1"/>
      <w:marLeft w:val="0"/>
      <w:marRight w:val="0"/>
      <w:marTop w:val="0"/>
      <w:marBottom w:val="0"/>
      <w:divBdr>
        <w:top w:val="none" w:sz="0" w:space="0" w:color="auto"/>
        <w:left w:val="none" w:sz="0" w:space="0" w:color="auto"/>
        <w:bottom w:val="none" w:sz="0" w:space="0" w:color="auto"/>
        <w:right w:val="none" w:sz="0" w:space="0" w:color="auto"/>
      </w:divBdr>
    </w:div>
    <w:div w:id="1643608710">
      <w:bodyDiv w:val="1"/>
      <w:marLeft w:val="0"/>
      <w:marRight w:val="0"/>
      <w:marTop w:val="0"/>
      <w:marBottom w:val="0"/>
      <w:divBdr>
        <w:top w:val="none" w:sz="0" w:space="0" w:color="auto"/>
        <w:left w:val="none" w:sz="0" w:space="0" w:color="auto"/>
        <w:bottom w:val="none" w:sz="0" w:space="0" w:color="auto"/>
        <w:right w:val="none" w:sz="0" w:space="0" w:color="auto"/>
      </w:divBdr>
    </w:div>
    <w:div w:id="1663043847">
      <w:bodyDiv w:val="1"/>
      <w:marLeft w:val="0"/>
      <w:marRight w:val="0"/>
      <w:marTop w:val="0"/>
      <w:marBottom w:val="0"/>
      <w:divBdr>
        <w:top w:val="none" w:sz="0" w:space="0" w:color="auto"/>
        <w:left w:val="none" w:sz="0" w:space="0" w:color="auto"/>
        <w:bottom w:val="none" w:sz="0" w:space="0" w:color="auto"/>
        <w:right w:val="none" w:sz="0" w:space="0" w:color="auto"/>
      </w:divBdr>
    </w:div>
    <w:div w:id="1667854318">
      <w:bodyDiv w:val="1"/>
      <w:marLeft w:val="0"/>
      <w:marRight w:val="0"/>
      <w:marTop w:val="0"/>
      <w:marBottom w:val="0"/>
      <w:divBdr>
        <w:top w:val="none" w:sz="0" w:space="0" w:color="auto"/>
        <w:left w:val="none" w:sz="0" w:space="0" w:color="auto"/>
        <w:bottom w:val="none" w:sz="0" w:space="0" w:color="auto"/>
        <w:right w:val="none" w:sz="0" w:space="0" w:color="auto"/>
      </w:divBdr>
    </w:div>
    <w:div w:id="1677657526">
      <w:bodyDiv w:val="1"/>
      <w:marLeft w:val="0"/>
      <w:marRight w:val="0"/>
      <w:marTop w:val="0"/>
      <w:marBottom w:val="0"/>
      <w:divBdr>
        <w:top w:val="none" w:sz="0" w:space="0" w:color="auto"/>
        <w:left w:val="none" w:sz="0" w:space="0" w:color="auto"/>
        <w:bottom w:val="none" w:sz="0" w:space="0" w:color="auto"/>
        <w:right w:val="none" w:sz="0" w:space="0" w:color="auto"/>
      </w:divBdr>
    </w:div>
    <w:div w:id="1727339501">
      <w:bodyDiv w:val="1"/>
      <w:marLeft w:val="0"/>
      <w:marRight w:val="0"/>
      <w:marTop w:val="0"/>
      <w:marBottom w:val="0"/>
      <w:divBdr>
        <w:top w:val="none" w:sz="0" w:space="0" w:color="auto"/>
        <w:left w:val="none" w:sz="0" w:space="0" w:color="auto"/>
        <w:bottom w:val="none" w:sz="0" w:space="0" w:color="auto"/>
        <w:right w:val="none" w:sz="0" w:space="0" w:color="auto"/>
      </w:divBdr>
    </w:div>
    <w:div w:id="1733964057">
      <w:bodyDiv w:val="1"/>
      <w:marLeft w:val="0"/>
      <w:marRight w:val="0"/>
      <w:marTop w:val="0"/>
      <w:marBottom w:val="0"/>
      <w:divBdr>
        <w:top w:val="none" w:sz="0" w:space="0" w:color="auto"/>
        <w:left w:val="none" w:sz="0" w:space="0" w:color="auto"/>
        <w:bottom w:val="none" w:sz="0" w:space="0" w:color="auto"/>
        <w:right w:val="none" w:sz="0" w:space="0" w:color="auto"/>
      </w:divBdr>
    </w:div>
    <w:div w:id="1783262213">
      <w:bodyDiv w:val="1"/>
      <w:marLeft w:val="0"/>
      <w:marRight w:val="0"/>
      <w:marTop w:val="0"/>
      <w:marBottom w:val="0"/>
      <w:divBdr>
        <w:top w:val="none" w:sz="0" w:space="0" w:color="auto"/>
        <w:left w:val="none" w:sz="0" w:space="0" w:color="auto"/>
        <w:bottom w:val="none" w:sz="0" w:space="0" w:color="auto"/>
        <w:right w:val="none" w:sz="0" w:space="0" w:color="auto"/>
      </w:divBdr>
    </w:div>
    <w:div w:id="1808430620">
      <w:bodyDiv w:val="1"/>
      <w:marLeft w:val="0"/>
      <w:marRight w:val="0"/>
      <w:marTop w:val="0"/>
      <w:marBottom w:val="0"/>
      <w:divBdr>
        <w:top w:val="none" w:sz="0" w:space="0" w:color="auto"/>
        <w:left w:val="none" w:sz="0" w:space="0" w:color="auto"/>
        <w:bottom w:val="none" w:sz="0" w:space="0" w:color="auto"/>
        <w:right w:val="none" w:sz="0" w:space="0" w:color="auto"/>
      </w:divBdr>
    </w:div>
    <w:div w:id="1832677207">
      <w:bodyDiv w:val="1"/>
      <w:marLeft w:val="0"/>
      <w:marRight w:val="0"/>
      <w:marTop w:val="0"/>
      <w:marBottom w:val="0"/>
      <w:divBdr>
        <w:top w:val="none" w:sz="0" w:space="0" w:color="auto"/>
        <w:left w:val="none" w:sz="0" w:space="0" w:color="auto"/>
        <w:bottom w:val="none" w:sz="0" w:space="0" w:color="auto"/>
        <w:right w:val="none" w:sz="0" w:space="0" w:color="auto"/>
      </w:divBdr>
    </w:div>
    <w:div w:id="1890220583">
      <w:bodyDiv w:val="1"/>
      <w:marLeft w:val="0"/>
      <w:marRight w:val="0"/>
      <w:marTop w:val="0"/>
      <w:marBottom w:val="0"/>
      <w:divBdr>
        <w:top w:val="none" w:sz="0" w:space="0" w:color="auto"/>
        <w:left w:val="none" w:sz="0" w:space="0" w:color="auto"/>
        <w:bottom w:val="none" w:sz="0" w:space="0" w:color="auto"/>
        <w:right w:val="none" w:sz="0" w:space="0" w:color="auto"/>
      </w:divBdr>
    </w:div>
    <w:div w:id="1900506803">
      <w:bodyDiv w:val="1"/>
      <w:marLeft w:val="0"/>
      <w:marRight w:val="0"/>
      <w:marTop w:val="0"/>
      <w:marBottom w:val="0"/>
      <w:divBdr>
        <w:top w:val="none" w:sz="0" w:space="0" w:color="auto"/>
        <w:left w:val="none" w:sz="0" w:space="0" w:color="auto"/>
        <w:bottom w:val="none" w:sz="0" w:space="0" w:color="auto"/>
        <w:right w:val="none" w:sz="0" w:space="0" w:color="auto"/>
      </w:divBdr>
    </w:div>
    <w:div w:id="1903632903">
      <w:bodyDiv w:val="1"/>
      <w:marLeft w:val="0"/>
      <w:marRight w:val="0"/>
      <w:marTop w:val="0"/>
      <w:marBottom w:val="0"/>
      <w:divBdr>
        <w:top w:val="none" w:sz="0" w:space="0" w:color="auto"/>
        <w:left w:val="none" w:sz="0" w:space="0" w:color="auto"/>
        <w:bottom w:val="none" w:sz="0" w:space="0" w:color="auto"/>
        <w:right w:val="none" w:sz="0" w:space="0" w:color="auto"/>
      </w:divBdr>
    </w:div>
    <w:div w:id="1915968735">
      <w:bodyDiv w:val="1"/>
      <w:marLeft w:val="0"/>
      <w:marRight w:val="0"/>
      <w:marTop w:val="0"/>
      <w:marBottom w:val="0"/>
      <w:divBdr>
        <w:top w:val="none" w:sz="0" w:space="0" w:color="auto"/>
        <w:left w:val="none" w:sz="0" w:space="0" w:color="auto"/>
        <w:bottom w:val="none" w:sz="0" w:space="0" w:color="auto"/>
        <w:right w:val="none" w:sz="0" w:space="0" w:color="auto"/>
      </w:divBdr>
    </w:div>
    <w:div w:id="1986353704">
      <w:bodyDiv w:val="1"/>
      <w:marLeft w:val="0"/>
      <w:marRight w:val="0"/>
      <w:marTop w:val="0"/>
      <w:marBottom w:val="0"/>
      <w:divBdr>
        <w:top w:val="none" w:sz="0" w:space="0" w:color="auto"/>
        <w:left w:val="none" w:sz="0" w:space="0" w:color="auto"/>
        <w:bottom w:val="none" w:sz="0" w:space="0" w:color="auto"/>
        <w:right w:val="none" w:sz="0" w:space="0" w:color="auto"/>
      </w:divBdr>
    </w:div>
    <w:div w:id="2020809120">
      <w:bodyDiv w:val="1"/>
      <w:marLeft w:val="0"/>
      <w:marRight w:val="0"/>
      <w:marTop w:val="0"/>
      <w:marBottom w:val="0"/>
      <w:divBdr>
        <w:top w:val="none" w:sz="0" w:space="0" w:color="auto"/>
        <w:left w:val="none" w:sz="0" w:space="0" w:color="auto"/>
        <w:bottom w:val="none" w:sz="0" w:space="0" w:color="auto"/>
        <w:right w:val="none" w:sz="0" w:space="0" w:color="auto"/>
      </w:divBdr>
    </w:div>
    <w:div w:id="2028359489">
      <w:bodyDiv w:val="1"/>
      <w:marLeft w:val="0"/>
      <w:marRight w:val="0"/>
      <w:marTop w:val="0"/>
      <w:marBottom w:val="0"/>
      <w:divBdr>
        <w:top w:val="none" w:sz="0" w:space="0" w:color="auto"/>
        <w:left w:val="none" w:sz="0" w:space="0" w:color="auto"/>
        <w:bottom w:val="none" w:sz="0" w:space="0" w:color="auto"/>
        <w:right w:val="none" w:sz="0" w:space="0" w:color="auto"/>
      </w:divBdr>
    </w:div>
    <w:div w:id="2059013974">
      <w:bodyDiv w:val="1"/>
      <w:marLeft w:val="0"/>
      <w:marRight w:val="0"/>
      <w:marTop w:val="0"/>
      <w:marBottom w:val="0"/>
      <w:divBdr>
        <w:top w:val="none" w:sz="0" w:space="0" w:color="auto"/>
        <w:left w:val="none" w:sz="0" w:space="0" w:color="auto"/>
        <w:bottom w:val="none" w:sz="0" w:space="0" w:color="auto"/>
        <w:right w:val="none" w:sz="0" w:space="0" w:color="auto"/>
      </w:divBdr>
    </w:div>
    <w:div w:id="2118719308">
      <w:bodyDiv w:val="1"/>
      <w:marLeft w:val="0"/>
      <w:marRight w:val="0"/>
      <w:marTop w:val="0"/>
      <w:marBottom w:val="0"/>
      <w:divBdr>
        <w:top w:val="none" w:sz="0" w:space="0" w:color="auto"/>
        <w:left w:val="none" w:sz="0" w:space="0" w:color="auto"/>
        <w:bottom w:val="none" w:sz="0" w:space="0" w:color="auto"/>
        <w:right w:val="none" w:sz="0" w:space="0" w:color="auto"/>
      </w:divBdr>
    </w:div>
    <w:div w:id="2123913589">
      <w:bodyDiv w:val="1"/>
      <w:marLeft w:val="0"/>
      <w:marRight w:val="0"/>
      <w:marTop w:val="0"/>
      <w:marBottom w:val="0"/>
      <w:divBdr>
        <w:top w:val="none" w:sz="0" w:space="0" w:color="auto"/>
        <w:left w:val="none" w:sz="0" w:space="0" w:color="auto"/>
        <w:bottom w:val="none" w:sz="0" w:space="0" w:color="auto"/>
        <w:right w:val="none" w:sz="0" w:space="0" w:color="auto"/>
      </w:divBdr>
    </w:div>
    <w:div w:id="212526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FCA5C-9E3C-442D-82C4-FCAC0D2B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42</Pages>
  <Words>15553</Words>
  <Characters>88658</Characters>
  <Application>Microsoft Office Word</Application>
  <DocSecurity>0</DocSecurity>
  <Lines>738</Lines>
  <Paragraphs>208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Golubeva</dc:creator>
  <cp:keywords/>
  <dc:description/>
  <cp:lastModifiedBy>Jelena</cp:lastModifiedBy>
  <cp:revision>35</cp:revision>
  <cp:lastPrinted>2021-04-14T11:10:00Z</cp:lastPrinted>
  <dcterms:created xsi:type="dcterms:W3CDTF">2021-04-14T08:12:00Z</dcterms:created>
  <dcterms:modified xsi:type="dcterms:W3CDTF">2021-04-14T11:39:00Z</dcterms:modified>
</cp:coreProperties>
</file>