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3041"/>
      </w:tblGrid>
      <w:tr w:rsidR="000544DC" w:rsidRPr="00485088" w:rsidTr="00206FF5">
        <w:trPr>
          <w:tblCellSpacing w:w="0" w:type="dxa"/>
        </w:trPr>
        <w:tc>
          <w:tcPr>
            <w:tcW w:w="3386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1614" w:type="pct"/>
          </w:tcPr>
          <w:p w:rsidR="000544DC" w:rsidRPr="00485088" w:rsidRDefault="000544DC" w:rsidP="00206FF5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</w:t>
            </w:r>
            <w:r w:rsidR="00206FF5">
              <w:rPr>
                <w:rFonts w:eastAsia="Times New Roman" w:cs="Times New Roman"/>
                <w:szCs w:val="24"/>
              </w:rPr>
              <w:t>1</w:t>
            </w:r>
            <w:r w:rsidRPr="00485088">
              <w:rPr>
                <w:rFonts w:eastAsia="Times New Roman" w:cs="Times New Roman"/>
                <w:szCs w:val="24"/>
              </w:rPr>
              <w:t xml:space="preserve"> nr </w:t>
            </w:r>
          </w:p>
        </w:tc>
      </w:tr>
      <w:tr w:rsidR="000544DC" w:rsidRPr="00485088" w:rsidTr="00206FF5">
        <w:trPr>
          <w:tblCellSpacing w:w="0" w:type="dxa"/>
        </w:trPr>
        <w:tc>
          <w:tcPr>
            <w:tcW w:w="3386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1614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25514C" w:rsidRDefault="0025514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:rsidR="000544DC" w:rsidRPr="00485088" w:rsidRDefault="00206FF5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Kasutusloa</w:t>
      </w:r>
      <w:r w:rsidR="000544DC" w:rsidRPr="00485088">
        <w:rPr>
          <w:rFonts w:eastAsia="Times New Roman" w:cs="Times New Roman"/>
          <w:b/>
          <w:bCs/>
          <w:szCs w:val="24"/>
        </w:rPr>
        <w:t xml:space="preserve"> andmine (</w:t>
      </w:r>
      <w:r>
        <w:rPr>
          <w:rFonts w:eastAsia="Times New Roman" w:cs="Times New Roman"/>
          <w:b/>
          <w:bCs/>
          <w:szCs w:val="24"/>
        </w:rPr>
        <w:t>Tehase tn 4</w:t>
      </w:r>
      <w:r w:rsidR="00C9319D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206FF5" w:rsidP="007F537B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16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4</w:t>
      </w:r>
      <w:r w:rsidR="00606DB7">
        <w:rPr>
          <w:rFonts w:eastAsia="Times New Roman" w:cs="Times New Roman"/>
          <w:bCs/>
          <w:szCs w:val="24"/>
        </w:rPr>
        <w:t>.2021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7E79A2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Tehase tn 4</w:t>
      </w:r>
      <w:r w:rsidRPr="00206FF5">
        <w:rPr>
          <w:rFonts w:eastAsia="Times New Roman" w:cs="Times New Roman"/>
          <w:szCs w:val="24"/>
        </w:rPr>
        <w:t xml:space="preserve"> (katastr</w:t>
      </w:r>
      <w:r>
        <w:rPr>
          <w:rFonts w:eastAsia="Times New Roman" w:cs="Times New Roman"/>
          <w:szCs w:val="24"/>
        </w:rPr>
        <w:t>iüksuse number 51106:001:0025)</w:t>
      </w:r>
      <w:r w:rsidR="007E79A2" w:rsidRP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Viimistlusvabriku</w:t>
      </w:r>
      <w:r w:rsidR="007E79A2" w:rsidRP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tootmishoone nr 2 </w:t>
      </w:r>
      <w:r w:rsidR="007E79A2" w:rsidRPr="007E79A2">
        <w:rPr>
          <w:rFonts w:eastAsia="Times New Roman" w:cs="Times New Roman"/>
          <w:szCs w:val="24"/>
        </w:rPr>
        <w:t>(Ehitisregistri kood</w:t>
      </w:r>
      <w:r w:rsid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118009054</w:t>
      </w:r>
      <w:r w:rsidR="007E79A2" w:rsidRPr="007E79A2">
        <w:rPr>
          <w:rFonts w:eastAsia="Times New Roman" w:cs="Times New Roman"/>
          <w:szCs w:val="24"/>
        </w:rPr>
        <w:t>)</w:t>
      </w:r>
      <w:r w:rsidR="00C9319D">
        <w:rPr>
          <w:rFonts w:eastAsia="Times New Roman" w:cs="Times New Roman"/>
          <w:szCs w:val="24"/>
        </w:rPr>
        <w:t xml:space="preserve"> </w:t>
      </w:r>
      <w:r w:rsidR="00A32E6E">
        <w:rPr>
          <w:rFonts w:eastAsia="Times New Roman" w:cs="Times New Roman"/>
          <w:szCs w:val="24"/>
        </w:rPr>
        <w:t xml:space="preserve">peale osalist lammutamist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206FF5">
        <w:rPr>
          <w:rFonts w:eastAsia="Times New Roman" w:cs="Times New Roman"/>
          <w:szCs w:val="24"/>
        </w:rPr>
        <w:t>2111371/08296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 xml:space="preserve">Taotlusele on lisatud </w:t>
      </w:r>
      <w:r>
        <w:rPr>
          <w:rFonts w:eastAsia="Times New Roman" w:cs="Times New Roman"/>
          <w:bCs/>
          <w:szCs w:val="24"/>
        </w:rPr>
        <w:t>e</w:t>
      </w:r>
      <w:r w:rsidRPr="00206FF5">
        <w:rPr>
          <w:rFonts w:eastAsia="Times New Roman" w:cs="Times New Roman"/>
          <w:bCs/>
          <w:szCs w:val="24"/>
        </w:rPr>
        <w:t>hitusjärgne kontrollmõõdistamine</w:t>
      </w:r>
      <w:r w:rsidR="00485088" w:rsidRPr="00485088">
        <w:rPr>
          <w:rFonts w:cs="Times New Roman"/>
          <w:bCs/>
          <w:szCs w:val="24"/>
        </w:rPr>
        <w:t>.</w:t>
      </w:r>
    </w:p>
    <w:p w:rsidR="00FE6B7B" w:rsidRDefault="00FE6B7B" w:rsidP="007F537B">
      <w:pPr>
        <w:jc w:val="both"/>
        <w:rPr>
          <w:rFonts w:cs="Times New Roman"/>
          <w:bCs/>
          <w:szCs w:val="24"/>
        </w:rPr>
      </w:pPr>
    </w:p>
    <w:p w:rsidR="0025514C" w:rsidRDefault="00606DB7" w:rsidP="0025514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</w:t>
      </w:r>
      <w:r>
        <w:rPr>
          <w:rFonts w:cs="Times New Roman"/>
          <w:bCs/>
          <w:szCs w:val="24"/>
        </w:rPr>
        <w:t xml:space="preserve">innistu </w:t>
      </w:r>
      <w:r>
        <w:rPr>
          <w:rFonts w:eastAsia="Times New Roman" w:cs="Times New Roman"/>
          <w:szCs w:val="24"/>
        </w:rPr>
        <w:t>Tehase tn 4</w:t>
      </w:r>
      <w:r w:rsidRPr="00206FF5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omanik on Narva Gate OÜ  (registri kood 11417217). </w:t>
      </w:r>
      <w:r w:rsidR="0025514C">
        <w:rPr>
          <w:rFonts w:cs="Times New Roman"/>
          <w:bCs/>
          <w:szCs w:val="24"/>
        </w:rPr>
        <w:t>Kinnistul asuvad Viimistlusvabriku tootmishooned, millid</w:t>
      </w:r>
      <w:r w:rsidR="007A0AB5">
        <w:rPr>
          <w:rFonts w:cs="Times New Roman"/>
          <w:bCs/>
          <w:szCs w:val="24"/>
        </w:rPr>
        <w:t>es tootmistegevus on peatatud. Ehitust</w:t>
      </w:r>
      <w:r w:rsidR="0025514C">
        <w:rPr>
          <w:rFonts w:cs="Times New Roman"/>
          <w:bCs/>
          <w:szCs w:val="24"/>
        </w:rPr>
        <w:t xml:space="preserve">egevusega oli ettenähtud </w:t>
      </w:r>
      <w:r w:rsidR="0025514C">
        <w:rPr>
          <w:rFonts w:eastAsia="Times New Roman" w:cs="Times New Roman"/>
          <w:szCs w:val="24"/>
        </w:rPr>
        <w:t>tootmishoonete osaline ja täielik lammutustööd.</w:t>
      </w:r>
    </w:p>
    <w:p w:rsidR="0025514C" w:rsidRPr="00485088" w:rsidRDefault="0025514C" w:rsidP="00A32E6E">
      <w:pPr>
        <w:jc w:val="both"/>
        <w:rPr>
          <w:rFonts w:cs="Times New Roman"/>
          <w:bCs/>
          <w:szCs w:val="24"/>
        </w:rPr>
      </w:pPr>
      <w:bookmarkStart w:id="0" w:name="_GoBack"/>
      <w:bookmarkEnd w:id="0"/>
    </w:p>
    <w:p w:rsidR="007A0AB5" w:rsidRDefault="00D13E87" w:rsidP="007A0AB5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FE6B7B">
        <w:rPr>
          <w:rFonts w:cs="Times New Roman"/>
          <w:bCs/>
          <w:szCs w:val="24"/>
        </w:rPr>
        <w:t>itustööd t</w:t>
      </w:r>
      <w:r w:rsidR="00606DB7">
        <w:rPr>
          <w:rFonts w:cs="Times New Roman"/>
          <w:bCs/>
          <w:szCs w:val="24"/>
        </w:rPr>
        <w:t>äies mahus vastavad 02</w:t>
      </w:r>
      <w:r w:rsidR="0074244A">
        <w:rPr>
          <w:rFonts w:cs="Times New Roman"/>
          <w:bCs/>
          <w:szCs w:val="24"/>
        </w:rPr>
        <w:t>.</w:t>
      </w:r>
      <w:r w:rsidR="00606DB7">
        <w:rPr>
          <w:rFonts w:cs="Times New Roman"/>
          <w:bCs/>
          <w:szCs w:val="24"/>
        </w:rPr>
        <w:t>10</w:t>
      </w:r>
      <w:r>
        <w:rPr>
          <w:rFonts w:cs="Times New Roman"/>
          <w:bCs/>
          <w:szCs w:val="24"/>
        </w:rPr>
        <w:t>.20</w:t>
      </w:r>
      <w:r w:rsidR="00FE6B7B">
        <w:rPr>
          <w:rFonts w:cs="Times New Roman"/>
          <w:bCs/>
          <w:szCs w:val="24"/>
        </w:rPr>
        <w:t>1</w:t>
      </w:r>
      <w:r w:rsidR="00606DB7">
        <w:rPr>
          <w:rFonts w:cs="Times New Roman"/>
          <w:bCs/>
          <w:szCs w:val="24"/>
        </w:rPr>
        <w:t>3</w:t>
      </w:r>
      <w:r w:rsidR="007A0AB5">
        <w:rPr>
          <w:rFonts w:cs="Times New Roman"/>
          <w:bCs/>
          <w:szCs w:val="24"/>
        </w:rPr>
        <w:t xml:space="preserve"> antud ehitusloal</w:t>
      </w:r>
      <w:r>
        <w:rPr>
          <w:rFonts w:cs="Times New Roman"/>
          <w:bCs/>
          <w:szCs w:val="24"/>
        </w:rPr>
        <w:t xml:space="preserve">e nr </w:t>
      </w:r>
      <w:r w:rsidR="00FE6B7B">
        <w:rPr>
          <w:rFonts w:cs="Times New Roman"/>
          <w:bCs/>
          <w:szCs w:val="24"/>
        </w:rPr>
        <w:t>2</w:t>
      </w:r>
      <w:r w:rsidR="00606DB7">
        <w:rPr>
          <w:rFonts w:cs="Times New Roman"/>
          <w:bCs/>
          <w:szCs w:val="24"/>
        </w:rPr>
        <w:t>5125</w:t>
      </w:r>
      <w:r w:rsidR="00FE6B7B">
        <w:rPr>
          <w:rFonts w:cs="Times New Roman"/>
          <w:bCs/>
          <w:szCs w:val="24"/>
        </w:rPr>
        <w:t xml:space="preserve"> ning</w:t>
      </w:r>
      <w:r>
        <w:rPr>
          <w:rFonts w:cs="Times New Roman"/>
          <w:bCs/>
          <w:szCs w:val="24"/>
        </w:rPr>
        <w:t xml:space="preserve">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  <w:r w:rsidR="00A32E6E">
        <w:rPr>
          <w:rFonts w:cs="Times New Roman"/>
          <w:bCs/>
          <w:szCs w:val="24"/>
        </w:rPr>
        <w:t xml:space="preserve"> </w:t>
      </w:r>
      <w:r w:rsidR="00606DB7" w:rsidRPr="00FE6B7B">
        <w:rPr>
          <w:rFonts w:cs="Times New Roman"/>
          <w:bCs/>
          <w:szCs w:val="24"/>
        </w:rPr>
        <w:t>Tööd</w:t>
      </w:r>
      <w:r w:rsidR="00606DB7">
        <w:rPr>
          <w:rFonts w:cs="Times New Roman"/>
          <w:bCs/>
          <w:szCs w:val="24"/>
        </w:rPr>
        <w:t xml:space="preserve"> </w:t>
      </w:r>
      <w:r w:rsidR="00606DB7" w:rsidRPr="00FE6B7B">
        <w:rPr>
          <w:rFonts w:cs="Times New Roman"/>
          <w:bCs/>
          <w:szCs w:val="24"/>
        </w:rPr>
        <w:t>on tehtud piirini, mida lammutusprojekt</w:t>
      </w:r>
      <w:r w:rsidR="00606DB7">
        <w:rPr>
          <w:rFonts w:cs="Times New Roman"/>
          <w:bCs/>
          <w:szCs w:val="24"/>
        </w:rPr>
        <w:t xml:space="preserve"> (</w:t>
      </w:r>
      <w:r w:rsidR="00606DB7" w:rsidRPr="00FE6B7B">
        <w:rPr>
          <w:rFonts w:cs="Times New Roman"/>
          <w:bCs/>
          <w:szCs w:val="24"/>
        </w:rPr>
        <w:t>lammutusprojekt</w:t>
      </w:r>
      <w:r w:rsidR="00606DB7">
        <w:rPr>
          <w:rFonts w:cs="Times New Roman"/>
          <w:bCs/>
          <w:szCs w:val="24"/>
        </w:rPr>
        <w:t xml:space="preserve"> TÜ Merelähedane töö nr 11072013)</w:t>
      </w:r>
      <w:r w:rsidR="00606DB7" w:rsidRPr="00FE6B7B">
        <w:rPr>
          <w:rFonts w:cs="Times New Roman"/>
          <w:bCs/>
          <w:szCs w:val="24"/>
        </w:rPr>
        <w:t xml:space="preserve"> ette nägi.</w:t>
      </w:r>
      <w:r w:rsidR="007A0AB5">
        <w:rPr>
          <w:rFonts w:cs="Times New Roman"/>
          <w:bCs/>
          <w:szCs w:val="24"/>
        </w:rPr>
        <w:t xml:space="preserve"> </w:t>
      </w:r>
      <w:r w:rsidR="007A0AB5">
        <w:rPr>
          <w:rFonts w:cs="Times New Roman"/>
          <w:bCs/>
          <w:szCs w:val="24"/>
        </w:rPr>
        <w:t>Vastavalt esitatud aktile ehitustööd olid alustatud 2013 aastal.</w:t>
      </w:r>
    </w:p>
    <w:p w:rsidR="007A0AB5" w:rsidRDefault="007A0AB5" w:rsidP="007A0AB5">
      <w:pPr>
        <w:jc w:val="both"/>
        <w:rPr>
          <w:rFonts w:cs="Times New Roman"/>
          <w:bCs/>
          <w:szCs w:val="24"/>
        </w:rPr>
      </w:pPr>
    </w:p>
    <w:p w:rsidR="007A0AB5" w:rsidRDefault="007A0AB5" w:rsidP="00606DB7">
      <w:pPr>
        <w:jc w:val="both"/>
        <w:rPr>
          <w:rFonts w:cs="Times New Roman"/>
          <w:bCs/>
          <w:szCs w:val="24"/>
        </w:rPr>
      </w:pPr>
      <w:r w:rsidRPr="007A0AB5">
        <w:rPr>
          <w:rFonts w:cs="Times New Roman"/>
          <w:bCs/>
          <w:szCs w:val="24"/>
        </w:rPr>
        <w:t>Jõustunud 01.07.2015.a ehitusseadustiku ja planeerimisseaduse rakendamise seaduse § 20 lõike 1 kohaselt enne käesoleva seaduse jõustumist antud ehitusluba kehtib tähtajatult, kui ehitamisega oli alustatud enne käesoleva seaduse jõustumist.</w:t>
      </w:r>
      <w:r>
        <w:rPr>
          <w:rFonts w:cs="Times New Roman"/>
          <w:bCs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606DB7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4</w:t>
      </w:r>
      <w:r w:rsidR="000544DC" w:rsidRPr="00485088">
        <w:rPr>
          <w:rFonts w:eastAsia="Times New Roman" w:cs="Times New Roman"/>
          <w:szCs w:val="24"/>
        </w:rPr>
        <w:t>.202</w:t>
      </w:r>
      <w:r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="0025514C" w:rsidRPr="0025514C">
        <w:rPr>
          <w:rFonts w:eastAsia="Times New Roman" w:cs="Times New Roman"/>
          <w:szCs w:val="24"/>
        </w:rPr>
        <w:t>2112371/07357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="0025514C" w:rsidRPr="0025514C">
        <w:rPr>
          <w:rFonts w:eastAsia="Times New Roman" w:cs="Times New Roman"/>
          <w:szCs w:val="24"/>
        </w:rPr>
        <w:t>255619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ehitisregistri elektroonilises keskkonnas. E</w:t>
      </w:r>
      <w:r w:rsidR="00606DB7">
        <w:rPr>
          <w:rFonts w:eastAsia="Times New Roman" w:cs="Times New Roman"/>
          <w:szCs w:val="24"/>
        </w:rPr>
        <w:t>sitatud e</w:t>
      </w:r>
      <w:r w:rsidRPr="00485088">
        <w:rPr>
          <w:rFonts w:eastAsia="Times New Roman" w:cs="Times New Roman"/>
          <w:szCs w:val="24"/>
        </w:rPr>
        <w:t xml:space="preserve">hitusdokumentatsioonis  </w:t>
      </w:r>
      <w:r w:rsidR="00606DB7" w:rsidRPr="00606DB7">
        <w:rPr>
          <w:rFonts w:eastAsia="Times New Roman" w:cs="Times New Roman"/>
          <w:szCs w:val="24"/>
        </w:rPr>
        <w:t>ehitusseadustikus § 55 loetletud põhjused kasutuslubade väljastamisest keeldumiseks puuduvad</w:t>
      </w:r>
      <w:r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25514C">
        <w:rPr>
          <w:rFonts w:eastAsia="Times New Roman" w:cs="Times New Roman"/>
          <w:szCs w:val="24"/>
        </w:rPr>
        <w:t>Tehase tn 4</w:t>
      </w:r>
      <w:r w:rsidR="00A32E6E" w:rsidRPr="00A32E6E">
        <w:t xml:space="preserve"> </w:t>
      </w:r>
      <w:r w:rsidR="0025514C">
        <w:rPr>
          <w:rFonts w:eastAsia="Times New Roman" w:cs="Times New Roman"/>
          <w:szCs w:val="24"/>
        </w:rPr>
        <w:t>tootmishoone nr 2</w:t>
      </w:r>
      <w:r w:rsidR="00A32E6E" w:rsidRPr="00A32E6E">
        <w:rPr>
          <w:rFonts w:eastAsia="Times New Roman" w:cs="Times New Roman"/>
          <w:szCs w:val="24"/>
        </w:rPr>
        <w:t xml:space="preserve"> </w:t>
      </w:r>
      <w:r w:rsidR="0025514C" w:rsidRPr="007E79A2">
        <w:rPr>
          <w:rFonts w:eastAsia="Times New Roman" w:cs="Times New Roman"/>
          <w:szCs w:val="24"/>
        </w:rPr>
        <w:t>(Ehitisregistri kood</w:t>
      </w:r>
      <w:r w:rsidR="0025514C">
        <w:rPr>
          <w:rFonts w:eastAsia="Times New Roman" w:cs="Times New Roman"/>
          <w:szCs w:val="24"/>
        </w:rPr>
        <w:t xml:space="preserve"> 118009054</w:t>
      </w:r>
      <w:r w:rsidR="0025514C" w:rsidRPr="007E79A2">
        <w:rPr>
          <w:rFonts w:eastAsia="Times New Roman" w:cs="Times New Roman"/>
          <w:szCs w:val="24"/>
        </w:rPr>
        <w:t>)</w:t>
      </w:r>
      <w:r w:rsidR="0025514C">
        <w:rPr>
          <w:rFonts w:eastAsia="Times New Roman" w:cs="Times New Roman"/>
          <w:szCs w:val="24"/>
        </w:rPr>
        <w:t xml:space="preserve"> 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64303E" w:rsidRDefault="000544DC" w:rsidP="0064303E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2F7612">
        <w:rPr>
          <w:rFonts w:cs="Times New Roman"/>
          <w:szCs w:val="24"/>
        </w:rPr>
        <w:t>Tehas</w:t>
      </w:r>
      <w:r w:rsidR="0025514C">
        <w:rPr>
          <w:rFonts w:cs="Times New Roman"/>
          <w:szCs w:val="24"/>
        </w:rPr>
        <w:t>e tn 4</w:t>
      </w:r>
      <w:r w:rsidR="0074244A">
        <w:rPr>
          <w:rFonts w:cs="Times New Roman"/>
          <w:szCs w:val="24"/>
        </w:rPr>
        <w:t xml:space="preserve"> </w:t>
      </w:r>
      <w:r w:rsidR="00D20962">
        <w:rPr>
          <w:rFonts w:cs="Times New Roman"/>
          <w:szCs w:val="24"/>
        </w:rPr>
        <w:t>hoonele</w:t>
      </w:r>
      <w:r w:rsidR="0025514C">
        <w:rPr>
          <w:rFonts w:cs="Times New Roman"/>
          <w:szCs w:val="24"/>
        </w:rPr>
        <w:t xml:space="preserve"> </w:t>
      </w:r>
      <w:r w:rsidR="0025514C" w:rsidRPr="0025514C">
        <w:rPr>
          <w:rFonts w:cs="Times New Roman"/>
          <w:szCs w:val="24"/>
        </w:rPr>
        <w:t>tootmishoone nr 2 (Ehitisregistri kood 118009054)</w:t>
      </w:r>
      <w:r w:rsidR="0025514C">
        <w:rPr>
          <w:rFonts w:cs="Times New Roman"/>
          <w:szCs w:val="24"/>
        </w:rPr>
        <w:t xml:space="preserve"> </w:t>
      </w:r>
      <w:r w:rsidR="0064303E">
        <w:rPr>
          <w:rFonts w:cs="Times New Roman"/>
          <w:szCs w:val="24"/>
        </w:rPr>
        <w:t>kasutusluba</w:t>
      </w:r>
      <w:r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a5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C9319D" w:rsidRPr="00485088" w:rsidRDefault="00C9319D" w:rsidP="00C9319D">
      <w:pPr>
        <w:jc w:val="both"/>
        <w:rPr>
          <w:rFonts w:eastAsia="Times New Roman" w:cs="Times New Roman"/>
          <w:szCs w:val="24"/>
        </w:rPr>
      </w:pPr>
    </w:p>
    <w:p w:rsidR="00C9319D" w:rsidRPr="004047E7" w:rsidRDefault="0025514C" w:rsidP="00C9319D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Katri Raik</w:t>
      </w:r>
      <w:r>
        <w:rPr>
          <w:rFonts w:eastAsia="Times New Roman" w:cs="Times New Roman"/>
          <w:sz w:val="22"/>
        </w:rPr>
        <w:tab/>
      </w:r>
      <w:r w:rsidR="00C9319D"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C9319D" w:rsidRPr="004047E7" w:rsidRDefault="00C9319D" w:rsidP="00C9319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C5E08"/>
    <w:rsid w:val="0014364C"/>
    <w:rsid w:val="001B15D5"/>
    <w:rsid w:val="00206FF5"/>
    <w:rsid w:val="0024269B"/>
    <w:rsid w:val="0025514C"/>
    <w:rsid w:val="002F7612"/>
    <w:rsid w:val="00301863"/>
    <w:rsid w:val="00376073"/>
    <w:rsid w:val="00485088"/>
    <w:rsid w:val="004E36AE"/>
    <w:rsid w:val="00606DB7"/>
    <w:rsid w:val="0064303E"/>
    <w:rsid w:val="0074244A"/>
    <w:rsid w:val="007A0AB5"/>
    <w:rsid w:val="007C4543"/>
    <w:rsid w:val="007E79A2"/>
    <w:rsid w:val="007F537B"/>
    <w:rsid w:val="00850D0F"/>
    <w:rsid w:val="008850B0"/>
    <w:rsid w:val="00A32E6E"/>
    <w:rsid w:val="00A367C7"/>
    <w:rsid w:val="00B973D5"/>
    <w:rsid w:val="00C411A3"/>
    <w:rsid w:val="00C9319D"/>
    <w:rsid w:val="00CD17D1"/>
    <w:rsid w:val="00CD351E"/>
    <w:rsid w:val="00CF2F99"/>
    <w:rsid w:val="00D00F16"/>
    <w:rsid w:val="00D13E87"/>
    <w:rsid w:val="00D20962"/>
    <w:rsid w:val="00D66B8D"/>
    <w:rsid w:val="00D77921"/>
    <w:rsid w:val="00DB6E7F"/>
    <w:rsid w:val="00E75FE4"/>
    <w:rsid w:val="00E911AB"/>
    <w:rsid w:val="00EC1064"/>
    <w:rsid w:val="00F859CA"/>
    <w:rsid w:val="00FE3F18"/>
    <w:rsid w:val="00FE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39C0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Пользователь Windows</cp:lastModifiedBy>
  <cp:revision>13</cp:revision>
  <cp:lastPrinted>2020-04-14T11:34:00Z</cp:lastPrinted>
  <dcterms:created xsi:type="dcterms:W3CDTF">2020-05-22T07:57:00Z</dcterms:created>
  <dcterms:modified xsi:type="dcterms:W3CDTF">2021-04-21T06:07:00Z</dcterms:modified>
</cp:coreProperties>
</file>