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702FFE" w:rsidRDefault="0053484F" w:rsidP="0053484F">
      <w:pPr>
        <w:jc w:val="right"/>
        <w:rPr>
          <w:lang w:val="et-EE"/>
        </w:rPr>
      </w:pPr>
      <w:r w:rsidRPr="00702FFE">
        <w:rPr>
          <w:lang w:val="et-EE"/>
        </w:rPr>
        <w:t xml:space="preserve">Eelnõu  </w:t>
      </w: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NARVA LINNAVALITSUS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KORRALDUS</w:t>
      </w:r>
    </w:p>
    <w:p w:rsidR="0053484F" w:rsidRPr="00702FFE" w:rsidRDefault="0053484F" w:rsidP="0053484F">
      <w:pPr>
        <w:rPr>
          <w:lang w:val="et-EE"/>
        </w:rPr>
      </w:pPr>
    </w:p>
    <w:p w:rsidR="0053484F" w:rsidRPr="00702FFE" w:rsidRDefault="0053484F" w:rsidP="0053484F">
      <w:pPr>
        <w:jc w:val="both"/>
        <w:rPr>
          <w:lang w:val="et-EE"/>
        </w:rPr>
      </w:pPr>
      <w:r w:rsidRPr="00702FFE">
        <w:rPr>
          <w:lang w:val="et-EE"/>
        </w:rPr>
        <w:t xml:space="preserve">Narva </w:t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  <w:t xml:space="preserve"> </w:t>
      </w:r>
      <w:r w:rsidR="007B53BB" w:rsidRPr="00702FFE">
        <w:rPr>
          <w:lang w:val="et-EE"/>
        </w:rPr>
        <w:t xml:space="preserve">     </w:t>
      </w:r>
      <w:r w:rsidR="008D0D72" w:rsidRPr="00702FFE">
        <w:rPr>
          <w:lang w:val="et-EE"/>
        </w:rPr>
        <w:t xml:space="preserve">…….……... </w:t>
      </w:r>
      <w:r w:rsidRPr="00702FFE">
        <w:rPr>
          <w:lang w:val="et-EE"/>
        </w:rPr>
        <w:t>20</w:t>
      </w:r>
      <w:r w:rsidR="008D0D72" w:rsidRPr="00702FFE">
        <w:rPr>
          <w:lang w:val="et-EE"/>
        </w:rPr>
        <w:t>2</w:t>
      </w:r>
      <w:r w:rsidR="0030019D" w:rsidRPr="00702FFE">
        <w:rPr>
          <w:lang w:val="et-EE"/>
        </w:rPr>
        <w:t>1</w:t>
      </w:r>
      <w:r w:rsidRPr="00702FFE">
        <w:rPr>
          <w:lang w:val="et-EE"/>
        </w:rPr>
        <w:t xml:space="preserve"> nr …………</w:t>
      </w:r>
      <w:r w:rsidR="00E36F6B" w:rsidRPr="00702FFE">
        <w:rPr>
          <w:lang w:val="et-EE"/>
        </w:rPr>
        <w:t>.</w:t>
      </w:r>
      <w:r w:rsidRPr="00702FFE">
        <w:rPr>
          <w:lang w:val="et-EE"/>
        </w:rPr>
        <w:t>….</w:t>
      </w:r>
    </w:p>
    <w:p w:rsidR="0053484F" w:rsidRPr="00702FFE" w:rsidRDefault="0053484F" w:rsidP="0053484F">
      <w:pPr>
        <w:rPr>
          <w:lang w:val="et-EE"/>
        </w:rPr>
      </w:pPr>
    </w:p>
    <w:p w:rsidR="001369F6" w:rsidRPr="00702FFE" w:rsidRDefault="00E8277D" w:rsidP="00E8277D">
      <w:pPr>
        <w:ind w:right="4884"/>
        <w:jc w:val="both"/>
        <w:rPr>
          <w:b/>
          <w:lang w:val="et-EE"/>
        </w:rPr>
      </w:pPr>
      <w:r w:rsidRPr="00205AAB">
        <w:rPr>
          <w:b/>
          <w:lang w:val="et-EE"/>
        </w:rPr>
        <w:t>Munitsipaalomandisse antava</w:t>
      </w:r>
      <w:r w:rsidR="0014728E" w:rsidRPr="00205AAB">
        <w:rPr>
          <w:b/>
          <w:lang w:val="et-EE"/>
        </w:rPr>
        <w:t>te</w:t>
      </w:r>
      <w:r w:rsidR="00694F2F" w:rsidRPr="00205AAB">
        <w:rPr>
          <w:b/>
          <w:lang w:val="et-EE"/>
        </w:rPr>
        <w:t xml:space="preserve"> maaüksuste </w:t>
      </w:r>
      <w:r w:rsidR="00933789" w:rsidRPr="00205AAB">
        <w:rPr>
          <w:b/>
          <w:lang w:val="et-EE"/>
        </w:rPr>
        <w:t xml:space="preserve"> sihtotstarbe m</w:t>
      </w:r>
      <w:r w:rsidR="00C2084B" w:rsidRPr="00205AAB">
        <w:rPr>
          <w:b/>
          <w:lang w:val="et-EE"/>
        </w:rPr>
        <w:t>ää</w:t>
      </w:r>
      <w:r w:rsidR="00933789" w:rsidRPr="00205AAB">
        <w:rPr>
          <w:b/>
          <w:lang w:val="et-EE"/>
        </w:rPr>
        <w:t>ramine</w:t>
      </w:r>
      <w:r w:rsidR="00933789" w:rsidRPr="00702FFE">
        <w:rPr>
          <w:b/>
          <w:lang w:val="et-EE"/>
        </w:rPr>
        <w:t xml:space="preserve"> </w:t>
      </w:r>
    </w:p>
    <w:p w:rsidR="00721A2A" w:rsidRDefault="001369F6" w:rsidP="008E0440">
      <w:pPr>
        <w:tabs>
          <w:tab w:val="left" w:pos="2552"/>
        </w:tabs>
        <w:ind w:right="4600"/>
        <w:jc w:val="both"/>
        <w:rPr>
          <w:b/>
          <w:lang w:val="et-EE"/>
        </w:rPr>
      </w:pPr>
      <w:r w:rsidRPr="00702FFE">
        <w:rPr>
          <w:b/>
          <w:lang w:val="et-EE"/>
        </w:rPr>
        <w:t>(</w:t>
      </w:r>
      <w:r w:rsidR="00721A2A" w:rsidRPr="00721A2A">
        <w:rPr>
          <w:b/>
          <w:lang w:val="et-EE"/>
        </w:rPr>
        <w:t>1. Paemurru tn 21</w:t>
      </w:r>
      <w:r w:rsidR="006907B1">
        <w:rPr>
          <w:b/>
          <w:lang w:val="et-EE"/>
        </w:rPr>
        <w:t xml:space="preserve">, </w:t>
      </w:r>
      <w:r w:rsidR="00721A2A" w:rsidRPr="00721A2A">
        <w:rPr>
          <w:b/>
          <w:lang w:val="et-EE"/>
        </w:rPr>
        <w:t>P. Kerese tn 74</w:t>
      </w:r>
      <w:r w:rsidR="00721A2A">
        <w:rPr>
          <w:b/>
          <w:lang w:val="et-EE"/>
        </w:rPr>
        <w:t>,</w:t>
      </w:r>
    </w:p>
    <w:p w:rsidR="0053484F" w:rsidRPr="00702FFE" w:rsidRDefault="00721A2A" w:rsidP="008E0440">
      <w:pPr>
        <w:tabs>
          <w:tab w:val="left" w:pos="2552"/>
        </w:tabs>
        <w:ind w:right="4600"/>
        <w:jc w:val="both"/>
        <w:rPr>
          <w:b/>
          <w:color w:val="000000" w:themeColor="text1"/>
          <w:lang w:val="et-EE"/>
        </w:rPr>
      </w:pPr>
      <w:r w:rsidRPr="00721A2A">
        <w:rPr>
          <w:b/>
          <w:color w:val="000000" w:themeColor="text1"/>
          <w:lang w:val="et-EE"/>
        </w:rPr>
        <w:t>Tiigi tn 3</w:t>
      </w:r>
      <w:r>
        <w:rPr>
          <w:b/>
          <w:color w:val="000000" w:themeColor="text1"/>
          <w:lang w:val="et-EE"/>
        </w:rPr>
        <w:t xml:space="preserve">, </w:t>
      </w:r>
      <w:r w:rsidRPr="00721A2A">
        <w:rPr>
          <w:b/>
          <w:color w:val="000000" w:themeColor="text1"/>
          <w:lang w:val="et-EE"/>
        </w:rPr>
        <w:t>Tiigikalda</w:t>
      </w:r>
      <w:r w:rsidR="001369F6" w:rsidRPr="00702FFE">
        <w:rPr>
          <w:b/>
          <w:color w:val="000000" w:themeColor="text1"/>
          <w:lang w:val="et-EE"/>
        </w:rPr>
        <w:t>)</w:t>
      </w:r>
    </w:p>
    <w:p w:rsidR="001369F6" w:rsidRPr="00702FFE" w:rsidRDefault="001369F6" w:rsidP="0053484F">
      <w:pPr>
        <w:rPr>
          <w:b/>
          <w:lang w:val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1. Asjaolud  ja  menetluse  käik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>MaaRS § 28 lõige 3 sätestab, et maa, mille munitsipaalomandisse andmist kohaliku omavalitsuse üksus MaaRS</w:t>
      </w:r>
      <w:r w:rsidR="0014728E">
        <w:rPr>
          <w:lang w:val="et-EE"/>
        </w:rPr>
        <w:t>-</w:t>
      </w:r>
      <w:r w:rsidRPr="00702FFE">
        <w:rPr>
          <w:lang w:val="et-EE"/>
        </w:rPr>
        <w:t>is sätestatud tähtajaks ei taotlenud, antakse munitsipaalomandisse, kui maa ei kuulu MaaRS</w:t>
      </w:r>
      <w:r w:rsidR="0014728E">
        <w:rPr>
          <w:lang w:val="et-EE"/>
        </w:rPr>
        <w:t>-</w:t>
      </w:r>
      <w:r w:rsidRPr="00702FFE">
        <w:rPr>
          <w:lang w:val="et-EE"/>
        </w:rPr>
        <w:t>i alusel tagastamisele, erastamisele või riigi omandisse jätmisele. Vastavalt MaaRS § 25 lõikele 5¹</w:t>
      </w:r>
      <w:r w:rsidR="0014728E">
        <w:rPr>
          <w:lang w:val="et-EE"/>
        </w:rPr>
        <w:t>,</w:t>
      </w:r>
      <w:r w:rsidRPr="00702FFE">
        <w:rPr>
          <w:lang w:val="et-EE"/>
        </w:rPr>
        <w:t xml:space="preserve"> otsustab MaaRS § 38 lõike 3 kohaselt välja selgitatud munitsipaalomandisse antava maa munitsipaalomandisse andmise Maa-ameti peadirektor.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Vastavalt Vabariigi Valitsuse 02.06.2006 määrusega nr 133 kehtestatud </w:t>
      </w:r>
      <w:r w:rsidRPr="00702FFE">
        <w:rPr>
          <w:i/>
          <w:lang w:val="et-EE"/>
        </w:rPr>
        <w:t>maa munitsipaalomandisse andmise korra</w:t>
      </w:r>
      <w:r w:rsidRPr="00702FFE">
        <w:rPr>
          <w:lang w:val="et-EE"/>
        </w:rPr>
        <w:t xml:space="preserve"> § 8</w:t>
      </w:r>
      <w:r w:rsidRPr="00702FFE">
        <w:rPr>
          <w:vertAlign w:val="superscript"/>
          <w:lang w:val="et-EE"/>
        </w:rPr>
        <w:t>3</w:t>
      </w:r>
      <w:r w:rsidRPr="00702FFE">
        <w:rPr>
          <w:lang w:val="et-EE"/>
        </w:rPr>
        <w:t xml:space="preserve"> lõike 1 kohaselt algatab Maa-amet maa munitsipaalomandisse andmise menetluse, teatades maa munitsipaalomandisse andmise kavatsusest linna- või vallavalitsusele, kelle omandisse maa soovitakse anda.</w:t>
      </w:r>
    </w:p>
    <w:p w:rsidR="008E0440" w:rsidRPr="00702FFE" w:rsidRDefault="008E0440" w:rsidP="008E0440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694F2F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Lähtuvalt eeltoodust </w:t>
      </w:r>
      <w:r w:rsidR="00FF48AB" w:rsidRPr="00702FFE">
        <w:rPr>
          <w:lang w:val="et-EE"/>
        </w:rPr>
        <w:t>esitas Maa-amet Narva Linnavalitsusele 26.03.2021 kirjaga nr 6-8/21/5399 (dokumendiregistris nr 1-12.3/2821) teate Narva linna haldusterritooriumil asuvate reformimata maaüksuste kohta, mis ei ole vajalikud riigi ülesannete täitmiseks ja on otstarbekas anda kohaliku elu korraldamiseks Nar</w:t>
      </w:r>
      <w:r w:rsidR="00B92831" w:rsidRPr="00702FFE">
        <w:rPr>
          <w:lang w:val="et-EE"/>
        </w:rPr>
        <w:t>va linna munitsipaalomandisse</w:t>
      </w:r>
      <w:r w:rsidR="004207CD">
        <w:rPr>
          <w:lang w:val="et-EE"/>
        </w:rPr>
        <w:t xml:space="preserve"> (kirjas tabel 4)</w:t>
      </w:r>
      <w:r w:rsidR="00B92831" w:rsidRPr="00702FFE">
        <w:rPr>
          <w:lang w:val="et-EE"/>
        </w:rPr>
        <w:t>.</w:t>
      </w:r>
    </w:p>
    <w:p w:rsidR="00570F56" w:rsidRPr="00702FFE" w:rsidRDefault="004F6C15" w:rsidP="00570F56">
      <w:pPr>
        <w:tabs>
          <w:tab w:val="center" w:pos="9540"/>
        </w:tabs>
        <w:jc w:val="both"/>
        <w:rPr>
          <w:lang w:val="et-EE" w:eastAsia="et-EE"/>
        </w:rPr>
      </w:pPr>
      <w:r w:rsidRPr="004F6C15">
        <w:rPr>
          <w:lang w:val="et-EE" w:eastAsia="et-EE"/>
        </w:rPr>
        <w:t>Kõnesolevate</w:t>
      </w:r>
      <w:r w:rsidR="00570F56" w:rsidRPr="00570F56">
        <w:rPr>
          <w:lang w:val="et-EE" w:eastAsia="et-EE"/>
        </w:rPr>
        <w:t xml:space="preserve"> </w:t>
      </w:r>
      <w:r w:rsidR="00570F56">
        <w:rPr>
          <w:lang w:val="et-EE" w:eastAsia="et-EE"/>
        </w:rPr>
        <w:t>maaüksuste</w:t>
      </w:r>
      <w:r w:rsidR="00570F56" w:rsidRPr="00570F56">
        <w:rPr>
          <w:lang w:val="et-EE" w:eastAsia="et-EE"/>
        </w:rPr>
        <w:t xml:space="preserve"> koha-aadress</w:t>
      </w:r>
      <w:r w:rsidR="00570F56">
        <w:rPr>
          <w:lang w:val="et-EE" w:eastAsia="et-EE"/>
        </w:rPr>
        <w:t>id</w:t>
      </w:r>
      <w:r w:rsidR="00570F56" w:rsidRPr="00570F56">
        <w:rPr>
          <w:lang w:val="et-EE" w:eastAsia="et-EE"/>
        </w:rPr>
        <w:t xml:space="preserve"> on kantud Aadressiandmete süsteemi (ADS)</w:t>
      </w:r>
      <w:r w:rsidR="00570F56">
        <w:rPr>
          <w:lang w:val="et-EE" w:eastAsia="et-EE"/>
        </w:rPr>
        <w:t xml:space="preserve"> </w:t>
      </w:r>
      <w:r w:rsidR="00570F56" w:rsidRPr="00570F56">
        <w:rPr>
          <w:lang w:val="et-EE" w:eastAsia="et-EE"/>
        </w:rPr>
        <w:t>ning katastriüksus</w:t>
      </w:r>
      <w:r w:rsidR="006F55F7">
        <w:rPr>
          <w:lang w:val="et-EE" w:eastAsia="et-EE"/>
        </w:rPr>
        <w:t xml:space="preserve">ed </w:t>
      </w:r>
      <w:r w:rsidR="00570F56" w:rsidRPr="00570F56">
        <w:rPr>
          <w:lang w:val="et-EE" w:eastAsia="et-EE"/>
        </w:rPr>
        <w:t>on moodustatud 29.05.2020.a masskande käigus Maa-ameti peadirektori 04.12.2019.a korralduse nr 1-17/19/3147 alusel.</w:t>
      </w:r>
    </w:p>
    <w:p w:rsidR="00A72AAD" w:rsidRDefault="00A72AAD" w:rsidP="00A72AAD">
      <w:pPr>
        <w:jc w:val="both"/>
        <w:rPr>
          <w:lang w:val="et-EE"/>
        </w:rPr>
      </w:pPr>
      <w:r w:rsidRPr="00F62E44">
        <w:rPr>
          <w:lang w:val="et-EE"/>
        </w:rPr>
        <w:t>Maa munitsipaalomandisse andmiseks palub Ma</w:t>
      </w:r>
      <w:bookmarkStart w:id="0" w:name="_GoBack"/>
      <w:bookmarkEnd w:id="0"/>
      <w:r w:rsidRPr="00F62E44">
        <w:rPr>
          <w:lang w:val="et-EE"/>
        </w:rPr>
        <w:t>a-amet teatada katastriüksuste kohta maa erastamiseks või tagastamiseks tähtaegselt esitatud avalduste puudumisest või esitada andmed lahendamata taotluste kohta ning määrata maakatastriseaduse § 20 lõikest 7 tulenev maa sihtotstar</w:t>
      </w:r>
      <w:r w:rsidR="0014728E" w:rsidRPr="00F62E44">
        <w:rPr>
          <w:lang w:val="et-EE"/>
        </w:rPr>
        <w:t>v</w:t>
      </w:r>
      <w:r w:rsidRPr="00F62E44">
        <w:rPr>
          <w:lang w:val="et-EE"/>
        </w:rPr>
        <w:t>e.</w:t>
      </w:r>
    </w:p>
    <w:p w:rsidR="00722CB3" w:rsidRDefault="004473DE" w:rsidP="00694F2F">
      <w:pPr>
        <w:jc w:val="both"/>
        <w:rPr>
          <w:lang w:val="et-EE"/>
        </w:rPr>
      </w:pPr>
      <w:r>
        <w:rPr>
          <w:lang w:val="et-EE"/>
        </w:rPr>
        <w:t>Maa-ameti poolt</w:t>
      </w:r>
      <w:r w:rsidR="004B2923" w:rsidRPr="004B2923">
        <w:rPr>
          <w:lang w:val="et-EE"/>
        </w:rPr>
        <w:t xml:space="preserve"> esitatud maaüksuste loend sisaldab </w:t>
      </w:r>
      <w:r w:rsidR="00C606FC">
        <w:rPr>
          <w:lang w:val="et-EE"/>
        </w:rPr>
        <w:t xml:space="preserve">ka </w:t>
      </w:r>
      <w:r w:rsidR="00C606FC" w:rsidRPr="00C606FC">
        <w:rPr>
          <w:lang w:val="et-EE"/>
        </w:rPr>
        <w:t>antud otsuses loetletud</w:t>
      </w:r>
      <w:r w:rsidR="00C606FC">
        <w:rPr>
          <w:lang w:val="et-EE"/>
        </w:rPr>
        <w:t xml:space="preserve"> </w:t>
      </w:r>
      <w:r w:rsidR="00A72AAD">
        <w:rPr>
          <w:lang w:val="et-EE"/>
        </w:rPr>
        <w:t>maaüksuse</w:t>
      </w:r>
      <w:r w:rsidR="0014728E">
        <w:rPr>
          <w:lang w:val="et-EE"/>
        </w:rPr>
        <w:t>i</w:t>
      </w:r>
      <w:r w:rsidR="00A72AAD">
        <w:rPr>
          <w:lang w:val="et-EE"/>
        </w:rPr>
        <w:t xml:space="preserve">d, </w:t>
      </w:r>
      <w:r w:rsidR="00721A2A">
        <w:rPr>
          <w:lang w:val="et-EE"/>
        </w:rPr>
        <w:t>kus</w:t>
      </w:r>
      <w:r w:rsidR="00A72AAD">
        <w:rPr>
          <w:lang w:val="et-EE"/>
        </w:rPr>
        <w:t xml:space="preserve"> </w:t>
      </w:r>
      <w:r w:rsidR="00D06B46">
        <w:rPr>
          <w:lang w:val="et-EE"/>
        </w:rPr>
        <w:t xml:space="preserve">ehitised puuduvad või asuvad </w:t>
      </w:r>
      <w:r w:rsidR="003F1631">
        <w:rPr>
          <w:lang w:val="et-EE"/>
        </w:rPr>
        <w:t xml:space="preserve">ainult </w:t>
      </w:r>
      <w:r w:rsidR="00721A2A" w:rsidRPr="00721A2A">
        <w:rPr>
          <w:lang w:val="et-EE"/>
        </w:rPr>
        <w:t xml:space="preserve">lagunenud ja kasutusest väljalangenud ehitised, mis ei vasta </w:t>
      </w:r>
      <w:r w:rsidR="00C539F6">
        <w:rPr>
          <w:lang w:val="et-EE"/>
        </w:rPr>
        <w:t>m</w:t>
      </w:r>
      <w:r w:rsidR="00721A2A" w:rsidRPr="00721A2A">
        <w:rPr>
          <w:lang w:val="et-EE"/>
        </w:rPr>
        <w:t>aareformi seaduse § 6 lõike 3 ja 3</w:t>
      </w:r>
      <w:r w:rsidR="00721A2A" w:rsidRPr="00A85C53">
        <w:rPr>
          <w:vertAlign w:val="superscript"/>
          <w:lang w:val="et-EE"/>
        </w:rPr>
        <w:t>1</w:t>
      </w:r>
      <w:r w:rsidR="00721A2A" w:rsidRPr="00721A2A">
        <w:rPr>
          <w:lang w:val="et-EE"/>
        </w:rPr>
        <w:t xml:space="preserve"> tähenduses ehitise nõuetele ning mille omanikud on teadmata. </w:t>
      </w:r>
      <w:r w:rsidR="00844CD0" w:rsidRPr="00844CD0">
        <w:rPr>
          <w:lang w:val="et-EE"/>
        </w:rPr>
        <w:t xml:space="preserve">Maa-ala on hooldamata. </w:t>
      </w:r>
      <w:r w:rsidR="00721A2A" w:rsidRPr="00844CD0">
        <w:rPr>
          <w:lang w:val="et-EE"/>
        </w:rPr>
        <w:t xml:space="preserve">Ehitisregistris andmed ehitiste ja omanike kohta puuduvad. </w:t>
      </w:r>
      <w:r w:rsidR="00A85C53" w:rsidRPr="00844CD0">
        <w:rPr>
          <w:lang w:val="et-EE"/>
        </w:rPr>
        <w:t>Kuna</w:t>
      </w:r>
      <w:r w:rsidR="00A85C53">
        <w:rPr>
          <w:lang w:val="et-EE"/>
        </w:rPr>
        <w:t xml:space="preserve"> maaüksustel </w:t>
      </w:r>
      <w:r w:rsidR="00A72AAD" w:rsidRPr="00A72AAD">
        <w:rPr>
          <w:lang w:val="et-EE"/>
        </w:rPr>
        <w:t>puudub põllu- või metsamajanduslik potentsiaal</w:t>
      </w:r>
      <w:r w:rsidR="00A85C53">
        <w:rPr>
          <w:lang w:val="et-EE"/>
        </w:rPr>
        <w:t>,</w:t>
      </w:r>
      <w:r w:rsidR="00722CB3">
        <w:rPr>
          <w:lang w:val="et-EE"/>
        </w:rPr>
        <w:t xml:space="preserve"> </w:t>
      </w:r>
      <w:r w:rsidR="00A85C53">
        <w:rPr>
          <w:lang w:val="et-EE"/>
        </w:rPr>
        <w:t>siis</w:t>
      </w:r>
      <w:r w:rsidR="00333537" w:rsidRPr="00333537">
        <w:rPr>
          <w:lang w:val="et-EE"/>
        </w:rPr>
        <w:t xml:space="preserve"> </w:t>
      </w:r>
      <w:r w:rsidR="00722CB3" w:rsidRPr="00722CB3">
        <w:rPr>
          <w:lang w:val="et-EE"/>
        </w:rPr>
        <w:t>maakatastriseaduse § 20 lõike 7</w:t>
      </w:r>
      <w:r w:rsidR="00722CB3">
        <w:rPr>
          <w:lang w:val="et-EE"/>
        </w:rPr>
        <w:t xml:space="preserve"> kohaselt </w:t>
      </w:r>
      <w:r w:rsidR="00722CB3" w:rsidRPr="00722CB3">
        <w:rPr>
          <w:lang w:val="et-EE"/>
        </w:rPr>
        <w:t xml:space="preserve">määratakse maaüksustele </w:t>
      </w:r>
      <w:r w:rsidR="00C606FC" w:rsidRPr="00722CB3">
        <w:rPr>
          <w:lang w:val="et-EE"/>
        </w:rPr>
        <w:t xml:space="preserve">sihtotstarve </w:t>
      </w:r>
      <w:r w:rsidR="00722CB3" w:rsidRPr="00722CB3">
        <w:rPr>
          <w:lang w:val="et-EE"/>
        </w:rPr>
        <w:t>"sihtotstarbeta maa"</w:t>
      </w:r>
      <w:r w:rsidR="00722CB3">
        <w:rPr>
          <w:lang w:val="et-EE"/>
        </w:rPr>
        <w:t>.</w:t>
      </w:r>
    </w:p>
    <w:p w:rsidR="00722CB3" w:rsidRPr="00702FFE" w:rsidRDefault="00722CB3" w:rsidP="00722CB3">
      <w:pPr>
        <w:tabs>
          <w:tab w:val="center" w:pos="9180"/>
        </w:tabs>
        <w:jc w:val="both"/>
        <w:rPr>
          <w:lang w:val="et-EE" w:eastAsia="et-EE"/>
        </w:rPr>
      </w:pPr>
      <w:r w:rsidRPr="00702FFE">
        <w:rPr>
          <w:lang w:val="et-EE"/>
        </w:rPr>
        <w:t>Kõnesolevate maaüksuste osas puuduvad teiste isikute taotlused maa tagastamiseks või lahendamata taotlused maa erastamiseks.</w:t>
      </w:r>
    </w:p>
    <w:p w:rsidR="0053484F" w:rsidRPr="00702FFE" w:rsidRDefault="0053484F" w:rsidP="001369F6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2. Õiguslikud alused</w:t>
      </w:r>
    </w:p>
    <w:p w:rsidR="0053484F" w:rsidRPr="00702FFE" w:rsidRDefault="008E0440" w:rsidP="0053484F">
      <w:pPr>
        <w:jc w:val="both"/>
        <w:rPr>
          <w:lang w:val="et-EE"/>
        </w:rPr>
      </w:pPr>
      <w:r w:rsidRPr="008E0440">
        <w:rPr>
          <w:lang w:val="et-EE"/>
        </w:rPr>
        <w:t>Maa munitsipaalomandisse andmise korra § 8</w:t>
      </w:r>
      <w:r w:rsidRPr="008E0440">
        <w:rPr>
          <w:vertAlign w:val="superscript"/>
          <w:lang w:val="et-EE"/>
        </w:rPr>
        <w:t>3</w:t>
      </w:r>
      <w:r w:rsidRPr="008E0440">
        <w:rPr>
          <w:lang w:val="et-EE"/>
        </w:rPr>
        <w:t xml:space="preserve"> lõike 2 kohaselt linna- või vallavalitsus määrab ühe kuu jooksul maaüksuse sihtotstarbe ja koha-aadressi ja edastab Maa-ametile vastava otsuse ning teatab Maa-ametile maaüksuse erastamiseks või tagastamiseks tähtaegselt esitatud avalduste puudumisest või esitab andmed lahendamata taotluste kohta.</w:t>
      </w:r>
      <w:r w:rsidR="0053484F" w:rsidRPr="00702FFE">
        <w:rPr>
          <w:lang w:val="et-EE"/>
        </w:rPr>
        <w:t xml:space="preserve">                  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tabs>
          <w:tab w:val="left" w:pos="360"/>
        </w:tabs>
        <w:rPr>
          <w:b/>
          <w:lang w:val="et-EE"/>
        </w:rPr>
      </w:pPr>
      <w:r w:rsidRPr="00702FFE">
        <w:rPr>
          <w:b/>
          <w:lang w:val="et-EE"/>
        </w:rPr>
        <w:t xml:space="preserve">3. Otsus </w:t>
      </w:r>
    </w:p>
    <w:p w:rsidR="00CD3AB8" w:rsidRDefault="00CD3AB8" w:rsidP="00CD3AB8">
      <w:pPr>
        <w:jc w:val="both"/>
        <w:rPr>
          <w:lang w:val="et-EE"/>
        </w:rPr>
      </w:pPr>
      <w:r w:rsidRPr="00702FFE">
        <w:rPr>
          <w:lang w:val="et-EE"/>
        </w:rPr>
        <w:t xml:space="preserve">Määrata </w:t>
      </w:r>
      <w:r w:rsidR="00500565" w:rsidRPr="00702FFE">
        <w:rPr>
          <w:lang w:val="et-EE"/>
        </w:rPr>
        <w:t>maa sihtotstar</w:t>
      </w:r>
      <w:r w:rsidR="004B65C6" w:rsidRPr="00702FFE">
        <w:rPr>
          <w:lang w:val="et-EE"/>
        </w:rPr>
        <w:t>beks</w:t>
      </w:r>
      <w:r w:rsidR="00500565" w:rsidRPr="00702FFE">
        <w:rPr>
          <w:lang w:val="et-EE"/>
        </w:rPr>
        <w:t xml:space="preserve"> </w:t>
      </w:r>
      <w:r w:rsidR="007B53BB" w:rsidRPr="00702FFE">
        <w:rPr>
          <w:b/>
          <w:lang w:val="et-EE"/>
        </w:rPr>
        <w:t>"</w:t>
      </w:r>
      <w:r w:rsidR="00500565" w:rsidRPr="00702FFE">
        <w:rPr>
          <w:b/>
          <w:lang w:val="et-EE"/>
        </w:rPr>
        <w:t>sihtotstarbeta maa</w:t>
      </w:r>
      <w:r w:rsidR="007B53BB" w:rsidRPr="00702FFE">
        <w:rPr>
          <w:b/>
          <w:lang w:val="et-EE"/>
        </w:rPr>
        <w:t>"</w:t>
      </w:r>
      <w:r w:rsidR="00500565" w:rsidRPr="00702FFE">
        <w:rPr>
          <w:b/>
          <w:lang w:val="et-EE"/>
        </w:rPr>
        <w:t xml:space="preserve"> (012; S)</w:t>
      </w:r>
      <w:r w:rsidR="00500565" w:rsidRPr="00702FFE">
        <w:rPr>
          <w:lang w:val="et-EE"/>
        </w:rPr>
        <w:t xml:space="preserve"> järgmistele maaüksus</w:t>
      </w:r>
      <w:r w:rsidR="00282D45" w:rsidRPr="00702FFE">
        <w:rPr>
          <w:lang w:val="et-EE"/>
        </w:rPr>
        <w:t>t</w:t>
      </w:r>
      <w:r w:rsidR="00500565" w:rsidRPr="00702FFE">
        <w:rPr>
          <w:lang w:val="et-EE"/>
        </w:rPr>
        <w:t>ele:</w:t>
      </w:r>
    </w:p>
    <w:p w:rsidR="00864641" w:rsidRPr="00702FFE" w:rsidRDefault="00864641" w:rsidP="00864641">
      <w:pPr>
        <w:spacing w:line="120" w:lineRule="auto"/>
        <w:rPr>
          <w:lang w:val="et-EE"/>
        </w:rPr>
      </w:pPr>
    </w:p>
    <w:p w:rsidR="009B1179" w:rsidRPr="00702FFE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1</w:t>
      </w:r>
      <w:r w:rsidR="00864641">
        <w:rPr>
          <w:lang w:val="et-EE"/>
        </w:rPr>
        <w:tab/>
      </w:r>
      <w:r w:rsidR="00721A2A" w:rsidRPr="00721A2A">
        <w:rPr>
          <w:lang w:val="et-EE"/>
        </w:rPr>
        <w:t>1. Paemurru tn 21,  katastritunnus 5</w:t>
      </w:r>
      <w:r w:rsidR="00721A2A">
        <w:rPr>
          <w:lang w:val="et-EE"/>
        </w:rPr>
        <w:t>1101:001:1481,  pindala 1366 m</w:t>
      </w:r>
      <w:r w:rsidR="00721A2A" w:rsidRPr="00721A2A">
        <w:rPr>
          <w:vertAlign w:val="superscript"/>
          <w:lang w:val="et-EE"/>
        </w:rPr>
        <w:t>2</w:t>
      </w:r>
      <w:r w:rsidR="00F22CB2" w:rsidRPr="00F22CB2">
        <w:rPr>
          <w:lang w:val="et-EE"/>
        </w:rPr>
        <w:t>;</w:t>
      </w:r>
    </w:p>
    <w:p w:rsidR="00721A2A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2</w:t>
      </w:r>
      <w:r w:rsidR="00864641">
        <w:rPr>
          <w:lang w:val="et-EE"/>
        </w:rPr>
        <w:tab/>
      </w:r>
      <w:r w:rsidR="00721A2A" w:rsidRPr="00721A2A">
        <w:rPr>
          <w:lang w:val="et-EE"/>
        </w:rPr>
        <w:t>P. Kerese tn 74,  katastritunnus 51101:001:1490,  pindala 1119 m</w:t>
      </w:r>
      <w:r w:rsidR="00721A2A" w:rsidRPr="00721A2A">
        <w:rPr>
          <w:vertAlign w:val="superscript"/>
          <w:lang w:val="et-EE"/>
        </w:rPr>
        <w:t>2</w:t>
      </w:r>
      <w:r w:rsidR="00721A2A" w:rsidRPr="00721A2A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3</w:t>
      </w:r>
      <w:r w:rsidR="00864641">
        <w:rPr>
          <w:lang w:val="et-EE"/>
        </w:rPr>
        <w:tab/>
      </w:r>
      <w:r w:rsidR="00721A2A" w:rsidRPr="00721A2A">
        <w:rPr>
          <w:lang w:val="et-EE"/>
        </w:rPr>
        <w:t>Tiigi tn 3,  katastritunnus 51101:001:1373,  pindala 4546 m</w:t>
      </w:r>
      <w:r w:rsidR="00721A2A" w:rsidRPr="00721A2A">
        <w:rPr>
          <w:vertAlign w:val="superscript"/>
          <w:lang w:val="et-EE"/>
        </w:rPr>
        <w:t>2</w:t>
      </w:r>
      <w:r w:rsidR="00721A2A" w:rsidRPr="00721A2A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lastRenderedPageBreak/>
        <w:t>3.</w:t>
      </w:r>
      <w:r w:rsidR="007B53BB" w:rsidRPr="00864641">
        <w:rPr>
          <w:lang w:val="et-EE"/>
        </w:rPr>
        <w:t>4</w:t>
      </w:r>
      <w:r w:rsidR="00864641">
        <w:rPr>
          <w:lang w:val="et-EE"/>
        </w:rPr>
        <w:tab/>
      </w:r>
      <w:r w:rsidR="00721A2A" w:rsidRPr="00721A2A">
        <w:rPr>
          <w:lang w:val="et-EE"/>
        </w:rPr>
        <w:t>Tiigikalda,  katastritunnus 51101:001:1489,  pindala 8380 m</w:t>
      </w:r>
      <w:r w:rsidR="00721A2A" w:rsidRPr="00721A2A">
        <w:rPr>
          <w:vertAlign w:val="superscript"/>
          <w:lang w:val="et-EE"/>
        </w:rPr>
        <w:t>2</w:t>
      </w:r>
      <w:r w:rsidR="00721A2A">
        <w:rPr>
          <w:lang w:val="et-EE"/>
        </w:rPr>
        <w:t>.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702FFE">
        <w:rPr>
          <w:b/>
          <w:lang w:val="et-EE"/>
        </w:rPr>
        <w:t>4. Rakendussätted</w:t>
      </w:r>
    </w:p>
    <w:p w:rsidR="0053484F" w:rsidRPr="00702FFE" w:rsidRDefault="0053484F" w:rsidP="0053484F">
      <w:pPr>
        <w:spacing w:line="240" w:lineRule="atLeast"/>
        <w:ind w:left="426" w:hanging="426"/>
        <w:rPr>
          <w:lang w:val="et-EE"/>
        </w:rPr>
      </w:pPr>
      <w:r w:rsidRPr="00702FFE">
        <w:rPr>
          <w:lang w:val="et-EE"/>
        </w:rPr>
        <w:t>4.1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Korraldus jõustub teatavakstegemisest;</w:t>
      </w:r>
    </w:p>
    <w:p w:rsidR="00850C7A" w:rsidRPr="00702FFE" w:rsidRDefault="0053484F" w:rsidP="00E14886">
      <w:pPr>
        <w:ind w:left="426" w:hanging="426"/>
        <w:jc w:val="both"/>
        <w:rPr>
          <w:lang w:val="et-EE"/>
        </w:rPr>
      </w:pPr>
      <w:r w:rsidRPr="00702FFE">
        <w:rPr>
          <w:lang w:val="et-EE"/>
        </w:rPr>
        <w:t>4.2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Käesoleva korralduse peale võib esitada Narva Linnavalitsusele väi</w:t>
      </w:r>
      <w:r w:rsidR="00BE3190" w:rsidRPr="00702FFE">
        <w:rPr>
          <w:lang w:val="et-EE"/>
        </w:rPr>
        <w:t>t</w:t>
      </w:r>
      <w:r w:rsidRPr="00702FFE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702FFE" w:rsidRDefault="00850C7A" w:rsidP="00850C7A">
      <w:pPr>
        <w:rPr>
          <w:lang w:val="et-EE"/>
        </w:rPr>
      </w:pPr>
    </w:p>
    <w:p w:rsidR="00D13B65" w:rsidRPr="00702FFE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C3721B" w:rsidRPr="00702FFE" w:rsidRDefault="00C3721B" w:rsidP="00850C7A">
      <w:pPr>
        <w:rPr>
          <w:lang w:val="et-EE"/>
        </w:rPr>
      </w:pPr>
    </w:p>
    <w:p w:rsidR="00C42C4D" w:rsidRPr="00702FFE" w:rsidRDefault="0030019D" w:rsidP="00850C7A">
      <w:pPr>
        <w:rPr>
          <w:lang w:val="et-EE"/>
        </w:rPr>
      </w:pPr>
      <w:r w:rsidRPr="00702FFE">
        <w:rPr>
          <w:lang w:val="et-EE"/>
        </w:rPr>
        <w:t>Katri Raik</w:t>
      </w:r>
      <w:r w:rsidR="00E14886" w:rsidRPr="00702FFE">
        <w:rPr>
          <w:lang w:val="et-EE"/>
        </w:rPr>
        <w:t xml:space="preserve">                                                                        </w:t>
      </w:r>
    </w:p>
    <w:p w:rsidR="00850C7A" w:rsidRPr="00702FFE" w:rsidRDefault="00C42C4D" w:rsidP="00850C7A">
      <w:pPr>
        <w:rPr>
          <w:lang w:val="en-US"/>
        </w:rPr>
      </w:pPr>
      <w:r w:rsidRPr="00702FFE">
        <w:rPr>
          <w:lang w:val="et-EE"/>
        </w:rPr>
        <w:t xml:space="preserve">Linnapea                                                                     </w:t>
      </w:r>
      <w:r w:rsidR="00E14886" w:rsidRPr="00702FFE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702FFE">
        <w:rPr>
          <w:lang w:val="en-US"/>
        </w:rPr>
        <w:tab/>
      </w:r>
      <w:r w:rsidR="00E14886" w:rsidRPr="00702FFE">
        <w:rPr>
          <w:lang w:val="en-US"/>
        </w:rPr>
        <w:t xml:space="preserve">                              </w:t>
      </w:r>
      <w:r w:rsidR="00C42C4D" w:rsidRPr="00702FFE">
        <w:rPr>
          <w:lang w:val="en-US"/>
        </w:rPr>
        <w:t xml:space="preserve">                                          </w:t>
      </w:r>
      <w:r w:rsidR="00E14886" w:rsidRPr="00702FFE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3C3502">
      <w:pgSz w:w="11906" w:h="16838"/>
      <w:pgMar w:top="567" w:right="926" w:bottom="15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352"/>
    <w:rsid w:val="000754BB"/>
    <w:rsid w:val="00075799"/>
    <w:rsid w:val="00075EDC"/>
    <w:rsid w:val="000862D6"/>
    <w:rsid w:val="000868D8"/>
    <w:rsid w:val="000A3AE3"/>
    <w:rsid w:val="000B2533"/>
    <w:rsid w:val="000B75CC"/>
    <w:rsid w:val="000C7233"/>
    <w:rsid w:val="000D1FAA"/>
    <w:rsid w:val="000D3125"/>
    <w:rsid w:val="000D719C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8E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AAB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41992"/>
    <w:rsid w:val="00242FE8"/>
    <w:rsid w:val="00244375"/>
    <w:rsid w:val="00245431"/>
    <w:rsid w:val="00264026"/>
    <w:rsid w:val="002702A7"/>
    <w:rsid w:val="002754DC"/>
    <w:rsid w:val="0028035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32DC4"/>
    <w:rsid w:val="00333537"/>
    <w:rsid w:val="0033361B"/>
    <w:rsid w:val="00335156"/>
    <w:rsid w:val="00342050"/>
    <w:rsid w:val="003557FF"/>
    <w:rsid w:val="00357BBD"/>
    <w:rsid w:val="0038199F"/>
    <w:rsid w:val="00383C80"/>
    <w:rsid w:val="003851FB"/>
    <w:rsid w:val="00386289"/>
    <w:rsid w:val="003977F4"/>
    <w:rsid w:val="003B31D2"/>
    <w:rsid w:val="003C3502"/>
    <w:rsid w:val="003E44B1"/>
    <w:rsid w:val="003E4BC4"/>
    <w:rsid w:val="003F1631"/>
    <w:rsid w:val="003F5231"/>
    <w:rsid w:val="003F7956"/>
    <w:rsid w:val="00401FFF"/>
    <w:rsid w:val="00404954"/>
    <w:rsid w:val="00411324"/>
    <w:rsid w:val="00412DEE"/>
    <w:rsid w:val="0041727F"/>
    <w:rsid w:val="004207CD"/>
    <w:rsid w:val="004218E7"/>
    <w:rsid w:val="00422899"/>
    <w:rsid w:val="00433A69"/>
    <w:rsid w:val="004352F9"/>
    <w:rsid w:val="00436BE1"/>
    <w:rsid w:val="004473DE"/>
    <w:rsid w:val="004523A8"/>
    <w:rsid w:val="00453059"/>
    <w:rsid w:val="00454320"/>
    <w:rsid w:val="00454C9D"/>
    <w:rsid w:val="00461970"/>
    <w:rsid w:val="004727EB"/>
    <w:rsid w:val="00476FA3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2923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4F6C15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2433"/>
    <w:rsid w:val="005427B7"/>
    <w:rsid w:val="00547F19"/>
    <w:rsid w:val="005536C5"/>
    <w:rsid w:val="00553BC3"/>
    <w:rsid w:val="00570F56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686C"/>
    <w:rsid w:val="005B1D93"/>
    <w:rsid w:val="005B2C45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41DD0"/>
    <w:rsid w:val="00650BC2"/>
    <w:rsid w:val="00652750"/>
    <w:rsid w:val="00655904"/>
    <w:rsid w:val="0066178E"/>
    <w:rsid w:val="006710B3"/>
    <w:rsid w:val="006715AF"/>
    <w:rsid w:val="006743DD"/>
    <w:rsid w:val="00676076"/>
    <w:rsid w:val="00677C2C"/>
    <w:rsid w:val="00682BFF"/>
    <w:rsid w:val="00684891"/>
    <w:rsid w:val="006907B1"/>
    <w:rsid w:val="00694AB5"/>
    <w:rsid w:val="00694F2F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55F7"/>
    <w:rsid w:val="006F7CA7"/>
    <w:rsid w:val="00702824"/>
    <w:rsid w:val="00702FFE"/>
    <w:rsid w:val="0070523A"/>
    <w:rsid w:val="007168D5"/>
    <w:rsid w:val="00720575"/>
    <w:rsid w:val="00721A2A"/>
    <w:rsid w:val="00722CB3"/>
    <w:rsid w:val="007341D6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B5D80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44CD0"/>
    <w:rsid w:val="00850C7A"/>
    <w:rsid w:val="0085791B"/>
    <w:rsid w:val="008625B7"/>
    <w:rsid w:val="00863432"/>
    <w:rsid w:val="00864641"/>
    <w:rsid w:val="0086531E"/>
    <w:rsid w:val="008668DC"/>
    <w:rsid w:val="00871FF3"/>
    <w:rsid w:val="0087773D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92B"/>
    <w:rsid w:val="008D0D72"/>
    <w:rsid w:val="008E0440"/>
    <w:rsid w:val="008E05AB"/>
    <w:rsid w:val="008E3CC0"/>
    <w:rsid w:val="008E4B7A"/>
    <w:rsid w:val="008E575F"/>
    <w:rsid w:val="008E70E2"/>
    <w:rsid w:val="008E7B03"/>
    <w:rsid w:val="008F061C"/>
    <w:rsid w:val="008F76AF"/>
    <w:rsid w:val="0090229A"/>
    <w:rsid w:val="00906D19"/>
    <w:rsid w:val="00907C7A"/>
    <w:rsid w:val="0091082E"/>
    <w:rsid w:val="00912F4F"/>
    <w:rsid w:val="009234F4"/>
    <w:rsid w:val="00923532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B117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2AAD"/>
    <w:rsid w:val="00A779D1"/>
    <w:rsid w:val="00A85C10"/>
    <w:rsid w:val="00A85C53"/>
    <w:rsid w:val="00A92187"/>
    <w:rsid w:val="00A956BA"/>
    <w:rsid w:val="00A95B78"/>
    <w:rsid w:val="00AA1A6D"/>
    <w:rsid w:val="00AB3A4F"/>
    <w:rsid w:val="00AB3CAA"/>
    <w:rsid w:val="00AB5C5E"/>
    <w:rsid w:val="00AB7005"/>
    <w:rsid w:val="00AC4B75"/>
    <w:rsid w:val="00AC4E8F"/>
    <w:rsid w:val="00AC5035"/>
    <w:rsid w:val="00AC7B09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5974"/>
    <w:rsid w:val="00B92831"/>
    <w:rsid w:val="00B97F81"/>
    <w:rsid w:val="00BA0AD9"/>
    <w:rsid w:val="00BA65E4"/>
    <w:rsid w:val="00BA6857"/>
    <w:rsid w:val="00BB023B"/>
    <w:rsid w:val="00BB34AB"/>
    <w:rsid w:val="00BB59C6"/>
    <w:rsid w:val="00BB77E5"/>
    <w:rsid w:val="00BC202D"/>
    <w:rsid w:val="00BC2A03"/>
    <w:rsid w:val="00BE3190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21B"/>
    <w:rsid w:val="00C37CDC"/>
    <w:rsid w:val="00C40362"/>
    <w:rsid w:val="00C42C4D"/>
    <w:rsid w:val="00C43BD1"/>
    <w:rsid w:val="00C47F74"/>
    <w:rsid w:val="00C5321B"/>
    <w:rsid w:val="00C539F6"/>
    <w:rsid w:val="00C53AE4"/>
    <w:rsid w:val="00C57AB7"/>
    <w:rsid w:val="00C606FC"/>
    <w:rsid w:val="00C67643"/>
    <w:rsid w:val="00C71201"/>
    <w:rsid w:val="00C74185"/>
    <w:rsid w:val="00C7492A"/>
    <w:rsid w:val="00C83642"/>
    <w:rsid w:val="00C84B62"/>
    <w:rsid w:val="00C87BA0"/>
    <w:rsid w:val="00CA0EB7"/>
    <w:rsid w:val="00CB18C8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46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45F59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9C5"/>
    <w:rsid w:val="00DB5E39"/>
    <w:rsid w:val="00DB6669"/>
    <w:rsid w:val="00DC5022"/>
    <w:rsid w:val="00DC5455"/>
    <w:rsid w:val="00DD19C3"/>
    <w:rsid w:val="00DD44EC"/>
    <w:rsid w:val="00DD5642"/>
    <w:rsid w:val="00DD6919"/>
    <w:rsid w:val="00DD7E92"/>
    <w:rsid w:val="00DE5A84"/>
    <w:rsid w:val="00DF1483"/>
    <w:rsid w:val="00E048D7"/>
    <w:rsid w:val="00E12935"/>
    <w:rsid w:val="00E12B8E"/>
    <w:rsid w:val="00E14886"/>
    <w:rsid w:val="00E15CDB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7B3B"/>
    <w:rsid w:val="00E57D67"/>
    <w:rsid w:val="00E57DB8"/>
    <w:rsid w:val="00E6075A"/>
    <w:rsid w:val="00E6194B"/>
    <w:rsid w:val="00E622EF"/>
    <w:rsid w:val="00E6429B"/>
    <w:rsid w:val="00E8277D"/>
    <w:rsid w:val="00E85B01"/>
    <w:rsid w:val="00E871FC"/>
    <w:rsid w:val="00E95C90"/>
    <w:rsid w:val="00EA4335"/>
    <w:rsid w:val="00EB1F7A"/>
    <w:rsid w:val="00EC0905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2CB2"/>
    <w:rsid w:val="00F26547"/>
    <w:rsid w:val="00F32234"/>
    <w:rsid w:val="00F331F3"/>
    <w:rsid w:val="00F3653F"/>
    <w:rsid w:val="00F373FC"/>
    <w:rsid w:val="00F44BC0"/>
    <w:rsid w:val="00F50C05"/>
    <w:rsid w:val="00F56B65"/>
    <w:rsid w:val="00F5749E"/>
    <w:rsid w:val="00F57FDF"/>
    <w:rsid w:val="00F62E44"/>
    <w:rsid w:val="00F64AAF"/>
    <w:rsid w:val="00F6606C"/>
    <w:rsid w:val="00F664B4"/>
    <w:rsid w:val="00F86C30"/>
    <w:rsid w:val="00F8702B"/>
    <w:rsid w:val="00F8789E"/>
    <w:rsid w:val="00FA4A9E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3C35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C3502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4</cp:revision>
  <cp:lastPrinted>2021-07-05T06:27:00Z</cp:lastPrinted>
  <dcterms:created xsi:type="dcterms:W3CDTF">2021-07-05T05:40:00Z</dcterms:created>
  <dcterms:modified xsi:type="dcterms:W3CDTF">2021-07-05T06:48:00Z</dcterms:modified>
</cp:coreProperties>
</file>