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3B316" w14:textId="77777777" w:rsidR="00151BD5" w:rsidRDefault="00151BD5" w:rsidP="00151BD5">
      <w:pPr>
        <w:jc w:val="right"/>
        <w:rPr>
          <w:bCs/>
          <w:lang w:val="et-EE"/>
        </w:rPr>
      </w:pPr>
      <w:r>
        <w:rPr>
          <w:bCs/>
          <w:lang w:val="et-EE"/>
        </w:rPr>
        <w:t>Eelnõu</w:t>
      </w:r>
    </w:p>
    <w:p w14:paraId="58EA038B" w14:textId="77777777" w:rsidR="00151BD5" w:rsidRDefault="00151BD5" w:rsidP="00151BD5">
      <w:pPr>
        <w:jc w:val="center"/>
        <w:rPr>
          <w:b/>
          <w:lang w:val="et-EE"/>
        </w:rPr>
      </w:pPr>
      <w:r>
        <w:rPr>
          <w:b/>
          <w:lang w:val="et-EE"/>
        </w:rPr>
        <w:t>NARVA LINNAVALITSUS</w:t>
      </w:r>
    </w:p>
    <w:p w14:paraId="2496E050" w14:textId="77777777" w:rsidR="00151BD5" w:rsidRDefault="00151BD5" w:rsidP="00151BD5">
      <w:pPr>
        <w:jc w:val="both"/>
        <w:rPr>
          <w:b/>
          <w:lang w:val="et-EE"/>
        </w:rPr>
      </w:pPr>
    </w:p>
    <w:p w14:paraId="4B28175B" w14:textId="77777777" w:rsidR="00151BD5" w:rsidRDefault="00151BD5" w:rsidP="00151BD5">
      <w:pPr>
        <w:jc w:val="center"/>
        <w:rPr>
          <w:lang w:val="et-EE"/>
        </w:rPr>
      </w:pPr>
      <w:r>
        <w:rPr>
          <w:b/>
          <w:lang w:val="et-EE"/>
        </w:rPr>
        <w:t>KORRALDUS</w:t>
      </w:r>
    </w:p>
    <w:p w14:paraId="5C14E409" w14:textId="77777777" w:rsidR="00151BD5" w:rsidRDefault="00151BD5" w:rsidP="00151BD5">
      <w:pPr>
        <w:jc w:val="both"/>
        <w:rPr>
          <w:lang w:val="et-EE"/>
        </w:rPr>
      </w:pPr>
    </w:p>
    <w:p w14:paraId="287D0F47" w14:textId="77777777" w:rsidR="00151BD5" w:rsidRDefault="00151BD5" w:rsidP="00151BD5">
      <w:pPr>
        <w:jc w:val="both"/>
        <w:rPr>
          <w:lang w:val="et-EE"/>
        </w:rPr>
      </w:pPr>
    </w:p>
    <w:p w14:paraId="60BFE0BF" w14:textId="77777777" w:rsidR="00151BD5" w:rsidRDefault="00151BD5" w:rsidP="00151BD5">
      <w:pPr>
        <w:jc w:val="both"/>
        <w:rPr>
          <w:lang w:val="et-EE"/>
        </w:rPr>
      </w:pPr>
    </w:p>
    <w:p w14:paraId="3C1DE3F1" w14:textId="454F026B" w:rsidR="00151BD5" w:rsidRDefault="00151BD5" w:rsidP="00151BD5">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D248A8">
        <w:rPr>
          <w:lang w:val="et-EE"/>
        </w:rPr>
        <w:t>____</w:t>
      </w:r>
      <w:r w:rsidR="00603C4E">
        <w:rPr>
          <w:lang w:val="et-EE"/>
        </w:rPr>
        <w:t>___</w:t>
      </w:r>
      <w:bookmarkStart w:id="0" w:name="_GoBack"/>
      <w:bookmarkEnd w:id="0"/>
      <w:r w:rsidR="00D248A8" w:rsidRPr="00D248A8">
        <w:rPr>
          <w:lang w:val="et-EE"/>
        </w:rPr>
        <w:t>.20</w:t>
      </w:r>
      <w:r w:rsidR="00D248A8">
        <w:rPr>
          <w:lang w:val="et-EE"/>
        </w:rPr>
        <w:t>21</w:t>
      </w:r>
      <w:r w:rsidR="00D248A8" w:rsidRPr="00D248A8">
        <w:rPr>
          <w:lang w:val="et-EE"/>
        </w:rPr>
        <w:t xml:space="preserve"> nr _____</w:t>
      </w:r>
    </w:p>
    <w:p w14:paraId="61BE653F" w14:textId="77777777" w:rsidR="00151BD5" w:rsidRDefault="00151BD5" w:rsidP="00151BD5">
      <w:pPr>
        <w:jc w:val="both"/>
        <w:rPr>
          <w:b/>
          <w:lang w:val="et-EE"/>
        </w:rPr>
      </w:pPr>
    </w:p>
    <w:p w14:paraId="6A29A332" w14:textId="5AC87B6F" w:rsidR="00C71220" w:rsidRPr="00EB7A91" w:rsidRDefault="00EC2497" w:rsidP="00CB553F">
      <w:pPr>
        <w:jc w:val="both"/>
        <w:rPr>
          <w:b/>
          <w:lang w:val="et-EE"/>
        </w:rPr>
      </w:pPr>
      <w:r w:rsidRPr="00EB7A91">
        <w:rPr>
          <w:b/>
          <w:bCs/>
          <w:lang w:val="et-EE"/>
        </w:rPr>
        <w:t>Kadastiku 29 maa-ala</w:t>
      </w:r>
      <w:r w:rsidR="003D16FF" w:rsidRPr="00EB7A91">
        <w:rPr>
          <w:b/>
          <w:bCs/>
          <w:lang w:val="et-EE"/>
        </w:rPr>
        <w:t xml:space="preserve"> </w:t>
      </w:r>
      <w:r w:rsidR="00C71220" w:rsidRPr="00EB7A91">
        <w:rPr>
          <w:b/>
          <w:lang w:val="et-EE" w:eastAsia="ru-RU"/>
        </w:rPr>
        <w:t>detailplaneeringu</w:t>
      </w:r>
      <w:r w:rsidR="00FF6178" w:rsidRPr="00EB7A91">
        <w:rPr>
          <w:b/>
          <w:lang w:val="et-EE" w:eastAsia="ru-RU"/>
        </w:rPr>
        <w:t xml:space="preserve"> </w:t>
      </w:r>
      <w:r w:rsidR="00151BD5">
        <w:rPr>
          <w:b/>
          <w:lang w:val="et-EE" w:eastAsia="ru-RU"/>
        </w:rPr>
        <w:t>vastuvõtmine ja avaliku väljapaneku korraldamine</w:t>
      </w:r>
      <w:r w:rsidR="00C71220" w:rsidRPr="00EB7A91">
        <w:rPr>
          <w:b/>
          <w:lang w:val="et-EE"/>
        </w:rPr>
        <w:t xml:space="preserve"> </w:t>
      </w:r>
    </w:p>
    <w:p w14:paraId="5A66984B" w14:textId="77777777" w:rsidR="00C71220" w:rsidRPr="00EB7A91" w:rsidRDefault="00C71220" w:rsidP="0021282E">
      <w:pPr>
        <w:jc w:val="both"/>
        <w:rPr>
          <w:b/>
          <w:bCs/>
          <w:lang w:val="et-EE"/>
        </w:rPr>
      </w:pPr>
    </w:p>
    <w:p w14:paraId="2CED5B00" w14:textId="77777777" w:rsidR="00C71220" w:rsidRPr="00EB7A91" w:rsidRDefault="00C71220" w:rsidP="0021282E">
      <w:pPr>
        <w:numPr>
          <w:ilvl w:val="0"/>
          <w:numId w:val="9"/>
        </w:numPr>
        <w:jc w:val="both"/>
        <w:rPr>
          <w:b/>
          <w:bCs/>
          <w:lang w:val="et-EE"/>
        </w:rPr>
      </w:pPr>
      <w:r w:rsidRPr="00EB7A91">
        <w:rPr>
          <w:b/>
          <w:bCs/>
          <w:lang w:val="et-EE"/>
        </w:rPr>
        <w:t xml:space="preserve">ASJAOLUD JA MENETLEMISE KÄIK </w:t>
      </w:r>
    </w:p>
    <w:p w14:paraId="232C4466" w14:textId="34508D29" w:rsidR="00151BD5" w:rsidRDefault="00151BD5" w:rsidP="00A16B1B">
      <w:pPr>
        <w:ind w:left="360"/>
        <w:jc w:val="both"/>
        <w:rPr>
          <w:color w:val="000000" w:themeColor="text1"/>
          <w:lang w:val="et-EE"/>
        </w:rPr>
      </w:pPr>
      <w:r w:rsidRPr="00151BD5">
        <w:rPr>
          <w:color w:val="000000" w:themeColor="text1"/>
          <w:lang w:val="et-EE"/>
        </w:rPr>
        <w:t xml:space="preserve">Narva Linnavolikogu </w:t>
      </w:r>
      <w:r>
        <w:rPr>
          <w:color w:val="000000" w:themeColor="text1"/>
          <w:lang w:val="et-EE"/>
        </w:rPr>
        <w:t>19.12.2019</w:t>
      </w:r>
      <w:r w:rsidRPr="00151BD5">
        <w:rPr>
          <w:color w:val="000000" w:themeColor="text1"/>
          <w:lang w:val="et-EE"/>
        </w:rPr>
        <w:t xml:space="preserve"> otsuse nr</w:t>
      </w:r>
      <w:r>
        <w:rPr>
          <w:color w:val="000000" w:themeColor="text1"/>
          <w:lang w:val="et-EE"/>
        </w:rPr>
        <w:t xml:space="preserve"> 67</w:t>
      </w:r>
      <w:r w:rsidRPr="00151BD5">
        <w:rPr>
          <w:color w:val="000000" w:themeColor="text1"/>
          <w:lang w:val="et-EE"/>
        </w:rPr>
        <w:t xml:space="preserve"> „Kadastiku 29 maa-ala detailplaneeringu koostamise algatamine“ alusel on detailplaneeringu eesmärgiks</w:t>
      </w:r>
      <w:r>
        <w:rPr>
          <w:color w:val="000000" w:themeColor="text1"/>
          <w:lang w:val="et-EE"/>
        </w:rPr>
        <w:t xml:space="preserve"> </w:t>
      </w:r>
      <w:r w:rsidR="00316B69">
        <w:rPr>
          <w:color w:val="000000" w:themeColor="text1"/>
          <w:lang w:val="et-EE"/>
        </w:rPr>
        <w:t>kinnistu jagamine, maakasutuse sihtotstarvete muutmine ning ehitusõiguse määramine</w:t>
      </w:r>
      <w:r w:rsidRPr="00151BD5">
        <w:rPr>
          <w:color w:val="000000" w:themeColor="text1"/>
          <w:lang w:val="et-EE"/>
        </w:rPr>
        <w:t>.</w:t>
      </w:r>
    </w:p>
    <w:p w14:paraId="2677C2C0" w14:textId="77777777" w:rsidR="00151BD5" w:rsidRDefault="00151BD5" w:rsidP="00A16B1B">
      <w:pPr>
        <w:ind w:left="360"/>
        <w:jc w:val="both"/>
        <w:rPr>
          <w:color w:val="000000" w:themeColor="text1"/>
          <w:lang w:val="et-EE"/>
        </w:rPr>
      </w:pPr>
    </w:p>
    <w:p w14:paraId="22417DFC" w14:textId="29F5BCE8" w:rsidR="00731920" w:rsidRPr="00EB7A91" w:rsidRDefault="00316B69" w:rsidP="00731920">
      <w:pPr>
        <w:ind w:left="360"/>
        <w:jc w:val="both"/>
        <w:rPr>
          <w:color w:val="000000" w:themeColor="text1"/>
          <w:lang w:val="et-EE"/>
        </w:rPr>
      </w:pPr>
      <w:r w:rsidRPr="00316B69">
        <w:rPr>
          <w:color w:val="000000" w:themeColor="text1"/>
          <w:lang w:val="et-EE"/>
        </w:rPr>
        <w:t xml:space="preserve">Detailplaneeringu algatamisotsus tugines </w:t>
      </w:r>
      <w:r w:rsidR="00C71220" w:rsidRPr="00EB7A91">
        <w:rPr>
          <w:color w:val="000000" w:themeColor="text1"/>
          <w:lang w:val="et-EE"/>
        </w:rPr>
        <w:t xml:space="preserve">algatamise ettepaneku esitanud SA Ida-Virumaa Tööstusalade Arendus juhatuse liikme </w:t>
      </w:r>
      <w:r w:rsidR="00C71220" w:rsidRPr="00EB7A91">
        <w:rPr>
          <w:color w:val="000000" w:themeColor="text1"/>
          <w:lang w:val="et-EE" w:eastAsia="et-EE"/>
        </w:rPr>
        <w:t xml:space="preserve">Teet </w:t>
      </w:r>
      <w:proofErr w:type="spellStart"/>
      <w:r w:rsidR="00C71220" w:rsidRPr="00EB7A91">
        <w:rPr>
          <w:color w:val="000000" w:themeColor="text1"/>
          <w:lang w:val="et-EE" w:eastAsia="et-EE"/>
        </w:rPr>
        <w:t>Kuusmik</w:t>
      </w:r>
      <w:r w:rsidR="00FA13F9" w:rsidRPr="00EB7A91">
        <w:rPr>
          <w:color w:val="000000" w:themeColor="text1"/>
          <w:lang w:val="et-EE"/>
        </w:rPr>
        <w:t>`u</w:t>
      </w:r>
      <w:proofErr w:type="spellEnd"/>
      <w:r w:rsidR="00FA13F9" w:rsidRPr="00EB7A91">
        <w:rPr>
          <w:color w:val="000000" w:themeColor="text1"/>
          <w:lang w:val="et-EE"/>
        </w:rPr>
        <w:t xml:space="preserve"> </w:t>
      </w:r>
      <w:r w:rsidRPr="00316B69">
        <w:rPr>
          <w:color w:val="000000" w:themeColor="text1"/>
          <w:lang w:val="et-EE"/>
        </w:rPr>
        <w:t>07.10.2019 esitatud detailplaneeringu algatamise taotlusele</w:t>
      </w:r>
      <w:r>
        <w:rPr>
          <w:color w:val="000000" w:themeColor="text1"/>
          <w:lang w:val="et-EE"/>
        </w:rPr>
        <w:t xml:space="preserve">, mille alusel </w:t>
      </w:r>
      <w:r w:rsidRPr="00316B69">
        <w:rPr>
          <w:color w:val="000000" w:themeColor="text1"/>
          <w:lang w:val="et-EE"/>
        </w:rPr>
        <w:t xml:space="preserve">on detailplaneeringu eesmärk kavandada krundile praeguse 100% ärimaa otstarbe asemele 50% tootmis- ja ärimaa (T50/Ä50%) sihtotstarbed ning </w:t>
      </w:r>
      <w:r>
        <w:rPr>
          <w:color w:val="000000" w:themeColor="text1"/>
          <w:lang w:val="et-EE"/>
        </w:rPr>
        <w:t xml:space="preserve">määrata </w:t>
      </w:r>
      <w:r w:rsidRPr="00316B69">
        <w:rPr>
          <w:color w:val="000000" w:themeColor="text1"/>
          <w:lang w:val="et-EE"/>
        </w:rPr>
        <w:t>ehitusõigus kuni kolme (3) hoone ehitamiseks. Ehitusaluse pinna taotletav muutus o</w:t>
      </w:r>
      <w:r>
        <w:rPr>
          <w:color w:val="000000" w:themeColor="text1"/>
          <w:lang w:val="et-EE"/>
        </w:rPr>
        <w:t>li</w:t>
      </w:r>
      <w:r w:rsidR="006E412F">
        <w:rPr>
          <w:color w:val="000000" w:themeColor="text1"/>
          <w:lang w:val="et-EE"/>
        </w:rPr>
        <w:t xml:space="preserve"> 2000 m²-lt</w:t>
      </w:r>
      <w:r w:rsidRPr="00316B69">
        <w:rPr>
          <w:color w:val="000000" w:themeColor="text1"/>
          <w:lang w:val="et-EE"/>
        </w:rPr>
        <w:t xml:space="preserve"> 8060 m²-ni, korruselisus kuni neli (4) korrus</w:t>
      </w:r>
      <w:r>
        <w:rPr>
          <w:color w:val="000000" w:themeColor="text1"/>
          <w:lang w:val="et-EE"/>
        </w:rPr>
        <w:t>t</w:t>
      </w:r>
      <w:r w:rsidRPr="00316B69">
        <w:rPr>
          <w:color w:val="000000" w:themeColor="text1"/>
          <w:lang w:val="et-EE"/>
        </w:rPr>
        <w:t xml:space="preserve"> kõrgusega kuni 18 m.</w:t>
      </w:r>
      <w:r>
        <w:rPr>
          <w:color w:val="000000" w:themeColor="text1"/>
          <w:lang w:val="et-EE"/>
        </w:rPr>
        <w:t xml:space="preserve"> V</w:t>
      </w:r>
      <w:r w:rsidR="00FA13F9" w:rsidRPr="00EB7A91">
        <w:rPr>
          <w:color w:val="000000" w:themeColor="text1"/>
          <w:lang w:val="et-EE"/>
        </w:rPr>
        <w:t>astavalt</w:t>
      </w:r>
      <w:r w:rsidR="00F531CB" w:rsidRPr="00EB7A91">
        <w:rPr>
          <w:color w:val="000000" w:themeColor="text1"/>
          <w:lang w:val="et-EE"/>
        </w:rPr>
        <w:t xml:space="preserve"> </w:t>
      </w:r>
      <w:r w:rsidR="00E8720E" w:rsidRPr="00EB7A91">
        <w:rPr>
          <w:color w:val="000000" w:themeColor="text1"/>
          <w:lang w:val="et-EE"/>
        </w:rPr>
        <w:t>08</w:t>
      </w:r>
      <w:r w:rsidR="00F531CB" w:rsidRPr="00EB7A91">
        <w:rPr>
          <w:color w:val="000000" w:themeColor="text1"/>
          <w:lang w:val="et-EE"/>
        </w:rPr>
        <w:t>.</w:t>
      </w:r>
      <w:r w:rsidR="00FA13F9" w:rsidRPr="00EB7A91">
        <w:rPr>
          <w:color w:val="000000" w:themeColor="text1"/>
          <w:lang w:val="et-EE"/>
        </w:rPr>
        <w:t>1</w:t>
      </w:r>
      <w:r w:rsidR="00A074D5" w:rsidRPr="00EB7A91">
        <w:rPr>
          <w:color w:val="000000" w:themeColor="text1"/>
          <w:lang w:val="et-EE"/>
        </w:rPr>
        <w:t>1</w:t>
      </w:r>
      <w:r w:rsidR="00FA13F9" w:rsidRPr="00EB7A91">
        <w:rPr>
          <w:color w:val="000000" w:themeColor="text1"/>
          <w:lang w:val="et-EE"/>
        </w:rPr>
        <w:t>.2019</w:t>
      </w:r>
      <w:r w:rsidR="00C71220" w:rsidRPr="00EB7A91">
        <w:rPr>
          <w:color w:val="000000" w:themeColor="text1"/>
          <w:lang w:val="et-EE"/>
        </w:rPr>
        <w:t xml:space="preserve"> sõlmitud „Lepingule nr DP 0</w:t>
      </w:r>
      <w:r w:rsidR="002068B0" w:rsidRPr="00EB7A91">
        <w:rPr>
          <w:color w:val="000000" w:themeColor="text1"/>
          <w:lang w:val="et-EE"/>
        </w:rPr>
        <w:t>6</w:t>
      </w:r>
      <w:r w:rsidR="00C71220" w:rsidRPr="00EB7A91">
        <w:rPr>
          <w:color w:val="000000" w:themeColor="text1"/>
          <w:lang w:val="et-EE"/>
        </w:rPr>
        <w:t>/201</w:t>
      </w:r>
      <w:r w:rsidR="00FA13F9" w:rsidRPr="00EB7A91">
        <w:rPr>
          <w:color w:val="000000" w:themeColor="text1"/>
          <w:lang w:val="et-EE"/>
        </w:rPr>
        <w:t>9</w:t>
      </w:r>
      <w:r w:rsidR="00C71220" w:rsidRPr="00EB7A91">
        <w:rPr>
          <w:color w:val="000000" w:themeColor="text1"/>
          <w:lang w:val="et-EE"/>
        </w:rPr>
        <w:t xml:space="preserve"> </w:t>
      </w:r>
      <w:r w:rsidR="003B496D" w:rsidRPr="00EB7A91">
        <w:rPr>
          <w:color w:val="000000" w:themeColor="text1"/>
          <w:lang w:val="et-EE"/>
        </w:rPr>
        <w:t>Kadastiku 29 maa-ala</w:t>
      </w:r>
      <w:r w:rsidR="00282588" w:rsidRPr="00EB7A91">
        <w:rPr>
          <w:b/>
          <w:bCs/>
          <w:lang w:val="et-EE"/>
        </w:rPr>
        <w:t xml:space="preserve"> </w:t>
      </w:r>
      <w:r w:rsidR="00C71220" w:rsidRPr="00EB7A91">
        <w:rPr>
          <w:color w:val="000000" w:themeColor="text1"/>
          <w:lang w:val="et-EE"/>
        </w:rPr>
        <w:t xml:space="preserve">detailplaneeringu </w:t>
      </w:r>
      <w:r w:rsidR="00C71220" w:rsidRPr="00EB7A91">
        <w:rPr>
          <w:color w:val="000000" w:themeColor="text1"/>
          <w:lang w:val="et-EE" w:eastAsia="ru-RU"/>
        </w:rPr>
        <w:t xml:space="preserve">koostamise </w:t>
      </w:r>
      <w:r w:rsidR="00C71220" w:rsidRPr="00EB7A91">
        <w:rPr>
          <w:color w:val="000000" w:themeColor="text1"/>
          <w:lang w:val="et-EE"/>
        </w:rPr>
        <w:t>korraldamise</w:t>
      </w:r>
      <w:r w:rsidR="00C71220" w:rsidRPr="00EB7A91">
        <w:rPr>
          <w:color w:val="000000" w:themeColor="text1"/>
          <w:lang w:val="et-EE" w:eastAsia="ru-RU"/>
        </w:rPr>
        <w:t xml:space="preserve"> ja finantseerimise kohta“</w:t>
      </w:r>
      <w:r w:rsidR="00C71220" w:rsidRPr="00EB7A91">
        <w:rPr>
          <w:color w:val="000000" w:themeColor="text1"/>
          <w:lang w:val="et-EE"/>
        </w:rPr>
        <w:t xml:space="preserve"> kohustub </w:t>
      </w:r>
      <w:r>
        <w:rPr>
          <w:color w:val="000000" w:themeColor="text1"/>
          <w:lang w:val="et-EE"/>
        </w:rPr>
        <w:t xml:space="preserve">huvitatud isik </w:t>
      </w:r>
      <w:r w:rsidR="00C71220" w:rsidRPr="00EB7A91">
        <w:rPr>
          <w:color w:val="000000" w:themeColor="text1"/>
          <w:lang w:val="et-EE"/>
        </w:rPr>
        <w:t>tasuma kõik</w:t>
      </w:r>
      <w:r w:rsidR="00A43360" w:rsidRPr="00EB7A91">
        <w:rPr>
          <w:color w:val="000000" w:themeColor="text1"/>
          <w:lang w:val="et-EE"/>
        </w:rPr>
        <w:t xml:space="preserve"> </w:t>
      </w:r>
      <w:r w:rsidR="00637D5C" w:rsidRPr="00EB7A91">
        <w:rPr>
          <w:color w:val="000000" w:themeColor="text1"/>
          <w:lang w:val="et-EE"/>
        </w:rPr>
        <w:t xml:space="preserve">detailplaneeringu </w:t>
      </w:r>
      <w:r w:rsidR="00A43360" w:rsidRPr="00EB7A91">
        <w:rPr>
          <w:color w:val="000000" w:themeColor="text1"/>
          <w:lang w:val="et-EE"/>
        </w:rPr>
        <w:t>koostamisega seotud kulud.</w:t>
      </w:r>
      <w:r w:rsidR="00C71220" w:rsidRPr="00EB7A91">
        <w:rPr>
          <w:color w:val="000000" w:themeColor="text1"/>
          <w:lang w:val="et-EE"/>
        </w:rPr>
        <w:t xml:space="preserve"> </w:t>
      </w:r>
      <w:r w:rsidR="007411F8" w:rsidRPr="00EB7A91">
        <w:rPr>
          <w:color w:val="000000" w:themeColor="text1"/>
          <w:lang w:val="et-EE" w:eastAsia="ru-RU"/>
        </w:rPr>
        <w:t>Sõlmitud lepingu alusel</w:t>
      </w:r>
      <w:r w:rsidR="008C4419" w:rsidRPr="00EB7A91">
        <w:rPr>
          <w:color w:val="000000" w:themeColor="text1"/>
          <w:lang w:val="et-EE" w:eastAsia="ru-RU"/>
        </w:rPr>
        <w:t xml:space="preserve"> on</w:t>
      </w:r>
      <w:r w:rsidR="008C4419" w:rsidRPr="00EB7A91">
        <w:rPr>
          <w:color w:val="000000" w:themeColor="text1"/>
          <w:lang w:val="et-EE"/>
        </w:rPr>
        <w:t xml:space="preserve"> täiendava</w:t>
      </w:r>
      <w:r w:rsidR="00C71220" w:rsidRPr="00EB7A91">
        <w:rPr>
          <w:color w:val="000000" w:themeColor="text1"/>
          <w:lang w:val="et-EE"/>
        </w:rPr>
        <w:t xml:space="preserve"> haljastuse, välisvalgustuse ning tehnorajatiste väljaehitamine </w:t>
      </w:r>
      <w:r w:rsidR="00C71220" w:rsidRPr="00EB7A91">
        <w:rPr>
          <w:color w:val="000000" w:themeColor="text1"/>
          <w:lang w:val="et-EE" w:eastAsia="ru-RU"/>
        </w:rPr>
        <w:t xml:space="preserve">pärast planeeringu kehtestamist huvitatud isiku ehk </w:t>
      </w:r>
      <w:r w:rsidR="00C71220" w:rsidRPr="00EB7A91">
        <w:rPr>
          <w:color w:val="000000" w:themeColor="text1"/>
          <w:lang w:val="et-EE"/>
        </w:rPr>
        <w:t xml:space="preserve">SA Ida-Virumaa Tööstusalade Arendus </w:t>
      </w:r>
      <w:r w:rsidR="00C71220" w:rsidRPr="00EB7A91">
        <w:rPr>
          <w:color w:val="000000" w:themeColor="text1"/>
          <w:lang w:val="et-EE" w:eastAsia="ru-RU"/>
        </w:rPr>
        <w:t>kohustuseks.</w:t>
      </w:r>
      <w:r w:rsidR="00731920">
        <w:rPr>
          <w:color w:val="000000" w:themeColor="text1"/>
          <w:lang w:val="et-EE" w:eastAsia="ru-RU"/>
        </w:rPr>
        <w:t xml:space="preserve"> </w:t>
      </w:r>
      <w:r w:rsidR="00731920" w:rsidRPr="00EB7A91">
        <w:rPr>
          <w:color w:val="000000" w:themeColor="text1"/>
          <w:lang w:val="et-EE"/>
        </w:rPr>
        <w:t>K</w:t>
      </w:r>
      <w:r w:rsidR="00731920" w:rsidRPr="00EB7A91">
        <w:rPr>
          <w:color w:val="000000"/>
          <w:shd w:val="clear" w:color="auto" w:fill="FFFFFF"/>
          <w:lang w:val="et-EE"/>
        </w:rPr>
        <w:t xml:space="preserve">innistu on </w:t>
      </w:r>
      <w:r w:rsidR="00731920" w:rsidRPr="00EB7A91">
        <w:rPr>
          <w:bCs/>
          <w:lang w:val="et-EE"/>
        </w:rPr>
        <w:t>SA Ida- Virumaa Tööstusalade Arendus omandis.</w:t>
      </w:r>
      <w:r w:rsidR="00731920" w:rsidRPr="00EB7A91">
        <w:rPr>
          <w:color w:val="000000" w:themeColor="text1"/>
          <w:lang w:val="et-EE"/>
        </w:rPr>
        <w:t xml:space="preserve"> </w:t>
      </w:r>
    </w:p>
    <w:p w14:paraId="3CB0A7C3" w14:textId="77777777" w:rsidR="009306D9" w:rsidRPr="00EB7A91" w:rsidRDefault="009306D9" w:rsidP="00A16B1B">
      <w:pPr>
        <w:ind w:left="360"/>
        <w:jc w:val="both"/>
        <w:rPr>
          <w:bCs/>
          <w:lang w:val="et-EE"/>
        </w:rPr>
      </w:pPr>
    </w:p>
    <w:p w14:paraId="0101095B" w14:textId="52657FE7" w:rsidR="00833A3D" w:rsidRPr="00EB7A91" w:rsidRDefault="00032B4E" w:rsidP="008C4419">
      <w:pPr>
        <w:ind w:left="360"/>
        <w:jc w:val="both"/>
        <w:rPr>
          <w:color w:val="000000" w:themeColor="text1"/>
          <w:lang w:val="et-EE"/>
        </w:rPr>
      </w:pPr>
      <w:r>
        <w:rPr>
          <w:color w:val="000000" w:themeColor="text1"/>
          <w:lang w:val="et-EE"/>
        </w:rPr>
        <w:t>H</w:t>
      </w:r>
      <w:r w:rsidRPr="00EB7A91">
        <w:rPr>
          <w:color w:val="000000" w:themeColor="text1"/>
          <w:lang w:val="et-EE"/>
        </w:rPr>
        <w:t>etkel</w:t>
      </w:r>
      <w:r>
        <w:rPr>
          <w:color w:val="000000" w:themeColor="text1"/>
          <w:lang w:val="et-EE"/>
        </w:rPr>
        <w:t xml:space="preserve"> on</w:t>
      </w:r>
      <w:r w:rsidRPr="00EB7A91">
        <w:rPr>
          <w:color w:val="000000" w:themeColor="text1"/>
          <w:lang w:val="et-EE"/>
        </w:rPr>
        <w:t xml:space="preserve"> </w:t>
      </w:r>
      <w:r w:rsidR="00EB7A91" w:rsidRPr="00EB7A91">
        <w:rPr>
          <w:color w:val="000000" w:themeColor="text1"/>
          <w:lang w:val="et-EE"/>
        </w:rPr>
        <w:t xml:space="preserve">Kadastiku 29 (katastritunnusega 51106:001:0215) kinnistu kaetud </w:t>
      </w:r>
      <w:r w:rsidR="002068B0" w:rsidRPr="00EB7A91">
        <w:rPr>
          <w:color w:val="000000" w:themeColor="text1"/>
          <w:lang w:val="et-EE"/>
        </w:rPr>
        <w:t>Narva Linnavolikogu 04.10</w:t>
      </w:r>
      <w:r w:rsidR="00EB7A91" w:rsidRPr="00EB7A91">
        <w:rPr>
          <w:color w:val="000000" w:themeColor="text1"/>
          <w:lang w:val="et-EE"/>
        </w:rPr>
        <w:t>.2012 otsusega nr 118 kehtestatud</w:t>
      </w:r>
      <w:r w:rsidR="002068B0" w:rsidRPr="00EB7A91">
        <w:rPr>
          <w:color w:val="000000" w:themeColor="text1"/>
          <w:lang w:val="et-EE"/>
        </w:rPr>
        <w:t xml:space="preserve"> Narva Tööstuspargi</w:t>
      </w:r>
      <w:r w:rsidR="00EB7A91" w:rsidRPr="00EB7A91">
        <w:rPr>
          <w:color w:val="000000" w:themeColor="text1"/>
          <w:lang w:val="et-EE"/>
        </w:rPr>
        <w:t xml:space="preserve"> territooriumi detailplaneeringuga</w:t>
      </w:r>
      <w:r>
        <w:rPr>
          <w:color w:val="000000" w:themeColor="text1"/>
          <w:lang w:val="et-EE"/>
        </w:rPr>
        <w:t>, mille aluse</w:t>
      </w:r>
      <w:r w:rsidR="00243E20">
        <w:rPr>
          <w:color w:val="000000" w:themeColor="text1"/>
          <w:lang w:val="et-EE"/>
        </w:rPr>
        <w:t>l</w:t>
      </w:r>
      <w:r>
        <w:rPr>
          <w:color w:val="000000" w:themeColor="text1"/>
          <w:lang w:val="et-EE"/>
        </w:rPr>
        <w:t xml:space="preserve"> on ühele </w:t>
      </w:r>
      <w:r w:rsidR="00833A3D" w:rsidRPr="00EB7A91">
        <w:rPr>
          <w:color w:val="000000" w:themeColor="text1"/>
          <w:lang w:val="et-EE"/>
        </w:rPr>
        <w:t>15623 m² suurusele 100% ärimaa sihtot</w:t>
      </w:r>
      <w:r w:rsidR="00C37423" w:rsidRPr="00EB7A91">
        <w:rPr>
          <w:color w:val="000000" w:themeColor="text1"/>
          <w:lang w:val="et-EE"/>
        </w:rPr>
        <w:t>st</w:t>
      </w:r>
      <w:r w:rsidR="00833A3D" w:rsidRPr="00EB7A91">
        <w:rPr>
          <w:color w:val="000000" w:themeColor="text1"/>
          <w:lang w:val="et-EE"/>
        </w:rPr>
        <w:t xml:space="preserve">arbega </w:t>
      </w:r>
      <w:r w:rsidR="002068B0" w:rsidRPr="00EB7A91">
        <w:rPr>
          <w:color w:val="000000" w:themeColor="text1"/>
          <w:lang w:val="et-EE"/>
        </w:rPr>
        <w:t>kinnistule</w:t>
      </w:r>
      <w:r w:rsidR="00833A3D" w:rsidRPr="00EB7A91">
        <w:rPr>
          <w:color w:val="000000" w:themeColor="text1"/>
          <w:lang w:val="et-EE"/>
        </w:rPr>
        <w:t xml:space="preserve"> võimalik ehitada kolm kuni neljakorruselist hoonet</w:t>
      </w:r>
      <w:r>
        <w:rPr>
          <w:color w:val="000000" w:themeColor="text1"/>
          <w:lang w:val="et-EE"/>
        </w:rPr>
        <w:t xml:space="preserve"> </w:t>
      </w:r>
      <w:r w:rsidR="00833A3D" w:rsidRPr="00EB7A91">
        <w:rPr>
          <w:color w:val="000000" w:themeColor="text1"/>
          <w:lang w:val="et-EE"/>
        </w:rPr>
        <w:t>maksimaal</w:t>
      </w:r>
      <w:r>
        <w:rPr>
          <w:color w:val="000000" w:themeColor="text1"/>
          <w:lang w:val="et-EE"/>
        </w:rPr>
        <w:t>s</w:t>
      </w:r>
      <w:r w:rsidR="00833A3D" w:rsidRPr="00EB7A91">
        <w:rPr>
          <w:color w:val="000000" w:themeColor="text1"/>
          <w:lang w:val="et-EE"/>
        </w:rPr>
        <w:t>e lubatud ehitusala</w:t>
      </w:r>
      <w:r>
        <w:rPr>
          <w:color w:val="000000" w:themeColor="text1"/>
          <w:lang w:val="et-EE"/>
        </w:rPr>
        <w:t>s</w:t>
      </w:r>
      <w:r w:rsidR="00833A3D" w:rsidRPr="00EB7A91">
        <w:rPr>
          <w:color w:val="000000" w:themeColor="text1"/>
          <w:lang w:val="et-EE"/>
        </w:rPr>
        <w:t>e pin</w:t>
      </w:r>
      <w:r>
        <w:rPr>
          <w:color w:val="000000" w:themeColor="text1"/>
          <w:lang w:val="et-EE"/>
        </w:rPr>
        <w:t>naga</w:t>
      </w:r>
      <w:r w:rsidR="00833A3D" w:rsidRPr="00EB7A91">
        <w:rPr>
          <w:color w:val="000000" w:themeColor="text1"/>
          <w:lang w:val="et-EE"/>
        </w:rPr>
        <w:t xml:space="preserve"> kokku </w:t>
      </w:r>
      <w:r>
        <w:rPr>
          <w:color w:val="000000" w:themeColor="text1"/>
          <w:lang w:val="et-EE"/>
        </w:rPr>
        <w:t xml:space="preserve">kuni </w:t>
      </w:r>
      <w:r w:rsidR="00833A3D" w:rsidRPr="00EB7A91">
        <w:rPr>
          <w:color w:val="000000" w:themeColor="text1"/>
          <w:lang w:val="et-EE"/>
        </w:rPr>
        <w:t>2000 m</w:t>
      </w:r>
      <w:r w:rsidR="00833A3D" w:rsidRPr="00EB7A91">
        <w:rPr>
          <w:color w:val="000000" w:themeColor="text1"/>
          <w:vertAlign w:val="superscript"/>
          <w:lang w:val="et-EE"/>
        </w:rPr>
        <w:t xml:space="preserve">² </w:t>
      </w:r>
      <w:r w:rsidR="00833A3D" w:rsidRPr="00EB7A91">
        <w:rPr>
          <w:color w:val="000000" w:themeColor="text1"/>
          <w:lang w:val="et-EE"/>
        </w:rPr>
        <w:t>ja maksimaal</w:t>
      </w:r>
      <w:r>
        <w:rPr>
          <w:color w:val="000000" w:themeColor="text1"/>
          <w:lang w:val="et-EE"/>
        </w:rPr>
        <w:t>s</w:t>
      </w:r>
      <w:r w:rsidR="00833A3D" w:rsidRPr="00EB7A91">
        <w:rPr>
          <w:color w:val="000000" w:themeColor="text1"/>
          <w:lang w:val="et-EE"/>
        </w:rPr>
        <w:t>e kõrgus</w:t>
      </w:r>
      <w:r>
        <w:rPr>
          <w:color w:val="000000" w:themeColor="text1"/>
          <w:lang w:val="et-EE"/>
        </w:rPr>
        <w:t>ega kuni</w:t>
      </w:r>
      <w:r w:rsidR="00833A3D" w:rsidRPr="00EB7A91">
        <w:rPr>
          <w:color w:val="000000" w:themeColor="text1"/>
          <w:lang w:val="et-EE"/>
        </w:rPr>
        <w:t xml:space="preserve"> 30 m. </w:t>
      </w:r>
    </w:p>
    <w:p w14:paraId="6E82A955" w14:textId="7AD1BC58" w:rsidR="002E224C" w:rsidRDefault="002E224C" w:rsidP="002E224C">
      <w:pPr>
        <w:ind w:left="360"/>
        <w:jc w:val="both"/>
        <w:rPr>
          <w:color w:val="000000" w:themeColor="text1"/>
          <w:lang w:val="et-EE"/>
        </w:rPr>
      </w:pPr>
    </w:p>
    <w:p w14:paraId="2E874488" w14:textId="77777777" w:rsidR="00044A2F" w:rsidRDefault="001B3A08" w:rsidP="00044A2F">
      <w:pPr>
        <w:ind w:left="360"/>
        <w:jc w:val="both"/>
        <w:rPr>
          <w:color w:val="000000" w:themeColor="text1"/>
          <w:lang w:val="et-EE"/>
        </w:rPr>
      </w:pPr>
      <w:r w:rsidRPr="001B3A08">
        <w:rPr>
          <w:color w:val="000000" w:themeColor="text1"/>
          <w:lang w:val="et-EE"/>
        </w:rPr>
        <w:t>Projekt363 OÜ</w:t>
      </w:r>
      <w:r>
        <w:rPr>
          <w:color w:val="000000" w:themeColor="text1"/>
          <w:lang w:val="et-EE"/>
        </w:rPr>
        <w:t xml:space="preserve"> koostatud ja vastuvõtmisele esitatud d</w:t>
      </w:r>
      <w:r w:rsidRPr="001B3A08">
        <w:rPr>
          <w:color w:val="000000" w:themeColor="text1"/>
          <w:lang w:val="et-EE"/>
        </w:rPr>
        <w:t xml:space="preserve">etailplaneeringu lahendus </w:t>
      </w:r>
      <w:r>
        <w:rPr>
          <w:color w:val="000000" w:themeColor="text1"/>
          <w:lang w:val="et-EE"/>
        </w:rPr>
        <w:t xml:space="preserve">(töö nr 191107) </w:t>
      </w:r>
      <w:r w:rsidRPr="001B3A08">
        <w:rPr>
          <w:color w:val="000000" w:themeColor="text1"/>
          <w:lang w:val="et-EE"/>
        </w:rPr>
        <w:t>vastab Narva Linnavolikogu poolt väljastatud detailplaneeringu algatamise</w:t>
      </w:r>
      <w:r>
        <w:rPr>
          <w:color w:val="000000" w:themeColor="text1"/>
          <w:lang w:val="et-EE"/>
        </w:rPr>
        <w:t xml:space="preserve"> </w:t>
      </w:r>
      <w:r w:rsidRPr="001B3A08">
        <w:rPr>
          <w:color w:val="000000" w:themeColor="text1"/>
          <w:lang w:val="et-EE"/>
        </w:rPr>
        <w:t xml:space="preserve">otsuse tingimustele. Planeeringuga jagatakse Kadastiku tn 29 kinnistu kaheks </w:t>
      </w:r>
      <w:r w:rsidR="00044A2F">
        <w:rPr>
          <w:color w:val="000000" w:themeColor="text1"/>
          <w:lang w:val="et-EE"/>
        </w:rPr>
        <w:t>uueks kinnistuks</w:t>
      </w:r>
      <w:r w:rsidRPr="001B3A08">
        <w:rPr>
          <w:color w:val="000000" w:themeColor="text1"/>
          <w:lang w:val="et-EE"/>
        </w:rPr>
        <w:t>, muudetakse</w:t>
      </w:r>
      <w:r w:rsidR="00044A2F">
        <w:rPr>
          <w:color w:val="000000" w:themeColor="text1"/>
          <w:lang w:val="et-EE"/>
        </w:rPr>
        <w:t xml:space="preserve"> uute kinnistute maakasutuse</w:t>
      </w:r>
      <w:r w:rsidRPr="001B3A08">
        <w:rPr>
          <w:color w:val="000000" w:themeColor="text1"/>
          <w:lang w:val="et-EE"/>
        </w:rPr>
        <w:t xml:space="preserve"> sihtsotstarvete osakaalu, määratakse kinnistu</w:t>
      </w:r>
      <w:r w:rsidR="00044A2F">
        <w:rPr>
          <w:color w:val="000000" w:themeColor="text1"/>
          <w:lang w:val="et-EE"/>
        </w:rPr>
        <w:t>te</w:t>
      </w:r>
      <w:r w:rsidRPr="001B3A08">
        <w:rPr>
          <w:color w:val="000000" w:themeColor="text1"/>
          <w:lang w:val="et-EE"/>
        </w:rPr>
        <w:t>le uued hoonestustingimused.</w:t>
      </w:r>
    </w:p>
    <w:p w14:paraId="0B598539" w14:textId="77777777" w:rsidR="00000413" w:rsidRDefault="00000413" w:rsidP="00044A2F">
      <w:pPr>
        <w:ind w:left="360"/>
        <w:jc w:val="both"/>
        <w:rPr>
          <w:color w:val="000000" w:themeColor="text1"/>
          <w:lang w:val="et-EE"/>
        </w:rPr>
      </w:pPr>
    </w:p>
    <w:p w14:paraId="0614EFCC" w14:textId="39BD09EE" w:rsidR="00044A2F" w:rsidRDefault="0094087A" w:rsidP="00731920">
      <w:pPr>
        <w:ind w:left="360"/>
        <w:jc w:val="both"/>
        <w:rPr>
          <w:color w:val="000000" w:themeColor="text1"/>
          <w:lang w:val="et-EE"/>
        </w:rPr>
      </w:pPr>
      <w:r>
        <w:rPr>
          <w:color w:val="000000" w:themeColor="text1"/>
          <w:lang w:val="et-EE"/>
        </w:rPr>
        <w:t>Uue k</w:t>
      </w:r>
      <w:r w:rsidR="00044A2F" w:rsidRPr="00044A2F">
        <w:rPr>
          <w:color w:val="000000" w:themeColor="text1"/>
          <w:lang w:val="et-EE"/>
        </w:rPr>
        <w:t xml:space="preserve">rundi POS 1 </w:t>
      </w:r>
      <w:r w:rsidR="00044A2F">
        <w:rPr>
          <w:color w:val="000000" w:themeColor="text1"/>
          <w:lang w:val="et-EE"/>
        </w:rPr>
        <w:t>(vt põhijoonis</w:t>
      </w:r>
      <w:r w:rsidR="005410F7">
        <w:rPr>
          <w:color w:val="000000" w:themeColor="text1"/>
          <w:lang w:val="et-EE"/>
        </w:rPr>
        <w:t>, lisatud</w:t>
      </w:r>
      <w:r w:rsidR="00044A2F">
        <w:rPr>
          <w:color w:val="000000" w:themeColor="text1"/>
          <w:lang w:val="et-EE"/>
        </w:rPr>
        <w:t xml:space="preserve">) </w:t>
      </w:r>
      <w:r w:rsidR="00044A2F" w:rsidRPr="00044A2F">
        <w:rPr>
          <w:color w:val="000000" w:themeColor="text1"/>
          <w:lang w:val="et-EE"/>
        </w:rPr>
        <w:t>suurus on 10205 m², sihtotstarbega 50% tootmismaa (TT) ja 50% ärimaa</w:t>
      </w:r>
      <w:r>
        <w:rPr>
          <w:color w:val="000000" w:themeColor="text1"/>
          <w:lang w:val="et-EE"/>
        </w:rPr>
        <w:t xml:space="preserve"> </w:t>
      </w:r>
      <w:r w:rsidR="00044A2F" w:rsidRPr="00044A2F">
        <w:rPr>
          <w:color w:val="000000" w:themeColor="text1"/>
          <w:lang w:val="et-EE"/>
        </w:rPr>
        <w:t>(ÄV). Krundile on lubatud püstitada maksimaalselt 3</w:t>
      </w:r>
      <w:r w:rsidR="005410F7">
        <w:rPr>
          <w:color w:val="000000" w:themeColor="text1"/>
          <w:lang w:val="et-EE"/>
        </w:rPr>
        <w:t xml:space="preserve"> kuni </w:t>
      </w:r>
      <w:r w:rsidR="00044A2F" w:rsidRPr="00044A2F">
        <w:rPr>
          <w:color w:val="000000" w:themeColor="text1"/>
          <w:lang w:val="et-EE"/>
        </w:rPr>
        <w:t xml:space="preserve">neljakorruselist hoonet, täiskõrgusega kuni 18 m </w:t>
      </w:r>
      <w:r w:rsidR="005410F7">
        <w:rPr>
          <w:color w:val="000000" w:themeColor="text1"/>
          <w:lang w:val="et-EE"/>
        </w:rPr>
        <w:t xml:space="preserve">ja </w:t>
      </w:r>
      <w:r w:rsidR="005410F7" w:rsidRPr="00044A2F">
        <w:rPr>
          <w:color w:val="000000" w:themeColor="text1"/>
          <w:lang w:val="et-EE"/>
        </w:rPr>
        <w:t xml:space="preserve">sügavusega </w:t>
      </w:r>
      <w:r w:rsidR="005410F7">
        <w:rPr>
          <w:color w:val="000000" w:themeColor="text1"/>
          <w:lang w:val="et-EE"/>
        </w:rPr>
        <w:t xml:space="preserve">kuni </w:t>
      </w:r>
      <w:r w:rsidR="005410F7" w:rsidRPr="00044A2F">
        <w:rPr>
          <w:color w:val="000000" w:themeColor="text1"/>
          <w:lang w:val="et-EE"/>
        </w:rPr>
        <w:t xml:space="preserve">3 m </w:t>
      </w:r>
      <w:r w:rsidR="00044A2F" w:rsidRPr="00044A2F">
        <w:rPr>
          <w:color w:val="000000" w:themeColor="text1"/>
          <w:lang w:val="et-EE"/>
        </w:rPr>
        <w:t>maapinnast</w:t>
      </w:r>
      <w:r w:rsidR="005410F7">
        <w:rPr>
          <w:color w:val="000000" w:themeColor="text1"/>
          <w:lang w:val="et-EE"/>
        </w:rPr>
        <w:t xml:space="preserve"> ning m</w:t>
      </w:r>
      <w:r w:rsidR="00044A2F" w:rsidRPr="00044A2F">
        <w:rPr>
          <w:color w:val="000000" w:themeColor="text1"/>
          <w:lang w:val="et-EE"/>
        </w:rPr>
        <w:t>aksimaal</w:t>
      </w:r>
      <w:r w:rsidR="005410F7">
        <w:rPr>
          <w:color w:val="000000" w:themeColor="text1"/>
          <w:lang w:val="et-EE"/>
        </w:rPr>
        <w:t>s</w:t>
      </w:r>
      <w:r w:rsidR="00044A2F" w:rsidRPr="00044A2F">
        <w:rPr>
          <w:color w:val="000000" w:themeColor="text1"/>
          <w:lang w:val="et-EE"/>
        </w:rPr>
        <w:t>e ehitisealu</w:t>
      </w:r>
      <w:r w:rsidR="005410F7">
        <w:rPr>
          <w:color w:val="000000" w:themeColor="text1"/>
          <w:lang w:val="et-EE"/>
        </w:rPr>
        <w:t>s</w:t>
      </w:r>
      <w:r w:rsidR="00044A2F" w:rsidRPr="00044A2F">
        <w:rPr>
          <w:color w:val="000000" w:themeColor="text1"/>
          <w:lang w:val="et-EE"/>
        </w:rPr>
        <w:t>e pin</w:t>
      </w:r>
      <w:r w:rsidR="005410F7">
        <w:rPr>
          <w:color w:val="000000" w:themeColor="text1"/>
          <w:lang w:val="et-EE"/>
        </w:rPr>
        <w:t>naga kuni</w:t>
      </w:r>
      <w:r w:rsidR="00044A2F" w:rsidRPr="00044A2F">
        <w:rPr>
          <w:color w:val="000000" w:themeColor="text1"/>
          <w:lang w:val="et-EE"/>
        </w:rPr>
        <w:t xml:space="preserve"> 6200 m².</w:t>
      </w:r>
      <w:r w:rsidR="00731920">
        <w:rPr>
          <w:color w:val="000000" w:themeColor="text1"/>
          <w:lang w:val="et-EE"/>
        </w:rPr>
        <w:t xml:space="preserve"> </w:t>
      </w:r>
      <w:r w:rsidR="00044A2F" w:rsidRPr="00044A2F">
        <w:rPr>
          <w:color w:val="000000" w:themeColor="text1"/>
          <w:lang w:val="et-EE"/>
        </w:rPr>
        <w:t>Krundi POS 2 suurus on 5418 m², sihtotstarbega 50% tootmismaa (TT) ja 50% ärimaa</w:t>
      </w:r>
      <w:r w:rsidR="005410F7">
        <w:rPr>
          <w:color w:val="000000" w:themeColor="text1"/>
          <w:lang w:val="et-EE"/>
        </w:rPr>
        <w:t xml:space="preserve"> </w:t>
      </w:r>
      <w:r w:rsidR="00044A2F" w:rsidRPr="00044A2F">
        <w:rPr>
          <w:color w:val="000000" w:themeColor="text1"/>
          <w:lang w:val="et-EE"/>
        </w:rPr>
        <w:t>(ÄV). Krundile on lubatud püstitada maksimaalselt 3</w:t>
      </w:r>
      <w:r w:rsidR="00731920">
        <w:rPr>
          <w:color w:val="000000" w:themeColor="text1"/>
          <w:lang w:val="et-EE"/>
        </w:rPr>
        <w:t xml:space="preserve"> kuni </w:t>
      </w:r>
      <w:r w:rsidR="00044A2F" w:rsidRPr="00044A2F">
        <w:rPr>
          <w:color w:val="000000" w:themeColor="text1"/>
          <w:lang w:val="et-EE"/>
        </w:rPr>
        <w:t xml:space="preserve">neljakorruselist hoonet, täiskõrgusega kuni 18 m </w:t>
      </w:r>
      <w:r w:rsidR="00731920">
        <w:rPr>
          <w:color w:val="000000" w:themeColor="text1"/>
          <w:lang w:val="et-EE"/>
        </w:rPr>
        <w:t xml:space="preserve">ja </w:t>
      </w:r>
      <w:r w:rsidR="00731920" w:rsidRPr="00044A2F">
        <w:rPr>
          <w:color w:val="000000" w:themeColor="text1"/>
          <w:lang w:val="et-EE"/>
        </w:rPr>
        <w:t xml:space="preserve">sügavusega </w:t>
      </w:r>
      <w:r w:rsidR="00731920">
        <w:rPr>
          <w:color w:val="000000" w:themeColor="text1"/>
          <w:lang w:val="et-EE"/>
        </w:rPr>
        <w:t>kuni</w:t>
      </w:r>
      <w:r w:rsidR="00731920" w:rsidRPr="00044A2F">
        <w:rPr>
          <w:color w:val="000000" w:themeColor="text1"/>
          <w:lang w:val="et-EE"/>
        </w:rPr>
        <w:t xml:space="preserve"> 3 m </w:t>
      </w:r>
      <w:r w:rsidR="00044A2F" w:rsidRPr="00044A2F">
        <w:rPr>
          <w:color w:val="000000" w:themeColor="text1"/>
          <w:lang w:val="et-EE"/>
        </w:rPr>
        <w:t>maapinnast</w:t>
      </w:r>
      <w:r w:rsidR="00731920">
        <w:rPr>
          <w:color w:val="000000" w:themeColor="text1"/>
          <w:lang w:val="et-EE"/>
        </w:rPr>
        <w:t xml:space="preserve"> ning m</w:t>
      </w:r>
      <w:r w:rsidR="00044A2F" w:rsidRPr="00044A2F">
        <w:rPr>
          <w:color w:val="000000" w:themeColor="text1"/>
          <w:lang w:val="et-EE"/>
        </w:rPr>
        <w:t>aksimaal</w:t>
      </w:r>
      <w:r w:rsidR="00731920">
        <w:rPr>
          <w:color w:val="000000" w:themeColor="text1"/>
          <w:lang w:val="et-EE"/>
        </w:rPr>
        <w:t>s</w:t>
      </w:r>
      <w:r w:rsidR="00044A2F" w:rsidRPr="00044A2F">
        <w:rPr>
          <w:color w:val="000000" w:themeColor="text1"/>
          <w:lang w:val="et-EE"/>
        </w:rPr>
        <w:t>e ehitisealu</w:t>
      </w:r>
      <w:r w:rsidR="00731920">
        <w:rPr>
          <w:color w:val="000000" w:themeColor="text1"/>
          <w:lang w:val="et-EE"/>
        </w:rPr>
        <w:t>s</w:t>
      </w:r>
      <w:r w:rsidR="00044A2F" w:rsidRPr="00044A2F">
        <w:rPr>
          <w:color w:val="000000" w:themeColor="text1"/>
          <w:lang w:val="et-EE"/>
        </w:rPr>
        <w:t>e pin</w:t>
      </w:r>
      <w:r w:rsidR="00731920">
        <w:rPr>
          <w:color w:val="000000" w:themeColor="text1"/>
          <w:lang w:val="et-EE"/>
        </w:rPr>
        <w:t>naga kuni</w:t>
      </w:r>
      <w:r w:rsidR="00044A2F" w:rsidRPr="00044A2F">
        <w:rPr>
          <w:color w:val="000000" w:themeColor="text1"/>
          <w:lang w:val="et-EE"/>
        </w:rPr>
        <w:t xml:space="preserve"> 2300 m².</w:t>
      </w:r>
    </w:p>
    <w:p w14:paraId="6FC2A933" w14:textId="77777777" w:rsidR="00044A2F" w:rsidRDefault="00044A2F" w:rsidP="00044A2F">
      <w:pPr>
        <w:ind w:left="360"/>
        <w:jc w:val="both"/>
        <w:rPr>
          <w:color w:val="000000" w:themeColor="text1"/>
          <w:lang w:val="et-EE"/>
        </w:rPr>
      </w:pPr>
    </w:p>
    <w:p w14:paraId="5B338636" w14:textId="765681E8" w:rsidR="001B3A08" w:rsidRPr="00EB7A91" w:rsidRDefault="001B3A08" w:rsidP="00044A2F">
      <w:pPr>
        <w:ind w:left="360"/>
        <w:jc w:val="both"/>
        <w:rPr>
          <w:color w:val="000000" w:themeColor="text1"/>
          <w:lang w:val="et-EE"/>
        </w:rPr>
      </w:pPr>
      <w:r w:rsidRPr="001B3A08">
        <w:rPr>
          <w:color w:val="000000" w:themeColor="text1"/>
          <w:lang w:val="et-EE"/>
        </w:rPr>
        <w:t>Detailplaneeringu</w:t>
      </w:r>
      <w:r w:rsidR="00044A2F">
        <w:rPr>
          <w:color w:val="000000" w:themeColor="text1"/>
          <w:lang w:val="et-EE"/>
        </w:rPr>
        <w:t xml:space="preserve"> </w:t>
      </w:r>
      <w:r w:rsidRPr="001B3A08">
        <w:rPr>
          <w:color w:val="000000" w:themeColor="text1"/>
          <w:lang w:val="et-EE"/>
        </w:rPr>
        <w:t>algatamise otsuses on toodud maksimaalse ehitisealuse pinna suurendamine kuni 8060 m²-ni. Antud</w:t>
      </w:r>
      <w:r w:rsidR="00044A2F">
        <w:rPr>
          <w:color w:val="000000" w:themeColor="text1"/>
          <w:lang w:val="et-EE"/>
        </w:rPr>
        <w:t xml:space="preserve"> </w:t>
      </w:r>
      <w:r w:rsidRPr="001B3A08">
        <w:rPr>
          <w:color w:val="000000" w:themeColor="text1"/>
          <w:lang w:val="et-EE"/>
        </w:rPr>
        <w:t>detailplaneeringuga määratakse maksimaalsek</w:t>
      </w:r>
      <w:r w:rsidR="00044A2F">
        <w:rPr>
          <w:color w:val="000000" w:themeColor="text1"/>
          <w:lang w:val="et-EE"/>
        </w:rPr>
        <w:t xml:space="preserve">s </w:t>
      </w:r>
      <w:r w:rsidRPr="001B3A08">
        <w:rPr>
          <w:color w:val="000000" w:themeColor="text1"/>
          <w:lang w:val="et-EE"/>
        </w:rPr>
        <w:t xml:space="preserve">ehitisealuseks pinnaks </w:t>
      </w:r>
      <w:r w:rsidRPr="001B3A08">
        <w:rPr>
          <w:color w:val="000000" w:themeColor="text1"/>
          <w:lang w:val="et-EE"/>
        </w:rPr>
        <w:lastRenderedPageBreak/>
        <w:t>kahe krundi peale kokku 8500 m².</w:t>
      </w:r>
      <w:r w:rsidR="00044A2F">
        <w:rPr>
          <w:color w:val="000000" w:themeColor="text1"/>
          <w:lang w:val="et-EE"/>
        </w:rPr>
        <w:t xml:space="preserve"> </w:t>
      </w:r>
      <w:r w:rsidRPr="001B3A08">
        <w:rPr>
          <w:color w:val="000000" w:themeColor="text1"/>
          <w:lang w:val="et-EE"/>
        </w:rPr>
        <w:t>Detailplaneeringu algatamisotsuses märgitud ehitisealuse pinna suurendamine planeeringu protsessi</w:t>
      </w:r>
      <w:r w:rsidR="00044A2F">
        <w:rPr>
          <w:color w:val="000000" w:themeColor="text1"/>
          <w:lang w:val="et-EE"/>
        </w:rPr>
        <w:t xml:space="preserve"> </w:t>
      </w:r>
      <w:r w:rsidRPr="001B3A08">
        <w:rPr>
          <w:color w:val="000000" w:themeColor="text1"/>
          <w:lang w:val="et-EE"/>
        </w:rPr>
        <w:t>koostamise käigus on põhjustatud asjaolust, et planeeri</w:t>
      </w:r>
      <w:r w:rsidR="00044A2F">
        <w:rPr>
          <w:color w:val="000000" w:themeColor="text1"/>
          <w:lang w:val="et-EE"/>
        </w:rPr>
        <w:t>ngu koostamise ja menetlemise</w:t>
      </w:r>
      <w:r w:rsidRPr="001B3A08">
        <w:rPr>
          <w:color w:val="000000" w:themeColor="text1"/>
          <w:lang w:val="et-EE"/>
        </w:rPr>
        <w:t xml:space="preserve"> käigus </w:t>
      </w:r>
      <w:r w:rsidR="00044A2F">
        <w:rPr>
          <w:color w:val="000000" w:themeColor="text1"/>
          <w:lang w:val="et-EE"/>
        </w:rPr>
        <w:t>on alanud</w:t>
      </w:r>
      <w:r w:rsidRPr="001B3A08">
        <w:rPr>
          <w:color w:val="000000" w:themeColor="text1"/>
          <w:lang w:val="et-EE"/>
        </w:rPr>
        <w:t xml:space="preserve"> ettevalmistused</w:t>
      </w:r>
      <w:r w:rsidR="00044A2F">
        <w:rPr>
          <w:color w:val="000000" w:themeColor="text1"/>
          <w:lang w:val="et-EE"/>
        </w:rPr>
        <w:t xml:space="preserve"> konkreetse </w:t>
      </w:r>
      <w:r w:rsidRPr="001B3A08">
        <w:rPr>
          <w:color w:val="000000" w:themeColor="text1"/>
          <w:lang w:val="et-EE"/>
        </w:rPr>
        <w:t>tootmisüksuse rajamiseks planeeringuga seotud kinnistutel ning ehitusmahu vajadus tuleneb</w:t>
      </w:r>
      <w:r w:rsidR="00044A2F">
        <w:rPr>
          <w:color w:val="000000" w:themeColor="text1"/>
          <w:lang w:val="et-EE"/>
        </w:rPr>
        <w:t xml:space="preserve"> </w:t>
      </w:r>
      <w:r w:rsidRPr="001B3A08">
        <w:rPr>
          <w:color w:val="000000" w:themeColor="text1"/>
          <w:lang w:val="et-EE"/>
        </w:rPr>
        <w:t>ettevalmistatava eelprojekti mahtude arvestusest. Ehitisealuse pinna suurendamine oli arutusel Narva</w:t>
      </w:r>
      <w:r w:rsidR="00044A2F">
        <w:rPr>
          <w:color w:val="000000" w:themeColor="text1"/>
          <w:lang w:val="et-EE"/>
        </w:rPr>
        <w:t xml:space="preserve"> </w:t>
      </w:r>
      <w:r w:rsidRPr="001B3A08">
        <w:rPr>
          <w:color w:val="000000" w:themeColor="text1"/>
          <w:lang w:val="et-EE"/>
        </w:rPr>
        <w:t>Linnavalitsuses toimunud planeeringu arutelu koosolekul, kus Narva Linnavalitsuse Arhitektuuri- ja</w:t>
      </w:r>
      <w:r w:rsidR="00044A2F">
        <w:rPr>
          <w:color w:val="000000" w:themeColor="text1"/>
          <w:lang w:val="et-EE"/>
        </w:rPr>
        <w:t xml:space="preserve"> </w:t>
      </w:r>
      <w:r w:rsidRPr="001B3A08">
        <w:rPr>
          <w:color w:val="000000" w:themeColor="text1"/>
          <w:lang w:val="et-EE"/>
        </w:rPr>
        <w:t>Linnaplaneerimise Ameti seisukoht antud küsimuses oli</w:t>
      </w:r>
      <w:r w:rsidR="00044A2F">
        <w:rPr>
          <w:color w:val="000000" w:themeColor="text1"/>
          <w:lang w:val="et-EE"/>
        </w:rPr>
        <w:t>, et</w:t>
      </w:r>
      <w:r w:rsidRPr="001B3A08">
        <w:rPr>
          <w:color w:val="000000" w:themeColor="text1"/>
          <w:lang w:val="et-EE"/>
        </w:rPr>
        <w:t xml:space="preserve"> detailplaneeringuga kavandatav</w:t>
      </w:r>
      <w:r w:rsidR="00044A2F">
        <w:rPr>
          <w:color w:val="000000" w:themeColor="text1"/>
          <w:lang w:val="et-EE"/>
        </w:rPr>
        <w:t xml:space="preserve"> </w:t>
      </w:r>
      <w:r w:rsidRPr="001B3A08">
        <w:rPr>
          <w:color w:val="000000" w:themeColor="text1"/>
          <w:lang w:val="et-EE"/>
        </w:rPr>
        <w:t>ehitisealuse pinna suurendamine võrreldes detailplaneeringu algatamisotsuses välja toodud suurusega ei</w:t>
      </w:r>
      <w:r w:rsidR="00044A2F">
        <w:rPr>
          <w:color w:val="000000" w:themeColor="text1"/>
          <w:lang w:val="et-EE"/>
        </w:rPr>
        <w:t xml:space="preserve"> </w:t>
      </w:r>
      <w:r w:rsidRPr="001B3A08">
        <w:rPr>
          <w:color w:val="000000" w:themeColor="text1"/>
          <w:lang w:val="et-EE"/>
        </w:rPr>
        <w:t>muuda detailplaneeringu põhilahendust ja ei ole oluline muudatus detailplaneeringu elluviimisel</w:t>
      </w:r>
      <w:r w:rsidR="00044A2F">
        <w:rPr>
          <w:color w:val="000000" w:themeColor="text1"/>
          <w:lang w:val="et-EE"/>
        </w:rPr>
        <w:t xml:space="preserve"> </w:t>
      </w:r>
      <w:r w:rsidRPr="001B3A08">
        <w:rPr>
          <w:color w:val="000000" w:themeColor="text1"/>
          <w:lang w:val="et-EE"/>
        </w:rPr>
        <w:t>piirkonda kavandatud ehitusmahtudega võrreldes.</w:t>
      </w:r>
    </w:p>
    <w:p w14:paraId="1E038A0C" w14:textId="77777777" w:rsidR="00044A2F" w:rsidRDefault="00044A2F" w:rsidP="00731920">
      <w:pPr>
        <w:jc w:val="both"/>
        <w:rPr>
          <w:color w:val="000000" w:themeColor="text1"/>
          <w:lang w:val="et-EE"/>
        </w:rPr>
      </w:pPr>
    </w:p>
    <w:p w14:paraId="674C5687" w14:textId="7288BCB8" w:rsidR="00833A3D" w:rsidRPr="00EB7A91" w:rsidRDefault="00731920" w:rsidP="00833A3D">
      <w:pPr>
        <w:ind w:left="360"/>
        <w:jc w:val="both"/>
        <w:rPr>
          <w:color w:val="000000" w:themeColor="text1"/>
          <w:lang w:val="et-EE"/>
        </w:rPr>
      </w:pPr>
      <w:r>
        <w:rPr>
          <w:color w:val="000000" w:themeColor="text1"/>
          <w:lang w:val="et-EE"/>
        </w:rPr>
        <w:t xml:space="preserve">Lisaks lahendab </w:t>
      </w:r>
      <w:r w:rsidR="00833A3D" w:rsidRPr="00EB7A91">
        <w:rPr>
          <w:bCs/>
          <w:lang w:val="et-EE"/>
        </w:rPr>
        <w:t>Kadastiku 29 maa-ala</w:t>
      </w:r>
      <w:r w:rsidR="00833A3D" w:rsidRPr="00EB7A91">
        <w:rPr>
          <w:b/>
          <w:bCs/>
          <w:lang w:val="et-EE"/>
        </w:rPr>
        <w:t xml:space="preserve"> </w:t>
      </w:r>
      <w:r w:rsidR="00833A3D" w:rsidRPr="00EB7A91">
        <w:rPr>
          <w:color w:val="000000" w:themeColor="text1"/>
          <w:lang w:val="et-EE"/>
        </w:rPr>
        <w:t>detailplaneering liikluskorralduse (juurdepääsud ja parkimine), maa-ala heakorrastuse ja haljastuse küsimused</w:t>
      </w:r>
      <w:r>
        <w:rPr>
          <w:color w:val="000000" w:themeColor="text1"/>
          <w:lang w:val="et-EE"/>
        </w:rPr>
        <w:t xml:space="preserve"> ning</w:t>
      </w:r>
      <w:r w:rsidR="00833A3D" w:rsidRPr="00EB7A91">
        <w:rPr>
          <w:color w:val="000000" w:themeColor="text1"/>
          <w:lang w:val="et-EE"/>
        </w:rPr>
        <w:t xml:space="preserve"> määra</w:t>
      </w:r>
      <w:r>
        <w:rPr>
          <w:color w:val="000000" w:themeColor="text1"/>
          <w:lang w:val="et-EE"/>
        </w:rPr>
        <w:t>b</w:t>
      </w:r>
      <w:r w:rsidR="00833A3D" w:rsidRPr="00EB7A91">
        <w:rPr>
          <w:color w:val="000000" w:themeColor="text1"/>
          <w:lang w:val="et-EE"/>
        </w:rPr>
        <w:t xml:space="preserve"> tehnovõrkude asukohad. </w:t>
      </w:r>
    </w:p>
    <w:p w14:paraId="5B2DE07A" w14:textId="11BB92AD" w:rsidR="00731920" w:rsidRPr="00EB7A91" w:rsidRDefault="00731920" w:rsidP="00731920">
      <w:pPr>
        <w:ind w:left="360"/>
        <w:jc w:val="both"/>
        <w:rPr>
          <w:color w:val="000000" w:themeColor="text1"/>
          <w:lang w:val="et-EE"/>
        </w:rPr>
      </w:pPr>
      <w:r w:rsidRPr="00EB7A91">
        <w:rPr>
          <w:bCs/>
          <w:lang w:val="et-EE"/>
        </w:rPr>
        <w:t>Kadastiku 29 maa-ala</w:t>
      </w:r>
      <w:r w:rsidRPr="00EB7A91">
        <w:rPr>
          <w:b/>
          <w:bCs/>
          <w:lang w:val="et-EE"/>
        </w:rPr>
        <w:t xml:space="preserve"> </w:t>
      </w:r>
      <w:r w:rsidRPr="00EB7A91">
        <w:rPr>
          <w:color w:val="000000" w:themeColor="text1"/>
          <w:lang w:val="et-EE"/>
        </w:rPr>
        <w:t>detailplaneering ei too kaasa kehtiva Narva linna üldplaneeringu muutmise ettepanekut. Kehtiva „Narva linna tööstuspiirkonna linna osa üldplaneeringu“ põhijoonise järgi on antud ala maakasutuse sihtotstarbeks nii äri kui ka tööstusobjektide rajamist lubav ettevõtlusehitise reservmaa (TR+BR).</w:t>
      </w:r>
    </w:p>
    <w:p w14:paraId="74BA288F" w14:textId="77777777" w:rsidR="008C4419" w:rsidRPr="00EB7A91" w:rsidRDefault="008C4419" w:rsidP="008C4419">
      <w:pPr>
        <w:ind w:left="360"/>
        <w:jc w:val="both"/>
        <w:rPr>
          <w:color w:val="000000" w:themeColor="text1"/>
          <w:lang w:val="et-EE"/>
        </w:rPr>
      </w:pPr>
    </w:p>
    <w:p w14:paraId="07A716A2" w14:textId="77777777" w:rsidR="00731920" w:rsidRDefault="00D220EC" w:rsidP="00731920">
      <w:pPr>
        <w:ind w:left="360"/>
        <w:jc w:val="both"/>
        <w:rPr>
          <w:lang w:val="et-EE"/>
        </w:rPr>
      </w:pPr>
      <w:r w:rsidRPr="00EB7A91">
        <w:rPr>
          <w:color w:val="000000"/>
          <w:shd w:val="clear" w:color="auto" w:fill="FFFFFF"/>
          <w:lang w:val="et-EE"/>
        </w:rPr>
        <w:t>Narva Tööstuspargi territooriumi detailplaneeringu koostamisese käigus ei hinnatud keskkonnale avalduvaid mõjusid. Vastavalt sõlmitud detailplaneeringu lepingu</w:t>
      </w:r>
      <w:r w:rsidR="00731920">
        <w:rPr>
          <w:color w:val="000000"/>
          <w:shd w:val="clear" w:color="auto" w:fill="FFFFFF"/>
          <w:lang w:val="et-EE"/>
        </w:rPr>
        <w:t>le</w:t>
      </w:r>
      <w:r w:rsidRPr="00EB7A91">
        <w:rPr>
          <w:color w:val="000000"/>
          <w:shd w:val="clear" w:color="auto" w:fill="FFFFFF"/>
          <w:lang w:val="et-EE"/>
        </w:rPr>
        <w:t xml:space="preserve"> </w:t>
      </w:r>
      <w:r w:rsidR="00EB7A91" w:rsidRPr="00EB7A91">
        <w:rPr>
          <w:color w:val="000000"/>
          <w:shd w:val="clear" w:color="auto" w:fill="FFFFFF"/>
          <w:lang w:val="et-EE"/>
        </w:rPr>
        <w:t xml:space="preserve">nr </w:t>
      </w:r>
      <w:r w:rsidR="00EB7A91" w:rsidRPr="00EB7A91">
        <w:rPr>
          <w:color w:val="000000" w:themeColor="text1"/>
          <w:lang w:val="et-EE"/>
        </w:rPr>
        <w:t>DP 06/2019</w:t>
      </w:r>
      <w:r w:rsidR="00EB7A91">
        <w:rPr>
          <w:color w:val="000000" w:themeColor="text1"/>
          <w:lang w:val="et-EE"/>
        </w:rPr>
        <w:t xml:space="preserve"> </w:t>
      </w:r>
      <w:r w:rsidRPr="00EB7A91">
        <w:rPr>
          <w:lang w:val="et-EE"/>
        </w:rPr>
        <w:t xml:space="preserve">otsustatakse keskkonnamõju strateegilise hindamise algatamine või algatamata jätmine </w:t>
      </w:r>
      <w:r w:rsidR="00731920">
        <w:rPr>
          <w:lang w:val="et-EE"/>
        </w:rPr>
        <w:t xml:space="preserve">planeeringumenetluse käigus. </w:t>
      </w:r>
    </w:p>
    <w:p w14:paraId="39803DCE" w14:textId="77777777" w:rsidR="00731920" w:rsidRDefault="00731920" w:rsidP="00731920">
      <w:pPr>
        <w:ind w:left="360"/>
        <w:jc w:val="both"/>
        <w:rPr>
          <w:lang w:val="et-EE"/>
        </w:rPr>
      </w:pPr>
    </w:p>
    <w:p w14:paraId="0D45E476" w14:textId="3CF21BF9" w:rsidR="00731920" w:rsidRPr="00731920" w:rsidRDefault="00731920" w:rsidP="00FC25A1">
      <w:pPr>
        <w:ind w:left="360"/>
        <w:jc w:val="both"/>
        <w:rPr>
          <w:lang w:val="et-EE"/>
        </w:rPr>
      </w:pPr>
      <w:r w:rsidRPr="00731920">
        <w:rPr>
          <w:lang w:val="et-EE"/>
        </w:rPr>
        <w:t xml:space="preserve">Vastavalt Planeerimisseaduse (edaspidi </w:t>
      </w:r>
      <w:proofErr w:type="spellStart"/>
      <w:r w:rsidRPr="00731920">
        <w:rPr>
          <w:lang w:val="et-EE"/>
        </w:rPr>
        <w:t>PlanS</w:t>
      </w:r>
      <w:proofErr w:type="spellEnd"/>
      <w:r w:rsidRPr="00731920">
        <w:rPr>
          <w:lang w:val="et-EE"/>
        </w:rPr>
        <w:t xml:space="preserve">) § 124 lõikele 5 </w:t>
      </w:r>
      <w:r>
        <w:rPr>
          <w:lang w:val="et-EE"/>
        </w:rPr>
        <w:t>d</w:t>
      </w:r>
      <w:r w:rsidRPr="00731920">
        <w:rPr>
          <w:lang w:val="et-EE"/>
        </w:rPr>
        <w:t>etailplaneeringu koostamisel, kui planeering on aluseks keskkonnamõju hindamise ja keskkonnajuhtimissüsteemi seaduse</w:t>
      </w:r>
      <w:r w:rsidR="00FC25A1">
        <w:rPr>
          <w:lang w:val="et-EE"/>
        </w:rPr>
        <w:t xml:space="preserve"> </w:t>
      </w:r>
      <w:r w:rsidR="00FC25A1" w:rsidRPr="00731920">
        <w:rPr>
          <w:lang w:val="et-EE"/>
        </w:rPr>
        <w:t xml:space="preserve">(edaspidi </w:t>
      </w:r>
      <w:proofErr w:type="spellStart"/>
      <w:r w:rsidR="00FC25A1" w:rsidRPr="00731920">
        <w:rPr>
          <w:lang w:val="et-EE"/>
        </w:rPr>
        <w:t>KeHJS</w:t>
      </w:r>
      <w:proofErr w:type="spellEnd"/>
      <w:r w:rsidR="00FC25A1" w:rsidRPr="00731920">
        <w:rPr>
          <w:lang w:val="et-EE"/>
        </w:rPr>
        <w:t>)</w:t>
      </w:r>
      <w:r w:rsidRPr="00731920">
        <w:rPr>
          <w:lang w:val="et-EE"/>
        </w:rPr>
        <w:t xml:space="preserve"> § 6 lõike 1 kohasele tegevusele, on kohustuslik keskkonnamõju strateegiline hindamine</w:t>
      </w:r>
      <w:r w:rsidR="00FC25A1">
        <w:rPr>
          <w:lang w:val="et-EE"/>
        </w:rPr>
        <w:t xml:space="preserve"> </w:t>
      </w:r>
      <w:r w:rsidR="00FC25A1" w:rsidRPr="00731920">
        <w:rPr>
          <w:lang w:val="et-EE"/>
        </w:rPr>
        <w:t>(edaspidi KSH)</w:t>
      </w:r>
      <w:r w:rsidRPr="00731920">
        <w:rPr>
          <w:lang w:val="et-EE"/>
        </w:rPr>
        <w:t xml:space="preserve"> ning lõikele 6 detailplaneeringu koostamisel, mis eeldatavalt avaldab Natura 2000 võrgustiku alale mõju, ja </w:t>
      </w:r>
      <w:proofErr w:type="spellStart"/>
      <w:r w:rsidR="00FC25A1" w:rsidRPr="00731920">
        <w:rPr>
          <w:lang w:val="et-EE"/>
        </w:rPr>
        <w:t>PlanS</w:t>
      </w:r>
      <w:proofErr w:type="spellEnd"/>
      <w:r w:rsidRPr="00731920">
        <w:rPr>
          <w:lang w:val="et-EE"/>
        </w:rPr>
        <w:t xml:space="preserve"> § 125 lõike 1 punktis 4 ja §-s 142 nimetatud detailplaneeringu koostamisel tuleb anda </w:t>
      </w:r>
      <w:r w:rsidRPr="00FC25A1">
        <w:rPr>
          <w:lang w:val="et-EE"/>
        </w:rPr>
        <w:t>eelhinnang</w:t>
      </w:r>
      <w:r w:rsidRPr="00731920">
        <w:rPr>
          <w:lang w:val="et-EE"/>
        </w:rPr>
        <w:t xml:space="preserve"> ja kaaluda keskkonnamõju strateegilist hindamist, lähtudes </w:t>
      </w:r>
      <w:proofErr w:type="spellStart"/>
      <w:r w:rsidR="00FC25A1" w:rsidRPr="00731920">
        <w:rPr>
          <w:lang w:val="et-EE"/>
        </w:rPr>
        <w:t>KeHJS</w:t>
      </w:r>
      <w:proofErr w:type="spellEnd"/>
      <w:r w:rsidR="00FC25A1" w:rsidRPr="00731920">
        <w:rPr>
          <w:lang w:val="et-EE"/>
        </w:rPr>
        <w:t xml:space="preserve"> </w:t>
      </w:r>
      <w:r w:rsidRPr="00731920">
        <w:rPr>
          <w:lang w:val="et-EE"/>
        </w:rPr>
        <w:t xml:space="preserve">§ 33 lõigetes 4 ja 5 sätestatud kriteeriumidest ning § 33 lõike 6 kohaste asjaomaste asutuste seisukohtadest. </w:t>
      </w:r>
      <w:r w:rsidR="006E412F">
        <w:rPr>
          <w:lang w:val="et-EE"/>
        </w:rPr>
        <w:t>Kadastiku 29</w:t>
      </w:r>
      <w:r w:rsidRPr="00731920">
        <w:rPr>
          <w:lang w:val="et-EE"/>
        </w:rPr>
        <w:t xml:space="preserve"> detai</w:t>
      </w:r>
      <w:r>
        <w:rPr>
          <w:lang w:val="et-EE"/>
        </w:rPr>
        <w:t>l</w:t>
      </w:r>
      <w:r w:rsidRPr="00731920">
        <w:rPr>
          <w:lang w:val="et-EE"/>
        </w:rPr>
        <w:t>planeering</w:t>
      </w:r>
      <w:r>
        <w:rPr>
          <w:lang w:val="et-EE"/>
        </w:rPr>
        <w:t>uga kavandatavad tegevused</w:t>
      </w:r>
      <w:r w:rsidRPr="00731920">
        <w:rPr>
          <w:lang w:val="et-EE"/>
        </w:rPr>
        <w:t xml:space="preserve"> ei kuulu ülalnimetatud loetel</w:t>
      </w:r>
      <w:r>
        <w:rPr>
          <w:lang w:val="et-EE"/>
        </w:rPr>
        <w:t>l</w:t>
      </w:r>
      <w:r w:rsidRPr="00731920">
        <w:rPr>
          <w:lang w:val="et-EE"/>
        </w:rPr>
        <w:t xml:space="preserve">u ning ei nõua </w:t>
      </w:r>
      <w:r w:rsidR="00FC25A1">
        <w:rPr>
          <w:lang w:val="et-EE"/>
        </w:rPr>
        <w:t>KSH</w:t>
      </w:r>
      <w:r w:rsidRPr="00731920">
        <w:rPr>
          <w:lang w:val="et-EE"/>
        </w:rPr>
        <w:t xml:space="preserve"> läbiviimist ega KSH kaalutl</w:t>
      </w:r>
      <w:r w:rsidR="00A3376F">
        <w:rPr>
          <w:lang w:val="et-EE"/>
        </w:rPr>
        <w:t>emist</w:t>
      </w:r>
      <w:r w:rsidRPr="00731920">
        <w:rPr>
          <w:lang w:val="et-EE"/>
        </w:rPr>
        <w:t xml:space="preserve"> ning eelhinnangu andmist.</w:t>
      </w:r>
      <w:r w:rsidR="00FC25A1">
        <w:rPr>
          <w:lang w:val="et-EE"/>
        </w:rPr>
        <w:t xml:space="preserve"> </w:t>
      </w:r>
      <w:proofErr w:type="spellStart"/>
      <w:r w:rsidR="00FC25A1" w:rsidRPr="00731920">
        <w:rPr>
          <w:lang w:val="et-EE"/>
        </w:rPr>
        <w:t>KeHJS</w:t>
      </w:r>
      <w:proofErr w:type="spellEnd"/>
      <w:r w:rsidRPr="00731920">
        <w:rPr>
          <w:lang w:val="et-EE"/>
        </w:rPr>
        <w:t xml:space="preserve"> § 33 lõike 2 punktide 3 ja 4 kohaselt tuleb </w:t>
      </w:r>
      <w:r w:rsidR="00A3376F">
        <w:rPr>
          <w:lang w:val="et-EE"/>
        </w:rPr>
        <w:t>KSH</w:t>
      </w:r>
      <w:r w:rsidRPr="00731920">
        <w:rPr>
          <w:lang w:val="et-EE"/>
        </w:rPr>
        <w:t xml:space="preserve"> algatamise vajadust kaaluda ja anda selle kohta eelhinnang </w:t>
      </w:r>
      <w:r w:rsidR="00A3376F">
        <w:rPr>
          <w:lang w:val="et-EE"/>
        </w:rPr>
        <w:t xml:space="preserve">juhul </w:t>
      </w:r>
      <w:r w:rsidRPr="00731920">
        <w:rPr>
          <w:lang w:val="et-EE"/>
        </w:rPr>
        <w:t xml:space="preserve">kui: </w:t>
      </w:r>
    </w:p>
    <w:p w14:paraId="4D5A3AD7" w14:textId="67C43144" w:rsidR="00731920" w:rsidRPr="00731920" w:rsidRDefault="00731920" w:rsidP="00FC25A1">
      <w:pPr>
        <w:ind w:left="360" w:firstLine="360"/>
        <w:jc w:val="both"/>
        <w:rPr>
          <w:lang w:val="et-EE"/>
        </w:rPr>
      </w:pPr>
      <w:r w:rsidRPr="00731920">
        <w:rPr>
          <w:lang w:val="et-EE"/>
        </w:rPr>
        <w:t xml:space="preserve">-koostatakse detailplaneering </w:t>
      </w:r>
      <w:proofErr w:type="spellStart"/>
      <w:r w:rsidR="00FC25A1" w:rsidRPr="00731920">
        <w:rPr>
          <w:lang w:val="et-EE"/>
        </w:rPr>
        <w:t>PlanS</w:t>
      </w:r>
      <w:proofErr w:type="spellEnd"/>
      <w:r w:rsidRPr="00731920">
        <w:rPr>
          <w:lang w:val="et-EE"/>
        </w:rPr>
        <w:t xml:space="preserve"> § 142 lõike 1 punktis 1 või 3 sätestatud juhul;</w:t>
      </w:r>
    </w:p>
    <w:p w14:paraId="0BC0915C" w14:textId="77777777" w:rsidR="00FC25A1" w:rsidRDefault="00731920" w:rsidP="00FC25A1">
      <w:pPr>
        <w:ind w:firstLine="720"/>
        <w:jc w:val="both"/>
        <w:rPr>
          <w:lang w:val="et-EE"/>
        </w:rPr>
      </w:pPr>
      <w:r w:rsidRPr="00731920">
        <w:rPr>
          <w:lang w:val="et-EE"/>
        </w:rPr>
        <w:t xml:space="preserve">-koostatakse detailplaneering, millega kavandatakse </w:t>
      </w:r>
      <w:proofErr w:type="spellStart"/>
      <w:r w:rsidR="00FC25A1" w:rsidRPr="00731920">
        <w:rPr>
          <w:lang w:val="et-EE"/>
        </w:rPr>
        <w:t>KeHJS</w:t>
      </w:r>
      <w:proofErr w:type="spellEnd"/>
      <w:r w:rsidR="00FC25A1" w:rsidRPr="00731920">
        <w:rPr>
          <w:lang w:val="et-EE"/>
        </w:rPr>
        <w:t xml:space="preserve"> </w:t>
      </w:r>
      <w:r w:rsidRPr="00731920">
        <w:rPr>
          <w:lang w:val="et-EE"/>
        </w:rPr>
        <w:t>§ 6 lõikes 2 nimetatud valdkonda</w:t>
      </w:r>
    </w:p>
    <w:p w14:paraId="199017E2" w14:textId="29E86B96" w:rsidR="00731920" w:rsidRPr="00731920" w:rsidRDefault="00FC25A1" w:rsidP="00FC25A1">
      <w:pPr>
        <w:ind w:firstLine="720"/>
        <w:jc w:val="both"/>
        <w:rPr>
          <w:lang w:val="et-EE"/>
        </w:rPr>
      </w:pPr>
      <w:r>
        <w:rPr>
          <w:lang w:val="et-EE"/>
        </w:rPr>
        <w:t xml:space="preserve"> </w:t>
      </w:r>
      <w:r w:rsidR="00731920" w:rsidRPr="00731920">
        <w:rPr>
          <w:lang w:val="et-EE"/>
        </w:rPr>
        <w:t>kuuluvat ja § 6 lõike 4 alusel kehtestatud määruses nimetatud tegevust.</w:t>
      </w:r>
    </w:p>
    <w:p w14:paraId="174CE971" w14:textId="21F46FBF" w:rsidR="00731920" w:rsidRDefault="00FC25A1" w:rsidP="00A3376F">
      <w:pPr>
        <w:ind w:left="360"/>
        <w:jc w:val="both"/>
        <w:rPr>
          <w:lang w:val="et-EE"/>
        </w:rPr>
      </w:pPr>
      <w:proofErr w:type="spellStart"/>
      <w:r w:rsidRPr="00FC25A1">
        <w:rPr>
          <w:lang w:val="et-EE"/>
        </w:rPr>
        <w:t>PlanS</w:t>
      </w:r>
      <w:proofErr w:type="spellEnd"/>
      <w:r w:rsidRPr="00FC25A1">
        <w:rPr>
          <w:lang w:val="et-EE"/>
        </w:rPr>
        <w:t xml:space="preserve"> </w:t>
      </w:r>
      <w:r w:rsidR="00731920" w:rsidRPr="00731920">
        <w:rPr>
          <w:lang w:val="et-EE"/>
        </w:rPr>
        <w:t>§ 142 lõike 1 p 1 kohaselt kehtestatud üldplaneeringu põhilahenduse detailplaneeringuga muutmine on üldplaneeringuga määratud maakasutuse juhtotstarbe ulatuslik muutmine.</w:t>
      </w:r>
      <w:r>
        <w:rPr>
          <w:lang w:val="et-EE"/>
        </w:rPr>
        <w:t xml:space="preserve"> </w:t>
      </w:r>
      <w:r w:rsidR="00A3376F">
        <w:rPr>
          <w:lang w:val="et-EE"/>
        </w:rPr>
        <w:t xml:space="preserve">Kadastiku 29 </w:t>
      </w:r>
      <w:r w:rsidR="00731920" w:rsidRPr="00731920">
        <w:rPr>
          <w:lang w:val="et-EE"/>
        </w:rPr>
        <w:t>detailplaneering ei too kaasa kehtiva Narva linna üldplaneeringu muutmise ettepanekut</w:t>
      </w:r>
      <w:r w:rsidR="00A3376F">
        <w:rPr>
          <w:lang w:val="et-EE"/>
        </w:rPr>
        <w:t>, kuna k</w:t>
      </w:r>
      <w:r w:rsidR="00731920" w:rsidRPr="00731920">
        <w:rPr>
          <w:lang w:val="et-EE"/>
        </w:rPr>
        <w:t>ehtiva „Narva linna tööstuspiirkonna linna osa üldplaneeringu” põhijoonise järgi on antud ala maakasutuse sihtotstarbeks nii äri kui ka tööstusobjektide rajamist lubav ettevõtlusehitis</w:t>
      </w:r>
      <w:r w:rsidR="00A3376F">
        <w:rPr>
          <w:lang w:val="et-EE"/>
        </w:rPr>
        <w:t>t</w:t>
      </w:r>
      <w:r w:rsidR="00731920" w:rsidRPr="00731920">
        <w:rPr>
          <w:lang w:val="et-EE"/>
        </w:rPr>
        <w:t>e reservmaa.</w:t>
      </w:r>
      <w:r w:rsidR="00A3376F">
        <w:rPr>
          <w:lang w:val="et-EE"/>
        </w:rPr>
        <w:t xml:space="preserve"> </w:t>
      </w:r>
      <w:r w:rsidR="00731920" w:rsidRPr="00731920">
        <w:rPr>
          <w:lang w:val="et-EE"/>
        </w:rPr>
        <w:t xml:space="preserve">Antud juhul </w:t>
      </w:r>
      <w:r w:rsidR="00A3376F">
        <w:rPr>
          <w:lang w:val="et-EE"/>
        </w:rPr>
        <w:t xml:space="preserve">kavandatakse </w:t>
      </w:r>
      <w:r w:rsidR="00731920" w:rsidRPr="00731920">
        <w:rPr>
          <w:lang w:val="et-EE"/>
        </w:rPr>
        <w:t>detailplaneeringu</w:t>
      </w:r>
      <w:r w:rsidR="00A3376F">
        <w:rPr>
          <w:lang w:val="et-EE"/>
        </w:rPr>
        <w:t>ga</w:t>
      </w:r>
      <w:r w:rsidR="00731920" w:rsidRPr="00731920">
        <w:rPr>
          <w:lang w:val="et-EE"/>
        </w:rPr>
        <w:t xml:space="preserve"> praeguse 100% ärimaa </w:t>
      </w:r>
      <w:r w:rsidR="00A3376F">
        <w:rPr>
          <w:lang w:val="et-EE"/>
        </w:rPr>
        <w:t>siht</w:t>
      </w:r>
      <w:r w:rsidR="00731920" w:rsidRPr="00731920">
        <w:rPr>
          <w:lang w:val="et-EE"/>
        </w:rPr>
        <w:t xml:space="preserve">otstarbe asemele 50% tootmis- ja </w:t>
      </w:r>
      <w:r w:rsidR="00A3376F">
        <w:rPr>
          <w:lang w:val="et-EE"/>
        </w:rPr>
        <w:t xml:space="preserve">50% </w:t>
      </w:r>
      <w:r w:rsidR="00731920" w:rsidRPr="00731920">
        <w:rPr>
          <w:lang w:val="et-EE"/>
        </w:rPr>
        <w:t>ärimaa sihtotstarbed ning ehitusõigus kuni kolme hoone ehitamiseks</w:t>
      </w:r>
      <w:r w:rsidR="00A3376F">
        <w:rPr>
          <w:lang w:val="et-EE"/>
        </w:rPr>
        <w:t xml:space="preserve"> kummalegi uuele kinnistule</w:t>
      </w:r>
      <w:r w:rsidR="00731920" w:rsidRPr="00731920">
        <w:rPr>
          <w:lang w:val="et-EE"/>
        </w:rPr>
        <w:t>.</w:t>
      </w:r>
      <w:r w:rsidR="00A3376F">
        <w:rPr>
          <w:lang w:val="et-EE"/>
        </w:rPr>
        <w:t xml:space="preserve"> </w:t>
      </w:r>
      <w:r w:rsidR="00731920" w:rsidRPr="00731920">
        <w:rPr>
          <w:lang w:val="et-EE"/>
        </w:rPr>
        <w:t>Kuna detailplaneeringu staadiumis pole veel teada, milliseid tegevusi seal plaanitakse, otsustatakse selle tegevuse keskkonnamõju hindamise vajadust ehitusloa väljastamise menetluses. Arvestada tuleb ka se</w:t>
      </w:r>
      <w:r w:rsidR="00A3376F">
        <w:rPr>
          <w:lang w:val="et-EE"/>
        </w:rPr>
        <w:t>lleg</w:t>
      </w:r>
      <w:r w:rsidR="00731920" w:rsidRPr="00731920">
        <w:rPr>
          <w:lang w:val="et-EE"/>
        </w:rPr>
        <w:t>a, et tööstuspiirkonna keskkonnamõjud olid hinnatud „Narva linna tööstuspiirkonna linna osa üldplaneeringu” keskkonnamõju strateegilises hindamise programmis.</w:t>
      </w:r>
    </w:p>
    <w:p w14:paraId="46D72684" w14:textId="77777777" w:rsidR="00731920" w:rsidRPr="00EB7A91" w:rsidRDefault="00731920" w:rsidP="008C4419">
      <w:pPr>
        <w:ind w:left="360"/>
        <w:jc w:val="both"/>
        <w:rPr>
          <w:color w:val="000000"/>
          <w:shd w:val="clear" w:color="auto" w:fill="FFFFFF"/>
          <w:lang w:val="et-EE"/>
        </w:rPr>
      </w:pPr>
    </w:p>
    <w:p w14:paraId="18BA7F11" w14:textId="77777777" w:rsidR="007545FE" w:rsidRPr="00EB7A91" w:rsidRDefault="007545FE" w:rsidP="007545FE">
      <w:pPr>
        <w:ind w:left="360"/>
        <w:jc w:val="both"/>
        <w:rPr>
          <w:color w:val="000000" w:themeColor="text1"/>
          <w:lang w:val="et-EE"/>
        </w:rPr>
      </w:pPr>
    </w:p>
    <w:p w14:paraId="3797A443" w14:textId="77777777" w:rsidR="00054D53" w:rsidRPr="00EB7A91" w:rsidRDefault="00054D53" w:rsidP="00054D53">
      <w:pPr>
        <w:ind w:left="360"/>
        <w:jc w:val="both"/>
        <w:rPr>
          <w:lang w:val="et-EE"/>
        </w:rPr>
      </w:pPr>
    </w:p>
    <w:p w14:paraId="4EADEAE4" w14:textId="61E70AB6" w:rsidR="00C71220" w:rsidRPr="00EB7A91" w:rsidRDefault="00A3376F" w:rsidP="00833A3D">
      <w:pPr>
        <w:tabs>
          <w:tab w:val="num" w:pos="0"/>
        </w:tabs>
        <w:ind w:left="360"/>
        <w:jc w:val="both"/>
        <w:rPr>
          <w:lang w:val="et-EE"/>
        </w:rPr>
      </w:pPr>
      <w:r>
        <w:rPr>
          <w:lang w:val="et-EE"/>
        </w:rPr>
        <w:t xml:space="preserve">Detailplaneering on </w:t>
      </w:r>
      <w:r w:rsidR="00775281">
        <w:rPr>
          <w:lang w:val="et-EE"/>
        </w:rPr>
        <w:t xml:space="preserve">esitatud </w:t>
      </w:r>
      <w:r>
        <w:rPr>
          <w:lang w:val="et-EE"/>
        </w:rPr>
        <w:t>kooskõlasta</w:t>
      </w:r>
      <w:r w:rsidR="00775281">
        <w:rPr>
          <w:lang w:val="et-EE"/>
        </w:rPr>
        <w:t xml:space="preserve">miseks Päästeametile ja Keskkonnaametile. </w:t>
      </w:r>
      <w:r w:rsidR="00FA7CE6">
        <w:rPr>
          <w:lang w:val="et-EE"/>
        </w:rPr>
        <w:t>Keskkonnaamet on 08.09.2021 kirjaga nr 6 2/21/17686-</w:t>
      </w:r>
      <w:r w:rsidR="00FA7CE6" w:rsidRPr="00FA7CE6">
        <w:rPr>
          <w:lang w:val="et-EE"/>
        </w:rPr>
        <w:t>2</w:t>
      </w:r>
      <w:r w:rsidR="00617B08">
        <w:rPr>
          <w:lang w:val="et-EE"/>
        </w:rPr>
        <w:t xml:space="preserve"> loobunud </w:t>
      </w:r>
      <w:r w:rsidR="00FA7CE6">
        <w:rPr>
          <w:lang w:val="et-EE"/>
        </w:rPr>
        <w:t>Kadastiku 29 maa-ala detailplaneeringu kooskõlastamisest</w:t>
      </w:r>
      <w:r w:rsidR="00617B08">
        <w:rPr>
          <w:lang w:val="et-EE"/>
        </w:rPr>
        <w:t xml:space="preserve"> kuna „</w:t>
      </w:r>
      <w:r w:rsidR="00617B08" w:rsidRPr="00617B08">
        <w:rPr>
          <w:lang w:val="et-EE"/>
        </w:rPr>
        <w:t>Planeeringute koostamisel koostöö tegemise kord ja planeeringute kooskõlastamise alused</w:t>
      </w:r>
      <w:r w:rsidR="00617B08">
        <w:rPr>
          <w:lang w:val="et-EE"/>
        </w:rPr>
        <w:t>“ määruse</w:t>
      </w:r>
      <w:r w:rsidR="00617B08" w:rsidRPr="00617B08">
        <w:rPr>
          <w:lang w:val="et-EE"/>
        </w:rPr>
        <w:t xml:space="preserve"> § 2 lõike 3 </w:t>
      </w:r>
      <w:r w:rsidR="00617B08">
        <w:rPr>
          <w:lang w:val="et-EE"/>
        </w:rPr>
        <w:t xml:space="preserve">alusel puudub selleks vajadus. Päästeamet kooskõlastas detailplaneeringu 14.09.2021 kirjaga nr </w:t>
      </w:r>
      <w:r w:rsidR="00617B08" w:rsidRPr="00FA7CE6">
        <w:rPr>
          <w:lang w:val="et-EE"/>
        </w:rPr>
        <w:t>7.2-3.3/6979-1</w:t>
      </w:r>
      <w:r w:rsidR="00617B08">
        <w:rPr>
          <w:lang w:val="et-EE"/>
        </w:rPr>
        <w:t>. Narva Linnavalitsuse</w:t>
      </w:r>
      <w:r w:rsidR="00FA7CE6">
        <w:rPr>
          <w:lang w:val="et-EE"/>
        </w:rPr>
        <w:t xml:space="preserve"> </w:t>
      </w:r>
      <w:r>
        <w:rPr>
          <w:lang w:val="et-EE"/>
        </w:rPr>
        <w:t xml:space="preserve">Arhitektuuri- ja Linnaplaneerimise Amet kooskõlastas </w:t>
      </w:r>
      <w:r w:rsidRPr="001B3A08">
        <w:rPr>
          <w:color w:val="000000" w:themeColor="text1"/>
          <w:lang w:val="et-EE"/>
        </w:rPr>
        <w:t>Projekt363 OÜ</w:t>
      </w:r>
      <w:r>
        <w:rPr>
          <w:color w:val="000000" w:themeColor="text1"/>
          <w:lang w:val="et-EE"/>
        </w:rPr>
        <w:t xml:space="preserve"> poolt 28.07.2021 esitatud lõpliku planeeringulahenduse </w:t>
      </w:r>
      <w:r w:rsidR="00617B08">
        <w:rPr>
          <w:color w:val="000000" w:themeColor="text1"/>
          <w:lang w:val="et-EE"/>
        </w:rPr>
        <w:t>14.09.2021</w:t>
      </w:r>
      <w:r>
        <w:rPr>
          <w:color w:val="000000" w:themeColor="text1"/>
          <w:lang w:val="et-EE"/>
        </w:rPr>
        <w:t xml:space="preserve"> ning tegi ettepaneku Kadastiku 29</w:t>
      </w:r>
      <w:r w:rsidR="00BA172F">
        <w:rPr>
          <w:color w:val="000000" w:themeColor="text1"/>
          <w:lang w:val="et-EE"/>
        </w:rPr>
        <w:t xml:space="preserve"> maa-ala</w:t>
      </w:r>
      <w:r>
        <w:rPr>
          <w:color w:val="000000" w:themeColor="text1"/>
          <w:lang w:val="et-EE"/>
        </w:rPr>
        <w:t xml:space="preserve"> detailplaneeringu vastuvõtmiseks ning avaliku väljapaneku korraldamiseks. </w:t>
      </w:r>
      <w:r>
        <w:rPr>
          <w:lang w:val="et-EE"/>
        </w:rPr>
        <w:t>Käesolevale korraldusele on lisatud kooskõlastatud detailplaneeringu põhijoonis ja seletuskiri.</w:t>
      </w:r>
    </w:p>
    <w:p w14:paraId="25A707C9" w14:textId="77777777" w:rsidR="002E224C" w:rsidRPr="00EB7A91" w:rsidRDefault="002E224C" w:rsidP="00617B08">
      <w:pPr>
        <w:jc w:val="both"/>
        <w:rPr>
          <w:lang w:val="et-EE"/>
        </w:rPr>
      </w:pPr>
    </w:p>
    <w:p w14:paraId="19A367A6" w14:textId="77777777" w:rsidR="00BA172F" w:rsidRPr="008E1FB0" w:rsidRDefault="00BA172F" w:rsidP="00BA172F">
      <w:pPr>
        <w:numPr>
          <w:ilvl w:val="0"/>
          <w:numId w:val="9"/>
        </w:numPr>
        <w:jc w:val="both"/>
        <w:rPr>
          <w:lang w:val="et-EE"/>
        </w:rPr>
      </w:pPr>
      <w:r w:rsidRPr="008E1FB0">
        <w:rPr>
          <w:b/>
          <w:lang w:val="et-EE"/>
        </w:rPr>
        <w:t>ÕIGUSLIKUD ALUSED</w:t>
      </w:r>
    </w:p>
    <w:p w14:paraId="2CCC0C45" w14:textId="03639009" w:rsidR="00BA172F" w:rsidRDefault="00BA172F" w:rsidP="00BA172F">
      <w:pPr>
        <w:numPr>
          <w:ilvl w:val="1"/>
          <w:numId w:val="9"/>
        </w:numPr>
        <w:tabs>
          <w:tab w:val="num" w:pos="1134"/>
        </w:tabs>
        <w:jc w:val="both"/>
        <w:rPr>
          <w:lang w:val="et-EE"/>
        </w:rPr>
      </w:pPr>
      <w:r w:rsidRPr="0026166B">
        <w:rPr>
          <w:lang w:val="et-EE"/>
        </w:rPr>
        <w:t xml:space="preserve">Narva Linnavolikogu </w:t>
      </w:r>
      <w:r>
        <w:rPr>
          <w:rStyle w:val="Tugev"/>
          <w:b w:val="0"/>
          <w:lang w:val="et-EE"/>
        </w:rPr>
        <w:t>19.12.2019 otsuse</w:t>
      </w:r>
      <w:r w:rsidRPr="00921ED5">
        <w:rPr>
          <w:rStyle w:val="Tugev"/>
          <w:b w:val="0"/>
          <w:lang w:val="et-EE"/>
        </w:rPr>
        <w:t xml:space="preserve"> nr </w:t>
      </w:r>
      <w:r>
        <w:rPr>
          <w:rStyle w:val="Tugev"/>
          <w:b w:val="0"/>
          <w:lang w:val="et-EE"/>
        </w:rPr>
        <w:t>67</w:t>
      </w:r>
      <w:r w:rsidRPr="00921ED5">
        <w:rPr>
          <w:b/>
          <w:noProof/>
          <w:sz w:val="23"/>
          <w:szCs w:val="23"/>
          <w:lang w:val="et-EE"/>
        </w:rPr>
        <w:t xml:space="preserve"> </w:t>
      </w:r>
      <w:r w:rsidRPr="00151BD5">
        <w:rPr>
          <w:color w:val="000000" w:themeColor="text1"/>
          <w:lang w:val="et-EE"/>
        </w:rPr>
        <w:t>„Kadastiku 29 maa-ala detailplaneeringu koostamise algatamine“</w:t>
      </w:r>
      <w:r w:rsidRPr="0026166B">
        <w:rPr>
          <w:lang w:val="et-EE"/>
        </w:rPr>
        <w:t xml:space="preserve"> punkti 4.1. kohaselt detailplaneeringu korraldajaks on </w:t>
      </w:r>
      <w:r w:rsidRPr="0026166B">
        <w:rPr>
          <w:lang w:val="et-EE" w:eastAsia="ru-RU"/>
        </w:rPr>
        <w:t>Narva Linnavalitsuse Arhitektuuri- ja Linnaplaneerimise Amet;</w:t>
      </w:r>
    </w:p>
    <w:p w14:paraId="2AFF790D" w14:textId="77777777" w:rsidR="00BA172F" w:rsidRPr="0026166B" w:rsidRDefault="00BA172F" w:rsidP="00BA172F">
      <w:pPr>
        <w:numPr>
          <w:ilvl w:val="1"/>
          <w:numId w:val="9"/>
        </w:numPr>
        <w:jc w:val="both"/>
        <w:rPr>
          <w:lang w:val="et-EE"/>
        </w:rPr>
      </w:pPr>
      <w:r>
        <w:rPr>
          <w:lang w:val="et-EE"/>
        </w:rPr>
        <w:t>Narva Linnavolikogu 29</w:t>
      </w:r>
      <w:r w:rsidRPr="0026166B">
        <w:rPr>
          <w:lang w:val="et-EE"/>
        </w:rPr>
        <w:t>.</w:t>
      </w:r>
      <w:r>
        <w:rPr>
          <w:lang w:val="et-EE"/>
        </w:rPr>
        <w:t>08</w:t>
      </w:r>
      <w:r w:rsidRPr="0026166B">
        <w:rPr>
          <w:lang w:val="et-EE"/>
        </w:rPr>
        <w:t>.201</w:t>
      </w:r>
      <w:r>
        <w:rPr>
          <w:lang w:val="et-EE"/>
        </w:rPr>
        <w:t>9</w:t>
      </w:r>
      <w:r w:rsidRPr="0026166B">
        <w:rPr>
          <w:lang w:val="et-EE"/>
        </w:rPr>
        <w:t xml:space="preserve"> määrusega nr </w:t>
      </w:r>
      <w:r>
        <w:rPr>
          <w:lang w:val="et-EE"/>
        </w:rPr>
        <w:t>17</w:t>
      </w:r>
      <w:r w:rsidRPr="0026166B">
        <w:rPr>
          <w:lang w:val="et-EE"/>
        </w:rPr>
        <w:t xml:space="preserve"> </w:t>
      </w:r>
      <w:r>
        <w:rPr>
          <w:lang w:val="et-EE"/>
        </w:rPr>
        <w:t>vastu võetu</w:t>
      </w:r>
      <w:r w:rsidRPr="0026166B">
        <w:rPr>
          <w:lang w:val="et-EE"/>
        </w:rPr>
        <w:t>d Narva Linnavalitsuse Arhitektuuri- ja Linnaplaneerimise Ameti põhimääruse §</w:t>
      </w:r>
      <w:r>
        <w:rPr>
          <w:lang w:val="et-EE"/>
        </w:rPr>
        <w:t xml:space="preserve"> </w:t>
      </w:r>
      <w:r w:rsidRPr="0026166B">
        <w:rPr>
          <w:lang w:val="et-EE"/>
        </w:rPr>
        <w:t>7 punkti 7 ja 8 Arhitektuuri- ja planeerimise osakonna põhiülesandeks on planeerimistegevuse korraldamine linna territooriumil ja detailplaneeringute lähteülesannete koostamine ja detailplaneeringute koostamise korraldamine;</w:t>
      </w:r>
    </w:p>
    <w:p w14:paraId="25D3B43A" w14:textId="77777777" w:rsidR="00BA172F" w:rsidRPr="0026166B" w:rsidRDefault="00BA172F" w:rsidP="00BA172F">
      <w:pPr>
        <w:numPr>
          <w:ilvl w:val="1"/>
          <w:numId w:val="9"/>
        </w:numPr>
        <w:jc w:val="both"/>
        <w:rPr>
          <w:lang w:val="et-EE"/>
        </w:rPr>
      </w:pPr>
      <w:r w:rsidRPr="0026166B">
        <w:rPr>
          <w:noProof/>
          <w:lang w:val="et-EE"/>
        </w:rPr>
        <w:t xml:space="preserve">Planeerimisseaduse </w:t>
      </w:r>
      <w:r w:rsidRPr="0026166B">
        <w:rPr>
          <w:lang w:val="et-EE"/>
        </w:rPr>
        <w:t>§ 134 kohaselt teeb planeeringu koostamise korraldaja pärast detailplaneeringu kooskõlastamist detailplaneeringu vastuvõtmise otsuse, millega kinnitab, et detailplaneering vastab õigusaktidele ja valla või linna ruumilise arengu eesmärkidele.</w:t>
      </w:r>
    </w:p>
    <w:p w14:paraId="45B5DA01" w14:textId="77777777" w:rsidR="00BA172F" w:rsidRPr="00853165" w:rsidRDefault="00BA172F" w:rsidP="00BA172F">
      <w:pPr>
        <w:pStyle w:val="Loendilik"/>
        <w:jc w:val="both"/>
      </w:pPr>
    </w:p>
    <w:p w14:paraId="6C793665" w14:textId="77777777" w:rsidR="00BA172F" w:rsidRPr="008E1FB0" w:rsidRDefault="00BA172F" w:rsidP="00BA172F">
      <w:pPr>
        <w:numPr>
          <w:ilvl w:val="0"/>
          <w:numId w:val="9"/>
        </w:numPr>
        <w:jc w:val="both"/>
        <w:rPr>
          <w:b/>
          <w:bCs/>
          <w:lang w:val="et-EE"/>
        </w:rPr>
      </w:pPr>
      <w:r w:rsidRPr="008E1FB0">
        <w:rPr>
          <w:b/>
          <w:bCs/>
          <w:lang w:val="et-EE"/>
        </w:rPr>
        <w:t>OTSUS</w:t>
      </w:r>
    </w:p>
    <w:p w14:paraId="0128BF53" w14:textId="77F9916A" w:rsidR="00BA172F" w:rsidRDefault="00BA172F" w:rsidP="00BA172F">
      <w:pPr>
        <w:ind w:left="426"/>
        <w:jc w:val="both"/>
        <w:rPr>
          <w:bCs/>
          <w:lang w:val="et-EE"/>
        </w:rPr>
      </w:pPr>
      <w:r w:rsidRPr="0026166B">
        <w:rPr>
          <w:lang w:val="et-EE"/>
        </w:rPr>
        <w:t>Võtta vastu</w:t>
      </w:r>
      <w:r w:rsidRPr="0026166B">
        <w:rPr>
          <w:b/>
          <w:lang w:val="et-EE"/>
        </w:rPr>
        <w:t xml:space="preserve"> </w:t>
      </w:r>
      <w:r w:rsidRPr="0026166B">
        <w:rPr>
          <w:lang w:val="et-EE"/>
        </w:rPr>
        <w:t xml:space="preserve">Narva linnas </w:t>
      </w:r>
      <w:r>
        <w:rPr>
          <w:lang w:val="et-EE"/>
        </w:rPr>
        <w:t>Elektrijaama</w:t>
      </w:r>
      <w:r w:rsidRPr="0026166B">
        <w:rPr>
          <w:lang w:val="et-EE"/>
        </w:rPr>
        <w:t xml:space="preserve"> linnaosas </w:t>
      </w:r>
      <w:r w:rsidRPr="001B3A08">
        <w:rPr>
          <w:color w:val="000000" w:themeColor="text1"/>
          <w:lang w:val="et-EE"/>
        </w:rPr>
        <w:t>Projekt363 OÜ</w:t>
      </w:r>
      <w:r>
        <w:rPr>
          <w:lang w:val="et-EE"/>
        </w:rPr>
        <w:t xml:space="preserve"> poolt koostatud „</w:t>
      </w:r>
      <w:r w:rsidRPr="00151BD5">
        <w:rPr>
          <w:color w:val="000000" w:themeColor="text1"/>
          <w:lang w:val="et-EE"/>
        </w:rPr>
        <w:t>Kadastiku 29 maa-ala</w:t>
      </w:r>
      <w:r w:rsidRPr="00921ED5">
        <w:rPr>
          <w:noProof/>
          <w:sz w:val="23"/>
          <w:szCs w:val="23"/>
          <w:lang w:val="et-EE" w:eastAsia="ru-RU"/>
        </w:rPr>
        <w:t xml:space="preserve"> detailplaneering</w:t>
      </w:r>
      <w:r>
        <w:rPr>
          <w:lang w:val="et-EE"/>
        </w:rPr>
        <w:t>“ (</w:t>
      </w:r>
      <w:r>
        <w:rPr>
          <w:color w:val="000000" w:themeColor="text1"/>
          <w:lang w:val="et-EE"/>
        </w:rPr>
        <w:t xml:space="preserve">töö nr 191107, </w:t>
      </w:r>
      <w:r w:rsidRPr="0026166B">
        <w:rPr>
          <w:lang w:val="et-EE"/>
        </w:rPr>
        <w:t>vastavalt lisatud detailplaneeringu põhijoonisele</w:t>
      </w:r>
      <w:r>
        <w:rPr>
          <w:lang w:val="et-EE"/>
        </w:rPr>
        <w:t xml:space="preserve"> ja seletuskirjale</w:t>
      </w:r>
      <w:r w:rsidRPr="0026166B">
        <w:rPr>
          <w:lang w:val="et-EE"/>
        </w:rPr>
        <w:t xml:space="preserve">) ning </w:t>
      </w:r>
      <w:r w:rsidRPr="0026166B">
        <w:rPr>
          <w:rStyle w:val="tekst4"/>
          <w:lang w:val="et-EE"/>
        </w:rPr>
        <w:t>korraldada</w:t>
      </w:r>
      <w:r w:rsidRPr="0026166B">
        <w:rPr>
          <w:lang w:val="et-EE"/>
        </w:rPr>
        <w:t xml:space="preserve"> detailplaneeringu </w:t>
      </w:r>
      <w:r w:rsidRPr="0026166B">
        <w:rPr>
          <w:rStyle w:val="tekst4"/>
          <w:lang w:val="et-EE"/>
        </w:rPr>
        <w:t>avalik väljapanek</w:t>
      </w:r>
      <w:r w:rsidRPr="0026166B">
        <w:rPr>
          <w:bCs/>
          <w:lang w:val="et-EE"/>
        </w:rPr>
        <w:t>.</w:t>
      </w:r>
    </w:p>
    <w:p w14:paraId="134085BB" w14:textId="77777777" w:rsidR="00BA172F" w:rsidRDefault="00BA172F" w:rsidP="00BA172F">
      <w:pPr>
        <w:ind w:left="426"/>
        <w:jc w:val="both"/>
        <w:rPr>
          <w:bCs/>
          <w:lang w:val="et-EE"/>
        </w:rPr>
      </w:pPr>
    </w:p>
    <w:p w14:paraId="1D22F06B" w14:textId="77777777" w:rsidR="00BA172F" w:rsidRPr="00BA172F" w:rsidRDefault="00BA172F" w:rsidP="00BA172F">
      <w:pPr>
        <w:pStyle w:val="Loendilik"/>
        <w:numPr>
          <w:ilvl w:val="0"/>
          <w:numId w:val="9"/>
        </w:numPr>
        <w:jc w:val="both"/>
        <w:rPr>
          <w:b w:val="0"/>
          <w:bCs/>
        </w:rPr>
      </w:pPr>
      <w:r w:rsidRPr="00CD6A55">
        <w:t>RAKENDUSÄTTED</w:t>
      </w:r>
    </w:p>
    <w:p w14:paraId="3A799DD3" w14:textId="52FF1373" w:rsidR="00BA172F" w:rsidRPr="00BA172F" w:rsidRDefault="00BA172F" w:rsidP="00BA172F">
      <w:pPr>
        <w:pStyle w:val="Loendilik"/>
        <w:numPr>
          <w:ilvl w:val="1"/>
          <w:numId w:val="9"/>
        </w:numPr>
        <w:jc w:val="both"/>
        <w:rPr>
          <w:b w:val="0"/>
          <w:bCs/>
        </w:rPr>
      </w:pPr>
      <w:r w:rsidRPr="00BA172F">
        <w:rPr>
          <w:b w:val="0"/>
          <w:bCs/>
        </w:rPr>
        <w:t xml:space="preserve">Narva Linnavalitsuse Arhitektuuri- ja Linnaplaneerimise Ametil </w:t>
      </w:r>
      <w:r w:rsidRPr="00BA172F">
        <w:rPr>
          <w:b w:val="0"/>
          <w:bCs/>
          <w:noProof/>
        </w:rPr>
        <w:t>avaldada korraldus ajaleh</w:t>
      </w:r>
      <w:r w:rsidR="008111E0">
        <w:rPr>
          <w:b w:val="0"/>
          <w:bCs/>
          <w:noProof/>
        </w:rPr>
        <w:t>ted</w:t>
      </w:r>
      <w:r w:rsidRPr="00BA172F">
        <w:rPr>
          <w:b w:val="0"/>
          <w:bCs/>
          <w:noProof/>
        </w:rPr>
        <w:t xml:space="preserve">es </w:t>
      </w:r>
      <w:r w:rsidRPr="00BA172F">
        <w:rPr>
          <w:b w:val="0"/>
          <w:bCs/>
          <w:i/>
          <w:noProof/>
        </w:rPr>
        <w:t>„Põhjarannik“</w:t>
      </w:r>
      <w:r w:rsidRPr="00BA172F">
        <w:rPr>
          <w:b w:val="0"/>
          <w:bCs/>
          <w:noProof/>
        </w:rPr>
        <w:t xml:space="preserve"> ja</w:t>
      </w:r>
      <w:r w:rsidRPr="00BA172F">
        <w:rPr>
          <w:b w:val="0"/>
          <w:bCs/>
          <w:i/>
          <w:noProof/>
        </w:rPr>
        <w:t xml:space="preserve"> “Reporter”</w:t>
      </w:r>
      <w:r w:rsidRPr="00BA172F">
        <w:rPr>
          <w:b w:val="0"/>
          <w:bCs/>
          <w:noProof/>
        </w:rPr>
        <w:t xml:space="preserve"> ning Ameti veebilehel.</w:t>
      </w:r>
    </w:p>
    <w:p w14:paraId="7C761E75" w14:textId="1C671ABE" w:rsidR="00BA172F" w:rsidRPr="00BA172F" w:rsidRDefault="00BA172F" w:rsidP="00BA172F">
      <w:pPr>
        <w:pStyle w:val="Loendilik"/>
        <w:numPr>
          <w:ilvl w:val="1"/>
          <w:numId w:val="9"/>
        </w:numPr>
        <w:jc w:val="both"/>
        <w:rPr>
          <w:b w:val="0"/>
          <w:bCs/>
        </w:rPr>
      </w:pPr>
      <w:r w:rsidRPr="00BA172F">
        <w:rPr>
          <w:b w:val="0"/>
          <w:bCs/>
        </w:rPr>
        <w:t>Käesolev korraldus jõustub teatavakstegemisest.</w:t>
      </w:r>
    </w:p>
    <w:p w14:paraId="5A7B64EE" w14:textId="7FC15758" w:rsidR="00BA172F" w:rsidRDefault="00BA172F" w:rsidP="00BA172F">
      <w:pPr>
        <w:tabs>
          <w:tab w:val="left" w:pos="1134"/>
        </w:tabs>
        <w:autoSpaceDE w:val="0"/>
        <w:autoSpaceDN w:val="0"/>
        <w:adjustRightInd w:val="0"/>
        <w:jc w:val="both"/>
        <w:rPr>
          <w:bCs/>
          <w:lang w:val="et-EE"/>
        </w:rPr>
      </w:pPr>
    </w:p>
    <w:p w14:paraId="3740C15B" w14:textId="77777777" w:rsidR="00BA172F" w:rsidRPr="00BA172F" w:rsidRDefault="00BA172F" w:rsidP="00BA172F">
      <w:pPr>
        <w:tabs>
          <w:tab w:val="left" w:pos="1134"/>
        </w:tabs>
        <w:autoSpaceDE w:val="0"/>
        <w:autoSpaceDN w:val="0"/>
        <w:adjustRightInd w:val="0"/>
        <w:jc w:val="both"/>
        <w:rPr>
          <w:bCs/>
          <w:lang w:val="et-EE"/>
        </w:rPr>
      </w:pPr>
    </w:p>
    <w:p w14:paraId="58784B4F" w14:textId="77777777" w:rsidR="00BA172F" w:rsidRDefault="00BA172F" w:rsidP="00BA172F">
      <w:pPr>
        <w:tabs>
          <w:tab w:val="left" w:pos="1134"/>
        </w:tabs>
        <w:autoSpaceDE w:val="0"/>
        <w:autoSpaceDN w:val="0"/>
        <w:adjustRightInd w:val="0"/>
        <w:jc w:val="both"/>
        <w:rPr>
          <w:lang w:val="et-EE"/>
        </w:rPr>
      </w:pPr>
    </w:p>
    <w:p w14:paraId="20BCA2E1" w14:textId="77777777" w:rsidR="00BA172F" w:rsidRDefault="00BA172F" w:rsidP="00BA172F">
      <w:pPr>
        <w:tabs>
          <w:tab w:val="left" w:pos="1134"/>
        </w:tabs>
        <w:autoSpaceDE w:val="0"/>
        <w:autoSpaceDN w:val="0"/>
        <w:adjustRightInd w:val="0"/>
        <w:jc w:val="both"/>
        <w:rPr>
          <w:lang w:val="et-EE"/>
        </w:rPr>
      </w:pPr>
    </w:p>
    <w:tbl>
      <w:tblPr>
        <w:tblW w:w="0" w:type="auto"/>
        <w:tblInd w:w="360" w:type="dxa"/>
        <w:tblLook w:val="0000" w:firstRow="0" w:lastRow="0" w:firstColumn="0" w:lastColumn="0" w:noHBand="0" w:noVBand="0"/>
      </w:tblPr>
      <w:tblGrid>
        <w:gridCol w:w="5594"/>
        <w:gridCol w:w="2619"/>
      </w:tblGrid>
      <w:tr w:rsidR="00D248A8" w:rsidRPr="00D248A8" w14:paraId="76300B75" w14:textId="77777777" w:rsidTr="00D248A8">
        <w:trPr>
          <w:trHeight w:val="64"/>
        </w:trPr>
        <w:tc>
          <w:tcPr>
            <w:tcW w:w="5594" w:type="dxa"/>
          </w:tcPr>
          <w:p w14:paraId="07F78A41" w14:textId="77777777" w:rsidR="00D248A8" w:rsidRPr="00D248A8" w:rsidRDefault="00D248A8" w:rsidP="00D248A8">
            <w:pPr>
              <w:spacing w:before="240" w:after="60"/>
              <w:outlineLvl w:val="4"/>
              <w:rPr>
                <w:bCs/>
                <w:iCs/>
                <w:lang w:val="et-EE"/>
              </w:rPr>
            </w:pPr>
            <w:r w:rsidRPr="00D248A8">
              <w:rPr>
                <w:bCs/>
                <w:iCs/>
                <w:lang w:val="et-EE"/>
              </w:rPr>
              <w:t>Ants Liimets</w:t>
            </w:r>
          </w:p>
          <w:p w14:paraId="3E7F8959" w14:textId="77777777" w:rsidR="00D248A8" w:rsidRPr="00D248A8" w:rsidRDefault="00D248A8" w:rsidP="00D248A8">
            <w:pPr>
              <w:rPr>
                <w:lang w:val="et-EE"/>
              </w:rPr>
            </w:pPr>
            <w:r w:rsidRPr="00D248A8">
              <w:rPr>
                <w:lang w:val="et-EE"/>
              </w:rPr>
              <w:t>Linnapea</w:t>
            </w:r>
          </w:p>
          <w:p w14:paraId="3DC4FBD7" w14:textId="77777777" w:rsidR="00D248A8" w:rsidRPr="00D248A8" w:rsidRDefault="00D248A8" w:rsidP="00D248A8">
            <w:pPr>
              <w:rPr>
                <w:lang w:val="et-EE"/>
              </w:rPr>
            </w:pPr>
          </w:p>
        </w:tc>
        <w:tc>
          <w:tcPr>
            <w:tcW w:w="2619" w:type="dxa"/>
          </w:tcPr>
          <w:p w14:paraId="48FE3F25" w14:textId="77777777" w:rsidR="00D248A8" w:rsidRPr="00D248A8" w:rsidRDefault="00D248A8" w:rsidP="00D248A8">
            <w:pPr>
              <w:rPr>
                <w:lang w:val="et-EE"/>
              </w:rPr>
            </w:pPr>
          </w:p>
          <w:p w14:paraId="335C4782" w14:textId="772BC33C" w:rsidR="00D248A8" w:rsidRPr="00D248A8" w:rsidRDefault="00D248A8" w:rsidP="00D248A8">
            <w:pPr>
              <w:rPr>
                <w:lang w:val="et-EE"/>
              </w:rPr>
            </w:pPr>
            <w:r>
              <w:rPr>
                <w:lang w:val="et-EE"/>
              </w:rPr>
              <w:t>Üllar Kaljuste</w:t>
            </w:r>
            <w:r w:rsidRPr="00D248A8">
              <w:rPr>
                <w:lang w:val="et-EE"/>
              </w:rPr>
              <w:t xml:space="preserve"> Linnasekretär</w:t>
            </w:r>
          </w:p>
        </w:tc>
      </w:tr>
    </w:tbl>
    <w:p w14:paraId="32E4BB63" w14:textId="0BBDB5E3" w:rsidR="00BA172F" w:rsidRDefault="00BA172F" w:rsidP="00BA172F">
      <w:pPr>
        <w:ind w:left="5040" w:hanging="5040"/>
        <w:rPr>
          <w:lang w:val="et-EE"/>
        </w:rPr>
      </w:pPr>
    </w:p>
    <w:p w14:paraId="143AEE0C" w14:textId="33CB0772" w:rsidR="008111E0" w:rsidRDefault="008111E0" w:rsidP="00BA172F">
      <w:pPr>
        <w:ind w:left="5040" w:hanging="5040"/>
        <w:rPr>
          <w:lang w:val="et-EE"/>
        </w:rPr>
      </w:pPr>
    </w:p>
    <w:p w14:paraId="0EE96607" w14:textId="2AFBC434" w:rsidR="008111E0" w:rsidRDefault="008111E0" w:rsidP="00BA172F">
      <w:pPr>
        <w:ind w:left="5040" w:hanging="5040"/>
        <w:rPr>
          <w:lang w:val="et-EE"/>
        </w:rPr>
      </w:pPr>
    </w:p>
    <w:p w14:paraId="17A2D86F" w14:textId="2824AB13" w:rsidR="008111E0" w:rsidRDefault="008111E0" w:rsidP="00BA172F">
      <w:pPr>
        <w:ind w:left="5040" w:hanging="5040"/>
        <w:rPr>
          <w:lang w:val="et-EE"/>
        </w:rPr>
      </w:pPr>
    </w:p>
    <w:p w14:paraId="62DBCF83" w14:textId="77777777" w:rsidR="00775281" w:rsidRDefault="00775281" w:rsidP="00603C4E">
      <w:pPr>
        <w:rPr>
          <w:lang w:val="et-EE"/>
        </w:rPr>
      </w:pPr>
    </w:p>
    <w:p w14:paraId="67698F0E" w14:textId="77777777" w:rsidR="00603C4E" w:rsidRDefault="00603C4E" w:rsidP="00603C4E">
      <w:pPr>
        <w:rPr>
          <w:lang w:val="et-EE"/>
        </w:rPr>
      </w:pPr>
    </w:p>
    <w:p w14:paraId="219A9D24" w14:textId="77777777" w:rsidR="008111E0" w:rsidRDefault="008111E0" w:rsidP="00617B08">
      <w:pPr>
        <w:rPr>
          <w:lang w:val="et-EE"/>
        </w:rPr>
      </w:pPr>
    </w:p>
    <w:p w14:paraId="401E1F23" w14:textId="5E9D4E71" w:rsidR="008111E0" w:rsidRDefault="008111E0" w:rsidP="00BA172F">
      <w:pPr>
        <w:ind w:left="5040" w:hanging="5040"/>
        <w:rPr>
          <w:lang w:val="et-EE"/>
        </w:rPr>
      </w:pPr>
    </w:p>
    <w:p w14:paraId="53D71EE4" w14:textId="79408C80" w:rsidR="008111E0" w:rsidRDefault="008111E0" w:rsidP="00BA172F">
      <w:pPr>
        <w:ind w:left="5040" w:hanging="5040"/>
        <w:rPr>
          <w:lang w:val="et-EE"/>
        </w:rPr>
      </w:pPr>
      <w:r>
        <w:rPr>
          <w:lang w:val="et-EE"/>
        </w:rPr>
        <w:t xml:space="preserve">Lisa 1 - </w:t>
      </w:r>
      <w:r w:rsidRPr="008111E0">
        <w:rPr>
          <w:lang w:val="et-EE"/>
        </w:rPr>
        <w:t>191107_DP-04_Pohijoonis</w:t>
      </w:r>
    </w:p>
    <w:p w14:paraId="3C5B0037" w14:textId="50CB73C2" w:rsidR="008111E0" w:rsidRPr="00CA7D99" w:rsidRDefault="008111E0" w:rsidP="00BA172F">
      <w:pPr>
        <w:ind w:left="5040" w:hanging="5040"/>
        <w:rPr>
          <w:lang w:val="et-EE"/>
        </w:rPr>
      </w:pPr>
      <w:r>
        <w:rPr>
          <w:lang w:val="et-EE"/>
        </w:rPr>
        <w:t xml:space="preserve">Lisa 2 - </w:t>
      </w:r>
      <w:r w:rsidRPr="008111E0">
        <w:rPr>
          <w:lang w:val="et-EE"/>
        </w:rPr>
        <w:t>191107_DP_Seletuskiri</w:t>
      </w:r>
    </w:p>
    <w:sectPr w:rsidR="008111E0" w:rsidRPr="00CA7D99" w:rsidSect="002B7A76">
      <w:headerReference w:type="default" r:id="rId8"/>
      <w:footerReference w:type="even" r:id="rId9"/>
      <w:footerReference w:type="default" r:id="rId10"/>
      <w:pgSz w:w="11906" w:h="16838"/>
      <w:pgMar w:top="1440" w:right="987" w:bottom="1078"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EF369" w14:textId="77777777" w:rsidR="005B6D34" w:rsidRDefault="005B6D34">
      <w:r>
        <w:separator/>
      </w:r>
    </w:p>
  </w:endnote>
  <w:endnote w:type="continuationSeparator" w:id="0">
    <w:p w14:paraId="721EACCC" w14:textId="77777777" w:rsidR="005B6D34" w:rsidRDefault="005B6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4A001" w14:textId="77777777" w:rsidR="00EB7A91" w:rsidRDefault="00EB7A91"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11DB230D" w14:textId="77777777" w:rsidR="00EB7A91" w:rsidRDefault="00EB7A91">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6F18D" w14:textId="77777777" w:rsidR="00EB7A91" w:rsidRDefault="00EB7A91"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603C4E">
      <w:rPr>
        <w:rStyle w:val="Lehekljenumber"/>
        <w:noProof/>
      </w:rPr>
      <w:t>3</w:t>
    </w:r>
    <w:r>
      <w:rPr>
        <w:rStyle w:val="Lehekljenumber"/>
      </w:rPr>
      <w:fldChar w:fldCharType="end"/>
    </w:r>
  </w:p>
  <w:p w14:paraId="58CD6452" w14:textId="77777777" w:rsidR="00EB7A91" w:rsidRDefault="00EB7A91">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4780A" w14:textId="77777777" w:rsidR="005B6D34" w:rsidRDefault="005B6D34">
      <w:r>
        <w:separator/>
      </w:r>
    </w:p>
  </w:footnote>
  <w:footnote w:type="continuationSeparator" w:id="0">
    <w:p w14:paraId="0D9E054A" w14:textId="77777777" w:rsidR="005B6D34" w:rsidRDefault="005B6D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6687B" w14:textId="77777777" w:rsidR="00EB7A91" w:rsidRPr="004E7689" w:rsidRDefault="00EB7A91" w:rsidP="00782DB1">
    <w:pPr>
      <w:jc w:val="right"/>
      <w:rPr>
        <w:b/>
        <w:color w:val="808080"/>
        <w:sz w:val="18"/>
        <w:szCs w:val="18"/>
        <w:lang w:val="et-EE"/>
      </w:rPr>
    </w:pPr>
    <w:r w:rsidRPr="004E7689">
      <w:rPr>
        <w:b/>
        <w:color w:val="808080"/>
        <w:sz w:val="18"/>
        <w:szCs w:val="18"/>
        <w:lang w:val="et-EE"/>
      </w:rPr>
      <w:t>EELNÕU</w:t>
    </w:r>
  </w:p>
  <w:p w14:paraId="4BA31CBC" w14:textId="77777777" w:rsidR="00EB7A91" w:rsidRDefault="00EB7A91">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64799B"/>
    <w:multiLevelType w:val="multilevel"/>
    <w:tmpl w:val="1C369440"/>
    <w:lvl w:ilvl="0">
      <w:start w:val="5"/>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6" w15:restartNumberingAfterBreak="0">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0"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36244B"/>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
  </w:num>
  <w:num w:numId="2">
    <w:abstractNumId w:val="27"/>
  </w:num>
  <w:num w:numId="3">
    <w:abstractNumId w:val="19"/>
  </w:num>
  <w:num w:numId="4">
    <w:abstractNumId w:val="21"/>
  </w:num>
  <w:num w:numId="5">
    <w:abstractNumId w:val="14"/>
  </w:num>
  <w:num w:numId="6">
    <w:abstractNumId w:val="24"/>
  </w:num>
  <w:num w:numId="7">
    <w:abstractNumId w:val="23"/>
  </w:num>
  <w:num w:numId="8">
    <w:abstractNumId w:val="12"/>
  </w:num>
  <w:num w:numId="9">
    <w:abstractNumId w:val="6"/>
  </w:num>
  <w:num w:numId="10">
    <w:abstractNumId w:val="5"/>
  </w:num>
  <w:num w:numId="11">
    <w:abstractNumId w:val="17"/>
  </w:num>
  <w:num w:numId="12">
    <w:abstractNumId w:val="10"/>
  </w:num>
  <w:num w:numId="13">
    <w:abstractNumId w:val="25"/>
  </w:num>
  <w:num w:numId="14">
    <w:abstractNumId w:val="0"/>
  </w:num>
  <w:num w:numId="15">
    <w:abstractNumId w:val="1"/>
  </w:num>
  <w:num w:numId="16">
    <w:abstractNumId w:val="7"/>
  </w:num>
  <w:num w:numId="17">
    <w:abstractNumId w:val="20"/>
  </w:num>
  <w:num w:numId="18">
    <w:abstractNumId w:val="3"/>
  </w:num>
  <w:num w:numId="19">
    <w:abstractNumId w:val="9"/>
  </w:num>
  <w:num w:numId="20">
    <w:abstractNumId w:val="15"/>
  </w:num>
  <w:num w:numId="21">
    <w:abstractNumId w:val="22"/>
  </w:num>
  <w:num w:numId="22">
    <w:abstractNumId w:val="26"/>
  </w:num>
  <w:num w:numId="23">
    <w:abstractNumId w:val="18"/>
  </w:num>
  <w:num w:numId="24">
    <w:abstractNumId w:val="11"/>
  </w:num>
  <w:num w:numId="25">
    <w:abstractNumId w:val="28"/>
  </w:num>
  <w:num w:numId="26">
    <w:abstractNumId w:val="8"/>
  </w:num>
  <w:num w:numId="27">
    <w:abstractNumId w:val="16"/>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9"/>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413"/>
    <w:rsid w:val="0000092E"/>
    <w:rsid w:val="000012A6"/>
    <w:rsid w:val="00002AF0"/>
    <w:rsid w:val="00004138"/>
    <w:rsid w:val="00004186"/>
    <w:rsid w:val="0000752F"/>
    <w:rsid w:val="000106BC"/>
    <w:rsid w:val="00010D0A"/>
    <w:rsid w:val="0001226B"/>
    <w:rsid w:val="00012C98"/>
    <w:rsid w:val="00016B19"/>
    <w:rsid w:val="00020120"/>
    <w:rsid w:val="000249F0"/>
    <w:rsid w:val="00024CF2"/>
    <w:rsid w:val="00032B4E"/>
    <w:rsid w:val="0003481B"/>
    <w:rsid w:val="000373F0"/>
    <w:rsid w:val="0004069A"/>
    <w:rsid w:val="000414EF"/>
    <w:rsid w:val="00044A2F"/>
    <w:rsid w:val="00046E19"/>
    <w:rsid w:val="00054D53"/>
    <w:rsid w:val="00055647"/>
    <w:rsid w:val="00055728"/>
    <w:rsid w:val="00057388"/>
    <w:rsid w:val="00057434"/>
    <w:rsid w:val="000579A2"/>
    <w:rsid w:val="000650BE"/>
    <w:rsid w:val="000668CF"/>
    <w:rsid w:val="00072099"/>
    <w:rsid w:val="000734D7"/>
    <w:rsid w:val="00082B73"/>
    <w:rsid w:val="0008718F"/>
    <w:rsid w:val="00090604"/>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D2E52"/>
    <w:rsid w:val="000D528B"/>
    <w:rsid w:val="000D609C"/>
    <w:rsid w:val="000E23E7"/>
    <w:rsid w:val="000F4633"/>
    <w:rsid w:val="001006C9"/>
    <w:rsid w:val="001012E4"/>
    <w:rsid w:val="00101CFF"/>
    <w:rsid w:val="00102354"/>
    <w:rsid w:val="00102C0C"/>
    <w:rsid w:val="00103FAD"/>
    <w:rsid w:val="00110A42"/>
    <w:rsid w:val="00113666"/>
    <w:rsid w:val="00113BC4"/>
    <w:rsid w:val="00115CDD"/>
    <w:rsid w:val="0012764A"/>
    <w:rsid w:val="001303A1"/>
    <w:rsid w:val="0013098C"/>
    <w:rsid w:val="001326D6"/>
    <w:rsid w:val="00133565"/>
    <w:rsid w:val="0013395A"/>
    <w:rsid w:val="001436FB"/>
    <w:rsid w:val="00144723"/>
    <w:rsid w:val="00146B7F"/>
    <w:rsid w:val="00150526"/>
    <w:rsid w:val="00150B0D"/>
    <w:rsid w:val="00151BD5"/>
    <w:rsid w:val="00156033"/>
    <w:rsid w:val="001620AE"/>
    <w:rsid w:val="001640CA"/>
    <w:rsid w:val="00170111"/>
    <w:rsid w:val="00170C09"/>
    <w:rsid w:val="001715A5"/>
    <w:rsid w:val="00171B98"/>
    <w:rsid w:val="00176DED"/>
    <w:rsid w:val="001773A7"/>
    <w:rsid w:val="001835D2"/>
    <w:rsid w:val="0018418A"/>
    <w:rsid w:val="00184812"/>
    <w:rsid w:val="00186940"/>
    <w:rsid w:val="001929CA"/>
    <w:rsid w:val="00196CB3"/>
    <w:rsid w:val="001A0B88"/>
    <w:rsid w:val="001A23E2"/>
    <w:rsid w:val="001B1CA1"/>
    <w:rsid w:val="001B3A08"/>
    <w:rsid w:val="001B5BB9"/>
    <w:rsid w:val="001C5DB8"/>
    <w:rsid w:val="001D4864"/>
    <w:rsid w:val="001D62DD"/>
    <w:rsid w:val="001E1FEB"/>
    <w:rsid w:val="001E3852"/>
    <w:rsid w:val="001E45FC"/>
    <w:rsid w:val="001E5AD0"/>
    <w:rsid w:val="001E6ACD"/>
    <w:rsid w:val="001E6E0E"/>
    <w:rsid w:val="001F0DC8"/>
    <w:rsid w:val="001F0FBE"/>
    <w:rsid w:val="001F17E1"/>
    <w:rsid w:val="001F2658"/>
    <w:rsid w:val="001F441E"/>
    <w:rsid w:val="001F55A7"/>
    <w:rsid w:val="002048AD"/>
    <w:rsid w:val="002068B0"/>
    <w:rsid w:val="00207BB6"/>
    <w:rsid w:val="00207BD8"/>
    <w:rsid w:val="00207D2D"/>
    <w:rsid w:val="0021282E"/>
    <w:rsid w:val="00214E88"/>
    <w:rsid w:val="002157D2"/>
    <w:rsid w:val="00224545"/>
    <w:rsid w:val="0022714E"/>
    <w:rsid w:val="002332B6"/>
    <w:rsid w:val="00234B56"/>
    <w:rsid w:val="00243E20"/>
    <w:rsid w:val="00254CE5"/>
    <w:rsid w:val="00256598"/>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3417"/>
    <w:rsid w:val="00285AD5"/>
    <w:rsid w:val="00286E08"/>
    <w:rsid w:val="00294F67"/>
    <w:rsid w:val="002A17F1"/>
    <w:rsid w:val="002A512A"/>
    <w:rsid w:val="002A59C6"/>
    <w:rsid w:val="002A7399"/>
    <w:rsid w:val="002B1198"/>
    <w:rsid w:val="002B1F89"/>
    <w:rsid w:val="002B47F2"/>
    <w:rsid w:val="002B6028"/>
    <w:rsid w:val="002B7A76"/>
    <w:rsid w:val="002B7FF8"/>
    <w:rsid w:val="002C0612"/>
    <w:rsid w:val="002C0FFF"/>
    <w:rsid w:val="002C1493"/>
    <w:rsid w:val="002C69F7"/>
    <w:rsid w:val="002C7A6C"/>
    <w:rsid w:val="002D1B96"/>
    <w:rsid w:val="002D5604"/>
    <w:rsid w:val="002E224C"/>
    <w:rsid w:val="002E4E61"/>
    <w:rsid w:val="002E4EEB"/>
    <w:rsid w:val="002E60EC"/>
    <w:rsid w:val="002F0367"/>
    <w:rsid w:val="002F62E2"/>
    <w:rsid w:val="00303DC4"/>
    <w:rsid w:val="00305818"/>
    <w:rsid w:val="00313901"/>
    <w:rsid w:val="00315CD2"/>
    <w:rsid w:val="00316B69"/>
    <w:rsid w:val="00317467"/>
    <w:rsid w:val="00321BE1"/>
    <w:rsid w:val="00322AD1"/>
    <w:rsid w:val="0033136E"/>
    <w:rsid w:val="0033201B"/>
    <w:rsid w:val="003329AE"/>
    <w:rsid w:val="00332F7A"/>
    <w:rsid w:val="00335EBD"/>
    <w:rsid w:val="003430A8"/>
    <w:rsid w:val="00344857"/>
    <w:rsid w:val="00347B06"/>
    <w:rsid w:val="00355E1F"/>
    <w:rsid w:val="00362307"/>
    <w:rsid w:val="0036276D"/>
    <w:rsid w:val="00362FA8"/>
    <w:rsid w:val="00366D87"/>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B496D"/>
    <w:rsid w:val="003C1253"/>
    <w:rsid w:val="003C24EE"/>
    <w:rsid w:val="003C2ABB"/>
    <w:rsid w:val="003C4720"/>
    <w:rsid w:val="003D161B"/>
    <w:rsid w:val="003D16FF"/>
    <w:rsid w:val="003D673F"/>
    <w:rsid w:val="003D6FDC"/>
    <w:rsid w:val="003E0BE7"/>
    <w:rsid w:val="003E0DA7"/>
    <w:rsid w:val="003E4EDF"/>
    <w:rsid w:val="003F2C2E"/>
    <w:rsid w:val="003F4B6D"/>
    <w:rsid w:val="004037BD"/>
    <w:rsid w:val="00404BA5"/>
    <w:rsid w:val="004066EB"/>
    <w:rsid w:val="0040705C"/>
    <w:rsid w:val="00407919"/>
    <w:rsid w:val="00410D95"/>
    <w:rsid w:val="0041145A"/>
    <w:rsid w:val="00411A19"/>
    <w:rsid w:val="00414D0B"/>
    <w:rsid w:val="00414E1B"/>
    <w:rsid w:val="0042296A"/>
    <w:rsid w:val="00424AEE"/>
    <w:rsid w:val="00425E77"/>
    <w:rsid w:val="00433FB7"/>
    <w:rsid w:val="00437A43"/>
    <w:rsid w:val="004408EC"/>
    <w:rsid w:val="0044225C"/>
    <w:rsid w:val="00444C45"/>
    <w:rsid w:val="00447353"/>
    <w:rsid w:val="00451BCA"/>
    <w:rsid w:val="00452151"/>
    <w:rsid w:val="0045218D"/>
    <w:rsid w:val="00463629"/>
    <w:rsid w:val="004642A8"/>
    <w:rsid w:val="0047162D"/>
    <w:rsid w:val="0047689E"/>
    <w:rsid w:val="004933CB"/>
    <w:rsid w:val="00493C2B"/>
    <w:rsid w:val="0049753D"/>
    <w:rsid w:val="004975BD"/>
    <w:rsid w:val="004A3B5B"/>
    <w:rsid w:val="004B3A90"/>
    <w:rsid w:val="004B3FC2"/>
    <w:rsid w:val="004B4828"/>
    <w:rsid w:val="004B554E"/>
    <w:rsid w:val="004B621E"/>
    <w:rsid w:val="004B6563"/>
    <w:rsid w:val="004B698D"/>
    <w:rsid w:val="004B740E"/>
    <w:rsid w:val="004B7B6C"/>
    <w:rsid w:val="004C1FE8"/>
    <w:rsid w:val="004C20B3"/>
    <w:rsid w:val="004C34F6"/>
    <w:rsid w:val="004C4E50"/>
    <w:rsid w:val="004C54A4"/>
    <w:rsid w:val="004C7BC6"/>
    <w:rsid w:val="004D0521"/>
    <w:rsid w:val="004D0EC5"/>
    <w:rsid w:val="004D21A5"/>
    <w:rsid w:val="004D674D"/>
    <w:rsid w:val="004D6DD9"/>
    <w:rsid w:val="004D72AA"/>
    <w:rsid w:val="004E04BF"/>
    <w:rsid w:val="004E2865"/>
    <w:rsid w:val="004E36FA"/>
    <w:rsid w:val="004E3F58"/>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0F7"/>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5FD1"/>
    <w:rsid w:val="005B131B"/>
    <w:rsid w:val="005B1E84"/>
    <w:rsid w:val="005B6D34"/>
    <w:rsid w:val="005C234D"/>
    <w:rsid w:val="005C51D4"/>
    <w:rsid w:val="005D22F5"/>
    <w:rsid w:val="005D3891"/>
    <w:rsid w:val="005D4397"/>
    <w:rsid w:val="005D7A12"/>
    <w:rsid w:val="005E2370"/>
    <w:rsid w:val="005E4B47"/>
    <w:rsid w:val="005E7D32"/>
    <w:rsid w:val="005F525D"/>
    <w:rsid w:val="005F74D5"/>
    <w:rsid w:val="0060102C"/>
    <w:rsid w:val="006020DF"/>
    <w:rsid w:val="00602C54"/>
    <w:rsid w:val="00602EA7"/>
    <w:rsid w:val="00603C4E"/>
    <w:rsid w:val="00604828"/>
    <w:rsid w:val="00607A3F"/>
    <w:rsid w:val="006141C8"/>
    <w:rsid w:val="006149D8"/>
    <w:rsid w:val="00614E70"/>
    <w:rsid w:val="00617B08"/>
    <w:rsid w:val="0062288C"/>
    <w:rsid w:val="00625627"/>
    <w:rsid w:val="00626B42"/>
    <w:rsid w:val="00631862"/>
    <w:rsid w:val="006367DC"/>
    <w:rsid w:val="00637019"/>
    <w:rsid w:val="00637D5C"/>
    <w:rsid w:val="00643BB5"/>
    <w:rsid w:val="00645B09"/>
    <w:rsid w:val="0064638C"/>
    <w:rsid w:val="006505B9"/>
    <w:rsid w:val="006557CB"/>
    <w:rsid w:val="0066020F"/>
    <w:rsid w:val="00661130"/>
    <w:rsid w:val="00681C98"/>
    <w:rsid w:val="00681D59"/>
    <w:rsid w:val="00684212"/>
    <w:rsid w:val="00690A04"/>
    <w:rsid w:val="00695B1E"/>
    <w:rsid w:val="006A0F7D"/>
    <w:rsid w:val="006A7CA4"/>
    <w:rsid w:val="006B053D"/>
    <w:rsid w:val="006B5D66"/>
    <w:rsid w:val="006B5E49"/>
    <w:rsid w:val="006C635E"/>
    <w:rsid w:val="006D07CB"/>
    <w:rsid w:val="006D1704"/>
    <w:rsid w:val="006D3411"/>
    <w:rsid w:val="006D41E8"/>
    <w:rsid w:val="006E036B"/>
    <w:rsid w:val="006E35DE"/>
    <w:rsid w:val="006E3709"/>
    <w:rsid w:val="006E412F"/>
    <w:rsid w:val="006E4FDE"/>
    <w:rsid w:val="006F457B"/>
    <w:rsid w:val="006F7EC1"/>
    <w:rsid w:val="007158D9"/>
    <w:rsid w:val="00721549"/>
    <w:rsid w:val="007218E2"/>
    <w:rsid w:val="007247CD"/>
    <w:rsid w:val="007304CC"/>
    <w:rsid w:val="007318A5"/>
    <w:rsid w:val="00731920"/>
    <w:rsid w:val="00731C9F"/>
    <w:rsid w:val="007321B9"/>
    <w:rsid w:val="0073419B"/>
    <w:rsid w:val="00737A59"/>
    <w:rsid w:val="007406E3"/>
    <w:rsid w:val="007411F8"/>
    <w:rsid w:val="00741310"/>
    <w:rsid w:val="00751632"/>
    <w:rsid w:val="007518A6"/>
    <w:rsid w:val="00753EAF"/>
    <w:rsid w:val="007545FE"/>
    <w:rsid w:val="007559B3"/>
    <w:rsid w:val="0076331F"/>
    <w:rsid w:val="00770A10"/>
    <w:rsid w:val="00770D58"/>
    <w:rsid w:val="00775281"/>
    <w:rsid w:val="00775A2F"/>
    <w:rsid w:val="00781747"/>
    <w:rsid w:val="00782DB1"/>
    <w:rsid w:val="00783DC0"/>
    <w:rsid w:val="00785447"/>
    <w:rsid w:val="007910E1"/>
    <w:rsid w:val="00791756"/>
    <w:rsid w:val="007950F8"/>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80126F"/>
    <w:rsid w:val="00805DFD"/>
    <w:rsid w:val="008078BB"/>
    <w:rsid w:val="00810D53"/>
    <w:rsid w:val="008111A3"/>
    <w:rsid w:val="008111E0"/>
    <w:rsid w:val="0081203D"/>
    <w:rsid w:val="0081300E"/>
    <w:rsid w:val="00815F32"/>
    <w:rsid w:val="0081649C"/>
    <w:rsid w:val="008175FB"/>
    <w:rsid w:val="00820812"/>
    <w:rsid w:val="0082694E"/>
    <w:rsid w:val="00830733"/>
    <w:rsid w:val="00831F66"/>
    <w:rsid w:val="00833A3D"/>
    <w:rsid w:val="00834A56"/>
    <w:rsid w:val="008357EF"/>
    <w:rsid w:val="00841676"/>
    <w:rsid w:val="00842865"/>
    <w:rsid w:val="00843D32"/>
    <w:rsid w:val="0084584F"/>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B0AD8"/>
    <w:rsid w:val="008B40DA"/>
    <w:rsid w:val="008B5842"/>
    <w:rsid w:val="008B5D1F"/>
    <w:rsid w:val="008B7A91"/>
    <w:rsid w:val="008B7C47"/>
    <w:rsid w:val="008C4419"/>
    <w:rsid w:val="008C5E6A"/>
    <w:rsid w:val="008D3D08"/>
    <w:rsid w:val="008D7085"/>
    <w:rsid w:val="008E1937"/>
    <w:rsid w:val="008E7D6E"/>
    <w:rsid w:val="008F102A"/>
    <w:rsid w:val="008F76F7"/>
    <w:rsid w:val="00902C8D"/>
    <w:rsid w:val="0091491A"/>
    <w:rsid w:val="00914C2E"/>
    <w:rsid w:val="00916B36"/>
    <w:rsid w:val="00920A6A"/>
    <w:rsid w:val="0092137D"/>
    <w:rsid w:val="00923404"/>
    <w:rsid w:val="00923A1D"/>
    <w:rsid w:val="00925A9A"/>
    <w:rsid w:val="00927AFE"/>
    <w:rsid w:val="009306D9"/>
    <w:rsid w:val="00930E05"/>
    <w:rsid w:val="00931E4A"/>
    <w:rsid w:val="0093323D"/>
    <w:rsid w:val="0094087A"/>
    <w:rsid w:val="00940C12"/>
    <w:rsid w:val="0094341F"/>
    <w:rsid w:val="00943465"/>
    <w:rsid w:val="0094371D"/>
    <w:rsid w:val="0094720A"/>
    <w:rsid w:val="00953127"/>
    <w:rsid w:val="00955704"/>
    <w:rsid w:val="00957E50"/>
    <w:rsid w:val="00960762"/>
    <w:rsid w:val="009617CC"/>
    <w:rsid w:val="009830C1"/>
    <w:rsid w:val="00983B4B"/>
    <w:rsid w:val="0098639B"/>
    <w:rsid w:val="0098647E"/>
    <w:rsid w:val="0098753C"/>
    <w:rsid w:val="0099113A"/>
    <w:rsid w:val="009A2374"/>
    <w:rsid w:val="009A71A2"/>
    <w:rsid w:val="009B2824"/>
    <w:rsid w:val="009B3561"/>
    <w:rsid w:val="009B47A2"/>
    <w:rsid w:val="009B47F5"/>
    <w:rsid w:val="009B5A40"/>
    <w:rsid w:val="009B700A"/>
    <w:rsid w:val="009B7039"/>
    <w:rsid w:val="009C62F9"/>
    <w:rsid w:val="009D1147"/>
    <w:rsid w:val="009D2159"/>
    <w:rsid w:val="009D3032"/>
    <w:rsid w:val="009D6BDF"/>
    <w:rsid w:val="009E09DF"/>
    <w:rsid w:val="009E1D78"/>
    <w:rsid w:val="009E2FDD"/>
    <w:rsid w:val="009E66F6"/>
    <w:rsid w:val="009E6E11"/>
    <w:rsid w:val="009E7E78"/>
    <w:rsid w:val="009F022E"/>
    <w:rsid w:val="009F0D1A"/>
    <w:rsid w:val="009F247F"/>
    <w:rsid w:val="009F37B2"/>
    <w:rsid w:val="009F45AB"/>
    <w:rsid w:val="009F4C91"/>
    <w:rsid w:val="009F56F0"/>
    <w:rsid w:val="009F6A96"/>
    <w:rsid w:val="00A01FFC"/>
    <w:rsid w:val="00A0440C"/>
    <w:rsid w:val="00A06145"/>
    <w:rsid w:val="00A074D5"/>
    <w:rsid w:val="00A07C83"/>
    <w:rsid w:val="00A16B1B"/>
    <w:rsid w:val="00A2182C"/>
    <w:rsid w:val="00A23D73"/>
    <w:rsid w:val="00A3376F"/>
    <w:rsid w:val="00A34583"/>
    <w:rsid w:val="00A361F3"/>
    <w:rsid w:val="00A404B0"/>
    <w:rsid w:val="00A4217E"/>
    <w:rsid w:val="00A43360"/>
    <w:rsid w:val="00A4402D"/>
    <w:rsid w:val="00A44E3A"/>
    <w:rsid w:val="00A52127"/>
    <w:rsid w:val="00A5462F"/>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6D3F"/>
    <w:rsid w:val="00AC74CB"/>
    <w:rsid w:val="00AD174C"/>
    <w:rsid w:val="00AD65B2"/>
    <w:rsid w:val="00AE0FC5"/>
    <w:rsid w:val="00AE3486"/>
    <w:rsid w:val="00AE5334"/>
    <w:rsid w:val="00AE7F57"/>
    <w:rsid w:val="00AF2C22"/>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63D28"/>
    <w:rsid w:val="00B7762F"/>
    <w:rsid w:val="00B80AB3"/>
    <w:rsid w:val="00B81803"/>
    <w:rsid w:val="00B845E6"/>
    <w:rsid w:val="00B84B93"/>
    <w:rsid w:val="00B8613D"/>
    <w:rsid w:val="00B879D5"/>
    <w:rsid w:val="00B90331"/>
    <w:rsid w:val="00B921EE"/>
    <w:rsid w:val="00BA172F"/>
    <w:rsid w:val="00BA726E"/>
    <w:rsid w:val="00BB01EE"/>
    <w:rsid w:val="00BB213C"/>
    <w:rsid w:val="00BB3082"/>
    <w:rsid w:val="00BB3DE1"/>
    <w:rsid w:val="00BB55CD"/>
    <w:rsid w:val="00BB7AD7"/>
    <w:rsid w:val="00BC032B"/>
    <w:rsid w:val="00BC7A9F"/>
    <w:rsid w:val="00BD23F3"/>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70"/>
    <w:rsid w:val="00C27DD6"/>
    <w:rsid w:val="00C31638"/>
    <w:rsid w:val="00C33EC3"/>
    <w:rsid w:val="00C34513"/>
    <w:rsid w:val="00C37423"/>
    <w:rsid w:val="00C41093"/>
    <w:rsid w:val="00C42CF9"/>
    <w:rsid w:val="00C436C2"/>
    <w:rsid w:val="00C530C1"/>
    <w:rsid w:val="00C62FBA"/>
    <w:rsid w:val="00C64FC5"/>
    <w:rsid w:val="00C71220"/>
    <w:rsid w:val="00C72A36"/>
    <w:rsid w:val="00C77440"/>
    <w:rsid w:val="00C77C4C"/>
    <w:rsid w:val="00C8046E"/>
    <w:rsid w:val="00C81A81"/>
    <w:rsid w:val="00C84885"/>
    <w:rsid w:val="00C84FE6"/>
    <w:rsid w:val="00C853E3"/>
    <w:rsid w:val="00C85C59"/>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E5D5B"/>
    <w:rsid w:val="00CF1E4E"/>
    <w:rsid w:val="00CF435D"/>
    <w:rsid w:val="00CF51C6"/>
    <w:rsid w:val="00CF5921"/>
    <w:rsid w:val="00CF76B9"/>
    <w:rsid w:val="00CF76CE"/>
    <w:rsid w:val="00D025C3"/>
    <w:rsid w:val="00D14866"/>
    <w:rsid w:val="00D220EC"/>
    <w:rsid w:val="00D233D5"/>
    <w:rsid w:val="00D248A8"/>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5414"/>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56BFD"/>
    <w:rsid w:val="00E63C99"/>
    <w:rsid w:val="00E652B2"/>
    <w:rsid w:val="00E70A75"/>
    <w:rsid w:val="00E70EE1"/>
    <w:rsid w:val="00E71757"/>
    <w:rsid w:val="00E8546E"/>
    <w:rsid w:val="00E86336"/>
    <w:rsid w:val="00E8720E"/>
    <w:rsid w:val="00E93859"/>
    <w:rsid w:val="00EA0D80"/>
    <w:rsid w:val="00EA421C"/>
    <w:rsid w:val="00EA5E78"/>
    <w:rsid w:val="00EA6428"/>
    <w:rsid w:val="00EA67DB"/>
    <w:rsid w:val="00EB335C"/>
    <w:rsid w:val="00EB5E37"/>
    <w:rsid w:val="00EB7A91"/>
    <w:rsid w:val="00EB7BE6"/>
    <w:rsid w:val="00EC2497"/>
    <w:rsid w:val="00EC692C"/>
    <w:rsid w:val="00ED36BC"/>
    <w:rsid w:val="00ED40B0"/>
    <w:rsid w:val="00EE05A2"/>
    <w:rsid w:val="00EE33AA"/>
    <w:rsid w:val="00EE4B7E"/>
    <w:rsid w:val="00EE513D"/>
    <w:rsid w:val="00EE5708"/>
    <w:rsid w:val="00EE58FC"/>
    <w:rsid w:val="00EE5D3C"/>
    <w:rsid w:val="00EE655F"/>
    <w:rsid w:val="00EE65A7"/>
    <w:rsid w:val="00EF22CE"/>
    <w:rsid w:val="00F0241B"/>
    <w:rsid w:val="00F02D6A"/>
    <w:rsid w:val="00F03299"/>
    <w:rsid w:val="00F06713"/>
    <w:rsid w:val="00F105C7"/>
    <w:rsid w:val="00F12577"/>
    <w:rsid w:val="00F169A6"/>
    <w:rsid w:val="00F174E4"/>
    <w:rsid w:val="00F22666"/>
    <w:rsid w:val="00F234FE"/>
    <w:rsid w:val="00F332C9"/>
    <w:rsid w:val="00F3337A"/>
    <w:rsid w:val="00F348BE"/>
    <w:rsid w:val="00F41765"/>
    <w:rsid w:val="00F435E5"/>
    <w:rsid w:val="00F531CB"/>
    <w:rsid w:val="00F56D0F"/>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CE6"/>
    <w:rsid w:val="00FA7E0A"/>
    <w:rsid w:val="00FB0B3F"/>
    <w:rsid w:val="00FB0E50"/>
    <w:rsid w:val="00FB1A72"/>
    <w:rsid w:val="00FB24B3"/>
    <w:rsid w:val="00FB75A7"/>
    <w:rsid w:val="00FC25A1"/>
    <w:rsid w:val="00FC594C"/>
    <w:rsid w:val="00FC7759"/>
    <w:rsid w:val="00FC7804"/>
    <w:rsid w:val="00FD00E4"/>
    <w:rsid w:val="00FD167E"/>
    <w:rsid w:val="00FD386B"/>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15:docId w15:val="{16BBD5FC-DAAD-4852-A51F-90788243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paragraph" w:styleId="Pealkiri5">
    <w:name w:val="heading 5"/>
    <w:basedOn w:val="Normaallaad"/>
    <w:next w:val="Normaallaad"/>
    <w:link w:val="Pealkiri5Mrk"/>
    <w:semiHidden/>
    <w:unhideWhenUsed/>
    <w:qFormat/>
    <w:locked/>
    <w:rsid w:val="00D248A8"/>
    <w:pPr>
      <w:keepNext/>
      <w:keepLines/>
      <w:spacing w:before="40"/>
      <w:outlineLvl w:val="4"/>
    </w:pPr>
    <w:rPr>
      <w:rFonts w:asciiTheme="majorHAnsi" w:eastAsiaTheme="majorEastAsia" w:hAnsiTheme="majorHAnsi" w:cstheme="majorBidi"/>
      <w:color w:val="365F91"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21403B"/>
    <w:rPr>
      <w:rFonts w:asciiTheme="majorHAnsi" w:eastAsiaTheme="majorEastAsia" w:hAnsiTheme="majorHAnsi" w:cstheme="majorBidi"/>
      <w:b/>
      <w:bCs/>
      <w:kern w:val="32"/>
      <w:sz w:val="32"/>
      <w:szCs w:val="32"/>
      <w:lang w:val="en-GB"/>
    </w:rPr>
  </w:style>
  <w:style w:type="character" w:customStyle="1" w:styleId="Pealkiri2Mrk">
    <w:name w:val="Pealkiri 2 Märk"/>
    <w:basedOn w:val="Liguvaikefont"/>
    <w:link w:val="Pealkiri2"/>
    <w:uiPriority w:val="9"/>
    <w:semiHidden/>
    <w:rsid w:val="0021403B"/>
    <w:rPr>
      <w:rFonts w:asciiTheme="majorHAnsi" w:eastAsiaTheme="majorEastAsia" w:hAnsiTheme="majorHAnsi" w:cstheme="majorBidi"/>
      <w:b/>
      <w:bCs/>
      <w:i/>
      <w:iCs/>
      <w:sz w:val="28"/>
      <w:szCs w:val="28"/>
      <w:lang w:val="en-GB"/>
    </w:rPr>
  </w:style>
  <w:style w:type="character" w:customStyle="1" w:styleId="Pealkiri3Mrk">
    <w:name w:val="Pealkiri 3 Märk"/>
    <w:basedOn w:val="Liguvaikefont"/>
    <w:link w:val="Pealkiri3"/>
    <w:uiPriority w:val="9"/>
    <w:semiHidden/>
    <w:rsid w:val="0021403B"/>
    <w:rPr>
      <w:rFonts w:asciiTheme="majorHAnsi" w:eastAsiaTheme="majorEastAsia" w:hAnsiTheme="majorHAnsi" w:cstheme="majorBidi"/>
      <w:b/>
      <w:bCs/>
      <w:sz w:val="26"/>
      <w:szCs w:val="26"/>
      <w:lang w:val="en-GB"/>
    </w:rPr>
  </w:style>
  <w:style w:type="character" w:customStyle="1" w:styleId="Pealkiri4Mrk">
    <w:name w:val="Pealkiri 4 Märk"/>
    <w:basedOn w:val="Liguvaikefont"/>
    <w:link w:val="Pealkiri4"/>
    <w:uiPriority w:val="9"/>
    <w:semiHidden/>
    <w:rsid w:val="0021403B"/>
    <w:rPr>
      <w:rFonts w:asciiTheme="minorHAnsi" w:eastAsiaTheme="minorEastAsia" w:hAnsiTheme="minorHAnsi" w:cstheme="minorBidi"/>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allaad"/>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rsid w:val="0021403B"/>
    <w:rPr>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rsid w:val="0021403B"/>
    <w:rPr>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rsid w:val="0021403B"/>
    <w:rPr>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rsid w:val="0021403B"/>
    <w:rPr>
      <w:sz w:val="0"/>
      <w:szCs w:val="0"/>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styleId="Normaallaadveeb">
    <w:name w:val="Normal (Web)"/>
    <w:basedOn w:val="Normaallaad"/>
    <w:uiPriority w:val="99"/>
    <w:unhideWhenUsed/>
    <w:rsid w:val="00CA2BC8"/>
    <w:pPr>
      <w:spacing w:before="100" w:beforeAutospacing="1" w:after="100" w:afterAutospacing="1"/>
    </w:pPr>
    <w:rPr>
      <w:lang w:val="en-US"/>
    </w:rPr>
  </w:style>
  <w:style w:type="paragraph" w:styleId="Loendilik">
    <w:name w:val="List Paragraph"/>
    <w:basedOn w:val="Normaallaad"/>
    <w:uiPriority w:val="99"/>
    <w:qFormat/>
    <w:rsid w:val="000B18B9"/>
    <w:pPr>
      <w:ind w:left="720"/>
      <w:contextualSpacing/>
    </w:pPr>
    <w:rPr>
      <w:b/>
      <w:szCs w:val="20"/>
      <w:lang w:val="et-EE"/>
    </w:rPr>
  </w:style>
  <w:style w:type="character" w:customStyle="1" w:styleId="Pealkiri5Mrk">
    <w:name w:val="Pealkiri 5 Märk"/>
    <w:basedOn w:val="Liguvaikefont"/>
    <w:link w:val="Pealkiri5"/>
    <w:semiHidden/>
    <w:rsid w:val="00D248A8"/>
    <w:rPr>
      <w:rFonts w:asciiTheme="majorHAnsi" w:eastAsiaTheme="majorEastAsia" w:hAnsiTheme="majorHAnsi" w:cstheme="majorBidi"/>
      <w:color w:val="365F91"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69370">
      <w:bodyDiv w:val="1"/>
      <w:marLeft w:val="0"/>
      <w:marRight w:val="0"/>
      <w:marTop w:val="0"/>
      <w:marBottom w:val="0"/>
      <w:divBdr>
        <w:top w:val="none" w:sz="0" w:space="0" w:color="auto"/>
        <w:left w:val="none" w:sz="0" w:space="0" w:color="auto"/>
        <w:bottom w:val="none" w:sz="0" w:space="0" w:color="auto"/>
        <w:right w:val="none" w:sz="0" w:space="0" w:color="auto"/>
      </w:divBdr>
    </w:div>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527671384">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B6B19-AE9F-42C7-B1CC-6E48623BA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3</Pages>
  <Words>1373</Words>
  <Characters>7832</Characters>
  <Application>Microsoft Office Word</Application>
  <DocSecurity>0</DocSecurity>
  <Lines>65</Lines>
  <Paragraphs>18</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Microsoft</Company>
  <LinksUpToDate>false</LinksUpToDate>
  <CharactersWithSpaces>9187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10</cp:revision>
  <cp:lastPrinted>2019-11-26T14:18:00Z</cp:lastPrinted>
  <dcterms:created xsi:type="dcterms:W3CDTF">2021-08-02T15:45:00Z</dcterms:created>
  <dcterms:modified xsi:type="dcterms:W3CDTF">2021-09-28T09:57:00Z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