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Pr="00977427" w:rsidRDefault="00856960" w:rsidP="004030A8">
      <w:r w:rsidRPr="00977427">
        <w:t xml:space="preserve">                                                                                                                                                                 Eelnõu</w:t>
      </w:r>
    </w:p>
    <w:p w:rsidR="008A7D96" w:rsidRPr="00977427" w:rsidRDefault="008A7D96" w:rsidP="00856960">
      <w:pPr>
        <w:jc w:val="center"/>
        <w:rPr>
          <w:b/>
        </w:rPr>
      </w:pPr>
    </w:p>
    <w:p w:rsidR="00856960" w:rsidRPr="00977427" w:rsidRDefault="00856960" w:rsidP="00856960">
      <w:pPr>
        <w:jc w:val="center"/>
        <w:rPr>
          <w:b/>
        </w:rPr>
      </w:pPr>
      <w:r w:rsidRPr="00977427">
        <w:rPr>
          <w:b/>
        </w:rPr>
        <w:t>NARVA LINNAVALITSUS</w:t>
      </w:r>
    </w:p>
    <w:p w:rsidR="00856960" w:rsidRPr="00977427" w:rsidRDefault="00856960" w:rsidP="00856960">
      <w:pPr>
        <w:jc w:val="center"/>
        <w:rPr>
          <w:b/>
        </w:rPr>
      </w:pPr>
      <w:r w:rsidRPr="00977427">
        <w:rPr>
          <w:b/>
        </w:rPr>
        <w:t>KORRALDUS</w:t>
      </w:r>
    </w:p>
    <w:p w:rsidR="00856960" w:rsidRPr="00977427" w:rsidRDefault="00856960" w:rsidP="00856960"/>
    <w:p w:rsidR="00856960" w:rsidRPr="00977427" w:rsidRDefault="00856960" w:rsidP="00856960">
      <w:pPr>
        <w:rPr>
          <w:szCs w:val="24"/>
        </w:rPr>
      </w:pPr>
      <w:r w:rsidRPr="00977427">
        <w:rPr>
          <w:szCs w:val="24"/>
        </w:rPr>
        <w:t>Narva</w:t>
      </w:r>
      <w:r w:rsidRPr="00977427">
        <w:rPr>
          <w:szCs w:val="24"/>
        </w:rPr>
        <w:tab/>
        <w:t xml:space="preserve">                                                                                                     ……………..202</w:t>
      </w:r>
      <w:r w:rsidR="003F53D9" w:rsidRPr="00977427">
        <w:rPr>
          <w:szCs w:val="24"/>
        </w:rPr>
        <w:t>1</w:t>
      </w:r>
      <w:r w:rsidRPr="00977427">
        <w:rPr>
          <w:szCs w:val="24"/>
        </w:rPr>
        <w:t xml:space="preserve"> nr </w:t>
      </w:r>
    </w:p>
    <w:p w:rsidR="00856960" w:rsidRPr="00977427" w:rsidRDefault="00856960" w:rsidP="00856960">
      <w:pPr>
        <w:rPr>
          <w:szCs w:val="24"/>
        </w:rPr>
      </w:pPr>
      <w:r w:rsidRPr="00977427">
        <w:rPr>
          <w:szCs w:val="24"/>
        </w:rPr>
        <w:tab/>
      </w:r>
    </w:p>
    <w:p w:rsidR="00856960" w:rsidRPr="00977427" w:rsidRDefault="00713354" w:rsidP="00CF7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4"/>
          <w:lang w:eastAsia="et-EE"/>
        </w:rPr>
      </w:pPr>
      <w:r w:rsidRPr="00977427">
        <w:rPr>
          <w:b/>
          <w:szCs w:val="24"/>
        </w:rPr>
        <w:t>Ka</w:t>
      </w:r>
      <w:r w:rsidR="00733D01" w:rsidRPr="00977427">
        <w:rPr>
          <w:b/>
          <w:szCs w:val="24"/>
        </w:rPr>
        <w:t>sutusloa andmine (Näkineiu</w:t>
      </w:r>
      <w:r w:rsidR="006B0CE3" w:rsidRPr="00977427">
        <w:rPr>
          <w:b/>
          <w:szCs w:val="24"/>
        </w:rPr>
        <w:t xml:space="preserve"> tn </w:t>
      </w:r>
      <w:r w:rsidR="005D4E84" w:rsidRPr="00977427">
        <w:rPr>
          <w:b/>
          <w:szCs w:val="24"/>
        </w:rPr>
        <w:t>7</w:t>
      </w:r>
      <w:r w:rsidR="00856960" w:rsidRPr="00977427">
        <w:rPr>
          <w:b/>
          <w:szCs w:val="24"/>
        </w:rPr>
        <w:t>)</w:t>
      </w:r>
      <w:r w:rsidR="008C7A23" w:rsidRPr="00977427">
        <w:rPr>
          <w:b/>
          <w:szCs w:val="24"/>
        </w:rPr>
        <w:t xml:space="preserve"> </w:t>
      </w:r>
    </w:p>
    <w:p w:rsidR="00856960" w:rsidRPr="00977427" w:rsidRDefault="00856960" w:rsidP="00856960">
      <w:pPr>
        <w:rPr>
          <w:szCs w:val="24"/>
        </w:rPr>
      </w:pPr>
    </w:p>
    <w:p w:rsidR="00856960" w:rsidRPr="00977427" w:rsidRDefault="00856960" w:rsidP="00856960">
      <w:pPr>
        <w:rPr>
          <w:b/>
          <w:szCs w:val="24"/>
        </w:rPr>
      </w:pPr>
      <w:r w:rsidRPr="00977427">
        <w:rPr>
          <w:b/>
          <w:szCs w:val="24"/>
        </w:rPr>
        <w:t>1. ASJAOLUD JA MENETLUSE KÄIK</w:t>
      </w:r>
    </w:p>
    <w:p w:rsidR="0095315B" w:rsidRDefault="0095315B" w:rsidP="00260032">
      <w:pPr>
        <w:jc w:val="both"/>
        <w:rPr>
          <w:szCs w:val="24"/>
        </w:rPr>
      </w:pPr>
    </w:p>
    <w:p w:rsidR="0095315B" w:rsidRPr="00E36448" w:rsidRDefault="00E002C0" w:rsidP="00260032">
      <w:pPr>
        <w:jc w:val="both"/>
        <w:rPr>
          <w:rFonts w:cs="Times New Roman"/>
          <w:szCs w:val="24"/>
        </w:rPr>
      </w:pPr>
      <w:r>
        <w:t xml:space="preserve">21.07.2021 laekus ehitisregistri keskkonda läbi vaatamiseks Näkineiu tn 7 krundile püstitatud suvilale, ehitisregistri koodiga 120850653, ja garaažile, ehitisregistri koodiga 121346756,    kasutusloa taotlus nr 2111371/16980-1. Taotlusele on lisatud hoonete auditi aruanne A179_TJ _Nakineiu-7_v02, audiitor FIE Olga </w:t>
      </w:r>
      <w:proofErr w:type="spellStart"/>
      <w:r>
        <w:t>Medvedjeva</w:t>
      </w:r>
      <w:proofErr w:type="spellEnd"/>
      <w:r>
        <w:t xml:space="preserve">, koos projektiga, koostatud </w:t>
      </w:r>
      <w:r>
        <w:rPr>
          <w:color w:val="000000"/>
        </w:rPr>
        <w:t xml:space="preserve">R. </w:t>
      </w:r>
      <w:proofErr w:type="spellStart"/>
      <w:r>
        <w:rPr>
          <w:color w:val="000000"/>
        </w:rPr>
        <w:t>Tsubarova</w:t>
      </w:r>
      <w:proofErr w:type="spellEnd"/>
      <w:r>
        <w:rPr>
          <w:color w:val="000000"/>
        </w:rPr>
        <w:t xml:space="preserve"> poolt 1993.a</w:t>
      </w:r>
      <w:r>
        <w:t>. Suvila on vastavalt projektile ehitatud</w:t>
      </w:r>
      <w:r w:rsidRPr="00E002C0">
        <w:t>,</w:t>
      </w:r>
      <w:r>
        <w:t xml:space="preserve"> aga</w:t>
      </w:r>
      <w:r>
        <w:rPr>
          <w:color w:val="202020"/>
          <w:shd w:val="clear" w:color="auto" w:fill="FFFFFF"/>
        </w:rPr>
        <w:t xml:space="preserve"> kasutusluba ei ole väljastatud.</w:t>
      </w:r>
      <w:r>
        <w:rPr>
          <w:color w:val="000000"/>
        </w:rPr>
        <w:t xml:space="preserve"> 2006.aastal suvila on rekonstrueeritutud ja laiendatud ilma projektita ning</w:t>
      </w:r>
      <w:r>
        <w:t xml:space="preserve"> garaaž on ehitatud enne 2006. aastat ilma projektita. Kuna ehitusprojekt ja ehitusdokumendid on puudulikud, tellis omanik ehitise auditi projekti ja ehitusdokumentide asendamiseks. Auditi aruande hinnangu kohaselt „</w:t>
      </w:r>
      <w:r>
        <w:rPr>
          <w:color w:val="000000"/>
        </w:rPr>
        <w:t>Hooned vastavad ehitamise ajal kehtinud normidele ja nõuetele, ei ole tuleohtlikud</w:t>
      </w:r>
      <w:r>
        <w:t>“.</w:t>
      </w:r>
    </w:p>
    <w:p w:rsidR="00E002C0" w:rsidRDefault="00E002C0" w:rsidP="00260032">
      <w:pPr>
        <w:jc w:val="both"/>
        <w:rPr>
          <w:rFonts w:cs="Times New Roman"/>
          <w:szCs w:val="24"/>
        </w:rPr>
      </w:pPr>
    </w:p>
    <w:p w:rsidR="00FA4705" w:rsidRPr="00E36448" w:rsidRDefault="00FA4705" w:rsidP="00260032">
      <w:pPr>
        <w:jc w:val="both"/>
        <w:rPr>
          <w:rFonts w:cs="Times New Roman"/>
          <w:szCs w:val="24"/>
        </w:rPr>
      </w:pPr>
      <w:r w:rsidRPr="00E36448">
        <w:rPr>
          <w:rFonts w:cs="Times New Roman"/>
          <w:szCs w:val="24"/>
        </w:rPr>
        <w:t xml:space="preserve">Ehitusseadustiku ja planeerimisseaduse rakendamise seaduse § 29 lg 6 kohaselt </w:t>
      </w:r>
      <w:r w:rsidRPr="00E36448">
        <w:rPr>
          <w:rFonts w:cs="Times New Roman"/>
          <w:color w:val="202020"/>
          <w:szCs w:val="24"/>
          <w:shd w:val="clear" w:color="auto" w:fill="FFFFFF"/>
        </w:rPr>
        <w:t> ehitise ohutuse hindamisel võetakse aluseks ehitusprojekt. Ehitusprojekti puudumisel tehakse ehitise ohutuse hindamiseks ehitise audit. Ehitise auditi tulemusel peab olema võimalik kanda ehitise olulisemad tehnilised andmed ehitisregistrisse ning vajaduse korral tuvastada ehitise vastavus detailplaneeringule või projekteerimistingimustele. Ehitise auditi tellib omanik.</w:t>
      </w:r>
    </w:p>
    <w:p w:rsidR="0095315B" w:rsidRPr="00E36448" w:rsidRDefault="0095315B" w:rsidP="00260032">
      <w:pPr>
        <w:jc w:val="both"/>
        <w:rPr>
          <w:rFonts w:cs="Times New Roman"/>
          <w:szCs w:val="24"/>
        </w:rPr>
      </w:pPr>
    </w:p>
    <w:p w:rsidR="00C91969" w:rsidRPr="00E36448" w:rsidRDefault="00C91969" w:rsidP="00C91969">
      <w:pPr>
        <w:jc w:val="both"/>
        <w:rPr>
          <w:rFonts w:cs="Times New Roman"/>
          <w:szCs w:val="24"/>
        </w:rPr>
      </w:pPr>
      <w:r w:rsidRPr="00E36448">
        <w:rPr>
          <w:rFonts w:cs="Times New Roman"/>
          <w:szCs w:val="24"/>
        </w:rPr>
        <w:t>Ehitusseadustiku ja planeerimisseaduse rakendamise seaduse § 29 lg 2 kohaselt, k</w:t>
      </w:r>
      <w:r w:rsidRPr="00E36448">
        <w:rPr>
          <w:rFonts w:cs="Times New Roman"/>
          <w:color w:val="202020"/>
          <w:szCs w:val="24"/>
          <w:shd w:val="clear" w:color="auto" w:fill="FFFFFF"/>
        </w:rPr>
        <w:t>ui nimetatud ehitis on valmis ja ehitusteatise või ehitusloakohustuslikke töid ei ole vaja teha, võib ehitisele anda kasutusloa või kasutamisest teavitada vastavalt ehitusseadustiku lisale 2.</w:t>
      </w:r>
    </w:p>
    <w:p w:rsidR="00C91969" w:rsidRPr="00E36448" w:rsidRDefault="00C91969" w:rsidP="00507845">
      <w:pPr>
        <w:jc w:val="both"/>
        <w:rPr>
          <w:rFonts w:cs="Times New Roman"/>
          <w:szCs w:val="24"/>
        </w:rPr>
      </w:pPr>
    </w:p>
    <w:p w:rsidR="00F6125F" w:rsidRPr="00E36448" w:rsidRDefault="001364D1" w:rsidP="00507845">
      <w:pPr>
        <w:jc w:val="both"/>
        <w:rPr>
          <w:rFonts w:cs="Times New Roman"/>
          <w:szCs w:val="24"/>
        </w:rPr>
      </w:pPr>
      <w:r w:rsidRPr="00E36448">
        <w:rPr>
          <w:rFonts w:cs="Times New Roman"/>
          <w:szCs w:val="24"/>
        </w:rPr>
        <w:t>21</w:t>
      </w:r>
      <w:r w:rsidR="00DD1374" w:rsidRPr="00E36448">
        <w:rPr>
          <w:rFonts w:cs="Times New Roman"/>
          <w:szCs w:val="24"/>
        </w:rPr>
        <w:t>.07</w:t>
      </w:r>
      <w:r w:rsidR="00626F8F" w:rsidRPr="00E36448">
        <w:rPr>
          <w:rFonts w:cs="Times New Roman"/>
          <w:szCs w:val="24"/>
        </w:rPr>
        <w:t>.2021</w:t>
      </w:r>
      <w:r w:rsidR="006B659C" w:rsidRPr="00E36448">
        <w:rPr>
          <w:rFonts w:cs="Times New Roman"/>
          <w:szCs w:val="24"/>
        </w:rPr>
        <w:t xml:space="preserve">  on ehitisregistri  keskkonnas, koduleht www.ehr.ee, genereeritud kas</w:t>
      </w:r>
      <w:r w:rsidRPr="00E36448">
        <w:rPr>
          <w:rFonts w:cs="Times New Roman"/>
          <w:szCs w:val="24"/>
        </w:rPr>
        <w:t>utusloa eelnõu nr  2112371/13100,  menetluse nr 267579</w:t>
      </w:r>
      <w:r w:rsidR="006B659C" w:rsidRPr="00E36448">
        <w:rPr>
          <w:rFonts w:cs="Times New Roman"/>
          <w:szCs w:val="24"/>
        </w:rPr>
        <w:t>, ning eelnõu on suunatud kooskõlastamiseks Päästeametile, geodeesia ja maakorralduse, arhitektuuri ja planeerimise ning järelevalve osakonnale.</w:t>
      </w:r>
      <w:r w:rsidR="0095315B" w:rsidRPr="00E36448">
        <w:rPr>
          <w:rFonts w:cs="Times New Roman"/>
          <w:szCs w:val="24"/>
        </w:rPr>
        <w:t xml:space="preserve"> </w:t>
      </w:r>
      <w:r w:rsidR="006B659C" w:rsidRPr="00E36448">
        <w:rPr>
          <w:rFonts w:cs="Times New Roman"/>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502CE0" w:rsidRPr="00E36448" w:rsidRDefault="00502CE0" w:rsidP="00507845">
      <w:pPr>
        <w:jc w:val="both"/>
        <w:rPr>
          <w:rFonts w:cs="Times New Roman"/>
          <w:szCs w:val="24"/>
        </w:rPr>
      </w:pPr>
    </w:p>
    <w:p w:rsidR="006B659C" w:rsidRPr="00E36448" w:rsidRDefault="00E002C0" w:rsidP="00507845">
      <w:pPr>
        <w:jc w:val="both"/>
        <w:rPr>
          <w:rFonts w:cs="Times New Roman"/>
          <w:szCs w:val="24"/>
        </w:rPr>
      </w:pPr>
      <w:r w:rsidRPr="00E36448">
        <w:rPr>
          <w:rFonts w:cs="Times New Roman"/>
          <w:szCs w:val="24"/>
        </w:rPr>
        <w:t>05.10.2021 laekus ehitisregistri elektroonilisse keskkonda kõrvaldatud puudustega kasutusloa taotlus nr   2111371/16980</w:t>
      </w:r>
      <w:r>
        <w:rPr>
          <w:rFonts w:cs="Times New Roman"/>
          <w:szCs w:val="24"/>
        </w:rPr>
        <w:t>-5</w:t>
      </w:r>
      <w:r w:rsidRPr="00E36448">
        <w:rPr>
          <w:rFonts w:cs="Times New Roman"/>
          <w:szCs w:val="24"/>
        </w:rPr>
        <w:t xml:space="preserve"> ning on genereeritud uus kasutusloa eelnõu nr 2112371/13100</w:t>
      </w:r>
      <w:r>
        <w:rPr>
          <w:rFonts w:cs="Times New Roman"/>
          <w:szCs w:val="24"/>
        </w:rPr>
        <w:t>-4</w:t>
      </w:r>
      <w:r w:rsidRPr="00E36448">
        <w:rPr>
          <w:rFonts w:cs="Times New Roman"/>
          <w:szCs w:val="24"/>
        </w:rPr>
        <w:t>.</w:t>
      </w:r>
    </w:p>
    <w:p w:rsidR="0009499B" w:rsidRPr="00E36448" w:rsidRDefault="001364D1" w:rsidP="0009499B">
      <w:pPr>
        <w:jc w:val="both"/>
        <w:rPr>
          <w:rFonts w:cs="Times New Roman"/>
          <w:szCs w:val="24"/>
        </w:rPr>
      </w:pPr>
      <w:r w:rsidRPr="00E36448">
        <w:rPr>
          <w:rFonts w:cs="Times New Roman"/>
          <w:szCs w:val="24"/>
        </w:rPr>
        <w:t>06.10</w:t>
      </w:r>
      <w:r w:rsidR="006A4061" w:rsidRPr="00E36448">
        <w:rPr>
          <w:rFonts w:cs="Times New Roman"/>
          <w:szCs w:val="24"/>
        </w:rPr>
        <w:t>.2021</w:t>
      </w:r>
      <w:r w:rsidR="006B659C" w:rsidRPr="00E36448">
        <w:rPr>
          <w:rFonts w:cs="Times New Roman"/>
          <w:szCs w:val="24"/>
        </w:rPr>
        <w:t xml:space="preserve"> kooskõlastasid ehitisregistri elektroonilises keskkonnas kasutusloa</w:t>
      </w:r>
      <w:r w:rsidR="00713354" w:rsidRPr="00E36448">
        <w:rPr>
          <w:rFonts w:cs="Times New Roman"/>
          <w:szCs w:val="24"/>
        </w:rPr>
        <w:t xml:space="preserve"> taotluse kõik kaasatud isikud. </w:t>
      </w:r>
      <w:r w:rsidR="0009499B" w:rsidRPr="00E36448">
        <w:rPr>
          <w:rFonts w:cs="Times New Roman"/>
          <w:szCs w:val="24"/>
        </w:rPr>
        <w:t xml:space="preserve">16.09.2021 </w:t>
      </w:r>
      <w:r w:rsidR="00856960" w:rsidRPr="00E36448">
        <w:rPr>
          <w:rFonts w:cs="Times New Roman"/>
          <w:szCs w:val="24"/>
        </w:rPr>
        <w:t>Päästeameti Ida päästekeskus kooskõlastas tingimisi</w:t>
      </w:r>
      <w:r w:rsidR="00A527C8" w:rsidRPr="00E36448">
        <w:rPr>
          <w:rFonts w:cs="Times New Roman"/>
          <w:szCs w:val="24"/>
        </w:rPr>
        <w:t>,</w:t>
      </w:r>
      <w:r w:rsidR="00856960" w:rsidRPr="00E36448">
        <w:rPr>
          <w:rFonts w:cs="Times New Roman"/>
          <w:szCs w:val="24"/>
        </w:rPr>
        <w:t xml:space="preserve"> märkusega:</w:t>
      </w:r>
      <w:r w:rsidR="00377358" w:rsidRPr="00E36448">
        <w:rPr>
          <w:rFonts w:cs="Times New Roman"/>
          <w:szCs w:val="24"/>
        </w:rPr>
        <w:t xml:space="preserve"> „</w:t>
      </w:r>
      <w:r w:rsidR="0009499B" w:rsidRPr="00E36448">
        <w:rPr>
          <w:rFonts w:cs="Times New Roman"/>
          <w:szCs w:val="24"/>
        </w:rPr>
        <w:t xml:space="preserve">hoone vastab I kasutusviisiga ehitisele esitatavatele olulistele tuleohutusnõutele, kuid puudub nõuetekohane väline </w:t>
      </w:r>
      <w:r w:rsidR="0009499B" w:rsidRPr="00E36448">
        <w:rPr>
          <w:rStyle w:val="a5"/>
          <w:rFonts w:cs="Times New Roman"/>
          <w:color w:val="auto"/>
          <w:szCs w:val="24"/>
        </w:rPr>
        <w:t>tulekustutusvesi. Alus: majandus-ja taristuministri määrus nr 3 „Ehitamise dokumenteerimisele, ehitusdokumentide säilitamisele ja üleandmisele esitatavad nõuded ning hooldusjuhendile, selle hoidmisele ja üleandmisele esitatavad nõuded“</w:t>
      </w:r>
      <w:r w:rsidR="0009499B" w:rsidRPr="00E36448">
        <w:rPr>
          <w:rFonts w:cs="Times New Roman"/>
          <w:szCs w:val="24"/>
        </w:rPr>
        <w:t xml:space="preserve"> §14</w:t>
      </w:r>
      <w:r w:rsidR="0009499B" w:rsidRPr="00E36448">
        <w:rPr>
          <w:rStyle w:val="a5"/>
          <w:rFonts w:cs="Times New Roman"/>
          <w:color w:val="auto"/>
          <w:szCs w:val="24"/>
        </w:rPr>
        <w:t>.</w:t>
      </w:r>
      <w:r w:rsidR="0009499B" w:rsidRPr="00E36448">
        <w:rPr>
          <w:rFonts w:cs="Times New Roman"/>
          <w:szCs w:val="24"/>
        </w:rPr>
        <w:t xml:space="preserve">“ </w:t>
      </w:r>
    </w:p>
    <w:p w:rsidR="00502CE0" w:rsidRPr="00E36448" w:rsidRDefault="00502CE0" w:rsidP="00D907EE">
      <w:pPr>
        <w:pStyle w:val="a7"/>
        <w:jc w:val="both"/>
        <w:rPr>
          <w:rFonts w:cs="Times New Roman"/>
          <w:szCs w:val="24"/>
        </w:rPr>
      </w:pPr>
    </w:p>
    <w:p w:rsidR="00377358" w:rsidRPr="00E36448" w:rsidRDefault="00796FE4" w:rsidP="00D907EE">
      <w:pPr>
        <w:pStyle w:val="a7"/>
        <w:jc w:val="both"/>
        <w:rPr>
          <w:rFonts w:cs="Times New Roman"/>
          <w:szCs w:val="24"/>
        </w:rPr>
      </w:pPr>
      <w:r w:rsidRPr="00E36448">
        <w:rPr>
          <w:rFonts w:cs="Times New Roman"/>
          <w:szCs w:val="24"/>
        </w:rPr>
        <w:t xml:space="preserve">Aiandusühistu </w:t>
      </w:r>
      <w:r w:rsidR="005C1D03" w:rsidRPr="00E36448">
        <w:rPr>
          <w:rFonts w:cs="Times New Roman"/>
          <w:szCs w:val="24"/>
        </w:rPr>
        <w:t>Adonis ja Salvia</w:t>
      </w:r>
      <w:r w:rsidRPr="00E36448">
        <w:rPr>
          <w:rFonts w:cs="Times New Roman"/>
          <w:szCs w:val="24"/>
        </w:rPr>
        <w:t xml:space="preserve"> </w:t>
      </w:r>
      <w:r w:rsidR="005402E8" w:rsidRPr="00E36448">
        <w:rPr>
          <w:rFonts w:cs="Times New Roman"/>
          <w:szCs w:val="24"/>
        </w:rPr>
        <w:t>on asutatud eel</w:t>
      </w:r>
      <w:r w:rsidR="0074262D" w:rsidRPr="00E36448">
        <w:rPr>
          <w:rFonts w:cs="Times New Roman"/>
          <w:szCs w:val="24"/>
        </w:rPr>
        <w:t>mise sajandi 8</w:t>
      </w:r>
      <w:r w:rsidR="00856960" w:rsidRPr="00E36448">
        <w:rPr>
          <w:rFonts w:cs="Times New Roman"/>
          <w:szCs w:val="24"/>
        </w:rPr>
        <w:t>0-ndate aastate alguses. Aastat</w:t>
      </w:r>
      <w:r w:rsidR="00403C30" w:rsidRPr="00E36448">
        <w:rPr>
          <w:rFonts w:cs="Times New Roman"/>
          <w:szCs w:val="24"/>
        </w:rPr>
        <w:t xml:space="preserve">e jooksul  on </w:t>
      </w:r>
      <w:r w:rsidR="00FE3EEC" w:rsidRPr="00E36448">
        <w:rPr>
          <w:rFonts w:cs="Times New Roman"/>
          <w:szCs w:val="24"/>
        </w:rPr>
        <w:t>a</w:t>
      </w:r>
      <w:r w:rsidRPr="00E36448">
        <w:rPr>
          <w:rFonts w:cs="Times New Roman"/>
          <w:szCs w:val="24"/>
        </w:rPr>
        <w:t xml:space="preserve">iandusühistu </w:t>
      </w:r>
      <w:r w:rsidR="005C1D03" w:rsidRPr="00E36448">
        <w:rPr>
          <w:rFonts w:cs="Times New Roman"/>
          <w:szCs w:val="24"/>
        </w:rPr>
        <w:t>Adonis ja Salvia</w:t>
      </w:r>
      <w:r w:rsidR="006E462F" w:rsidRPr="00E36448">
        <w:rPr>
          <w:rFonts w:cs="Times New Roman"/>
          <w:szCs w:val="24"/>
        </w:rPr>
        <w:t xml:space="preserve"> </w:t>
      </w:r>
      <w:r w:rsidR="00856960" w:rsidRPr="00E36448">
        <w:rPr>
          <w:rFonts w:cs="Times New Roman"/>
          <w:szCs w:val="24"/>
        </w:rPr>
        <w:t xml:space="preserve">territooriumil ehitatud ja kasutatud nii aiamaju kui ka teisi majandusehitisi. Tuletõrje veevõtukoha aastaringse kasutamise probleemi lahendamine vastavalt nõudmistele ei ole </w:t>
      </w:r>
      <w:r w:rsidR="005402E8" w:rsidRPr="00E36448">
        <w:rPr>
          <w:rFonts w:cs="Times New Roman"/>
          <w:szCs w:val="24"/>
        </w:rPr>
        <w:t xml:space="preserve"> </w:t>
      </w:r>
      <w:r w:rsidR="005C1D03" w:rsidRPr="00E36448">
        <w:rPr>
          <w:rFonts w:cs="Times New Roman"/>
          <w:szCs w:val="24"/>
        </w:rPr>
        <w:t xml:space="preserve">Näkineiu tn 7 </w:t>
      </w:r>
      <w:r w:rsidR="00856960" w:rsidRPr="00E36448">
        <w:rPr>
          <w:rFonts w:cs="Times New Roman"/>
          <w:szCs w:val="24"/>
        </w:rPr>
        <w:t>kinnistu omaniku kohustus, kuid nõuetekohase välise tulekustutus</w:t>
      </w:r>
      <w:r w:rsidR="0095315B" w:rsidRPr="00E36448">
        <w:rPr>
          <w:rFonts w:cs="Times New Roman"/>
          <w:szCs w:val="24"/>
        </w:rPr>
        <w:t>e</w:t>
      </w:r>
      <w:r w:rsidR="005A4AD7" w:rsidRPr="00E36448">
        <w:rPr>
          <w:rFonts w:cs="Times New Roman"/>
          <w:szCs w:val="24"/>
        </w:rPr>
        <w:t xml:space="preserve"> </w:t>
      </w:r>
      <w:r w:rsidR="00856960" w:rsidRPr="00E36448">
        <w:rPr>
          <w:rFonts w:cs="Times New Roman"/>
          <w:szCs w:val="24"/>
        </w:rPr>
        <w:t>veevõtu</w:t>
      </w:r>
      <w:r w:rsidR="00A74A69" w:rsidRPr="00E36448">
        <w:rPr>
          <w:rFonts w:cs="Times New Roman"/>
          <w:szCs w:val="24"/>
        </w:rPr>
        <w:t xml:space="preserve"> </w:t>
      </w:r>
      <w:r w:rsidR="00856960" w:rsidRPr="00E36448">
        <w:rPr>
          <w:rFonts w:cs="Times New Roman"/>
          <w:szCs w:val="24"/>
        </w:rPr>
        <w:t>koha puudumine</w:t>
      </w:r>
      <w:r w:rsidR="005402E8" w:rsidRPr="00E36448">
        <w:rPr>
          <w:rFonts w:cs="Times New Roman"/>
          <w:szCs w:val="24"/>
        </w:rPr>
        <w:t xml:space="preserve"> te</w:t>
      </w:r>
      <w:r w:rsidR="00403C30" w:rsidRPr="00E36448">
        <w:rPr>
          <w:rFonts w:cs="Times New Roman"/>
          <w:szCs w:val="24"/>
        </w:rPr>
        <w:t xml:space="preserve">kitab kaudset ohtu </w:t>
      </w:r>
      <w:r w:rsidR="005C1D03" w:rsidRPr="00E36448">
        <w:rPr>
          <w:rFonts w:cs="Times New Roman"/>
          <w:szCs w:val="24"/>
        </w:rPr>
        <w:t xml:space="preserve">Näkineiu tn 7 </w:t>
      </w:r>
      <w:r w:rsidRPr="00E36448">
        <w:rPr>
          <w:rFonts w:cs="Times New Roman"/>
          <w:szCs w:val="24"/>
        </w:rPr>
        <w:t>suvila</w:t>
      </w:r>
      <w:r w:rsidR="006E462F" w:rsidRPr="00E36448">
        <w:rPr>
          <w:rFonts w:cs="Times New Roman"/>
          <w:szCs w:val="24"/>
        </w:rPr>
        <w:t>le</w:t>
      </w:r>
      <w:r w:rsidR="00856960" w:rsidRPr="00E36448">
        <w:rPr>
          <w:rFonts w:cs="Times New Roman"/>
          <w:szCs w:val="24"/>
        </w:rPr>
        <w:t xml:space="preserve"> </w:t>
      </w:r>
      <w:r w:rsidR="005402E8" w:rsidRPr="00E36448">
        <w:rPr>
          <w:rFonts w:cs="Times New Roman"/>
          <w:szCs w:val="24"/>
        </w:rPr>
        <w:t xml:space="preserve">ning muudele </w:t>
      </w:r>
      <w:r w:rsidR="005C1D03" w:rsidRPr="00E36448">
        <w:rPr>
          <w:rFonts w:cs="Times New Roman"/>
          <w:szCs w:val="24"/>
        </w:rPr>
        <w:t xml:space="preserve">Näkineiu tn 7 </w:t>
      </w:r>
      <w:r w:rsidR="00856960" w:rsidRPr="00E36448">
        <w:rPr>
          <w:rFonts w:cs="Times New Roman"/>
          <w:szCs w:val="24"/>
        </w:rPr>
        <w:t>koosseisu kuuluvatele hoonetele ja rajatistele.</w:t>
      </w:r>
      <w:r w:rsidR="000454CC" w:rsidRPr="00E36448">
        <w:rPr>
          <w:rFonts w:cs="Times New Roman"/>
          <w:szCs w:val="24"/>
        </w:rPr>
        <w:t xml:space="preserve"> </w:t>
      </w:r>
      <w:r w:rsidR="005402E8" w:rsidRPr="00E36448">
        <w:rPr>
          <w:rFonts w:cs="Times New Roman"/>
          <w:szCs w:val="24"/>
        </w:rPr>
        <w:t>Vastavalt Narva Linnavalit</w:t>
      </w:r>
      <w:r w:rsidRPr="00E36448">
        <w:rPr>
          <w:rFonts w:cs="Times New Roman"/>
          <w:szCs w:val="24"/>
        </w:rPr>
        <w:t>suse</w:t>
      </w:r>
      <w:r w:rsidR="00275E3E" w:rsidRPr="00E36448">
        <w:rPr>
          <w:rFonts w:cs="Times New Roman"/>
          <w:szCs w:val="24"/>
        </w:rPr>
        <w:t xml:space="preserve"> </w:t>
      </w:r>
      <w:r w:rsidR="00275E3E" w:rsidRPr="00E36448">
        <w:rPr>
          <w:rFonts w:cs="Times New Roman"/>
          <w:szCs w:val="24"/>
        </w:rPr>
        <w:lastRenderedPageBreak/>
        <w:t>30.07.1999 korraldusele nr 1830</w:t>
      </w:r>
      <w:r w:rsidR="008F763F" w:rsidRPr="00E36448">
        <w:rPr>
          <w:rFonts w:cs="Times New Roman"/>
          <w:szCs w:val="24"/>
        </w:rPr>
        <w:t>-k „</w:t>
      </w:r>
      <w:r w:rsidR="005C1D03" w:rsidRPr="00E36448">
        <w:rPr>
          <w:rFonts w:cs="Times New Roman"/>
          <w:szCs w:val="24"/>
        </w:rPr>
        <w:t>Aiandusühistu Adonis ja Salvia</w:t>
      </w:r>
      <w:r w:rsidR="005402E8" w:rsidRPr="00E36448">
        <w:rPr>
          <w:rFonts w:cs="Times New Roman"/>
          <w:szCs w:val="24"/>
        </w:rPr>
        <w:t xml:space="preserve"> piiride ja pin</w:t>
      </w:r>
      <w:r w:rsidR="007F6BE1" w:rsidRPr="00E36448">
        <w:rPr>
          <w:rFonts w:cs="Times New Roman"/>
          <w:szCs w:val="24"/>
        </w:rPr>
        <w:t>dala kinnitamine“</w:t>
      </w:r>
      <w:r w:rsidR="00A527C8" w:rsidRPr="00E36448">
        <w:rPr>
          <w:rFonts w:cs="Times New Roman"/>
          <w:szCs w:val="24"/>
        </w:rPr>
        <w:t>,</w:t>
      </w:r>
      <w:r w:rsidRPr="00E36448">
        <w:rPr>
          <w:rFonts w:cs="Times New Roman"/>
          <w:szCs w:val="24"/>
        </w:rPr>
        <w:t xml:space="preserve"> sh</w:t>
      </w:r>
      <w:r w:rsidR="00275E3E" w:rsidRPr="00E36448">
        <w:rPr>
          <w:rFonts w:cs="Times New Roman"/>
          <w:szCs w:val="24"/>
        </w:rPr>
        <w:t xml:space="preserve"> ka Näkineiu</w:t>
      </w:r>
      <w:r w:rsidRPr="00E36448">
        <w:rPr>
          <w:rFonts w:cs="Times New Roman"/>
          <w:szCs w:val="24"/>
        </w:rPr>
        <w:t xml:space="preserve"> tn 7</w:t>
      </w:r>
      <w:r w:rsidR="005402E8" w:rsidRPr="00E36448">
        <w:rPr>
          <w:rFonts w:cs="Times New Roman"/>
          <w:szCs w:val="24"/>
        </w:rPr>
        <w:t xml:space="preserve">  tänava k</w:t>
      </w:r>
      <w:r w:rsidR="007F6BE1" w:rsidRPr="00E36448">
        <w:rPr>
          <w:rFonts w:cs="Times New Roman"/>
          <w:szCs w:val="24"/>
        </w:rPr>
        <w:t>innistu kuulu</w:t>
      </w:r>
      <w:r w:rsidR="0095315B" w:rsidRPr="00E36448">
        <w:rPr>
          <w:rFonts w:cs="Times New Roman"/>
          <w:szCs w:val="24"/>
        </w:rPr>
        <w:t>b</w:t>
      </w:r>
      <w:r w:rsidR="007F6BE1" w:rsidRPr="00E36448">
        <w:rPr>
          <w:rFonts w:cs="Times New Roman"/>
          <w:szCs w:val="24"/>
        </w:rPr>
        <w:t xml:space="preserve"> </w:t>
      </w:r>
      <w:r w:rsidR="00FE3EEC" w:rsidRPr="00E36448">
        <w:rPr>
          <w:rFonts w:cs="Times New Roman"/>
          <w:szCs w:val="24"/>
        </w:rPr>
        <w:t>a</w:t>
      </w:r>
      <w:r w:rsidRPr="00E36448">
        <w:rPr>
          <w:rFonts w:cs="Times New Roman"/>
          <w:szCs w:val="24"/>
        </w:rPr>
        <w:t xml:space="preserve">iandusühistu </w:t>
      </w:r>
      <w:proofErr w:type="spellStart"/>
      <w:r w:rsidR="005C1D03" w:rsidRPr="00E36448">
        <w:rPr>
          <w:rFonts w:cs="Times New Roman"/>
          <w:szCs w:val="24"/>
        </w:rPr>
        <w:t>Adonis</w:t>
      </w:r>
      <w:proofErr w:type="spellEnd"/>
      <w:r w:rsidR="005C1D03" w:rsidRPr="00E36448">
        <w:rPr>
          <w:rFonts w:cs="Times New Roman"/>
          <w:szCs w:val="24"/>
        </w:rPr>
        <w:t xml:space="preserve"> ja </w:t>
      </w:r>
      <w:proofErr w:type="spellStart"/>
      <w:r w:rsidR="005C1D03" w:rsidRPr="00E36448">
        <w:rPr>
          <w:rFonts w:cs="Times New Roman"/>
          <w:szCs w:val="24"/>
        </w:rPr>
        <w:t>Salvia</w:t>
      </w:r>
      <w:proofErr w:type="spellEnd"/>
      <w:r w:rsidR="006E462F" w:rsidRPr="00E36448">
        <w:rPr>
          <w:rFonts w:cs="Times New Roman"/>
          <w:szCs w:val="24"/>
        </w:rPr>
        <w:t xml:space="preserve"> </w:t>
      </w:r>
      <w:r w:rsidR="005402E8" w:rsidRPr="00E36448">
        <w:rPr>
          <w:rFonts w:cs="Times New Roman"/>
          <w:szCs w:val="24"/>
        </w:rPr>
        <w:t>üldpindala koosseisu.</w:t>
      </w:r>
      <w:r w:rsidR="000454CC" w:rsidRPr="00E36448">
        <w:rPr>
          <w:rFonts w:cs="Times New Roman"/>
          <w:szCs w:val="24"/>
        </w:rPr>
        <w:t xml:space="preserve"> </w:t>
      </w:r>
      <w:r w:rsidR="00856960" w:rsidRPr="00E36448">
        <w:rPr>
          <w:rFonts w:cs="Times New Roman"/>
          <w:szCs w:val="24"/>
        </w:rPr>
        <w:t>Kehtivatele nõuetele vastav aastaringne veevõtu võimalus tule kust</w:t>
      </w:r>
      <w:r w:rsidR="00B82B77" w:rsidRPr="00E36448">
        <w:rPr>
          <w:rFonts w:cs="Times New Roman"/>
          <w:szCs w:val="24"/>
        </w:rPr>
        <w:t>utam</w:t>
      </w:r>
      <w:r w:rsidRPr="00E36448">
        <w:rPr>
          <w:rFonts w:cs="Times New Roman"/>
          <w:szCs w:val="24"/>
        </w:rPr>
        <w:t xml:space="preserve">iseks aiandusühistus </w:t>
      </w:r>
      <w:r w:rsidR="005C1D03" w:rsidRPr="00E36448">
        <w:rPr>
          <w:rFonts w:cs="Times New Roman"/>
          <w:szCs w:val="24"/>
        </w:rPr>
        <w:t>Adonis ja Salvia</w:t>
      </w:r>
      <w:r w:rsidR="00B82B77" w:rsidRPr="00E36448">
        <w:rPr>
          <w:rFonts w:cs="Times New Roman"/>
          <w:szCs w:val="24"/>
        </w:rPr>
        <w:t xml:space="preserve"> </w:t>
      </w:r>
      <w:r w:rsidR="00856960" w:rsidRPr="00E36448">
        <w:rPr>
          <w:rFonts w:cs="Times New Roman"/>
          <w:szCs w:val="24"/>
        </w:rPr>
        <w:t xml:space="preserve">puudub. 10.09.2018 saatis järelevalve osakond </w:t>
      </w:r>
      <w:r w:rsidR="00A1368C" w:rsidRPr="00E36448">
        <w:rPr>
          <w:rFonts w:cs="Times New Roman"/>
          <w:szCs w:val="24"/>
        </w:rPr>
        <w:t xml:space="preserve">aiandusühistule </w:t>
      </w:r>
      <w:r w:rsidR="005C1D03" w:rsidRPr="00E36448">
        <w:rPr>
          <w:rFonts w:cs="Times New Roman"/>
          <w:szCs w:val="24"/>
        </w:rPr>
        <w:t xml:space="preserve">Adonis ja Salvia </w:t>
      </w:r>
      <w:r w:rsidR="00E574E1" w:rsidRPr="00E36448">
        <w:rPr>
          <w:rFonts w:cs="Times New Roman"/>
          <w:szCs w:val="24"/>
        </w:rPr>
        <w:t>märgukirja nr 1-13.3</w:t>
      </w:r>
      <w:r w:rsidR="00CD2964" w:rsidRPr="00E36448">
        <w:rPr>
          <w:rFonts w:cs="Times New Roman"/>
          <w:szCs w:val="24"/>
        </w:rPr>
        <w:t>.</w:t>
      </w:r>
      <w:r w:rsidR="00E574E1" w:rsidRPr="00E36448">
        <w:rPr>
          <w:rFonts w:cs="Times New Roman"/>
          <w:szCs w:val="24"/>
        </w:rPr>
        <w:t>2/3713</w:t>
      </w:r>
      <w:r w:rsidR="00856960" w:rsidRPr="00E36448">
        <w:rPr>
          <w:rFonts w:cs="Times New Roman"/>
          <w:szCs w:val="24"/>
        </w:rPr>
        <w:t>, milles juhtis tähelepanu tuleohutusseaduses sätestatud nõuetele, sh ka välisele tulekustutus</w:t>
      </w:r>
      <w:r w:rsidR="0095315B" w:rsidRPr="00E36448">
        <w:rPr>
          <w:rFonts w:cs="Times New Roman"/>
          <w:szCs w:val="24"/>
        </w:rPr>
        <w:t>e</w:t>
      </w:r>
      <w:r w:rsidR="005A4AD7" w:rsidRPr="00E36448">
        <w:rPr>
          <w:rFonts w:cs="Times New Roman"/>
          <w:szCs w:val="24"/>
        </w:rPr>
        <w:t xml:space="preserve"> </w:t>
      </w:r>
      <w:r w:rsidR="00856960" w:rsidRPr="00E36448">
        <w:rPr>
          <w:rFonts w:cs="Times New Roman"/>
          <w:szCs w:val="24"/>
        </w:rPr>
        <w:t>veevõtu</w:t>
      </w:r>
      <w:r w:rsidR="00E574E1" w:rsidRPr="00E36448">
        <w:rPr>
          <w:rFonts w:cs="Times New Roman"/>
          <w:szCs w:val="24"/>
        </w:rPr>
        <w:t xml:space="preserve"> </w:t>
      </w:r>
      <w:r w:rsidR="00856960" w:rsidRPr="00E36448">
        <w:rPr>
          <w:rFonts w:cs="Times New Roman"/>
          <w:szCs w:val="24"/>
        </w:rPr>
        <w:t>kohale nin</w:t>
      </w:r>
      <w:r w:rsidR="008A4EF8" w:rsidRPr="00E36448">
        <w:rPr>
          <w:rFonts w:cs="Times New Roman"/>
          <w:szCs w:val="24"/>
        </w:rPr>
        <w:t>g teatas, et Narva Linnavolikogu</w:t>
      </w:r>
      <w:r w:rsidR="00856960" w:rsidRPr="00E36448">
        <w:rPr>
          <w:rFonts w:cs="Times New Roman"/>
          <w:szCs w:val="24"/>
        </w:rPr>
        <w:t xml:space="preserve"> võttis vastu aiandusühistutele rahalise toetuse väljamaksmise korra. Korra kohaselt välise tulekustutus</w:t>
      </w:r>
      <w:r w:rsidR="0095315B" w:rsidRPr="00E36448">
        <w:rPr>
          <w:rFonts w:cs="Times New Roman"/>
          <w:szCs w:val="24"/>
        </w:rPr>
        <w:t>e</w:t>
      </w:r>
      <w:r w:rsidR="005A4AD7" w:rsidRPr="00E36448">
        <w:rPr>
          <w:rFonts w:cs="Times New Roman"/>
          <w:szCs w:val="24"/>
        </w:rPr>
        <w:t xml:space="preserve"> </w:t>
      </w:r>
      <w:r w:rsidR="00856960" w:rsidRPr="00E36448">
        <w:rPr>
          <w:rFonts w:cs="Times New Roman"/>
          <w:szCs w:val="24"/>
        </w:rPr>
        <w:t>veevõtu</w:t>
      </w:r>
      <w:r w:rsidR="00A74A69" w:rsidRPr="00E36448">
        <w:rPr>
          <w:rFonts w:cs="Times New Roman"/>
          <w:szCs w:val="24"/>
        </w:rPr>
        <w:t xml:space="preserve"> </w:t>
      </w:r>
      <w:r w:rsidR="00856960" w:rsidRPr="00E36448">
        <w:rPr>
          <w:rFonts w:cs="Times New Roman"/>
          <w:szCs w:val="24"/>
        </w:rPr>
        <w:t>koha ehitamine kuulub rahalise toetuse nimekirja.</w:t>
      </w:r>
      <w:r w:rsidR="005A4AD7" w:rsidRPr="00E36448">
        <w:rPr>
          <w:rFonts w:cs="Times New Roman"/>
          <w:szCs w:val="24"/>
        </w:rPr>
        <w:t xml:space="preserve"> </w:t>
      </w:r>
      <w:r w:rsidR="00856960" w:rsidRPr="00E36448">
        <w:rPr>
          <w:rFonts w:cs="Times New Roman"/>
          <w:szCs w:val="24"/>
        </w:rPr>
        <w:t>Tänase päeva seisuga puuduva</w:t>
      </w:r>
      <w:r w:rsidR="00E574E1" w:rsidRPr="00E36448">
        <w:rPr>
          <w:rFonts w:cs="Times New Roman"/>
          <w:szCs w:val="24"/>
        </w:rPr>
        <w:t xml:space="preserve">d Narva Linnavalitsuses AÜ </w:t>
      </w:r>
      <w:proofErr w:type="spellStart"/>
      <w:r w:rsidR="005C1D03" w:rsidRPr="00E36448">
        <w:rPr>
          <w:rFonts w:cs="Times New Roman"/>
          <w:szCs w:val="24"/>
        </w:rPr>
        <w:t>Adonis</w:t>
      </w:r>
      <w:proofErr w:type="spellEnd"/>
      <w:r w:rsidR="005C1D03" w:rsidRPr="00E36448">
        <w:rPr>
          <w:rFonts w:cs="Times New Roman"/>
          <w:szCs w:val="24"/>
        </w:rPr>
        <w:t xml:space="preserve"> ja </w:t>
      </w:r>
      <w:proofErr w:type="spellStart"/>
      <w:r w:rsidR="005C1D03" w:rsidRPr="00E36448">
        <w:rPr>
          <w:rFonts w:cs="Times New Roman"/>
          <w:szCs w:val="24"/>
        </w:rPr>
        <w:t>Salvia</w:t>
      </w:r>
      <w:proofErr w:type="spellEnd"/>
      <w:r w:rsidR="00E574E1" w:rsidRPr="00E36448">
        <w:rPr>
          <w:rFonts w:cs="Times New Roman"/>
          <w:szCs w:val="24"/>
        </w:rPr>
        <w:t xml:space="preserve"> </w:t>
      </w:r>
      <w:r w:rsidR="00856960" w:rsidRPr="00E36448">
        <w:rPr>
          <w:rFonts w:cs="Times New Roman"/>
          <w:szCs w:val="24"/>
        </w:rPr>
        <w:t>territooriumil välise tulekustutus</w:t>
      </w:r>
      <w:r w:rsidR="0095315B" w:rsidRPr="00E36448">
        <w:rPr>
          <w:rFonts w:cs="Times New Roman"/>
          <w:szCs w:val="24"/>
        </w:rPr>
        <w:t>e</w:t>
      </w:r>
      <w:r w:rsidR="005A4AD7" w:rsidRPr="00E36448">
        <w:rPr>
          <w:rFonts w:cs="Times New Roman"/>
          <w:szCs w:val="24"/>
        </w:rPr>
        <w:t xml:space="preserve"> </w:t>
      </w:r>
      <w:r w:rsidR="00856960" w:rsidRPr="00E36448">
        <w:rPr>
          <w:rFonts w:cs="Times New Roman"/>
          <w:szCs w:val="24"/>
        </w:rPr>
        <w:t>veevõtu</w:t>
      </w:r>
      <w:r w:rsidR="00E574E1" w:rsidRPr="00E36448">
        <w:rPr>
          <w:rFonts w:cs="Times New Roman"/>
          <w:szCs w:val="24"/>
        </w:rPr>
        <w:t xml:space="preserve"> </w:t>
      </w:r>
      <w:r w:rsidR="00856960" w:rsidRPr="00E36448">
        <w:rPr>
          <w:rFonts w:cs="Times New Roman"/>
          <w:szCs w:val="24"/>
        </w:rPr>
        <w:t>koha väljaehitamise kohta andmed.</w:t>
      </w:r>
      <w:r w:rsidR="00377358" w:rsidRPr="00E36448">
        <w:rPr>
          <w:rFonts w:cs="Times New Roman"/>
          <w:szCs w:val="24"/>
        </w:rPr>
        <w:t xml:space="preserve"> </w:t>
      </w:r>
    </w:p>
    <w:p w:rsidR="0095315B" w:rsidRPr="00E36448" w:rsidRDefault="0095315B" w:rsidP="00D907EE">
      <w:pPr>
        <w:pStyle w:val="a7"/>
        <w:jc w:val="both"/>
        <w:rPr>
          <w:rFonts w:cs="Times New Roman"/>
          <w:szCs w:val="24"/>
        </w:rPr>
      </w:pPr>
    </w:p>
    <w:p w:rsidR="00713354" w:rsidRPr="00E36448" w:rsidRDefault="00856960" w:rsidP="0095315B">
      <w:pPr>
        <w:pStyle w:val="a7"/>
        <w:jc w:val="both"/>
        <w:rPr>
          <w:rFonts w:cs="Times New Roman"/>
          <w:szCs w:val="24"/>
        </w:rPr>
      </w:pPr>
      <w:r w:rsidRPr="00E36448">
        <w:rPr>
          <w:rFonts w:cs="Times New Roman"/>
          <w:szCs w:val="24"/>
        </w:rPr>
        <w:t>18.12.2020 Päästeamet täiendavalt kirjalikult selgitas ehitisregistris tingimisi kooskõlastust: „</w:t>
      </w:r>
      <w:r w:rsidR="00A527C8" w:rsidRPr="00E36448">
        <w:rPr>
          <w:rFonts w:cs="Times New Roman"/>
          <w:szCs w:val="24"/>
        </w:rPr>
        <w:t>k</w:t>
      </w:r>
      <w:r w:rsidRPr="00E36448">
        <w:rPr>
          <w:rFonts w:cs="Times New Roman"/>
          <w:szCs w:val="24"/>
        </w:rPr>
        <w:t>asutusloa kooskõlastamisest ei keelduta kui üksikelamu või selle juurde kuuluva abihoonel ainsaks puuduseks on välise tulekustutusvee puudumine. Kasutusloa taotlus kooskõlastatakse märkusega haldusaktile ning sõnastus on järgmine: „</w:t>
      </w:r>
      <w:r w:rsidR="00377358" w:rsidRPr="00E36448">
        <w:rPr>
          <w:rFonts w:cs="Times New Roman"/>
          <w:szCs w:val="24"/>
        </w:rPr>
        <w:t>e</w:t>
      </w:r>
      <w:r w:rsidRPr="00E36448">
        <w:rPr>
          <w:rFonts w:cs="Times New Roman"/>
          <w:szCs w:val="24"/>
        </w:rPr>
        <w:t>hitusloa ehitusprojektis kirjeldatud tuletõrje veevõtukoht puudub“.</w:t>
      </w:r>
      <w:r w:rsidR="0095315B" w:rsidRPr="00E36448">
        <w:rPr>
          <w:rFonts w:cs="Times New Roman"/>
          <w:szCs w:val="24"/>
        </w:rPr>
        <w:t xml:space="preserve"> </w:t>
      </w:r>
      <w:r w:rsidRPr="00E36448">
        <w:rPr>
          <w:rFonts w:cs="Times New Roman"/>
          <w:szCs w:val="24"/>
        </w:rPr>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w:t>
      </w:r>
      <w:r w:rsidR="0095315B" w:rsidRPr="00E36448">
        <w:rPr>
          <w:rFonts w:cs="Times New Roman"/>
          <w:szCs w:val="24"/>
        </w:rPr>
        <w:t>umendi</w:t>
      </w:r>
      <w:r w:rsidR="00377358" w:rsidRPr="00E36448">
        <w:rPr>
          <w:rFonts w:cs="Times New Roman"/>
          <w:szCs w:val="24"/>
        </w:rPr>
        <w:t>registris</w:t>
      </w:r>
      <w:r w:rsidRPr="00E36448">
        <w:rPr>
          <w:rFonts w:cs="Times New Roman"/>
          <w:szCs w:val="24"/>
        </w:rPr>
        <w:t xml:space="preserve"> nr 12392)</w:t>
      </w:r>
      <w:r w:rsidR="00713354" w:rsidRPr="00E36448">
        <w:rPr>
          <w:rFonts w:cs="Times New Roman"/>
          <w:szCs w:val="24"/>
        </w:rPr>
        <w:t>.</w:t>
      </w:r>
    </w:p>
    <w:p w:rsidR="00502CE0" w:rsidRPr="00E36448" w:rsidRDefault="00502CE0" w:rsidP="00713354">
      <w:pPr>
        <w:jc w:val="both"/>
        <w:rPr>
          <w:rFonts w:eastAsia="Times New Roman" w:cs="Times New Roman"/>
          <w:szCs w:val="24"/>
          <w:lang w:eastAsia="et-EE"/>
        </w:rPr>
      </w:pPr>
    </w:p>
    <w:p w:rsidR="00713354" w:rsidRPr="00E36448" w:rsidRDefault="00713354" w:rsidP="00713354">
      <w:pPr>
        <w:jc w:val="both"/>
        <w:rPr>
          <w:rFonts w:cs="Times New Roman"/>
          <w:szCs w:val="24"/>
        </w:rPr>
      </w:pPr>
      <w:r w:rsidRPr="00E36448">
        <w:rPr>
          <w:rFonts w:eastAsia="Times New Roman" w:cs="Times New Roman"/>
          <w:szCs w:val="24"/>
          <w:lang w:eastAsia="et-EE"/>
        </w:rPr>
        <w:t>Seega, ehitusseadustiku § 55 k</w:t>
      </w:r>
      <w:r w:rsidR="00796FE4" w:rsidRPr="00E36448">
        <w:rPr>
          <w:rFonts w:eastAsia="Times New Roman" w:cs="Times New Roman"/>
          <w:szCs w:val="24"/>
          <w:lang w:eastAsia="et-EE"/>
        </w:rPr>
        <w:t xml:space="preserve">ohaselt  puuduvad </w:t>
      </w:r>
      <w:r w:rsidR="005C1D03" w:rsidRPr="00E36448">
        <w:rPr>
          <w:rFonts w:cs="Times New Roman"/>
          <w:szCs w:val="24"/>
        </w:rPr>
        <w:t xml:space="preserve">Näkineiu tn 7 </w:t>
      </w:r>
      <w:r w:rsidRPr="00E36448">
        <w:rPr>
          <w:rFonts w:eastAsia="Times New Roman" w:cs="Times New Roman"/>
          <w:szCs w:val="24"/>
          <w:lang w:eastAsia="et-EE"/>
        </w:rPr>
        <w:t>kinnistule</w:t>
      </w:r>
      <w:r w:rsidR="00796FE4" w:rsidRPr="00E36448">
        <w:rPr>
          <w:rFonts w:eastAsia="Times New Roman" w:cs="Times New Roman"/>
          <w:szCs w:val="24"/>
          <w:lang w:eastAsia="et-EE"/>
        </w:rPr>
        <w:t xml:space="preserve"> püstitatud suvila</w:t>
      </w:r>
      <w:r w:rsidR="006E462F" w:rsidRPr="00E36448">
        <w:rPr>
          <w:rFonts w:eastAsia="Times New Roman" w:cs="Times New Roman"/>
          <w:szCs w:val="24"/>
          <w:lang w:eastAsia="et-EE"/>
        </w:rPr>
        <w:t>le</w:t>
      </w:r>
      <w:r w:rsidR="00C91969" w:rsidRPr="00E36448">
        <w:rPr>
          <w:rFonts w:eastAsia="Times New Roman" w:cs="Times New Roman"/>
          <w:szCs w:val="24"/>
          <w:lang w:eastAsia="et-EE"/>
        </w:rPr>
        <w:t xml:space="preserve"> ja garaažile</w:t>
      </w:r>
      <w:r w:rsidRPr="00E36448">
        <w:rPr>
          <w:rFonts w:eastAsia="Times New Roman" w:cs="Times New Roman"/>
          <w:szCs w:val="24"/>
          <w:lang w:eastAsia="et-EE"/>
        </w:rPr>
        <w:t xml:space="preserve"> kasutusloa andmisest keeldumise põhjused</w:t>
      </w:r>
      <w:r w:rsidRPr="00E36448">
        <w:rPr>
          <w:rFonts w:eastAsia="Times New Roman" w:cs="Times New Roman"/>
          <w:color w:val="FF0000"/>
          <w:szCs w:val="24"/>
          <w:lang w:eastAsia="et-EE"/>
        </w:rPr>
        <w:t>.</w:t>
      </w:r>
    </w:p>
    <w:p w:rsidR="00713354" w:rsidRPr="00977427" w:rsidRDefault="00713354" w:rsidP="005766AE">
      <w:pPr>
        <w:jc w:val="both"/>
        <w:rPr>
          <w:szCs w:val="24"/>
        </w:rPr>
      </w:pPr>
    </w:p>
    <w:p w:rsidR="00856960" w:rsidRPr="00977427" w:rsidRDefault="00856960" w:rsidP="005766AE">
      <w:pPr>
        <w:jc w:val="both"/>
        <w:rPr>
          <w:b/>
          <w:szCs w:val="24"/>
        </w:rPr>
      </w:pPr>
      <w:r w:rsidRPr="00977427">
        <w:rPr>
          <w:b/>
          <w:szCs w:val="24"/>
        </w:rPr>
        <w:t>2.   ÕIGUSLIKUD ALUSED</w:t>
      </w:r>
    </w:p>
    <w:p w:rsidR="0095315B" w:rsidRDefault="0095315B" w:rsidP="005766AE">
      <w:pPr>
        <w:ind w:left="708" w:hanging="708"/>
        <w:jc w:val="both"/>
        <w:rPr>
          <w:szCs w:val="24"/>
        </w:rPr>
      </w:pPr>
    </w:p>
    <w:p w:rsidR="00856960" w:rsidRPr="00977427" w:rsidRDefault="00856960" w:rsidP="00F53D40">
      <w:pPr>
        <w:ind w:left="708" w:hanging="708"/>
        <w:jc w:val="both"/>
        <w:rPr>
          <w:szCs w:val="24"/>
        </w:rPr>
      </w:pPr>
      <w:r w:rsidRPr="00977427">
        <w:rPr>
          <w:szCs w:val="24"/>
        </w:rPr>
        <w:t>2.1.</w:t>
      </w:r>
      <w:r w:rsidRPr="00977427">
        <w:rPr>
          <w:szCs w:val="24"/>
        </w:rPr>
        <w:tab/>
        <w:t>Ehitusseadustiku § 51 lõike 1 kohaselt annab kasutusloa kohaliku omavalitsuse üksus, kui seadusega ei ole sätestatud teisiti.</w:t>
      </w:r>
    </w:p>
    <w:p w:rsidR="002D0017" w:rsidRDefault="002D0017" w:rsidP="00F53D40">
      <w:pPr>
        <w:jc w:val="both"/>
        <w:rPr>
          <w:szCs w:val="24"/>
        </w:rPr>
      </w:pPr>
    </w:p>
    <w:p w:rsidR="00856960" w:rsidRPr="00977427" w:rsidRDefault="00856960" w:rsidP="00F53D40">
      <w:pPr>
        <w:jc w:val="both"/>
        <w:rPr>
          <w:szCs w:val="24"/>
        </w:rPr>
      </w:pPr>
      <w:r w:rsidRPr="00977427">
        <w:rPr>
          <w:szCs w:val="24"/>
        </w:rPr>
        <w:t>2.2.</w:t>
      </w:r>
      <w:r w:rsidRPr="00977427">
        <w:rPr>
          <w:szCs w:val="24"/>
        </w:rPr>
        <w:tab/>
        <w:t xml:space="preserve">Narva Linnavalitsuse Arhitektuuri- ja Linnaplaneerimise Ameti põhimääruse § 9 punkti 2    </w:t>
      </w:r>
    </w:p>
    <w:p w:rsidR="00856960" w:rsidRPr="00977427" w:rsidRDefault="00856960" w:rsidP="00F53D40">
      <w:pPr>
        <w:jc w:val="both"/>
        <w:rPr>
          <w:szCs w:val="24"/>
        </w:rPr>
      </w:pPr>
      <w:r w:rsidRPr="00977427">
        <w:rPr>
          <w:szCs w:val="24"/>
        </w:rPr>
        <w:t xml:space="preserve">       </w:t>
      </w:r>
      <w:r w:rsidRPr="00977427">
        <w:rPr>
          <w:szCs w:val="24"/>
        </w:rPr>
        <w:tab/>
        <w:t xml:space="preserve">kohaselt on järelevalve osakonna põhiülesandeks ehitus- ja kasutuslubade taotluste </w:t>
      </w:r>
    </w:p>
    <w:p w:rsidR="00856960" w:rsidRPr="00977427" w:rsidRDefault="00856960" w:rsidP="00F53D40">
      <w:pPr>
        <w:jc w:val="both"/>
        <w:rPr>
          <w:szCs w:val="24"/>
        </w:rPr>
      </w:pPr>
      <w:r w:rsidRPr="00977427">
        <w:rPr>
          <w:szCs w:val="24"/>
        </w:rPr>
        <w:t xml:space="preserve">      </w:t>
      </w:r>
      <w:r w:rsidRPr="00977427">
        <w:rPr>
          <w:szCs w:val="24"/>
        </w:rPr>
        <w:tab/>
        <w:t xml:space="preserve">menetlemine ning linnavalitsuse vastavasisuliste korralduste ettevalmistamine, mille </w:t>
      </w:r>
    </w:p>
    <w:p w:rsidR="00856960" w:rsidRPr="00977427" w:rsidRDefault="00856960" w:rsidP="00F53D40">
      <w:pPr>
        <w:jc w:val="both"/>
        <w:rPr>
          <w:szCs w:val="24"/>
        </w:rPr>
      </w:pPr>
      <w:r w:rsidRPr="00977427">
        <w:rPr>
          <w:szCs w:val="24"/>
        </w:rPr>
        <w:t xml:space="preserve">       </w:t>
      </w:r>
      <w:r w:rsidRPr="00977427">
        <w:rPr>
          <w:szCs w:val="24"/>
        </w:rPr>
        <w:tab/>
        <w:t xml:space="preserve">alusel toimub ehitusloa või kasutusloa andmine, muutmine, kehtetuks tunnistamine või </w:t>
      </w:r>
    </w:p>
    <w:p w:rsidR="00856960" w:rsidRPr="00977427" w:rsidRDefault="00856960" w:rsidP="00F53D40">
      <w:pPr>
        <w:jc w:val="both"/>
        <w:rPr>
          <w:szCs w:val="24"/>
        </w:rPr>
      </w:pPr>
      <w:r w:rsidRPr="00977427">
        <w:rPr>
          <w:szCs w:val="24"/>
        </w:rPr>
        <w:t xml:space="preserve">       </w:t>
      </w:r>
      <w:r w:rsidRPr="00977427">
        <w:rPr>
          <w:szCs w:val="24"/>
        </w:rPr>
        <w:tab/>
        <w:t>andmisest keeldumine.</w:t>
      </w:r>
    </w:p>
    <w:p w:rsidR="002D0017" w:rsidRDefault="00E002C0" w:rsidP="00F53D40">
      <w:pPr>
        <w:tabs>
          <w:tab w:val="left" w:pos="709"/>
        </w:tabs>
        <w:jc w:val="both"/>
        <w:rPr>
          <w:rFonts w:cs="Times New Roman"/>
          <w:color w:val="202020"/>
          <w:szCs w:val="24"/>
          <w:shd w:val="clear" w:color="auto" w:fill="FFFFFF"/>
        </w:rPr>
      </w:pPr>
      <w:r>
        <w:rPr>
          <w:rFonts w:cs="Times New Roman"/>
          <w:color w:val="202020"/>
          <w:szCs w:val="24"/>
          <w:shd w:val="clear" w:color="auto" w:fill="FFFFFF"/>
        </w:rPr>
        <w:t xml:space="preserve"> </w:t>
      </w:r>
    </w:p>
    <w:p w:rsidR="00C91969" w:rsidRPr="00977427" w:rsidRDefault="00E002C0" w:rsidP="00F53D40">
      <w:pPr>
        <w:tabs>
          <w:tab w:val="left" w:pos="709"/>
        </w:tabs>
        <w:ind w:left="709" w:hanging="709"/>
        <w:jc w:val="both"/>
        <w:rPr>
          <w:rFonts w:cs="Times New Roman"/>
          <w:szCs w:val="24"/>
        </w:rPr>
      </w:pPr>
      <w:r>
        <w:rPr>
          <w:rFonts w:cs="Times New Roman"/>
          <w:color w:val="202020"/>
          <w:szCs w:val="24"/>
          <w:shd w:val="clear" w:color="auto" w:fill="FFFFFF"/>
        </w:rPr>
        <w:t>2.3.</w:t>
      </w:r>
      <w:r w:rsidR="004B068B">
        <w:rPr>
          <w:rFonts w:cs="Times New Roman"/>
          <w:color w:val="202020"/>
          <w:szCs w:val="24"/>
          <w:shd w:val="clear" w:color="auto" w:fill="FFFFFF"/>
        </w:rPr>
        <w:t xml:space="preserve">     </w:t>
      </w:r>
      <w:r w:rsidR="00C91969">
        <w:rPr>
          <w:rFonts w:cs="Times New Roman"/>
          <w:szCs w:val="24"/>
        </w:rPr>
        <w:t xml:space="preserve">Ehitusseadustiku ja planeerimisseaduse rakendamise seaduse § 29 </w:t>
      </w:r>
      <w:r w:rsidR="00C91969">
        <w:rPr>
          <w:szCs w:val="24"/>
        </w:rPr>
        <w:t xml:space="preserve">lõike </w:t>
      </w:r>
      <w:r w:rsidR="00C91969">
        <w:rPr>
          <w:rFonts w:cs="Times New Roman"/>
          <w:szCs w:val="24"/>
        </w:rPr>
        <w:t xml:space="preserve">1 kohaselt </w:t>
      </w:r>
      <w:r w:rsidR="00C91969" w:rsidRPr="00E768A8">
        <w:rPr>
          <w:rFonts w:cs="Times New Roman"/>
          <w:color w:val="202020"/>
          <w:szCs w:val="24"/>
          <w:shd w:val="clear" w:color="auto" w:fill="FFFFFF"/>
        </w:rPr>
        <w:t>pärast 2003. aasta 1. jaanuari ning enne käesoleva seaduse jõustumist ehitatud ehitisele võib anda ehitus- või kasutusloa või lugeda ehitamine või ehitise kasutamine teavitatuks, lähtudes ehitusseadustikus sätestatust ja arvestades käesolevast paragrahvist tulenevaid erisusi</w:t>
      </w:r>
    </w:p>
    <w:p w:rsidR="0023617E" w:rsidRPr="00977427" w:rsidRDefault="0023617E" w:rsidP="00F53D40">
      <w:pPr>
        <w:jc w:val="both"/>
        <w:rPr>
          <w:szCs w:val="24"/>
        </w:rPr>
      </w:pPr>
    </w:p>
    <w:p w:rsidR="005764C7" w:rsidRPr="00977427" w:rsidRDefault="005764C7" w:rsidP="005766AE">
      <w:pPr>
        <w:jc w:val="both"/>
        <w:rPr>
          <w:b/>
          <w:szCs w:val="24"/>
        </w:rPr>
      </w:pPr>
    </w:p>
    <w:p w:rsidR="00856960" w:rsidRPr="00977427" w:rsidRDefault="00856960" w:rsidP="00A74A69">
      <w:pPr>
        <w:jc w:val="both"/>
        <w:rPr>
          <w:b/>
          <w:szCs w:val="24"/>
        </w:rPr>
      </w:pPr>
      <w:r w:rsidRPr="00977427">
        <w:rPr>
          <w:b/>
          <w:szCs w:val="24"/>
        </w:rPr>
        <w:t>3. OTSUS</w:t>
      </w:r>
    </w:p>
    <w:p w:rsidR="002D0017" w:rsidRDefault="002D0017" w:rsidP="009F1B6E">
      <w:pPr>
        <w:jc w:val="both"/>
        <w:rPr>
          <w:szCs w:val="24"/>
        </w:rPr>
      </w:pPr>
    </w:p>
    <w:p w:rsidR="00856960" w:rsidRPr="00977427" w:rsidRDefault="00E574E1" w:rsidP="009F1B6E">
      <w:pPr>
        <w:jc w:val="both"/>
        <w:rPr>
          <w:szCs w:val="24"/>
        </w:rPr>
      </w:pPr>
      <w:r w:rsidRPr="00977427">
        <w:rPr>
          <w:szCs w:val="24"/>
        </w:rPr>
        <w:t xml:space="preserve">Väljastada </w:t>
      </w:r>
      <w:r w:rsidR="005C1D03" w:rsidRPr="00977427">
        <w:rPr>
          <w:szCs w:val="24"/>
        </w:rPr>
        <w:t xml:space="preserve">Näkineiu tn 7 </w:t>
      </w:r>
      <w:r w:rsidR="00775935" w:rsidRPr="00977427">
        <w:rPr>
          <w:szCs w:val="24"/>
        </w:rPr>
        <w:t xml:space="preserve">püstitatud </w:t>
      </w:r>
      <w:r w:rsidR="00796FE4" w:rsidRPr="00977427">
        <w:rPr>
          <w:szCs w:val="24"/>
        </w:rPr>
        <w:t>suvila</w:t>
      </w:r>
      <w:r w:rsidR="006E462F" w:rsidRPr="00977427">
        <w:rPr>
          <w:szCs w:val="24"/>
        </w:rPr>
        <w:t>le</w:t>
      </w:r>
      <w:r w:rsidR="00C91969">
        <w:rPr>
          <w:szCs w:val="24"/>
        </w:rPr>
        <w:t xml:space="preserve"> ja garaažile</w:t>
      </w:r>
      <w:r w:rsidR="00856960" w:rsidRPr="00977427">
        <w:rPr>
          <w:szCs w:val="24"/>
        </w:rPr>
        <w:t xml:space="preserve"> kasutusluba märkusega “puudub väline tulekustutuse veevõtukoht“</w:t>
      </w:r>
      <w:r w:rsidR="003871D6" w:rsidRPr="00977427">
        <w:rPr>
          <w:szCs w:val="24"/>
        </w:rPr>
        <w:t>.</w:t>
      </w:r>
    </w:p>
    <w:p w:rsidR="00856960" w:rsidRPr="00977427" w:rsidRDefault="005766AE" w:rsidP="005766AE">
      <w:pPr>
        <w:tabs>
          <w:tab w:val="left" w:pos="3375"/>
        </w:tabs>
        <w:jc w:val="both"/>
        <w:rPr>
          <w:szCs w:val="24"/>
        </w:rPr>
      </w:pPr>
      <w:r w:rsidRPr="00977427">
        <w:rPr>
          <w:szCs w:val="24"/>
        </w:rPr>
        <w:tab/>
      </w:r>
    </w:p>
    <w:p w:rsidR="00856960" w:rsidRPr="00977427" w:rsidRDefault="00856960" w:rsidP="00A74A69">
      <w:pPr>
        <w:jc w:val="both"/>
        <w:rPr>
          <w:b/>
          <w:szCs w:val="24"/>
        </w:rPr>
      </w:pPr>
      <w:r w:rsidRPr="00977427">
        <w:rPr>
          <w:b/>
          <w:szCs w:val="24"/>
        </w:rPr>
        <w:t>4. RAKENDUSSÄTTED</w:t>
      </w:r>
    </w:p>
    <w:p w:rsidR="002D0017" w:rsidRDefault="002D0017" w:rsidP="00A74A69">
      <w:pPr>
        <w:ind w:left="426" w:hanging="426"/>
        <w:jc w:val="both"/>
        <w:rPr>
          <w:szCs w:val="24"/>
        </w:rPr>
      </w:pPr>
    </w:p>
    <w:p w:rsidR="00856960" w:rsidRPr="00977427" w:rsidRDefault="00856960" w:rsidP="00A74A69">
      <w:pPr>
        <w:ind w:left="426" w:hanging="426"/>
        <w:jc w:val="both"/>
        <w:rPr>
          <w:szCs w:val="24"/>
        </w:rPr>
      </w:pPr>
      <w:r w:rsidRPr="00977427">
        <w:rPr>
          <w:szCs w:val="24"/>
        </w:rPr>
        <w:t>4.1.</w:t>
      </w:r>
      <w:r w:rsidRPr="00977427">
        <w:rPr>
          <w:szCs w:val="24"/>
        </w:rPr>
        <w:tab/>
        <w:t xml:space="preserve">Korraldus jõustub seadusega sätestatud korras. </w:t>
      </w:r>
    </w:p>
    <w:p w:rsidR="002D0017" w:rsidRDefault="002D0017" w:rsidP="00A74A69">
      <w:pPr>
        <w:ind w:left="426" w:hanging="426"/>
        <w:jc w:val="both"/>
        <w:rPr>
          <w:szCs w:val="24"/>
        </w:rPr>
      </w:pPr>
    </w:p>
    <w:p w:rsidR="00856960" w:rsidRPr="00977427" w:rsidRDefault="00856960" w:rsidP="00A74A69">
      <w:pPr>
        <w:ind w:left="426" w:hanging="426"/>
        <w:jc w:val="both"/>
        <w:rPr>
          <w:szCs w:val="24"/>
        </w:rPr>
      </w:pPr>
      <w:r w:rsidRPr="00977427">
        <w:rPr>
          <w:szCs w:val="24"/>
        </w:rPr>
        <w:t>4.2.</w:t>
      </w:r>
      <w:r w:rsidRPr="00977427">
        <w:rPr>
          <w:szCs w:val="24"/>
        </w:rPr>
        <w:tab/>
        <w:t xml:space="preserve"> Narva Linnavalitsuse Arhitektuuri- ja Linnaplaneerimise </w:t>
      </w:r>
      <w:r w:rsidR="0074262D" w:rsidRPr="00977427">
        <w:rPr>
          <w:szCs w:val="24"/>
        </w:rPr>
        <w:t xml:space="preserve">Ametil teha </w:t>
      </w:r>
      <w:r w:rsidR="00FE3EEC" w:rsidRPr="00977427">
        <w:rPr>
          <w:szCs w:val="24"/>
        </w:rPr>
        <w:t>a</w:t>
      </w:r>
      <w:r w:rsidR="00796FE4" w:rsidRPr="00977427">
        <w:rPr>
          <w:szCs w:val="24"/>
        </w:rPr>
        <w:t xml:space="preserve">iandusühistu </w:t>
      </w:r>
      <w:r w:rsidR="001364D1" w:rsidRPr="00977427">
        <w:t>Adonis ja Salvia</w:t>
      </w:r>
      <w:r w:rsidR="00B82B77" w:rsidRPr="00977427">
        <w:rPr>
          <w:szCs w:val="24"/>
        </w:rPr>
        <w:t xml:space="preserve"> </w:t>
      </w:r>
      <w:r w:rsidRPr="00977427">
        <w:rPr>
          <w:szCs w:val="24"/>
        </w:rPr>
        <w:t>juhatusele teatavaks, et aiandusühistu territooriumil peab olema korraldatud väline tulekustutus</w:t>
      </w:r>
      <w:r w:rsidR="002D0017">
        <w:rPr>
          <w:szCs w:val="24"/>
        </w:rPr>
        <w:t>e</w:t>
      </w:r>
      <w:r w:rsidR="005A4AD7">
        <w:rPr>
          <w:szCs w:val="24"/>
        </w:rPr>
        <w:t xml:space="preserve"> </w:t>
      </w:r>
      <w:r w:rsidRPr="00977427">
        <w:rPr>
          <w:szCs w:val="24"/>
        </w:rPr>
        <w:t>veevõtu</w:t>
      </w:r>
      <w:r w:rsidR="00A74A69" w:rsidRPr="00977427">
        <w:rPr>
          <w:szCs w:val="24"/>
        </w:rPr>
        <w:t xml:space="preserve"> </w:t>
      </w:r>
      <w:r w:rsidRPr="00977427">
        <w:rPr>
          <w:szCs w:val="24"/>
        </w:rPr>
        <w:t>koht.</w:t>
      </w:r>
    </w:p>
    <w:p w:rsidR="002D0017" w:rsidRDefault="002D0017" w:rsidP="00A74A69">
      <w:pPr>
        <w:ind w:left="426" w:hanging="426"/>
        <w:jc w:val="both"/>
        <w:rPr>
          <w:szCs w:val="24"/>
        </w:rPr>
      </w:pPr>
    </w:p>
    <w:p w:rsidR="00856960" w:rsidRPr="00977427" w:rsidRDefault="004B068B" w:rsidP="004B068B">
      <w:pPr>
        <w:ind w:left="426" w:hanging="426"/>
        <w:jc w:val="both"/>
        <w:rPr>
          <w:szCs w:val="24"/>
        </w:rPr>
      </w:pPr>
      <w:r>
        <w:rPr>
          <w:szCs w:val="24"/>
        </w:rPr>
        <w:lastRenderedPageBreak/>
        <w:t xml:space="preserve">4.3. </w:t>
      </w:r>
      <w:r w:rsidR="00856960" w:rsidRPr="00977427">
        <w:rPr>
          <w:szCs w:val="24"/>
        </w:rPr>
        <w:t xml:space="preserve">Käesoleva korralduse peale võib esitada Narva Linnavalitsusele vaide haldusmenetluse </w:t>
      </w:r>
      <w:r>
        <w:rPr>
          <w:szCs w:val="24"/>
        </w:rPr>
        <w:t xml:space="preserve"> </w:t>
      </w:r>
      <w:bookmarkStart w:id="0" w:name="_GoBack"/>
      <w:bookmarkEnd w:id="0"/>
      <w:r w:rsidR="00856960" w:rsidRPr="00977427">
        <w:rPr>
          <w:szCs w:val="24"/>
        </w:rPr>
        <w:t xml:space="preserve">seaduses sätestatud korras 30 päeva jooksul arvates korraldusest teadasaamise päevast või esitada kaebuse Tartu Halduskohtu Jõhvi kohtumajale halduskohtumenetluse seadustikus sätestatud korras 30 päeva jooksul arvates korralduse teatavakstegemisest.  </w:t>
      </w:r>
    </w:p>
    <w:p w:rsidR="005764C7" w:rsidRPr="00977427" w:rsidRDefault="005764C7" w:rsidP="004B068B">
      <w:pPr>
        <w:jc w:val="both"/>
        <w:rPr>
          <w:szCs w:val="24"/>
        </w:rPr>
      </w:pPr>
    </w:p>
    <w:p w:rsidR="007F2D98" w:rsidRPr="00977427" w:rsidRDefault="007F2D98" w:rsidP="004B068B">
      <w:pPr>
        <w:jc w:val="both"/>
        <w:rPr>
          <w:szCs w:val="24"/>
        </w:rPr>
      </w:pPr>
    </w:p>
    <w:p w:rsidR="005764C7" w:rsidRDefault="005764C7" w:rsidP="00856960">
      <w:pPr>
        <w:rPr>
          <w:szCs w:val="24"/>
        </w:rPr>
      </w:pPr>
    </w:p>
    <w:p w:rsidR="00FA4705" w:rsidRDefault="00FA4705" w:rsidP="00856960">
      <w:pPr>
        <w:rPr>
          <w:szCs w:val="24"/>
        </w:rPr>
      </w:pPr>
    </w:p>
    <w:p w:rsidR="00FA4705" w:rsidRPr="00977427" w:rsidRDefault="00FA4705" w:rsidP="00856960">
      <w:pPr>
        <w:rPr>
          <w:szCs w:val="24"/>
        </w:rPr>
      </w:pPr>
    </w:p>
    <w:p w:rsidR="005764C7" w:rsidRPr="00977427" w:rsidRDefault="005764C7" w:rsidP="00856960">
      <w:pPr>
        <w:rPr>
          <w:szCs w:val="24"/>
        </w:rPr>
      </w:pPr>
    </w:p>
    <w:p w:rsidR="00856960" w:rsidRPr="00977427" w:rsidRDefault="00796FE4" w:rsidP="00856960">
      <w:pPr>
        <w:rPr>
          <w:szCs w:val="24"/>
        </w:rPr>
      </w:pPr>
      <w:r w:rsidRPr="00977427">
        <w:rPr>
          <w:szCs w:val="24"/>
        </w:rPr>
        <w:t>Ants Liimets</w:t>
      </w:r>
      <w:r w:rsidR="007F3307" w:rsidRPr="00977427">
        <w:rPr>
          <w:szCs w:val="24"/>
        </w:rPr>
        <w:t xml:space="preserve">     </w:t>
      </w:r>
      <w:r w:rsidR="00856960" w:rsidRPr="00977427">
        <w:rPr>
          <w:szCs w:val="24"/>
        </w:rPr>
        <w:tab/>
        <w:t xml:space="preserve">                                                    </w:t>
      </w:r>
      <w:r w:rsidR="00856960" w:rsidRPr="00977427">
        <w:rPr>
          <w:szCs w:val="24"/>
        </w:rPr>
        <w:tab/>
      </w:r>
      <w:r w:rsidR="0082254C" w:rsidRPr="00977427">
        <w:rPr>
          <w:szCs w:val="24"/>
        </w:rPr>
        <w:t xml:space="preserve">    </w:t>
      </w:r>
      <w:r w:rsidR="00856960" w:rsidRPr="00977427">
        <w:rPr>
          <w:szCs w:val="24"/>
        </w:rPr>
        <w:t>Üllar Kaljuste</w:t>
      </w:r>
    </w:p>
    <w:p w:rsidR="00B973D5" w:rsidRPr="00977427" w:rsidRDefault="00856960" w:rsidP="00856960">
      <w:pPr>
        <w:rPr>
          <w:szCs w:val="24"/>
        </w:rPr>
      </w:pPr>
      <w:r w:rsidRPr="00977427">
        <w:rPr>
          <w:szCs w:val="24"/>
        </w:rPr>
        <w:t>Linnapea</w:t>
      </w:r>
      <w:r w:rsidR="00796FE4" w:rsidRPr="00977427">
        <w:rPr>
          <w:szCs w:val="24"/>
        </w:rPr>
        <w:t xml:space="preserve">               </w:t>
      </w:r>
      <w:r w:rsidRPr="00977427">
        <w:rPr>
          <w:szCs w:val="24"/>
        </w:rPr>
        <w:t xml:space="preserve"> </w:t>
      </w:r>
      <w:r w:rsidR="007F3307" w:rsidRPr="00977427">
        <w:rPr>
          <w:szCs w:val="24"/>
        </w:rPr>
        <w:t xml:space="preserve">               </w:t>
      </w:r>
      <w:r w:rsidRPr="00977427">
        <w:rPr>
          <w:szCs w:val="24"/>
        </w:rPr>
        <w:t xml:space="preserve">                               </w:t>
      </w:r>
      <w:r w:rsidR="00851FFB" w:rsidRPr="00977427">
        <w:rPr>
          <w:szCs w:val="24"/>
        </w:rPr>
        <w:t xml:space="preserve">                      </w:t>
      </w:r>
      <w:r w:rsidRPr="00977427">
        <w:rPr>
          <w:szCs w:val="24"/>
        </w:rPr>
        <w:t xml:space="preserve">Linnasekretär </w:t>
      </w:r>
    </w:p>
    <w:sectPr w:rsidR="00B973D5" w:rsidRPr="00977427"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0310D"/>
    <w:rsid w:val="00015B0B"/>
    <w:rsid w:val="00023D59"/>
    <w:rsid w:val="0003240B"/>
    <w:rsid w:val="000374B4"/>
    <w:rsid w:val="000454CC"/>
    <w:rsid w:val="00061887"/>
    <w:rsid w:val="0007503D"/>
    <w:rsid w:val="00094646"/>
    <w:rsid w:val="0009499B"/>
    <w:rsid w:val="001319CF"/>
    <w:rsid w:val="001364D1"/>
    <w:rsid w:val="0014557D"/>
    <w:rsid w:val="00166EDB"/>
    <w:rsid w:val="00194F33"/>
    <w:rsid w:val="00197339"/>
    <w:rsid w:val="001B15D5"/>
    <w:rsid w:val="001B4C12"/>
    <w:rsid w:val="001B5D67"/>
    <w:rsid w:val="001D5724"/>
    <w:rsid w:val="001E2DE1"/>
    <w:rsid w:val="001E30CD"/>
    <w:rsid w:val="00217349"/>
    <w:rsid w:val="00235F98"/>
    <w:rsid w:val="0023617E"/>
    <w:rsid w:val="00242B9E"/>
    <w:rsid w:val="00245290"/>
    <w:rsid w:val="00253DBD"/>
    <w:rsid w:val="00260032"/>
    <w:rsid w:val="00273A94"/>
    <w:rsid w:val="00275E3E"/>
    <w:rsid w:val="002D0017"/>
    <w:rsid w:val="002D4FC6"/>
    <w:rsid w:val="002D5E99"/>
    <w:rsid w:val="002D60C2"/>
    <w:rsid w:val="002E515D"/>
    <w:rsid w:val="003173E9"/>
    <w:rsid w:val="003278C1"/>
    <w:rsid w:val="003754D5"/>
    <w:rsid w:val="00377358"/>
    <w:rsid w:val="003871D6"/>
    <w:rsid w:val="003C6F14"/>
    <w:rsid w:val="003F53D9"/>
    <w:rsid w:val="004030A8"/>
    <w:rsid w:val="00403C30"/>
    <w:rsid w:val="00432F01"/>
    <w:rsid w:val="00491D37"/>
    <w:rsid w:val="004B068B"/>
    <w:rsid w:val="004B191D"/>
    <w:rsid w:val="004F1084"/>
    <w:rsid w:val="004F2EF1"/>
    <w:rsid w:val="00502CE0"/>
    <w:rsid w:val="00505B51"/>
    <w:rsid w:val="00507845"/>
    <w:rsid w:val="00515599"/>
    <w:rsid w:val="00534CBE"/>
    <w:rsid w:val="005402E8"/>
    <w:rsid w:val="00566E78"/>
    <w:rsid w:val="00575D54"/>
    <w:rsid w:val="005764C7"/>
    <w:rsid w:val="005766AE"/>
    <w:rsid w:val="005A4AD7"/>
    <w:rsid w:val="005B564C"/>
    <w:rsid w:val="005C1D03"/>
    <w:rsid w:val="005D4E84"/>
    <w:rsid w:val="005E0B25"/>
    <w:rsid w:val="00626F8F"/>
    <w:rsid w:val="0065013B"/>
    <w:rsid w:val="0066400D"/>
    <w:rsid w:val="00694847"/>
    <w:rsid w:val="006A4061"/>
    <w:rsid w:val="006B0CE3"/>
    <w:rsid w:val="006B1A77"/>
    <w:rsid w:val="006B659C"/>
    <w:rsid w:val="006E462F"/>
    <w:rsid w:val="006F43A8"/>
    <w:rsid w:val="00705439"/>
    <w:rsid w:val="007107C2"/>
    <w:rsid w:val="00713354"/>
    <w:rsid w:val="00733D01"/>
    <w:rsid w:val="0074262D"/>
    <w:rsid w:val="00760156"/>
    <w:rsid w:val="00775935"/>
    <w:rsid w:val="00794A74"/>
    <w:rsid w:val="00796FE4"/>
    <w:rsid w:val="007D4434"/>
    <w:rsid w:val="007F025C"/>
    <w:rsid w:val="007F2D98"/>
    <w:rsid w:val="007F3307"/>
    <w:rsid w:val="007F6BE1"/>
    <w:rsid w:val="00806A7A"/>
    <w:rsid w:val="0082254C"/>
    <w:rsid w:val="00851FFB"/>
    <w:rsid w:val="00856960"/>
    <w:rsid w:val="00881528"/>
    <w:rsid w:val="00886F4D"/>
    <w:rsid w:val="008A15A6"/>
    <w:rsid w:val="008A4EF8"/>
    <w:rsid w:val="008A7D96"/>
    <w:rsid w:val="008C7A23"/>
    <w:rsid w:val="008E4B2F"/>
    <w:rsid w:val="008F763F"/>
    <w:rsid w:val="0090570A"/>
    <w:rsid w:val="0095315B"/>
    <w:rsid w:val="00970F5D"/>
    <w:rsid w:val="00977427"/>
    <w:rsid w:val="009B2C4C"/>
    <w:rsid w:val="009C14A6"/>
    <w:rsid w:val="009F1B6E"/>
    <w:rsid w:val="00A10717"/>
    <w:rsid w:val="00A1368C"/>
    <w:rsid w:val="00A527C8"/>
    <w:rsid w:val="00A74A69"/>
    <w:rsid w:val="00AA285B"/>
    <w:rsid w:val="00AD2CEA"/>
    <w:rsid w:val="00AE4A22"/>
    <w:rsid w:val="00AE7D9A"/>
    <w:rsid w:val="00AF45AF"/>
    <w:rsid w:val="00B0711D"/>
    <w:rsid w:val="00B47137"/>
    <w:rsid w:val="00B62FBC"/>
    <w:rsid w:val="00B66D7C"/>
    <w:rsid w:val="00B71117"/>
    <w:rsid w:val="00B82B77"/>
    <w:rsid w:val="00B973D5"/>
    <w:rsid w:val="00BB0F3F"/>
    <w:rsid w:val="00C12A3A"/>
    <w:rsid w:val="00C1715D"/>
    <w:rsid w:val="00C413B8"/>
    <w:rsid w:val="00C91969"/>
    <w:rsid w:val="00CB3E88"/>
    <w:rsid w:val="00CD2964"/>
    <w:rsid w:val="00CF783A"/>
    <w:rsid w:val="00D142D6"/>
    <w:rsid w:val="00D907EE"/>
    <w:rsid w:val="00DD1374"/>
    <w:rsid w:val="00DF4781"/>
    <w:rsid w:val="00E002C0"/>
    <w:rsid w:val="00E13DB4"/>
    <w:rsid w:val="00E142F5"/>
    <w:rsid w:val="00E36448"/>
    <w:rsid w:val="00E574E1"/>
    <w:rsid w:val="00E6473D"/>
    <w:rsid w:val="00EA28D3"/>
    <w:rsid w:val="00EB36B5"/>
    <w:rsid w:val="00EC7B99"/>
    <w:rsid w:val="00ED400E"/>
    <w:rsid w:val="00EF1D6B"/>
    <w:rsid w:val="00EF5387"/>
    <w:rsid w:val="00F15976"/>
    <w:rsid w:val="00F246E8"/>
    <w:rsid w:val="00F53D40"/>
    <w:rsid w:val="00F556DB"/>
    <w:rsid w:val="00F6125F"/>
    <w:rsid w:val="00F71639"/>
    <w:rsid w:val="00F742A0"/>
    <w:rsid w:val="00F76780"/>
    <w:rsid w:val="00F81CB4"/>
    <w:rsid w:val="00F859CA"/>
    <w:rsid w:val="00FA4705"/>
    <w:rsid w:val="00FE2C4D"/>
    <w:rsid w:val="00FE3EEC"/>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paragraph" w:styleId="3">
    <w:name w:val="heading 3"/>
    <w:basedOn w:val="a"/>
    <w:link w:val="30"/>
    <w:uiPriority w:val="9"/>
    <w:qFormat/>
    <w:rsid w:val="001B4C12"/>
    <w:pPr>
      <w:spacing w:before="100" w:beforeAutospacing="1" w:after="100" w:afterAutospacing="1"/>
      <w:outlineLvl w:val="2"/>
    </w:pPr>
    <w:rPr>
      <w:rFonts w:eastAsia="Times New Roman" w:cs="Times New Roman"/>
      <w:b/>
      <w:bCs/>
      <w:sz w:val="27"/>
      <w:szCs w:val="27"/>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 w:type="character" w:styleId="a5">
    <w:name w:val="Hyperlink"/>
    <w:rsid w:val="005402E8"/>
    <w:rPr>
      <w:strike w:val="0"/>
      <w:dstrike w:val="0"/>
      <w:color w:val="006666"/>
      <w:u w:val="none"/>
      <w:effect w:val="none"/>
    </w:rPr>
  </w:style>
  <w:style w:type="character" w:customStyle="1" w:styleId="tree-label">
    <w:name w:val="tree-label"/>
    <w:basedOn w:val="a0"/>
    <w:rsid w:val="00713354"/>
  </w:style>
  <w:style w:type="character" w:customStyle="1" w:styleId="fontstyle01">
    <w:name w:val="fontstyle01"/>
    <w:basedOn w:val="a0"/>
    <w:rsid w:val="000454CC"/>
    <w:rPr>
      <w:rFonts w:ascii="TimesNewRomanPSMT" w:hAnsi="TimesNewRomanPSMT" w:hint="default"/>
      <w:b w:val="0"/>
      <w:bCs w:val="0"/>
      <w:i w:val="0"/>
      <w:iCs w:val="0"/>
      <w:color w:val="000000"/>
      <w:sz w:val="22"/>
      <w:szCs w:val="22"/>
    </w:rPr>
  </w:style>
  <w:style w:type="character" w:customStyle="1" w:styleId="30">
    <w:name w:val="Заголовок 3 Знак"/>
    <w:basedOn w:val="a0"/>
    <w:link w:val="3"/>
    <w:uiPriority w:val="9"/>
    <w:rsid w:val="001B4C12"/>
    <w:rPr>
      <w:rFonts w:ascii="Times New Roman" w:eastAsia="Times New Roman" w:hAnsi="Times New Roman" w:cs="Times New Roman"/>
      <w:b/>
      <w:bCs/>
      <w:sz w:val="27"/>
      <w:szCs w:val="27"/>
      <w:lang w:val="en-GB" w:eastAsia="en-GB"/>
    </w:rPr>
  </w:style>
  <w:style w:type="character" w:styleId="a6">
    <w:name w:val="Strong"/>
    <w:basedOn w:val="a0"/>
    <w:uiPriority w:val="22"/>
    <w:qFormat/>
    <w:rsid w:val="001B4C12"/>
    <w:rPr>
      <w:b/>
      <w:bCs/>
    </w:rPr>
  </w:style>
  <w:style w:type="character" w:customStyle="1" w:styleId="tyhik">
    <w:name w:val="tyhik"/>
    <w:basedOn w:val="a0"/>
    <w:rsid w:val="005764C7"/>
  </w:style>
  <w:style w:type="paragraph" w:styleId="a7">
    <w:name w:val="No Spacing"/>
    <w:uiPriority w:val="1"/>
    <w:qFormat/>
    <w:rsid w:val="00D907E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59150663">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557280814">
      <w:bodyDiv w:val="1"/>
      <w:marLeft w:val="0"/>
      <w:marRight w:val="0"/>
      <w:marTop w:val="0"/>
      <w:marBottom w:val="0"/>
      <w:divBdr>
        <w:top w:val="none" w:sz="0" w:space="0" w:color="auto"/>
        <w:left w:val="none" w:sz="0" w:space="0" w:color="auto"/>
        <w:bottom w:val="none" w:sz="0" w:space="0" w:color="auto"/>
        <w:right w:val="none" w:sz="0" w:space="0" w:color="auto"/>
      </w:divBdr>
    </w:div>
    <w:div w:id="1539472815">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649506878">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1096</Words>
  <Characters>6360</Characters>
  <Application>Microsoft Office Word</Application>
  <DocSecurity>0</DocSecurity>
  <Lines>53</Lines>
  <Paragraphs>14</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7442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7</cp:revision>
  <cp:lastPrinted>2021-10-11T07:36:00Z</cp:lastPrinted>
  <dcterms:created xsi:type="dcterms:W3CDTF">2021-10-08T09:00:00Z</dcterms:created>
  <dcterms:modified xsi:type="dcterms:W3CDTF">2021-10-11T08:09:00Z</dcterms:modified>
</cp:coreProperties>
</file>