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344" w:rsidRDefault="00983344" w:rsidP="00983344">
      <w:pPr>
        <w:jc w:val="center"/>
        <w:rPr>
          <w:b/>
          <w:sz w:val="24"/>
          <w:szCs w:val="24"/>
        </w:rPr>
      </w:pPr>
    </w:p>
    <w:p w:rsidR="00983344" w:rsidRDefault="00983344" w:rsidP="00983344">
      <w:pPr>
        <w:jc w:val="center"/>
        <w:rPr>
          <w:b/>
          <w:sz w:val="24"/>
          <w:szCs w:val="24"/>
        </w:rPr>
      </w:pPr>
    </w:p>
    <w:p w:rsidR="00A26016" w:rsidRDefault="00A26016" w:rsidP="00983344">
      <w:pPr>
        <w:jc w:val="center"/>
        <w:rPr>
          <w:b/>
          <w:sz w:val="24"/>
          <w:szCs w:val="24"/>
        </w:rPr>
      </w:pPr>
    </w:p>
    <w:p w:rsidR="00A26016" w:rsidRDefault="00A26016" w:rsidP="00983344">
      <w:pPr>
        <w:jc w:val="center"/>
        <w:rPr>
          <w:b/>
          <w:sz w:val="24"/>
          <w:szCs w:val="24"/>
        </w:rPr>
      </w:pPr>
    </w:p>
    <w:p w:rsidR="00983344" w:rsidRDefault="00983344" w:rsidP="00983344">
      <w:pPr>
        <w:jc w:val="center"/>
        <w:rPr>
          <w:b/>
          <w:sz w:val="24"/>
          <w:szCs w:val="24"/>
        </w:rPr>
      </w:pPr>
    </w:p>
    <w:p w:rsidR="00FC4CCF" w:rsidRDefault="00E20DBB" w:rsidP="00E20DBB">
      <w:pPr>
        <w:pStyle w:val="Header"/>
        <w:jc w:val="center"/>
        <w:rPr>
          <w:b/>
          <w:sz w:val="36"/>
          <w:szCs w:val="36"/>
          <w:lang w:val="et-EE"/>
        </w:rPr>
      </w:pPr>
      <w:r w:rsidRPr="00FC4CCF">
        <w:rPr>
          <w:b/>
          <w:sz w:val="36"/>
          <w:szCs w:val="36"/>
          <w:lang w:val="et-EE"/>
        </w:rPr>
        <w:t>„</w:t>
      </w:r>
      <w:r w:rsidR="00684015" w:rsidRPr="00684015">
        <w:rPr>
          <w:b/>
          <w:sz w:val="36"/>
          <w:szCs w:val="36"/>
          <w:lang w:val="et-EE"/>
        </w:rPr>
        <w:t>Narva linn Linda tn L1 ja Malmi tn L2 tänavate rekonstrueerimise ehitusprojekt</w:t>
      </w:r>
      <w:r w:rsidR="00684015">
        <w:rPr>
          <w:b/>
          <w:sz w:val="36"/>
          <w:szCs w:val="36"/>
          <w:lang w:val="et-EE"/>
        </w:rPr>
        <w:t>. Sademeveetorustik ja veetorustik</w:t>
      </w:r>
      <w:r w:rsidRPr="00FC4CCF">
        <w:rPr>
          <w:b/>
          <w:sz w:val="36"/>
          <w:szCs w:val="36"/>
          <w:lang w:val="et-EE"/>
        </w:rPr>
        <w:t xml:space="preserve">“ </w:t>
      </w:r>
      <w:r w:rsidR="00FC4CCF">
        <w:rPr>
          <w:b/>
          <w:sz w:val="36"/>
          <w:szCs w:val="36"/>
          <w:lang w:val="et-EE"/>
        </w:rPr>
        <w:t>projekti</w:t>
      </w:r>
    </w:p>
    <w:p w:rsidR="00FC4CCF" w:rsidRDefault="00E20DBB" w:rsidP="00FC4CCF">
      <w:pPr>
        <w:pStyle w:val="Header"/>
        <w:jc w:val="center"/>
        <w:rPr>
          <w:b/>
          <w:sz w:val="36"/>
          <w:szCs w:val="36"/>
          <w:lang w:val="et-EE"/>
        </w:rPr>
      </w:pPr>
      <w:r w:rsidRPr="00FC4CCF">
        <w:rPr>
          <w:b/>
          <w:sz w:val="36"/>
          <w:szCs w:val="36"/>
          <w:lang w:val="et-EE"/>
        </w:rPr>
        <w:t>keskkonnamõjude eelhinnang</w:t>
      </w:r>
    </w:p>
    <w:p w:rsidR="001318EB" w:rsidRPr="00E20DBB" w:rsidRDefault="001318EB">
      <w:pPr>
        <w:rPr>
          <w:b/>
          <w:sz w:val="24"/>
          <w:szCs w:val="24"/>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Default="00983344" w:rsidP="00983344">
      <w:pPr>
        <w:spacing w:after="0" w:line="240" w:lineRule="auto"/>
        <w:rPr>
          <w:sz w:val="20"/>
          <w:szCs w:val="20"/>
          <w:lang w:val="et-EE"/>
        </w:rPr>
      </w:pPr>
    </w:p>
    <w:p w:rsidR="00A26016" w:rsidRDefault="00A26016" w:rsidP="00983344">
      <w:pPr>
        <w:spacing w:after="0" w:line="240" w:lineRule="auto"/>
        <w:rPr>
          <w:sz w:val="20"/>
          <w:szCs w:val="20"/>
          <w:lang w:val="et-EE"/>
        </w:rPr>
      </w:pPr>
    </w:p>
    <w:p w:rsidR="00A26016" w:rsidRDefault="00A26016" w:rsidP="00983344">
      <w:pPr>
        <w:spacing w:after="0" w:line="240" w:lineRule="auto"/>
        <w:rPr>
          <w:sz w:val="20"/>
          <w:szCs w:val="20"/>
          <w:lang w:val="et-EE"/>
        </w:rPr>
      </w:pPr>
    </w:p>
    <w:p w:rsidR="00A26016" w:rsidRDefault="00A26016" w:rsidP="00983344">
      <w:pPr>
        <w:spacing w:after="0" w:line="240" w:lineRule="auto"/>
        <w:rPr>
          <w:sz w:val="20"/>
          <w:szCs w:val="20"/>
          <w:lang w:val="et-EE"/>
        </w:rPr>
      </w:pPr>
    </w:p>
    <w:p w:rsidR="00A26016" w:rsidRDefault="00A26016" w:rsidP="00983344">
      <w:pPr>
        <w:spacing w:after="0" w:line="240" w:lineRule="auto"/>
        <w:rPr>
          <w:sz w:val="20"/>
          <w:szCs w:val="20"/>
          <w:lang w:val="et-EE"/>
        </w:rPr>
      </w:pPr>
    </w:p>
    <w:p w:rsidR="00A26016" w:rsidRDefault="00A26016" w:rsidP="00983344">
      <w:pPr>
        <w:spacing w:after="0" w:line="240" w:lineRule="auto"/>
        <w:rPr>
          <w:sz w:val="20"/>
          <w:szCs w:val="20"/>
          <w:lang w:val="et-EE"/>
        </w:rPr>
      </w:pPr>
    </w:p>
    <w:p w:rsidR="00A26016" w:rsidRDefault="00A26016" w:rsidP="00983344">
      <w:pPr>
        <w:spacing w:after="0" w:line="240" w:lineRule="auto"/>
        <w:rPr>
          <w:sz w:val="20"/>
          <w:szCs w:val="20"/>
          <w:lang w:val="et-EE"/>
        </w:rPr>
      </w:pPr>
    </w:p>
    <w:p w:rsidR="00FC4CCF" w:rsidRDefault="00FC4CCF" w:rsidP="00983344">
      <w:pPr>
        <w:spacing w:after="0" w:line="240" w:lineRule="auto"/>
        <w:rPr>
          <w:sz w:val="20"/>
          <w:szCs w:val="20"/>
          <w:lang w:val="et-EE"/>
        </w:rPr>
      </w:pPr>
    </w:p>
    <w:p w:rsidR="00FC4CCF" w:rsidRPr="00FC4CCF" w:rsidRDefault="00FC4CCF"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983344" w:rsidRPr="00FC4CCF" w:rsidRDefault="00983344" w:rsidP="00983344">
      <w:pPr>
        <w:spacing w:after="0" w:line="240" w:lineRule="auto"/>
        <w:rPr>
          <w:sz w:val="20"/>
          <w:szCs w:val="20"/>
          <w:lang w:val="et-EE"/>
        </w:rPr>
      </w:pPr>
    </w:p>
    <w:p w:rsidR="007D18D8" w:rsidRPr="00C2032A" w:rsidRDefault="001318EB" w:rsidP="00983344">
      <w:pPr>
        <w:spacing w:after="0" w:line="240" w:lineRule="auto"/>
        <w:rPr>
          <w:sz w:val="20"/>
          <w:szCs w:val="20"/>
          <w:lang w:val="et-EE"/>
        </w:rPr>
      </w:pPr>
      <w:r w:rsidRPr="00C2032A">
        <w:rPr>
          <w:sz w:val="20"/>
          <w:szCs w:val="20"/>
          <w:lang w:val="et-EE"/>
        </w:rPr>
        <w:t>Koostaja:</w:t>
      </w:r>
      <w:r w:rsidRPr="00C2032A">
        <w:rPr>
          <w:sz w:val="20"/>
          <w:szCs w:val="20"/>
          <w:lang w:val="et-EE"/>
        </w:rPr>
        <w:tab/>
      </w:r>
      <w:r w:rsidR="007D18D8" w:rsidRPr="00C2032A">
        <w:rPr>
          <w:sz w:val="20"/>
          <w:szCs w:val="20"/>
          <w:lang w:val="et-EE"/>
        </w:rPr>
        <w:t>Narva Linnavalitsus</w:t>
      </w:r>
      <w:r w:rsidR="002E6BEC" w:rsidRPr="00C2032A">
        <w:rPr>
          <w:sz w:val="20"/>
          <w:szCs w:val="20"/>
          <w:lang w:val="et-EE"/>
        </w:rPr>
        <w:t>e Arhitektuuri ja –Linnaplaneerimise A</w:t>
      </w:r>
      <w:r w:rsidRPr="00C2032A">
        <w:rPr>
          <w:sz w:val="20"/>
          <w:szCs w:val="20"/>
          <w:lang w:val="et-EE"/>
        </w:rPr>
        <w:t>met</w:t>
      </w:r>
    </w:p>
    <w:p w:rsidR="001318EB" w:rsidRPr="00983344" w:rsidRDefault="001318EB" w:rsidP="00983344">
      <w:pPr>
        <w:spacing w:after="0" w:line="240" w:lineRule="auto"/>
        <w:ind w:left="720" w:firstLine="720"/>
        <w:rPr>
          <w:sz w:val="20"/>
          <w:szCs w:val="20"/>
        </w:rPr>
      </w:pPr>
      <w:r w:rsidRPr="00983344">
        <w:rPr>
          <w:sz w:val="20"/>
          <w:szCs w:val="20"/>
        </w:rPr>
        <w:t xml:space="preserve">KMH </w:t>
      </w:r>
      <w:proofErr w:type="spellStart"/>
      <w:r w:rsidRPr="00983344">
        <w:rPr>
          <w:sz w:val="20"/>
          <w:szCs w:val="20"/>
        </w:rPr>
        <w:t>vanemspetsialist</w:t>
      </w:r>
      <w:proofErr w:type="spellEnd"/>
      <w:r w:rsidRPr="00983344">
        <w:rPr>
          <w:sz w:val="20"/>
          <w:szCs w:val="20"/>
        </w:rPr>
        <w:t xml:space="preserve"> </w:t>
      </w:r>
      <w:proofErr w:type="spellStart"/>
      <w:r w:rsidRPr="00983344">
        <w:rPr>
          <w:sz w:val="20"/>
          <w:szCs w:val="20"/>
        </w:rPr>
        <w:t>Jelena</w:t>
      </w:r>
      <w:proofErr w:type="spellEnd"/>
      <w:r w:rsidRPr="00983344">
        <w:rPr>
          <w:sz w:val="20"/>
          <w:szCs w:val="20"/>
        </w:rPr>
        <w:t xml:space="preserve"> </w:t>
      </w:r>
      <w:proofErr w:type="spellStart"/>
      <w:r w:rsidRPr="00983344">
        <w:rPr>
          <w:sz w:val="20"/>
          <w:szCs w:val="20"/>
        </w:rPr>
        <w:t>Molodtsova</w:t>
      </w:r>
      <w:proofErr w:type="spellEnd"/>
    </w:p>
    <w:p w:rsidR="00983344" w:rsidRPr="00983344" w:rsidRDefault="00983344" w:rsidP="00983344">
      <w:pPr>
        <w:spacing w:after="0" w:line="240" w:lineRule="auto"/>
        <w:ind w:left="720" w:firstLine="720"/>
        <w:rPr>
          <w:sz w:val="20"/>
          <w:szCs w:val="20"/>
          <w:lang w:val="en-US"/>
        </w:rPr>
      </w:pPr>
      <w:proofErr w:type="spellStart"/>
      <w:r>
        <w:rPr>
          <w:sz w:val="20"/>
          <w:szCs w:val="20"/>
        </w:rPr>
        <w:t>Jelena.molodtsova</w:t>
      </w:r>
      <w:proofErr w:type="spellEnd"/>
      <w:r>
        <w:rPr>
          <w:sz w:val="20"/>
          <w:szCs w:val="20"/>
          <w:lang w:val="en-US"/>
        </w:rPr>
        <w:t>@narva.ee</w:t>
      </w: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rPr>
          <w:sz w:val="20"/>
          <w:szCs w:val="20"/>
        </w:rPr>
      </w:pPr>
    </w:p>
    <w:p w:rsidR="00983344" w:rsidRDefault="00983344" w:rsidP="00983344">
      <w:pPr>
        <w:spacing w:after="0" w:line="240" w:lineRule="auto"/>
        <w:ind w:left="720" w:firstLine="720"/>
        <w:jc w:val="center"/>
        <w:rPr>
          <w:sz w:val="20"/>
          <w:szCs w:val="20"/>
        </w:rPr>
      </w:pPr>
    </w:p>
    <w:p w:rsidR="00FA42CE" w:rsidRDefault="00FA42CE" w:rsidP="00983344">
      <w:pPr>
        <w:spacing w:after="0" w:line="240" w:lineRule="auto"/>
        <w:ind w:left="720" w:firstLine="720"/>
        <w:jc w:val="center"/>
        <w:rPr>
          <w:sz w:val="20"/>
          <w:szCs w:val="20"/>
        </w:rPr>
      </w:pPr>
    </w:p>
    <w:p w:rsidR="00FA42CE" w:rsidRDefault="00FA42CE" w:rsidP="00983344">
      <w:pPr>
        <w:spacing w:after="0" w:line="240" w:lineRule="auto"/>
        <w:ind w:left="720" w:firstLine="720"/>
        <w:jc w:val="center"/>
        <w:rPr>
          <w:sz w:val="20"/>
          <w:szCs w:val="20"/>
        </w:rPr>
      </w:pPr>
    </w:p>
    <w:p w:rsidR="00FA42CE" w:rsidRDefault="00FA42CE" w:rsidP="00983344">
      <w:pPr>
        <w:spacing w:after="0" w:line="240" w:lineRule="auto"/>
        <w:ind w:left="720" w:firstLine="720"/>
        <w:jc w:val="center"/>
        <w:rPr>
          <w:sz w:val="20"/>
          <w:szCs w:val="20"/>
        </w:rPr>
      </w:pPr>
    </w:p>
    <w:p w:rsidR="00FA42CE" w:rsidRDefault="00FA42CE" w:rsidP="00983344">
      <w:pPr>
        <w:spacing w:after="0" w:line="240" w:lineRule="auto"/>
        <w:ind w:left="720" w:firstLine="720"/>
        <w:jc w:val="center"/>
        <w:rPr>
          <w:sz w:val="20"/>
          <w:szCs w:val="20"/>
        </w:rPr>
      </w:pPr>
    </w:p>
    <w:p w:rsidR="00FA42CE" w:rsidRDefault="00FA42CE" w:rsidP="00983344">
      <w:pPr>
        <w:spacing w:after="0" w:line="240" w:lineRule="auto"/>
        <w:ind w:left="720" w:firstLine="720"/>
        <w:jc w:val="center"/>
        <w:rPr>
          <w:sz w:val="20"/>
          <w:szCs w:val="20"/>
        </w:rPr>
      </w:pPr>
    </w:p>
    <w:p w:rsidR="00FA42CE" w:rsidRDefault="00FA42CE" w:rsidP="00D26EA0">
      <w:pPr>
        <w:spacing w:after="0" w:line="240" w:lineRule="auto"/>
        <w:rPr>
          <w:sz w:val="20"/>
          <w:szCs w:val="20"/>
        </w:rPr>
      </w:pPr>
    </w:p>
    <w:p w:rsidR="00FA42CE" w:rsidRDefault="00FA42CE" w:rsidP="00FA42CE">
      <w:pPr>
        <w:spacing w:after="0" w:line="240" w:lineRule="auto"/>
        <w:rPr>
          <w:sz w:val="20"/>
          <w:szCs w:val="20"/>
        </w:rPr>
      </w:pPr>
    </w:p>
    <w:p w:rsidR="001318EB" w:rsidRPr="00983344" w:rsidRDefault="008046F1" w:rsidP="00983344">
      <w:pPr>
        <w:spacing w:after="0" w:line="240" w:lineRule="auto"/>
        <w:ind w:left="720" w:firstLine="720"/>
        <w:jc w:val="center"/>
        <w:rPr>
          <w:sz w:val="20"/>
          <w:szCs w:val="20"/>
        </w:rPr>
      </w:pPr>
      <w:r>
        <w:rPr>
          <w:sz w:val="20"/>
          <w:szCs w:val="20"/>
        </w:rPr>
        <w:t>August</w:t>
      </w:r>
      <w:r w:rsidR="00983344">
        <w:rPr>
          <w:sz w:val="20"/>
          <w:szCs w:val="20"/>
        </w:rPr>
        <w:t xml:space="preserve"> </w:t>
      </w:r>
      <w:r w:rsidR="00684015">
        <w:rPr>
          <w:sz w:val="20"/>
          <w:szCs w:val="20"/>
        </w:rPr>
        <w:t>2021</w:t>
      </w:r>
    </w:p>
    <w:p w:rsidR="00983344" w:rsidRDefault="00983344">
      <w:pPr>
        <w:rPr>
          <w:b/>
          <w:sz w:val="24"/>
          <w:szCs w:val="24"/>
        </w:rPr>
      </w:pPr>
      <w:r>
        <w:rPr>
          <w:b/>
          <w:sz w:val="24"/>
          <w:szCs w:val="24"/>
        </w:rPr>
        <w:br w:type="page"/>
      </w:r>
    </w:p>
    <w:p w:rsidR="00983344" w:rsidRDefault="00983344">
      <w:pPr>
        <w:rPr>
          <w:b/>
          <w:sz w:val="24"/>
          <w:szCs w:val="24"/>
        </w:rPr>
      </w:pPr>
    </w:p>
    <w:p w:rsidR="00983344" w:rsidRDefault="00983344">
      <w:pPr>
        <w:rPr>
          <w:b/>
          <w:sz w:val="24"/>
          <w:szCs w:val="24"/>
        </w:rPr>
      </w:pPr>
    </w:p>
    <w:p w:rsidR="008E5D7E" w:rsidRPr="008E5D7E" w:rsidRDefault="008E5D7E" w:rsidP="008E5D7E">
      <w:pPr>
        <w:rPr>
          <w:sz w:val="24"/>
          <w:szCs w:val="24"/>
        </w:rPr>
      </w:pPr>
      <w:r w:rsidRPr="008E5D7E">
        <w:rPr>
          <w:sz w:val="24"/>
          <w:szCs w:val="24"/>
        </w:rPr>
        <w:t xml:space="preserve">SISUKORD </w:t>
      </w:r>
    </w:p>
    <w:p w:rsidR="008E5D7E" w:rsidRPr="008E5D7E" w:rsidRDefault="008E5D7E" w:rsidP="008E5D7E">
      <w:pPr>
        <w:rPr>
          <w:sz w:val="24"/>
          <w:szCs w:val="24"/>
        </w:rPr>
      </w:pPr>
      <w:r w:rsidRPr="008E5D7E">
        <w:rPr>
          <w:sz w:val="24"/>
          <w:szCs w:val="24"/>
        </w:rPr>
        <w:t xml:space="preserve">1. SISSEJUHATUS </w:t>
      </w:r>
    </w:p>
    <w:p w:rsidR="008E5D7E" w:rsidRPr="008E5D7E" w:rsidRDefault="008E5D7E" w:rsidP="008E5D7E">
      <w:pPr>
        <w:rPr>
          <w:sz w:val="24"/>
          <w:szCs w:val="24"/>
        </w:rPr>
      </w:pPr>
      <w:r w:rsidRPr="008E5D7E">
        <w:rPr>
          <w:sz w:val="24"/>
          <w:szCs w:val="24"/>
        </w:rPr>
        <w:t xml:space="preserve">2. TAUST JA SEADUSANDLIKUD ASPEKTID </w:t>
      </w:r>
    </w:p>
    <w:p w:rsidR="008E5D7E" w:rsidRPr="008E5D7E" w:rsidRDefault="008E5D7E" w:rsidP="008E5D7E">
      <w:pPr>
        <w:rPr>
          <w:sz w:val="24"/>
          <w:szCs w:val="24"/>
        </w:rPr>
      </w:pPr>
      <w:r w:rsidRPr="008E5D7E">
        <w:rPr>
          <w:sz w:val="24"/>
          <w:szCs w:val="24"/>
        </w:rPr>
        <w:t xml:space="preserve">3. KAVANDATAVA TEGEVUSE KIRJELDUS </w:t>
      </w:r>
    </w:p>
    <w:p w:rsidR="008E5D7E" w:rsidRPr="008E5D7E" w:rsidRDefault="008E5D7E" w:rsidP="008E5D7E">
      <w:pPr>
        <w:rPr>
          <w:sz w:val="24"/>
          <w:szCs w:val="24"/>
        </w:rPr>
      </w:pPr>
      <w:r w:rsidRPr="008E5D7E">
        <w:rPr>
          <w:sz w:val="24"/>
          <w:szCs w:val="24"/>
        </w:rPr>
        <w:t xml:space="preserve">4. PROJEKTI ASUKOHT JA MÕJUTATAV KESKKOND </w:t>
      </w:r>
    </w:p>
    <w:p w:rsidR="008E5D7E" w:rsidRPr="008E5D7E" w:rsidRDefault="00FC34D4" w:rsidP="008E5D7E">
      <w:pPr>
        <w:rPr>
          <w:sz w:val="24"/>
          <w:szCs w:val="24"/>
        </w:rPr>
      </w:pPr>
      <w:r>
        <w:rPr>
          <w:sz w:val="24"/>
          <w:szCs w:val="24"/>
        </w:rPr>
        <w:t>5</w:t>
      </w:r>
      <w:r w:rsidR="007C1A1F">
        <w:rPr>
          <w:sz w:val="24"/>
          <w:szCs w:val="24"/>
        </w:rPr>
        <w:t xml:space="preserve">. </w:t>
      </w:r>
      <w:r w:rsidR="008E5D7E" w:rsidRPr="008E5D7E">
        <w:rPr>
          <w:sz w:val="24"/>
          <w:szCs w:val="24"/>
        </w:rPr>
        <w:t xml:space="preserve">VÕIMALIKU KESKKONNAMÕJU KIRJELDUS, HINNANG MÕJU OLULISUSELE </w:t>
      </w:r>
    </w:p>
    <w:p w:rsidR="008E5D7E" w:rsidRDefault="008E5D7E" w:rsidP="008E5D7E">
      <w:pPr>
        <w:ind w:left="283"/>
        <w:rPr>
          <w:sz w:val="24"/>
          <w:szCs w:val="24"/>
        </w:rPr>
      </w:pPr>
      <w:r w:rsidRPr="008E5D7E">
        <w:rPr>
          <w:sz w:val="24"/>
          <w:szCs w:val="24"/>
        </w:rPr>
        <w:t xml:space="preserve">5.1. </w:t>
      </w:r>
      <w:proofErr w:type="spellStart"/>
      <w:r w:rsidRPr="008E5D7E">
        <w:rPr>
          <w:sz w:val="24"/>
          <w:szCs w:val="24"/>
        </w:rPr>
        <w:t>Kavandatava</w:t>
      </w:r>
      <w:proofErr w:type="spellEnd"/>
      <w:r w:rsidRPr="008E5D7E">
        <w:rPr>
          <w:sz w:val="24"/>
          <w:szCs w:val="24"/>
        </w:rPr>
        <w:t xml:space="preserve"> </w:t>
      </w:r>
      <w:proofErr w:type="spellStart"/>
      <w:r w:rsidRPr="008E5D7E">
        <w:rPr>
          <w:sz w:val="24"/>
          <w:szCs w:val="24"/>
        </w:rPr>
        <w:t>tegevuse</w:t>
      </w:r>
      <w:proofErr w:type="spellEnd"/>
      <w:r w:rsidRPr="008E5D7E">
        <w:rPr>
          <w:sz w:val="24"/>
          <w:szCs w:val="24"/>
        </w:rPr>
        <w:t xml:space="preserve"> </w:t>
      </w:r>
      <w:proofErr w:type="spellStart"/>
      <w:r w:rsidRPr="008E5D7E">
        <w:rPr>
          <w:sz w:val="24"/>
          <w:szCs w:val="24"/>
        </w:rPr>
        <w:t>seosed</w:t>
      </w:r>
      <w:proofErr w:type="spellEnd"/>
      <w:r w:rsidRPr="008E5D7E">
        <w:rPr>
          <w:sz w:val="24"/>
          <w:szCs w:val="24"/>
        </w:rPr>
        <w:t xml:space="preserve"> </w:t>
      </w:r>
      <w:proofErr w:type="spellStart"/>
      <w:r w:rsidRPr="008E5D7E">
        <w:rPr>
          <w:sz w:val="24"/>
          <w:szCs w:val="24"/>
        </w:rPr>
        <w:t>asjakohaste</w:t>
      </w:r>
      <w:proofErr w:type="spellEnd"/>
      <w:r w:rsidRPr="008E5D7E">
        <w:rPr>
          <w:sz w:val="24"/>
          <w:szCs w:val="24"/>
        </w:rPr>
        <w:t xml:space="preserve"> </w:t>
      </w:r>
      <w:proofErr w:type="spellStart"/>
      <w:r w:rsidRPr="008E5D7E">
        <w:rPr>
          <w:sz w:val="24"/>
          <w:szCs w:val="24"/>
        </w:rPr>
        <w:t>strateegiliste</w:t>
      </w:r>
      <w:proofErr w:type="spellEnd"/>
      <w:r w:rsidRPr="008E5D7E">
        <w:rPr>
          <w:sz w:val="24"/>
          <w:szCs w:val="24"/>
        </w:rPr>
        <w:t xml:space="preserve"> </w:t>
      </w:r>
      <w:proofErr w:type="spellStart"/>
      <w:r w:rsidRPr="008E5D7E">
        <w:rPr>
          <w:sz w:val="24"/>
          <w:szCs w:val="24"/>
        </w:rPr>
        <w:t>planeerimisdokumentidega</w:t>
      </w:r>
      <w:proofErr w:type="spellEnd"/>
      <w:r w:rsidRPr="008E5D7E">
        <w:rPr>
          <w:sz w:val="24"/>
          <w:szCs w:val="24"/>
        </w:rPr>
        <w:t xml:space="preserve">, </w:t>
      </w:r>
      <w:proofErr w:type="spellStart"/>
      <w:r w:rsidRPr="008E5D7E">
        <w:rPr>
          <w:sz w:val="24"/>
          <w:szCs w:val="24"/>
        </w:rPr>
        <w:t>mõju</w:t>
      </w:r>
      <w:proofErr w:type="spellEnd"/>
      <w:r w:rsidRPr="008E5D7E">
        <w:rPr>
          <w:sz w:val="24"/>
          <w:szCs w:val="24"/>
        </w:rPr>
        <w:t xml:space="preserve"> </w:t>
      </w:r>
      <w:proofErr w:type="spellStart"/>
      <w:r w:rsidRPr="008E5D7E">
        <w:rPr>
          <w:sz w:val="24"/>
          <w:szCs w:val="24"/>
        </w:rPr>
        <w:t>maakasutusele</w:t>
      </w:r>
      <w:proofErr w:type="spellEnd"/>
      <w:r w:rsidRPr="008E5D7E">
        <w:rPr>
          <w:sz w:val="24"/>
          <w:szCs w:val="24"/>
        </w:rPr>
        <w:t xml:space="preserve"> </w:t>
      </w:r>
    </w:p>
    <w:p w:rsidR="008E5D7E" w:rsidRPr="008E5D7E" w:rsidRDefault="008E5D7E" w:rsidP="008E5D7E">
      <w:pPr>
        <w:ind w:left="283"/>
        <w:rPr>
          <w:sz w:val="24"/>
          <w:szCs w:val="24"/>
        </w:rPr>
      </w:pPr>
      <w:r w:rsidRPr="008E5D7E">
        <w:rPr>
          <w:sz w:val="24"/>
          <w:szCs w:val="24"/>
        </w:rPr>
        <w:t xml:space="preserve">5.2. </w:t>
      </w:r>
      <w:proofErr w:type="spellStart"/>
      <w:r w:rsidRPr="008E5D7E">
        <w:rPr>
          <w:sz w:val="24"/>
          <w:szCs w:val="24"/>
        </w:rPr>
        <w:t>Mõju</w:t>
      </w:r>
      <w:proofErr w:type="spellEnd"/>
      <w:r w:rsidRPr="008E5D7E">
        <w:rPr>
          <w:sz w:val="24"/>
          <w:szCs w:val="24"/>
        </w:rPr>
        <w:t xml:space="preserve"> </w:t>
      </w:r>
      <w:proofErr w:type="spellStart"/>
      <w:r w:rsidRPr="008E5D7E">
        <w:rPr>
          <w:sz w:val="24"/>
          <w:szCs w:val="24"/>
        </w:rPr>
        <w:t>kaitstavatele</w:t>
      </w:r>
      <w:proofErr w:type="spellEnd"/>
      <w:r w:rsidRPr="008E5D7E">
        <w:rPr>
          <w:sz w:val="24"/>
          <w:szCs w:val="24"/>
        </w:rPr>
        <w:t xml:space="preserve"> </w:t>
      </w:r>
      <w:proofErr w:type="spellStart"/>
      <w:r w:rsidRPr="008E5D7E">
        <w:rPr>
          <w:sz w:val="24"/>
          <w:szCs w:val="24"/>
        </w:rPr>
        <w:t>loodusobjektidele</w:t>
      </w:r>
      <w:proofErr w:type="spellEnd"/>
      <w:r w:rsidRPr="008E5D7E">
        <w:rPr>
          <w:sz w:val="24"/>
          <w:szCs w:val="24"/>
        </w:rPr>
        <w:t xml:space="preserve"> </w:t>
      </w:r>
    </w:p>
    <w:p w:rsidR="00703177" w:rsidRDefault="00703177" w:rsidP="008E5D7E">
      <w:pPr>
        <w:ind w:left="283"/>
        <w:rPr>
          <w:sz w:val="24"/>
          <w:szCs w:val="24"/>
        </w:rPr>
      </w:pPr>
      <w:r w:rsidRPr="00703177">
        <w:rPr>
          <w:sz w:val="24"/>
          <w:szCs w:val="24"/>
        </w:rPr>
        <w:t xml:space="preserve">5.3. </w:t>
      </w:r>
      <w:proofErr w:type="spellStart"/>
      <w:r w:rsidRPr="00703177">
        <w:rPr>
          <w:sz w:val="24"/>
          <w:szCs w:val="24"/>
        </w:rPr>
        <w:t>Mõju</w:t>
      </w:r>
      <w:proofErr w:type="spellEnd"/>
      <w:r w:rsidRPr="00703177">
        <w:rPr>
          <w:sz w:val="24"/>
          <w:szCs w:val="24"/>
        </w:rPr>
        <w:t xml:space="preserve"> </w:t>
      </w:r>
      <w:proofErr w:type="spellStart"/>
      <w:r w:rsidRPr="00703177">
        <w:rPr>
          <w:sz w:val="24"/>
          <w:szCs w:val="24"/>
        </w:rPr>
        <w:t>loomastikule</w:t>
      </w:r>
      <w:proofErr w:type="spellEnd"/>
      <w:r w:rsidRPr="00703177">
        <w:rPr>
          <w:sz w:val="24"/>
          <w:szCs w:val="24"/>
        </w:rPr>
        <w:t xml:space="preserve">, </w:t>
      </w:r>
      <w:proofErr w:type="spellStart"/>
      <w:r w:rsidRPr="00703177">
        <w:rPr>
          <w:sz w:val="24"/>
          <w:szCs w:val="24"/>
        </w:rPr>
        <w:t>taimestikule</w:t>
      </w:r>
      <w:proofErr w:type="spellEnd"/>
      <w:r w:rsidRPr="00703177">
        <w:rPr>
          <w:sz w:val="24"/>
          <w:szCs w:val="24"/>
        </w:rPr>
        <w:t xml:space="preserve"> </w:t>
      </w:r>
      <w:proofErr w:type="spellStart"/>
      <w:r w:rsidRPr="00703177">
        <w:rPr>
          <w:sz w:val="24"/>
          <w:szCs w:val="24"/>
        </w:rPr>
        <w:t>ning</w:t>
      </w:r>
      <w:proofErr w:type="spellEnd"/>
      <w:r w:rsidRPr="00703177">
        <w:rPr>
          <w:sz w:val="24"/>
          <w:szCs w:val="24"/>
        </w:rPr>
        <w:t xml:space="preserve"> </w:t>
      </w:r>
      <w:proofErr w:type="spellStart"/>
      <w:r w:rsidRPr="00703177">
        <w:rPr>
          <w:sz w:val="24"/>
          <w:szCs w:val="24"/>
        </w:rPr>
        <w:t>võõrliikidele</w:t>
      </w:r>
      <w:proofErr w:type="spellEnd"/>
      <w:r w:rsidRPr="00703177">
        <w:rPr>
          <w:sz w:val="24"/>
          <w:szCs w:val="24"/>
        </w:rPr>
        <w:t>.</w:t>
      </w:r>
    </w:p>
    <w:p w:rsidR="008E5D7E" w:rsidRPr="008E5D7E" w:rsidRDefault="008E5D7E" w:rsidP="008E5D7E">
      <w:pPr>
        <w:ind w:left="283"/>
        <w:rPr>
          <w:sz w:val="24"/>
          <w:szCs w:val="24"/>
        </w:rPr>
      </w:pPr>
      <w:r w:rsidRPr="008E5D7E">
        <w:rPr>
          <w:sz w:val="24"/>
          <w:szCs w:val="24"/>
        </w:rPr>
        <w:t xml:space="preserve">5.4. </w:t>
      </w:r>
      <w:proofErr w:type="spellStart"/>
      <w:r w:rsidRPr="008E5D7E">
        <w:rPr>
          <w:sz w:val="24"/>
          <w:szCs w:val="24"/>
        </w:rPr>
        <w:t>Mõju</w:t>
      </w:r>
      <w:proofErr w:type="spellEnd"/>
      <w:r w:rsidRPr="008E5D7E">
        <w:rPr>
          <w:sz w:val="24"/>
          <w:szCs w:val="24"/>
        </w:rPr>
        <w:t xml:space="preserve"> </w:t>
      </w:r>
      <w:proofErr w:type="spellStart"/>
      <w:r w:rsidRPr="008E5D7E">
        <w:rPr>
          <w:sz w:val="24"/>
          <w:szCs w:val="24"/>
        </w:rPr>
        <w:t>kultuuriväärtustele</w:t>
      </w:r>
      <w:proofErr w:type="spellEnd"/>
      <w:r w:rsidRPr="008E5D7E">
        <w:rPr>
          <w:sz w:val="24"/>
          <w:szCs w:val="24"/>
        </w:rPr>
        <w:t xml:space="preserve"> </w:t>
      </w:r>
    </w:p>
    <w:p w:rsidR="00703177" w:rsidRDefault="00703177" w:rsidP="008E5D7E">
      <w:pPr>
        <w:ind w:left="283"/>
        <w:rPr>
          <w:sz w:val="24"/>
          <w:szCs w:val="24"/>
        </w:rPr>
      </w:pPr>
      <w:r w:rsidRPr="00703177">
        <w:rPr>
          <w:sz w:val="24"/>
          <w:szCs w:val="24"/>
        </w:rPr>
        <w:t xml:space="preserve">5.5. </w:t>
      </w:r>
      <w:proofErr w:type="spellStart"/>
      <w:r w:rsidRPr="00703177">
        <w:rPr>
          <w:sz w:val="24"/>
          <w:szCs w:val="24"/>
        </w:rPr>
        <w:t>Mõju</w:t>
      </w:r>
      <w:proofErr w:type="spellEnd"/>
      <w:r w:rsidRPr="00703177">
        <w:rPr>
          <w:sz w:val="24"/>
          <w:szCs w:val="24"/>
        </w:rPr>
        <w:t xml:space="preserve"> </w:t>
      </w:r>
      <w:proofErr w:type="spellStart"/>
      <w:r w:rsidRPr="00703177">
        <w:rPr>
          <w:sz w:val="24"/>
          <w:szCs w:val="24"/>
        </w:rPr>
        <w:t>pinnasele</w:t>
      </w:r>
      <w:proofErr w:type="spellEnd"/>
      <w:r w:rsidRPr="00703177">
        <w:rPr>
          <w:sz w:val="24"/>
          <w:szCs w:val="24"/>
        </w:rPr>
        <w:t xml:space="preserve">, </w:t>
      </w:r>
      <w:proofErr w:type="spellStart"/>
      <w:r w:rsidRPr="00703177">
        <w:rPr>
          <w:sz w:val="24"/>
          <w:szCs w:val="24"/>
        </w:rPr>
        <w:t>põhja</w:t>
      </w:r>
      <w:proofErr w:type="spellEnd"/>
      <w:r w:rsidRPr="00703177">
        <w:rPr>
          <w:sz w:val="24"/>
          <w:szCs w:val="24"/>
        </w:rPr>
        <w:t xml:space="preserve">- </w:t>
      </w:r>
      <w:proofErr w:type="gramStart"/>
      <w:r w:rsidRPr="00703177">
        <w:rPr>
          <w:sz w:val="24"/>
          <w:szCs w:val="24"/>
        </w:rPr>
        <w:t>ja</w:t>
      </w:r>
      <w:proofErr w:type="gramEnd"/>
      <w:r w:rsidRPr="00703177">
        <w:rPr>
          <w:sz w:val="24"/>
          <w:szCs w:val="24"/>
        </w:rPr>
        <w:t xml:space="preserve"> </w:t>
      </w:r>
      <w:proofErr w:type="spellStart"/>
      <w:r w:rsidRPr="00703177">
        <w:rPr>
          <w:sz w:val="24"/>
          <w:szCs w:val="24"/>
        </w:rPr>
        <w:t>pinnaveele</w:t>
      </w:r>
      <w:proofErr w:type="spellEnd"/>
      <w:r w:rsidRPr="00703177">
        <w:rPr>
          <w:sz w:val="24"/>
          <w:szCs w:val="24"/>
        </w:rPr>
        <w:t xml:space="preserve"> </w:t>
      </w:r>
    </w:p>
    <w:p w:rsidR="006A1340" w:rsidRDefault="006A1340" w:rsidP="008E5D7E">
      <w:pPr>
        <w:ind w:left="283"/>
        <w:rPr>
          <w:sz w:val="24"/>
          <w:szCs w:val="24"/>
        </w:rPr>
      </w:pPr>
      <w:r w:rsidRPr="006A1340">
        <w:rPr>
          <w:sz w:val="24"/>
          <w:szCs w:val="24"/>
        </w:rPr>
        <w:t xml:space="preserve">5.6. </w:t>
      </w:r>
      <w:proofErr w:type="spellStart"/>
      <w:r w:rsidRPr="006A1340">
        <w:rPr>
          <w:sz w:val="24"/>
          <w:szCs w:val="24"/>
        </w:rPr>
        <w:t>Õhukvaliteet</w:t>
      </w:r>
      <w:proofErr w:type="spellEnd"/>
      <w:r w:rsidRPr="006A1340">
        <w:rPr>
          <w:sz w:val="24"/>
          <w:szCs w:val="24"/>
        </w:rPr>
        <w:t xml:space="preserve"> </w:t>
      </w:r>
      <w:proofErr w:type="gramStart"/>
      <w:r w:rsidRPr="006A1340">
        <w:rPr>
          <w:sz w:val="24"/>
          <w:szCs w:val="24"/>
        </w:rPr>
        <w:t>ja</w:t>
      </w:r>
      <w:proofErr w:type="gramEnd"/>
      <w:r w:rsidRPr="006A1340">
        <w:rPr>
          <w:sz w:val="24"/>
          <w:szCs w:val="24"/>
        </w:rPr>
        <w:t xml:space="preserve"> </w:t>
      </w:r>
      <w:proofErr w:type="spellStart"/>
      <w:r w:rsidRPr="006A1340">
        <w:rPr>
          <w:sz w:val="24"/>
          <w:szCs w:val="24"/>
        </w:rPr>
        <w:t>müra</w:t>
      </w:r>
      <w:proofErr w:type="spellEnd"/>
    </w:p>
    <w:p w:rsidR="00703177" w:rsidRDefault="006A1340" w:rsidP="008E5D7E">
      <w:pPr>
        <w:ind w:left="283"/>
        <w:rPr>
          <w:sz w:val="24"/>
          <w:szCs w:val="24"/>
        </w:rPr>
      </w:pPr>
      <w:r w:rsidRPr="006A1340">
        <w:rPr>
          <w:sz w:val="24"/>
          <w:szCs w:val="24"/>
        </w:rPr>
        <w:t xml:space="preserve">5.7. </w:t>
      </w:r>
      <w:proofErr w:type="spellStart"/>
      <w:r w:rsidRPr="006A1340">
        <w:rPr>
          <w:sz w:val="24"/>
          <w:szCs w:val="24"/>
        </w:rPr>
        <w:t>Valgusreostus</w:t>
      </w:r>
      <w:proofErr w:type="spellEnd"/>
      <w:r w:rsidRPr="006A1340">
        <w:rPr>
          <w:sz w:val="24"/>
          <w:szCs w:val="24"/>
        </w:rPr>
        <w:t xml:space="preserve">, </w:t>
      </w:r>
      <w:proofErr w:type="spellStart"/>
      <w:r w:rsidRPr="006A1340">
        <w:rPr>
          <w:sz w:val="24"/>
          <w:szCs w:val="24"/>
        </w:rPr>
        <w:t>vibratsioon</w:t>
      </w:r>
      <w:proofErr w:type="spellEnd"/>
      <w:r w:rsidRPr="006A1340">
        <w:rPr>
          <w:sz w:val="24"/>
          <w:szCs w:val="24"/>
        </w:rPr>
        <w:t xml:space="preserve">, </w:t>
      </w:r>
      <w:proofErr w:type="spellStart"/>
      <w:r w:rsidRPr="006A1340">
        <w:rPr>
          <w:sz w:val="24"/>
          <w:szCs w:val="24"/>
        </w:rPr>
        <w:t>soojus</w:t>
      </w:r>
      <w:proofErr w:type="spellEnd"/>
      <w:r w:rsidRPr="006A1340">
        <w:rPr>
          <w:sz w:val="24"/>
          <w:szCs w:val="24"/>
        </w:rPr>
        <w:t xml:space="preserve">, </w:t>
      </w:r>
      <w:proofErr w:type="spellStart"/>
      <w:r w:rsidRPr="006A1340">
        <w:rPr>
          <w:sz w:val="24"/>
          <w:szCs w:val="24"/>
        </w:rPr>
        <w:t>kiirgus</w:t>
      </w:r>
      <w:proofErr w:type="spellEnd"/>
      <w:r w:rsidRPr="006A1340">
        <w:rPr>
          <w:sz w:val="24"/>
          <w:szCs w:val="24"/>
        </w:rPr>
        <w:t xml:space="preserve"> </w:t>
      </w:r>
      <w:proofErr w:type="gramStart"/>
      <w:r w:rsidRPr="006A1340">
        <w:rPr>
          <w:sz w:val="24"/>
          <w:szCs w:val="24"/>
        </w:rPr>
        <w:t>ja</w:t>
      </w:r>
      <w:proofErr w:type="gramEnd"/>
      <w:r w:rsidRPr="006A1340">
        <w:rPr>
          <w:sz w:val="24"/>
          <w:szCs w:val="24"/>
        </w:rPr>
        <w:t xml:space="preserve"> </w:t>
      </w:r>
      <w:proofErr w:type="spellStart"/>
      <w:r w:rsidRPr="006A1340">
        <w:rPr>
          <w:sz w:val="24"/>
          <w:szCs w:val="24"/>
        </w:rPr>
        <w:t>lõhn</w:t>
      </w:r>
      <w:proofErr w:type="spellEnd"/>
    </w:p>
    <w:p w:rsidR="006A1340" w:rsidRDefault="006A1340" w:rsidP="008E5D7E">
      <w:pPr>
        <w:ind w:left="283"/>
        <w:rPr>
          <w:sz w:val="24"/>
          <w:szCs w:val="24"/>
        </w:rPr>
      </w:pPr>
      <w:r w:rsidRPr="006A1340">
        <w:rPr>
          <w:sz w:val="24"/>
          <w:szCs w:val="24"/>
        </w:rPr>
        <w:t xml:space="preserve">5.8. </w:t>
      </w:r>
      <w:proofErr w:type="spellStart"/>
      <w:r w:rsidRPr="006A1340">
        <w:rPr>
          <w:sz w:val="24"/>
          <w:szCs w:val="24"/>
        </w:rPr>
        <w:t>Mõju</w:t>
      </w:r>
      <w:proofErr w:type="spellEnd"/>
      <w:r w:rsidRPr="006A1340">
        <w:rPr>
          <w:sz w:val="24"/>
          <w:szCs w:val="24"/>
        </w:rPr>
        <w:t xml:space="preserve"> </w:t>
      </w:r>
      <w:proofErr w:type="spellStart"/>
      <w:r w:rsidRPr="006A1340">
        <w:rPr>
          <w:sz w:val="24"/>
          <w:szCs w:val="24"/>
        </w:rPr>
        <w:t>inimese</w:t>
      </w:r>
      <w:proofErr w:type="spellEnd"/>
      <w:r w:rsidRPr="006A1340">
        <w:rPr>
          <w:sz w:val="24"/>
          <w:szCs w:val="24"/>
        </w:rPr>
        <w:t xml:space="preserve"> </w:t>
      </w:r>
      <w:proofErr w:type="spellStart"/>
      <w:r w:rsidRPr="006A1340">
        <w:rPr>
          <w:sz w:val="24"/>
          <w:szCs w:val="24"/>
        </w:rPr>
        <w:t>tervisele</w:t>
      </w:r>
      <w:proofErr w:type="spellEnd"/>
      <w:r w:rsidRPr="006A1340">
        <w:rPr>
          <w:sz w:val="24"/>
          <w:szCs w:val="24"/>
        </w:rPr>
        <w:t xml:space="preserve"> </w:t>
      </w:r>
      <w:proofErr w:type="spellStart"/>
      <w:r w:rsidRPr="006A1340">
        <w:rPr>
          <w:sz w:val="24"/>
          <w:szCs w:val="24"/>
        </w:rPr>
        <w:t>ning</w:t>
      </w:r>
      <w:proofErr w:type="spellEnd"/>
      <w:r w:rsidRPr="006A1340">
        <w:rPr>
          <w:sz w:val="24"/>
          <w:szCs w:val="24"/>
        </w:rPr>
        <w:t xml:space="preserve"> </w:t>
      </w:r>
      <w:proofErr w:type="spellStart"/>
      <w:r w:rsidRPr="006A1340">
        <w:rPr>
          <w:sz w:val="24"/>
          <w:szCs w:val="24"/>
        </w:rPr>
        <w:t>sotsiaalsetele</w:t>
      </w:r>
      <w:proofErr w:type="spellEnd"/>
      <w:r w:rsidRPr="006A1340">
        <w:rPr>
          <w:sz w:val="24"/>
          <w:szCs w:val="24"/>
        </w:rPr>
        <w:t xml:space="preserve"> </w:t>
      </w:r>
      <w:proofErr w:type="spellStart"/>
      <w:r w:rsidRPr="006A1340">
        <w:rPr>
          <w:sz w:val="24"/>
          <w:szCs w:val="24"/>
        </w:rPr>
        <w:t>vajadustele</w:t>
      </w:r>
      <w:proofErr w:type="spellEnd"/>
      <w:r w:rsidRPr="006A1340">
        <w:rPr>
          <w:sz w:val="24"/>
          <w:szCs w:val="24"/>
        </w:rPr>
        <w:t xml:space="preserve"> </w:t>
      </w:r>
      <w:proofErr w:type="gramStart"/>
      <w:r w:rsidRPr="006A1340">
        <w:rPr>
          <w:sz w:val="24"/>
          <w:szCs w:val="24"/>
        </w:rPr>
        <w:t>ja</w:t>
      </w:r>
      <w:proofErr w:type="gramEnd"/>
      <w:r w:rsidRPr="006A1340">
        <w:rPr>
          <w:sz w:val="24"/>
          <w:szCs w:val="24"/>
        </w:rPr>
        <w:t xml:space="preserve"> </w:t>
      </w:r>
      <w:proofErr w:type="spellStart"/>
      <w:r w:rsidRPr="006A1340">
        <w:rPr>
          <w:sz w:val="24"/>
          <w:szCs w:val="24"/>
        </w:rPr>
        <w:t>varale</w:t>
      </w:r>
      <w:proofErr w:type="spellEnd"/>
    </w:p>
    <w:p w:rsidR="008E5D7E" w:rsidRPr="008E5D7E" w:rsidRDefault="008E5D7E" w:rsidP="008E5D7E">
      <w:pPr>
        <w:ind w:left="283"/>
        <w:rPr>
          <w:sz w:val="24"/>
          <w:szCs w:val="24"/>
        </w:rPr>
      </w:pPr>
      <w:r w:rsidRPr="008E5D7E">
        <w:rPr>
          <w:sz w:val="24"/>
          <w:szCs w:val="24"/>
        </w:rPr>
        <w:t xml:space="preserve">5.9. </w:t>
      </w:r>
      <w:proofErr w:type="spellStart"/>
      <w:r w:rsidRPr="008E5D7E">
        <w:rPr>
          <w:sz w:val="24"/>
          <w:szCs w:val="24"/>
        </w:rPr>
        <w:t>Jäätmekäitlus</w:t>
      </w:r>
      <w:proofErr w:type="spellEnd"/>
      <w:r w:rsidRPr="008E5D7E">
        <w:rPr>
          <w:sz w:val="24"/>
          <w:szCs w:val="24"/>
        </w:rPr>
        <w:t xml:space="preserve">, </w:t>
      </w:r>
      <w:proofErr w:type="spellStart"/>
      <w:r w:rsidRPr="008E5D7E">
        <w:rPr>
          <w:sz w:val="24"/>
          <w:szCs w:val="24"/>
        </w:rPr>
        <w:t>energiamahukus</w:t>
      </w:r>
      <w:proofErr w:type="spellEnd"/>
      <w:r w:rsidRPr="008E5D7E">
        <w:rPr>
          <w:sz w:val="24"/>
          <w:szCs w:val="24"/>
        </w:rPr>
        <w:t xml:space="preserve"> </w:t>
      </w:r>
      <w:proofErr w:type="gramStart"/>
      <w:r w:rsidRPr="008E5D7E">
        <w:rPr>
          <w:sz w:val="24"/>
          <w:szCs w:val="24"/>
        </w:rPr>
        <w:t>ja</w:t>
      </w:r>
      <w:proofErr w:type="gramEnd"/>
      <w:r w:rsidRPr="008E5D7E">
        <w:rPr>
          <w:sz w:val="24"/>
          <w:szCs w:val="24"/>
        </w:rPr>
        <w:t xml:space="preserve"> </w:t>
      </w:r>
      <w:proofErr w:type="spellStart"/>
      <w:r w:rsidRPr="008E5D7E">
        <w:rPr>
          <w:sz w:val="24"/>
          <w:szCs w:val="24"/>
        </w:rPr>
        <w:t>loodusvarade</w:t>
      </w:r>
      <w:proofErr w:type="spellEnd"/>
      <w:r w:rsidRPr="008E5D7E">
        <w:rPr>
          <w:sz w:val="24"/>
          <w:szCs w:val="24"/>
        </w:rPr>
        <w:t xml:space="preserve"> </w:t>
      </w:r>
      <w:proofErr w:type="spellStart"/>
      <w:r w:rsidRPr="008E5D7E">
        <w:rPr>
          <w:sz w:val="24"/>
          <w:szCs w:val="24"/>
        </w:rPr>
        <w:t>kasutamine</w:t>
      </w:r>
      <w:proofErr w:type="spellEnd"/>
    </w:p>
    <w:p w:rsidR="008E5D7E" w:rsidRDefault="008E5D7E" w:rsidP="008E5D7E">
      <w:pPr>
        <w:ind w:left="283"/>
        <w:rPr>
          <w:sz w:val="24"/>
          <w:szCs w:val="24"/>
        </w:rPr>
      </w:pPr>
      <w:r w:rsidRPr="008E5D7E">
        <w:rPr>
          <w:sz w:val="24"/>
          <w:szCs w:val="24"/>
        </w:rPr>
        <w:t xml:space="preserve">5.10. </w:t>
      </w:r>
      <w:proofErr w:type="spellStart"/>
      <w:r w:rsidRPr="008E5D7E">
        <w:rPr>
          <w:sz w:val="24"/>
          <w:szCs w:val="24"/>
        </w:rPr>
        <w:t>Avariiolukorrad</w:t>
      </w:r>
      <w:proofErr w:type="spellEnd"/>
      <w:r w:rsidRPr="008E5D7E">
        <w:rPr>
          <w:sz w:val="24"/>
          <w:szCs w:val="24"/>
        </w:rPr>
        <w:t xml:space="preserve"> </w:t>
      </w:r>
    </w:p>
    <w:p w:rsidR="00002269" w:rsidRDefault="00FC34D4" w:rsidP="008E5D7E">
      <w:pPr>
        <w:rPr>
          <w:sz w:val="24"/>
          <w:szCs w:val="24"/>
        </w:rPr>
      </w:pPr>
      <w:r>
        <w:rPr>
          <w:sz w:val="24"/>
          <w:szCs w:val="24"/>
        </w:rPr>
        <w:t>6</w:t>
      </w:r>
      <w:r w:rsidR="008E5D7E" w:rsidRPr="008E5D7E">
        <w:rPr>
          <w:sz w:val="24"/>
          <w:szCs w:val="24"/>
        </w:rPr>
        <w:t xml:space="preserve">. </w:t>
      </w:r>
      <w:r w:rsidR="00703177" w:rsidRPr="00703177">
        <w:rPr>
          <w:sz w:val="24"/>
          <w:szCs w:val="24"/>
        </w:rPr>
        <w:t>JÄRELDUSED, KESKKONNAMEETMED</w:t>
      </w:r>
      <w:r w:rsidR="008E5D7E" w:rsidRPr="008E5D7E">
        <w:rPr>
          <w:sz w:val="24"/>
          <w:szCs w:val="24"/>
        </w:rPr>
        <w:t xml:space="preserve"> </w:t>
      </w:r>
    </w:p>
    <w:p w:rsidR="00983344" w:rsidRDefault="00983344" w:rsidP="008E5D7E">
      <w:r>
        <w:br w:type="page"/>
      </w:r>
    </w:p>
    <w:p w:rsidR="001318EB" w:rsidRPr="001318EB" w:rsidRDefault="001318EB" w:rsidP="001318EB"/>
    <w:p w:rsidR="007D18D8" w:rsidRPr="00253539" w:rsidRDefault="000F79D6" w:rsidP="00253539">
      <w:pPr>
        <w:pStyle w:val="ListParagraph"/>
        <w:numPr>
          <w:ilvl w:val="0"/>
          <w:numId w:val="6"/>
        </w:numPr>
        <w:spacing w:after="120"/>
        <w:jc w:val="both"/>
        <w:rPr>
          <w:b/>
        </w:rPr>
      </w:pPr>
      <w:r w:rsidRPr="00253539">
        <w:rPr>
          <w:b/>
        </w:rPr>
        <w:t>SISSEJUHATUS</w:t>
      </w:r>
    </w:p>
    <w:p w:rsidR="008E5D7E" w:rsidRDefault="008E5D7E" w:rsidP="006741C6">
      <w:pPr>
        <w:spacing w:after="0"/>
        <w:jc w:val="both"/>
        <w:rPr>
          <w:lang w:val="et-EE"/>
        </w:rPr>
      </w:pPr>
      <w:r w:rsidRPr="008E5D7E">
        <w:rPr>
          <w:lang w:val="et-EE"/>
        </w:rPr>
        <w:t xml:space="preserve">Käesolevaks tööks </w:t>
      </w:r>
      <w:r>
        <w:rPr>
          <w:lang w:val="et-EE"/>
        </w:rPr>
        <w:t>on keskkonnamõju hindamise vajalikkuse eelhinnang</w:t>
      </w:r>
      <w:r w:rsidRPr="008E5D7E">
        <w:rPr>
          <w:lang w:val="et-EE"/>
        </w:rPr>
        <w:t xml:space="preserve"> Narva </w:t>
      </w:r>
      <w:r w:rsidR="00D26EA0">
        <w:rPr>
          <w:lang w:val="et-EE"/>
        </w:rPr>
        <w:t xml:space="preserve">linna Linda ja Malmi tänavate </w:t>
      </w:r>
      <w:r w:rsidR="00D26EA0" w:rsidRPr="00D26EA0">
        <w:rPr>
          <w:lang w:val="et-EE"/>
        </w:rPr>
        <w:t>„Narva linn Linda tn L1 ja Malmi tn L2 tänavate rekonstrueerimise ehitusprojekt. Sadem</w:t>
      </w:r>
      <w:r w:rsidR="00D26EA0">
        <w:rPr>
          <w:lang w:val="et-EE"/>
        </w:rPr>
        <w:t>eveetorustik ja veetorustik“</w:t>
      </w:r>
      <w:r w:rsidR="00D26EA0" w:rsidRPr="00D26EA0">
        <w:rPr>
          <w:lang w:val="et-EE"/>
        </w:rPr>
        <w:t xml:space="preserve"> (töö nr T2054, </w:t>
      </w:r>
      <w:proofErr w:type="spellStart"/>
      <w:r w:rsidR="00D26EA0" w:rsidRPr="00D26EA0">
        <w:rPr>
          <w:lang w:val="et-EE"/>
        </w:rPr>
        <w:t>projekteerija</w:t>
      </w:r>
      <w:proofErr w:type="spellEnd"/>
      <w:r w:rsidR="00D26EA0" w:rsidRPr="00D26EA0">
        <w:rPr>
          <w:lang w:val="et-EE"/>
        </w:rPr>
        <w:t xml:space="preserve"> </w:t>
      </w:r>
      <w:proofErr w:type="spellStart"/>
      <w:r w:rsidR="00D26EA0" w:rsidRPr="00D26EA0">
        <w:rPr>
          <w:lang w:val="et-EE"/>
        </w:rPr>
        <w:t>Landverk</w:t>
      </w:r>
      <w:proofErr w:type="spellEnd"/>
      <w:r w:rsidR="00D26EA0" w:rsidRPr="00D26EA0">
        <w:rPr>
          <w:lang w:val="et-EE"/>
        </w:rPr>
        <w:t xml:space="preserve"> OÜ, Turu 34b, Tartu 50104)</w:t>
      </w:r>
      <w:r w:rsidR="00D26EA0">
        <w:rPr>
          <w:lang w:val="et-EE"/>
        </w:rPr>
        <w:t xml:space="preserve"> </w:t>
      </w:r>
      <w:r w:rsidRPr="000F79D6">
        <w:rPr>
          <w:lang w:val="et-EE"/>
        </w:rPr>
        <w:t>projekti</w:t>
      </w:r>
      <w:r w:rsidRPr="008E5D7E">
        <w:rPr>
          <w:lang w:val="et-EE"/>
        </w:rPr>
        <w:t xml:space="preserve"> koosseisus. Projektiga hõlmatav ala asub Ida-Viru maako</w:t>
      </w:r>
      <w:r w:rsidR="00BE5269">
        <w:rPr>
          <w:lang w:val="et-EE"/>
        </w:rPr>
        <w:t>nnas Narva linnas (vt joonis 1</w:t>
      </w:r>
      <w:r w:rsidRPr="008E5D7E">
        <w:rPr>
          <w:lang w:val="et-EE"/>
        </w:rPr>
        <w:t>).</w:t>
      </w:r>
    </w:p>
    <w:p w:rsidR="00F86CC0" w:rsidRDefault="00A53E6F" w:rsidP="00F86CC0">
      <w:pPr>
        <w:spacing w:after="0"/>
        <w:jc w:val="both"/>
        <w:rPr>
          <w:lang w:val="et-EE"/>
        </w:rPr>
      </w:pPr>
      <w:r>
        <w:rPr>
          <w:lang w:val="et-EE"/>
        </w:rPr>
        <w:t xml:space="preserve">Projekti eesmärgiks on </w:t>
      </w:r>
      <w:r w:rsidR="00F86CC0" w:rsidRPr="00F86CC0">
        <w:rPr>
          <w:lang w:val="et-EE"/>
        </w:rPr>
        <w:t>sademeveekanalisatsiooni süsteemide rajamine Narva linna, Linda ja M</w:t>
      </w:r>
      <w:r w:rsidR="00F86CC0">
        <w:rPr>
          <w:lang w:val="et-EE"/>
        </w:rPr>
        <w:t>almi tänavatele (vt joonis 1).</w:t>
      </w:r>
    </w:p>
    <w:p w:rsidR="00277009" w:rsidRDefault="00277009" w:rsidP="000A2A3E">
      <w:pPr>
        <w:spacing w:after="120"/>
        <w:jc w:val="both"/>
        <w:rPr>
          <w:lang w:val="et-EE"/>
        </w:rPr>
      </w:pPr>
      <w:r>
        <w:rPr>
          <w:lang w:val="et-EE"/>
        </w:rPr>
        <w:t>P</w:t>
      </w:r>
      <w:r w:rsidR="00E6155E">
        <w:rPr>
          <w:lang w:val="et-EE"/>
        </w:rPr>
        <w:t>õhip</w:t>
      </w:r>
      <w:r>
        <w:rPr>
          <w:lang w:val="et-EE"/>
        </w:rPr>
        <w:t>rojekt</w:t>
      </w:r>
      <w:r w:rsidR="00E6155E">
        <w:rPr>
          <w:lang w:val="et-EE"/>
        </w:rPr>
        <w:t>iks on Narva linna Linda ja Malmi tänavate rekonstrueerimine. Keskkonnamõjude eelhinnang koostatakse vee- ja kanalisatsiooni osale</w:t>
      </w:r>
      <w:r>
        <w:rPr>
          <w:lang w:val="et-EE"/>
        </w:rPr>
        <w:t xml:space="preserve">. </w:t>
      </w:r>
    </w:p>
    <w:p w:rsidR="001576D4" w:rsidRPr="001576D4" w:rsidRDefault="00211405" w:rsidP="00A53E6F">
      <w:pPr>
        <w:spacing w:after="0"/>
        <w:jc w:val="both"/>
        <w:rPr>
          <w:lang w:val="et-EE"/>
        </w:rPr>
      </w:pPr>
      <w:r w:rsidRPr="00211405">
        <w:rPr>
          <w:noProof/>
          <w:lang w:eastAsia="en-GB"/>
        </w:rPr>
        <w:drawing>
          <wp:inline distT="0" distB="0" distL="0" distR="0">
            <wp:extent cx="5266944" cy="43079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334" cy="4315657"/>
                    </a:xfrm>
                    <a:prstGeom prst="rect">
                      <a:avLst/>
                    </a:prstGeom>
                    <a:noFill/>
                    <a:ln>
                      <a:noFill/>
                    </a:ln>
                  </pic:spPr>
                </pic:pic>
              </a:graphicData>
            </a:graphic>
          </wp:inline>
        </w:drawing>
      </w:r>
    </w:p>
    <w:p w:rsidR="008E5D7E" w:rsidRDefault="008E5D7E" w:rsidP="00253539">
      <w:pPr>
        <w:spacing w:after="240"/>
        <w:jc w:val="both"/>
      </w:pPr>
      <w:r>
        <w:rPr>
          <w:lang w:val="et-EE"/>
        </w:rPr>
        <w:t xml:space="preserve">Joonis 1. </w:t>
      </w:r>
      <w:proofErr w:type="spellStart"/>
      <w:r w:rsidR="00211405">
        <w:t>Asukohaskeem</w:t>
      </w:r>
      <w:proofErr w:type="spellEnd"/>
      <w:r w:rsidR="00211405">
        <w:t xml:space="preserve"> (</w:t>
      </w:r>
      <w:proofErr w:type="spellStart"/>
      <w:r w:rsidR="00211405">
        <w:t>kasutatud</w:t>
      </w:r>
      <w:proofErr w:type="spellEnd"/>
      <w:r w:rsidR="00211405">
        <w:t xml:space="preserve"> </w:t>
      </w:r>
      <w:proofErr w:type="spellStart"/>
      <w:r w:rsidR="00211405">
        <w:t>Maa-ameti</w:t>
      </w:r>
      <w:proofErr w:type="spellEnd"/>
      <w:r w:rsidR="00211405">
        <w:t xml:space="preserve"> </w:t>
      </w:r>
      <w:proofErr w:type="spellStart"/>
      <w:r w:rsidR="00211405">
        <w:t>kaarti</w:t>
      </w:r>
      <w:proofErr w:type="spellEnd"/>
      <w:r w:rsidR="00211405">
        <w:t>)</w:t>
      </w:r>
    </w:p>
    <w:p w:rsidR="00770601" w:rsidRPr="00770601" w:rsidRDefault="00770601" w:rsidP="00253539">
      <w:pPr>
        <w:pStyle w:val="ListParagraph"/>
        <w:numPr>
          <w:ilvl w:val="0"/>
          <w:numId w:val="6"/>
        </w:numPr>
        <w:spacing w:after="120"/>
        <w:jc w:val="both"/>
        <w:rPr>
          <w:rFonts w:asciiTheme="minorHAnsi" w:eastAsiaTheme="minorHAnsi" w:hAnsiTheme="minorHAnsi" w:cstheme="minorBidi"/>
          <w:b/>
        </w:rPr>
      </w:pPr>
      <w:r w:rsidRPr="00770601">
        <w:rPr>
          <w:b/>
        </w:rPr>
        <w:t>TAUST JA SEADUSANDLIKUD ASPEKTID</w:t>
      </w:r>
    </w:p>
    <w:p w:rsidR="00770601" w:rsidRPr="00770601" w:rsidRDefault="00770601" w:rsidP="00770601">
      <w:pPr>
        <w:spacing w:after="120"/>
        <w:jc w:val="both"/>
        <w:rPr>
          <w:lang w:val="et-EE"/>
        </w:rPr>
      </w:pPr>
      <w:r w:rsidRPr="00770601">
        <w:rPr>
          <w:lang w:val="et-EE"/>
        </w:rPr>
        <w:t>Keskkonnamõju hindamise (KMH) vajadust reguleerib keskkonnamõju hindamise ja keskkonnajuhtimissüsteemi seadus (</w:t>
      </w:r>
      <w:proofErr w:type="spellStart"/>
      <w:r w:rsidR="00684185">
        <w:rPr>
          <w:lang w:val="et-EE"/>
        </w:rPr>
        <w:t>KeHJS</w:t>
      </w:r>
      <w:proofErr w:type="spellEnd"/>
      <w:r w:rsidR="00684185">
        <w:rPr>
          <w:lang w:val="et-EE"/>
        </w:rPr>
        <w:t>), vastu võetud 22.02.2005</w:t>
      </w:r>
      <w:r w:rsidRPr="00770601">
        <w:rPr>
          <w:lang w:val="et-EE"/>
        </w:rPr>
        <w:t>. Vastavalt seadusele on keskkonnamõju hindamise vajadus reguleeritud järgmiselt:</w:t>
      </w:r>
    </w:p>
    <w:p w:rsidR="00770601" w:rsidRPr="006245F2" w:rsidRDefault="00770601" w:rsidP="00770601">
      <w:pPr>
        <w:spacing w:after="120"/>
        <w:jc w:val="both"/>
        <w:rPr>
          <w:i/>
          <w:lang w:val="et-EE"/>
        </w:rPr>
      </w:pPr>
      <w:r w:rsidRPr="006245F2">
        <w:rPr>
          <w:i/>
          <w:lang w:val="et-EE"/>
        </w:rPr>
        <w:t>§ 3. Keskkonnamõju hindamise kohustuslikkus</w:t>
      </w:r>
    </w:p>
    <w:p w:rsidR="00770601" w:rsidRPr="006245F2" w:rsidRDefault="00770601" w:rsidP="00770601">
      <w:pPr>
        <w:spacing w:after="120"/>
        <w:jc w:val="both"/>
        <w:rPr>
          <w:i/>
          <w:lang w:val="et-EE"/>
        </w:rPr>
      </w:pPr>
      <w:r w:rsidRPr="006245F2">
        <w:rPr>
          <w:i/>
          <w:lang w:val="et-EE"/>
        </w:rPr>
        <w:t>Keskkonnamõju hinnatakse, kui:</w:t>
      </w:r>
    </w:p>
    <w:p w:rsidR="00770601" w:rsidRPr="006245F2" w:rsidRDefault="00770601" w:rsidP="006245F2">
      <w:pPr>
        <w:spacing w:after="120"/>
        <w:ind w:left="113"/>
        <w:jc w:val="both"/>
        <w:rPr>
          <w:i/>
          <w:lang w:val="et-EE"/>
        </w:rPr>
      </w:pPr>
      <w:r w:rsidRPr="006245F2">
        <w:rPr>
          <w:i/>
          <w:lang w:val="et-EE"/>
        </w:rPr>
        <w:t>1) taotletakse tegevusluba või selle muutmist ning tegevusloa taotlemise või muutmise põhjuseks olev kavandatav tegevus toob eeldatavalt kaasa olulise keskkonnamõju;</w:t>
      </w:r>
    </w:p>
    <w:p w:rsidR="00770601" w:rsidRPr="006245F2" w:rsidRDefault="00770601" w:rsidP="00770601">
      <w:pPr>
        <w:spacing w:after="120"/>
        <w:jc w:val="both"/>
        <w:rPr>
          <w:i/>
          <w:lang w:val="et-EE"/>
        </w:rPr>
      </w:pPr>
      <w:r w:rsidRPr="006245F2">
        <w:rPr>
          <w:i/>
          <w:lang w:val="et-EE"/>
        </w:rPr>
        <w:t>§ 2</w:t>
      </w:r>
      <w:r w:rsidRPr="006245F2">
        <w:rPr>
          <w:i/>
          <w:vertAlign w:val="superscript"/>
          <w:lang w:val="et-EE"/>
        </w:rPr>
        <w:t>1</w:t>
      </w:r>
      <w:r w:rsidRPr="006245F2">
        <w:rPr>
          <w:i/>
          <w:lang w:val="et-EE"/>
        </w:rPr>
        <w:t xml:space="preserve"> Keskkonnamõju</w:t>
      </w:r>
    </w:p>
    <w:p w:rsidR="00770601" w:rsidRPr="006245F2" w:rsidRDefault="00770601" w:rsidP="00770601">
      <w:pPr>
        <w:spacing w:after="120"/>
        <w:jc w:val="both"/>
        <w:rPr>
          <w:i/>
          <w:lang w:val="et-EE"/>
        </w:rPr>
      </w:pPr>
      <w:r w:rsidRPr="006245F2">
        <w:rPr>
          <w:i/>
          <w:lang w:val="et-EE"/>
        </w:rPr>
        <w:lastRenderedPageBreak/>
        <w:t>Keskkonnamõju käesoleva seaduse tähenduses on kavandatava tegevusega või strateegilise planeerimisdokumendi elluviimisega eeldatavalt kaasnev vahetu või kaudne mõju keskkonnale, inimese tervisele ja heaolule, kultuuripärandile või varale.</w:t>
      </w:r>
    </w:p>
    <w:p w:rsidR="00770601" w:rsidRPr="006245F2" w:rsidRDefault="00770601" w:rsidP="00770601">
      <w:pPr>
        <w:spacing w:after="120"/>
        <w:jc w:val="both"/>
        <w:rPr>
          <w:i/>
          <w:lang w:val="et-EE"/>
        </w:rPr>
      </w:pPr>
      <w:r w:rsidRPr="006245F2">
        <w:rPr>
          <w:i/>
          <w:lang w:val="et-EE"/>
        </w:rPr>
        <w:t>§ 6. Olulise keskkonnamõjuga tegevus</w:t>
      </w:r>
    </w:p>
    <w:p w:rsidR="006245F2" w:rsidRPr="006245F2" w:rsidRDefault="006245F2" w:rsidP="006245F2">
      <w:pPr>
        <w:spacing w:after="120"/>
        <w:jc w:val="both"/>
        <w:rPr>
          <w:i/>
          <w:lang w:val="et-EE"/>
        </w:rPr>
      </w:pPr>
      <w:r w:rsidRPr="006245F2">
        <w:rPr>
          <w:i/>
          <w:lang w:val="et-EE"/>
        </w:rPr>
        <w:t xml:space="preserve">(1) Olulise keskkonnamõjuga tegevus </w:t>
      </w:r>
    </w:p>
    <w:p w:rsidR="00770601" w:rsidRDefault="006245F2" w:rsidP="006245F2">
      <w:pPr>
        <w:spacing w:after="120"/>
        <w:jc w:val="both"/>
        <w:rPr>
          <w:lang w:val="et-EE"/>
        </w:rPr>
      </w:pPr>
      <w:r>
        <w:rPr>
          <w:lang w:val="et-EE"/>
        </w:rPr>
        <w:t xml:space="preserve">Narva linna kehtiva üldplaneeringu p 4.1.1 </w:t>
      </w:r>
      <w:r w:rsidRPr="006245F2">
        <w:rPr>
          <w:lang w:val="et-EE"/>
        </w:rPr>
        <w:t>Narva linna üldplaneeringu alal (va olemasoleval elektrienergia- ja soojusetootmise alal) ei ole lubatud uus keskkonnaohtl</w:t>
      </w:r>
      <w:r>
        <w:rPr>
          <w:lang w:val="et-EE"/>
        </w:rPr>
        <w:t xml:space="preserve">ik suurtootmine, ohtlike ainete </w:t>
      </w:r>
      <w:r w:rsidRPr="006245F2">
        <w:rPr>
          <w:lang w:val="et-EE"/>
        </w:rPr>
        <w:t>suuremates kogustes ladustamine (va piiriületust ootavad rongid, mis veavad</w:t>
      </w:r>
      <w:r>
        <w:rPr>
          <w:lang w:val="et-EE"/>
        </w:rPr>
        <w:t xml:space="preserve"> </w:t>
      </w:r>
      <w:r w:rsidRPr="006245F2">
        <w:rPr>
          <w:lang w:val="et-EE"/>
        </w:rPr>
        <w:t>ohtlike veoseid)</w:t>
      </w:r>
      <w:r>
        <w:rPr>
          <w:lang w:val="et-EE"/>
        </w:rPr>
        <w:t xml:space="preserve"> </w:t>
      </w:r>
      <w:r w:rsidRPr="006245F2">
        <w:rPr>
          <w:lang w:val="et-EE"/>
        </w:rPr>
        <w:t>ega muud tegevused, mis on välja toodud keskkonnamõju</w:t>
      </w:r>
      <w:r>
        <w:rPr>
          <w:lang w:val="et-EE"/>
        </w:rPr>
        <w:t xml:space="preserve"> </w:t>
      </w:r>
      <w:r w:rsidRPr="006245F2">
        <w:rPr>
          <w:lang w:val="et-EE"/>
        </w:rPr>
        <w:t>hindamise ja keskkonnajuhtimissüsteemi seaduse §</w:t>
      </w:r>
      <w:r>
        <w:rPr>
          <w:lang w:val="et-EE"/>
        </w:rPr>
        <w:t xml:space="preserve"> </w:t>
      </w:r>
      <w:r w:rsidRPr="006245F2">
        <w:rPr>
          <w:lang w:val="et-EE"/>
        </w:rPr>
        <w:t>6 lg 1 toodud loetuelus.</w:t>
      </w:r>
    </w:p>
    <w:p w:rsidR="00770601" w:rsidRPr="006245F2" w:rsidRDefault="00770601" w:rsidP="00770601">
      <w:pPr>
        <w:spacing w:after="120"/>
        <w:jc w:val="both"/>
        <w:rPr>
          <w:i/>
          <w:lang w:val="et-EE"/>
        </w:rPr>
      </w:pPr>
      <w:r w:rsidRPr="006245F2">
        <w:rPr>
          <w:i/>
          <w:lang w:val="et-EE"/>
        </w:rPr>
        <w:t>(2) Kui kavandatav tegevus ei kuulu käesoleva paragrahvi lõikes 1 nimetatute hulka, peab otsustaja andma eelhinnangu selle kohta, kas järgmiste valdkondade teg</w:t>
      </w:r>
      <w:r w:rsidR="003F0765">
        <w:rPr>
          <w:i/>
          <w:lang w:val="et-EE"/>
        </w:rPr>
        <w:t>evusel on oluline keskkonnamõju.</w:t>
      </w:r>
    </w:p>
    <w:p w:rsidR="003F0765" w:rsidRPr="003F0765" w:rsidRDefault="003F0765" w:rsidP="00453524">
      <w:pPr>
        <w:spacing w:after="120"/>
        <w:jc w:val="both"/>
        <w:rPr>
          <w:lang w:val="et-EE"/>
        </w:rPr>
      </w:pPr>
      <w:r w:rsidRPr="003F0765">
        <w:rPr>
          <w:lang w:val="et-EE"/>
        </w:rPr>
        <w:t xml:space="preserve">Käesoleval juhul ei kuulu kavandatav tegevus </w:t>
      </w:r>
      <w:proofErr w:type="spellStart"/>
      <w:r w:rsidRPr="003F0765">
        <w:rPr>
          <w:lang w:val="et-EE"/>
        </w:rPr>
        <w:t>KeHJS</w:t>
      </w:r>
      <w:proofErr w:type="spellEnd"/>
      <w:r w:rsidRPr="003F0765">
        <w:rPr>
          <w:lang w:val="et-EE"/>
        </w:rPr>
        <w:t xml:space="preserve"> § 6 lõikes 1 loetletud tegevuste hulka, mille puhul KMH on kohustuslik selle vajadust kaalumata.</w:t>
      </w:r>
    </w:p>
    <w:p w:rsidR="003F0765" w:rsidRPr="003F0765" w:rsidRDefault="003F0765" w:rsidP="00453524">
      <w:pPr>
        <w:spacing w:after="120"/>
        <w:jc w:val="both"/>
        <w:rPr>
          <w:lang w:val="et-EE"/>
        </w:rPr>
      </w:pPr>
      <w:r w:rsidRPr="003F0765">
        <w:rPr>
          <w:lang w:val="et-EE"/>
        </w:rPr>
        <w:t>Antud juhul on tegu „infrastruktuuri ehitamise või kasutamisega“ (</w:t>
      </w:r>
      <w:proofErr w:type="spellStart"/>
      <w:r w:rsidRPr="003F0765">
        <w:rPr>
          <w:lang w:val="et-EE"/>
        </w:rPr>
        <w:t>KeHJS</w:t>
      </w:r>
      <w:proofErr w:type="spellEnd"/>
      <w:r w:rsidRPr="003F0765">
        <w:rPr>
          <w:lang w:val="et-EE"/>
        </w:rPr>
        <w:t xml:space="preserve"> § 6 lõige 2, p 10) ning vastavalt VV 29.08.2005 määruse nr 224 § 13 p 2 keskkonnamõju hindamise vajalikkuse eelhinnang tuleb anda ühisveevärgi ja -kanalisatsiooni projektide arendamisel.</w:t>
      </w:r>
    </w:p>
    <w:p w:rsidR="003F0765" w:rsidRPr="003F0765" w:rsidRDefault="003F0765" w:rsidP="003F0765">
      <w:pPr>
        <w:jc w:val="both"/>
        <w:rPr>
          <w:lang w:val="et-EE"/>
        </w:rPr>
      </w:pPr>
      <w:r w:rsidRPr="003F0765">
        <w:rPr>
          <w:lang w:val="et-EE"/>
        </w:rPr>
        <w:t xml:space="preserve">Seega peab otsustaja andma eelhinnangu selle kohta, kas tegevusel on oluline keskkonnamõju vastavalt </w:t>
      </w:r>
      <w:proofErr w:type="spellStart"/>
      <w:r w:rsidRPr="003F0765">
        <w:rPr>
          <w:lang w:val="et-EE"/>
        </w:rPr>
        <w:t>KeHJS</w:t>
      </w:r>
      <w:proofErr w:type="spellEnd"/>
      <w:r w:rsidRPr="003F0765">
        <w:rPr>
          <w:lang w:val="et-EE"/>
        </w:rPr>
        <w:t xml:space="preserve"> § 6 lõige 2. Sellest tulenevat sõltub KMH vajadus eelhinnangu tulemusest.</w:t>
      </w:r>
    </w:p>
    <w:p w:rsidR="003F0765" w:rsidRPr="003F0765" w:rsidRDefault="003F0765" w:rsidP="00453524">
      <w:pPr>
        <w:spacing w:after="120"/>
        <w:jc w:val="both"/>
        <w:rPr>
          <w:i/>
          <w:lang w:val="et-EE"/>
        </w:rPr>
      </w:pPr>
      <w:r w:rsidRPr="003F0765">
        <w:rPr>
          <w:i/>
          <w:lang w:val="et-EE"/>
        </w:rPr>
        <w:t>§ 11. Keskkonnamõju hindamise algatamine ja algatamata jätmine</w:t>
      </w:r>
    </w:p>
    <w:p w:rsidR="003F0765" w:rsidRPr="003F0765" w:rsidRDefault="003F0765" w:rsidP="00453524">
      <w:pPr>
        <w:spacing w:after="120"/>
        <w:jc w:val="both"/>
        <w:rPr>
          <w:i/>
          <w:lang w:val="et-EE"/>
        </w:rPr>
      </w:pPr>
      <w:r w:rsidRPr="003F0765">
        <w:rPr>
          <w:i/>
          <w:lang w:val="et-EE"/>
        </w:rPr>
        <w:t>(2</w:t>
      </w:r>
      <w:r w:rsidRPr="003F0765">
        <w:rPr>
          <w:i/>
          <w:vertAlign w:val="superscript"/>
          <w:lang w:val="et-EE"/>
        </w:rPr>
        <w:t>2</w:t>
      </w:r>
      <w:r w:rsidRPr="003F0765">
        <w:rPr>
          <w:i/>
          <w:lang w:val="et-EE"/>
        </w:rPr>
        <w:t>) Enne käesoleva seaduse § 6 lõikes 2 nimetatud valdkondade tegevuse ja lõikes 2</w:t>
      </w:r>
      <w:r w:rsidRPr="00684185">
        <w:rPr>
          <w:i/>
          <w:vertAlign w:val="superscript"/>
          <w:lang w:val="et-EE"/>
        </w:rPr>
        <w:t>1</w:t>
      </w:r>
      <w:r w:rsidRPr="003F0765">
        <w:rPr>
          <w:i/>
          <w:lang w:val="et-EE"/>
        </w:rPr>
        <w:t xml:space="preserve"> viidatud tegevuse keskkonnamõju hindamise vajalikkuse üle otsustamist peab otsustaja küsima seisukohta kõigilt asjaomastelt asutustelt, esitades neile seisukoha võtmiseks eelhinnangu ning keskkonnamõju hindamise algatamise või algatamata jätmise otsuse eelnõu.</w:t>
      </w:r>
    </w:p>
    <w:p w:rsidR="00982C19" w:rsidRPr="003F0765" w:rsidRDefault="003F0765" w:rsidP="00253539">
      <w:pPr>
        <w:spacing w:after="240"/>
        <w:jc w:val="both"/>
        <w:rPr>
          <w:lang w:val="et-EE"/>
        </w:rPr>
      </w:pPr>
      <w:r w:rsidRPr="003F0765">
        <w:rPr>
          <w:lang w:val="et-EE"/>
        </w:rPr>
        <w:t>Käesolev eelhinnang on koostatud Narva Linnavalitsuse Arhitektuuri- ja Linnaplaneerimise ameti KMH vanemspetsialisti poolt „</w:t>
      </w:r>
      <w:r w:rsidR="00775C62" w:rsidRPr="00775C62">
        <w:rPr>
          <w:lang w:val="et-EE"/>
        </w:rPr>
        <w:t>Narva linn Linda tn L1 ja Malmi tn L2 tänavate rekonstrueerimise ehitusprojekt. Sademeveetorustik ja veetorustik</w:t>
      </w:r>
      <w:r w:rsidRPr="003F0765">
        <w:rPr>
          <w:lang w:val="et-EE"/>
        </w:rPr>
        <w:t>.“ projekti koosseisus ning seda on otsustajal võimalik kasutada tugimaterjalina keskkonnamõju hindamise algatamise vajalikkuse hindamisel.</w:t>
      </w:r>
    </w:p>
    <w:p w:rsidR="00B34B8D" w:rsidRPr="000F79D6" w:rsidRDefault="00B34B8D" w:rsidP="00982C19">
      <w:pPr>
        <w:pStyle w:val="ListParagraph"/>
        <w:numPr>
          <w:ilvl w:val="0"/>
          <w:numId w:val="6"/>
        </w:numPr>
        <w:spacing w:after="120"/>
        <w:jc w:val="both"/>
        <w:rPr>
          <w:b/>
          <w:lang w:val="et-EE"/>
        </w:rPr>
      </w:pPr>
      <w:r w:rsidRPr="000F79D6">
        <w:rPr>
          <w:b/>
          <w:lang w:val="et-EE"/>
        </w:rPr>
        <w:t>KAVANDATAVA TEGEVUSE KIRJELDUS</w:t>
      </w:r>
    </w:p>
    <w:p w:rsidR="00626194" w:rsidRPr="000A2A3E" w:rsidRDefault="00DE5FDC" w:rsidP="00626194">
      <w:pPr>
        <w:spacing w:after="120"/>
        <w:jc w:val="both"/>
        <w:rPr>
          <w:lang w:val="et-EE"/>
        </w:rPr>
      </w:pPr>
      <w:r>
        <w:rPr>
          <w:lang w:val="et-EE"/>
        </w:rPr>
        <w:t>V</w:t>
      </w:r>
      <w:r w:rsidR="00E20DBB">
        <w:rPr>
          <w:lang w:val="et-EE"/>
        </w:rPr>
        <w:t>a</w:t>
      </w:r>
      <w:r>
        <w:rPr>
          <w:lang w:val="et-EE"/>
        </w:rPr>
        <w:t>stavalt projekti</w:t>
      </w:r>
      <w:r w:rsidR="00E20DBB">
        <w:rPr>
          <w:lang w:val="et-EE"/>
        </w:rPr>
        <w:t xml:space="preserve"> </w:t>
      </w:r>
      <w:r w:rsidR="000A2A3E">
        <w:rPr>
          <w:lang w:val="et-EE"/>
        </w:rPr>
        <w:t>„Narva Linda tn L1 ja Malmi tn L2 tänavate rekonstrueerimise ehitusprojekt. Sademeveekanalisatsiooni- ja veetorustik.“</w:t>
      </w:r>
      <w:r w:rsidR="000A2A3E" w:rsidRPr="00B34B8D">
        <w:rPr>
          <w:lang w:val="et-EE"/>
        </w:rPr>
        <w:t xml:space="preserve"> </w:t>
      </w:r>
      <w:r w:rsidR="000A2A3E">
        <w:rPr>
          <w:lang w:val="et-EE"/>
        </w:rPr>
        <w:t xml:space="preserve">(töö nr T2054, </w:t>
      </w:r>
      <w:proofErr w:type="spellStart"/>
      <w:r w:rsidR="000A2A3E">
        <w:rPr>
          <w:lang w:val="et-EE"/>
        </w:rPr>
        <w:t>projekteerija</w:t>
      </w:r>
      <w:proofErr w:type="spellEnd"/>
      <w:r w:rsidR="000A2A3E">
        <w:rPr>
          <w:lang w:val="et-EE"/>
        </w:rPr>
        <w:t xml:space="preserve"> </w:t>
      </w:r>
      <w:proofErr w:type="spellStart"/>
      <w:r w:rsidR="000A2A3E">
        <w:rPr>
          <w:lang w:val="et-EE"/>
        </w:rPr>
        <w:t>Landverk</w:t>
      </w:r>
      <w:proofErr w:type="spellEnd"/>
      <w:r w:rsidR="000A2A3E">
        <w:rPr>
          <w:lang w:val="et-EE"/>
        </w:rPr>
        <w:t xml:space="preserve"> OÜ)</w:t>
      </w:r>
      <w:r>
        <w:rPr>
          <w:lang w:val="et-EE"/>
        </w:rPr>
        <w:t xml:space="preserve"> seletuskirjale k</w:t>
      </w:r>
      <w:r w:rsidRPr="00DE5FDC">
        <w:rPr>
          <w:lang w:val="et-EE"/>
        </w:rPr>
        <w:t xml:space="preserve">äesolev ehitusprojekt on koostatud </w:t>
      </w:r>
      <w:r w:rsidR="000A2A3E" w:rsidRPr="000A2A3E">
        <w:rPr>
          <w:lang w:val="et-EE"/>
        </w:rPr>
        <w:t>Narva Linnavalitsuse Linnamajandusamet</w:t>
      </w:r>
      <w:r w:rsidR="000A2A3E">
        <w:rPr>
          <w:lang w:val="et-EE"/>
        </w:rPr>
        <w:t>i tellimusel,</w:t>
      </w:r>
      <w:r w:rsidRPr="00DE5FDC">
        <w:rPr>
          <w:lang w:val="et-EE"/>
        </w:rPr>
        <w:t xml:space="preserve"> </w:t>
      </w:r>
      <w:r w:rsidR="000A2A3E" w:rsidRPr="000A2A3E">
        <w:rPr>
          <w:lang w:val="et-EE"/>
        </w:rPr>
        <w:t>sademeveekanalisatsiooni süsteemide rajamine Narva l</w:t>
      </w:r>
      <w:r w:rsidR="000A2A3E">
        <w:rPr>
          <w:lang w:val="et-EE"/>
        </w:rPr>
        <w:t>inna, Linda ja Malmi tänavatele</w:t>
      </w:r>
      <w:r w:rsidRPr="00DE5FDC">
        <w:rPr>
          <w:lang w:val="et-EE"/>
        </w:rPr>
        <w:t>.</w:t>
      </w:r>
      <w:r w:rsidR="00626194" w:rsidRPr="00626194">
        <w:rPr>
          <w:lang w:val="et-EE"/>
        </w:rPr>
        <w:t xml:space="preserve"> </w:t>
      </w:r>
      <w:r w:rsidR="00626194" w:rsidRPr="000A2A3E">
        <w:rPr>
          <w:lang w:val="et-EE"/>
        </w:rPr>
        <w:t xml:space="preserve">Projekti lähteülesandeks on sademevee </w:t>
      </w:r>
      <w:proofErr w:type="spellStart"/>
      <w:r w:rsidR="00626194" w:rsidRPr="000A2A3E">
        <w:rPr>
          <w:lang w:val="et-EE"/>
        </w:rPr>
        <w:t>ärajuhtimine</w:t>
      </w:r>
      <w:proofErr w:type="spellEnd"/>
      <w:r w:rsidR="00626194" w:rsidRPr="000A2A3E">
        <w:rPr>
          <w:lang w:val="et-EE"/>
        </w:rPr>
        <w:t xml:space="preserve"> (vajadusel õlipüüdurid):</w:t>
      </w:r>
    </w:p>
    <w:p w:rsidR="00626194" w:rsidRPr="009B196B" w:rsidRDefault="00626194" w:rsidP="00626194">
      <w:pPr>
        <w:pStyle w:val="ListParagraph"/>
        <w:numPr>
          <w:ilvl w:val="0"/>
          <w:numId w:val="23"/>
        </w:numPr>
        <w:jc w:val="both"/>
        <w:rPr>
          <w:rFonts w:asciiTheme="minorHAnsi" w:eastAsiaTheme="minorHAnsi" w:hAnsiTheme="minorHAnsi" w:cstheme="minorBidi"/>
          <w:sz w:val="22"/>
          <w:szCs w:val="22"/>
          <w:lang w:val="et-EE"/>
        </w:rPr>
      </w:pPr>
      <w:r w:rsidRPr="009B196B">
        <w:rPr>
          <w:rFonts w:asciiTheme="minorHAnsi" w:eastAsiaTheme="minorHAnsi" w:hAnsiTheme="minorHAnsi" w:cstheme="minorBidi"/>
          <w:sz w:val="22"/>
          <w:szCs w:val="22"/>
          <w:lang w:val="et-EE"/>
        </w:rPr>
        <w:t xml:space="preserve">Sademeveekanalisatsioon kogupikkus 587 jm </w:t>
      </w:r>
    </w:p>
    <w:p w:rsidR="00626194" w:rsidRPr="009B196B" w:rsidRDefault="00626194" w:rsidP="00626194">
      <w:pPr>
        <w:pStyle w:val="ListParagraph"/>
        <w:numPr>
          <w:ilvl w:val="0"/>
          <w:numId w:val="23"/>
        </w:numPr>
        <w:jc w:val="both"/>
        <w:rPr>
          <w:rFonts w:asciiTheme="minorHAnsi" w:eastAsiaTheme="minorHAnsi" w:hAnsiTheme="minorHAnsi" w:cstheme="minorBidi"/>
          <w:sz w:val="22"/>
          <w:szCs w:val="22"/>
          <w:lang w:val="et-EE"/>
        </w:rPr>
      </w:pPr>
      <w:r w:rsidRPr="009B196B">
        <w:rPr>
          <w:rFonts w:asciiTheme="minorHAnsi" w:eastAsiaTheme="minorHAnsi" w:hAnsiTheme="minorHAnsi" w:cstheme="minorBidi"/>
          <w:sz w:val="22"/>
          <w:szCs w:val="22"/>
          <w:lang w:val="et-EE"/>
        </w:rPr>
        <w:t>Kanalisatsiooni vaatlus- ja restkaevud 41 tk</w:t>
      </w:r>
    </w:p>
    <w:p w:rsidR="00626194" w:rsidRPr="00DE5FDC" w:rsidRDefault="00626194" w:rsidP="00626194">
      <w:pPr>
        <w:spacing w:after="120"/>
        <w:jc w:val="both"/>
        <w:rPr>
          <w:lang w:val="et-EE"/>
        </w:rPr>
      </w:pPr>
      <w:r w:rsidRPr="00DE5FDC">
        <w:rPr>
          <w:lang w:val="et-EE"/>
        </w:rPr>
        <w:t>Projekti koostamisel on alusena</w:t>
      </w:r>
      <w:r>
        <w:rPr>
          <w:lang w:val="et-EE"/>
        </w:rPr>
        <w:t xml:space="preserve"> geodeetiline, mis</w:t>
      </w:r>
      <w:r w:rsidRPr="00C26CA8">
        <w:rPr>
          <w:lang w:val="et-EE"/>
        </w:rPr>
        <w:t xml:space="preserve"> koostatud </w:t>
      </w:r>
      <w:proofErr w:type="spellStart"/>
      <w:r w:rsidRPr="00C26CA8">
        <w:rPr>
          <w:lang w:val="et-EE"/>
        </w:rPr>
        <w:t>Raxoest</w:t>
      </w:r>
      <w:proofErr w:type="spellEnd"/>
      <w:r w:rsidRPr="00C26CA8">
        <w:rPr>
          <w:lang w:val="et-EE"/>
        </w:rPr>
        <w:t xml:space="preserve"> OÜ poolt, töö number GE-110-20 (Jaanuar 2021).</w:t>
      </w:r>
      <w:r w:rsidRPr="00DE5FDC">
        <w:rPr>
          <w:lang w:val="et-EE"/>
        </w:rPr>
        <w:t xml:space="preserve"> </w:t>
      </w:r>
    </w:p>
    <w:p w:rsidR="00626194" w:rsidRDefault="00626194" w:rsidP="00626194">
      <w:pPr>
        <w:spacing w:after="120"/>
        <w:jc w:val="both"/>
        <w:rPr>
          <w:lang w:val="et-EE"/>
        </w:rPr>
      </w:pPr>
      <w:r w:rsidRPr="00C26CA8">
        <w:rPr>
          <w:lang w:val="et-EE"/>
        </w:rPr>
        <w:t>Ehitusgeoloogilised uuringuid on koostatud Rakendusgeoloogia OÜ poolt töö nr 21-002A (veebruar 2021).</w:t>
      </w:r>
      <w:r>
        <w:rPr>
          <w:lang w:val="et-EE"/>
        </w:rPr>
        <w:t xml:space="preserve"> </w:t>
      </w:r>
    </w:p>
    <w:p w:rsidR="00DE5FDC" w:rsidRDefault="00DE5FDC" w:rsidP="00E32C5F">
      <w:pPr>
        <w:spacing w:after="120"/>
        <w:jc w:val="both"/>
        <w:rPr>
          <w:lang w:val="et-EE"/>
        </w:rPr>
      </w:pPr>
    </w:p>
    <w:p w:rsidR="002557B6" w:rsidRDefault="002557B6" w:rsidP="00E32C5F">
      <w:pPr>
        <w:spacing w:after="120"/>
        <w:jc w:val="both"/>
        <w:rPr>
          <w:lang w:val="et-EE"/>
        </w:rPr>
      </w:pPr>
      <w:r w:rsidRPr="004D5F25">
        <w:rPr>
          <w:sz w:val="24"/>
          <w:szCs w:val="24"/>
          <w:lang w:val="et-EE"/>
        </w:rPr>
        <w:lastRenderedPageBreak/>
        <w:t>3.1 Tegevuse iseloom ja maht</w:t>
      </w:r>
      <w:r>
        <w:rPr>
          <w:lang w:val="et-EE"/>
        </w:rPr>
        <w:t>.</w:t>
      </w:r>
    </w:p>
    <w:p w:rsidR="00EE43D3" w:rsidRDefault="00261E41" w:rsidP="00EE43D3">
      <w:pPr>
        <w:spacing w:after="120"/>
        <w:jc w:val="both"/>
      </w:pPr>
      <w:r>
        <w:rPr>
          <w:lang w:val="et-EE"/>
        </w:rPr>
        <w:t>Kavandatav tegevus teostatakse Linda L1 ja Malmi L2 tänavate rekonstrueerimise projekti raames</w:t>
      </w:r>
      <w:r w:rsidRPr="00261E41">
        <w:t xml:space="preserve"> </w:t>
      </w:r>
      <w:r>
        <w:t>“</w:t>
      </w:r>
      <w:r w:rsidRPr="00261E41">
        <w:rPr>
          <w:lang w:val="et-EE"/>
        </w:rPr>
        <w:t>Narva linn Linda tn L1 ja Malmi tn L2 tänavate rekonstrueerimise ehitusprojekt</w:t>
      </w:r>
      <w:r>
        <w:rPr>
          <w:lang w:val="et-EE"/>
        </w:rPr>
        <w:t>“ (</w:t>
      </w:r>
      <w:proofErr w:type="spellStart"/>
      <w:r w:rsidRPr="00261E41">
        <w:rPr>
          <w:lang w:val="et-EE"/>
        </w:rPr>
        <w:t>Landverk</w:t>
      </w:r>
      <w:proofErr w:type="spellEnd"/>
      <w:r w:rsidRPr="00261E41">
        <w:rPr>
          <w:lang w:val="et-EE"/>
        </w:rPr>
        <w:t xml:space="preserve"> OÜ Töö nr T2054</w:t>
      </w:r>
      <w:r>
        <w:rPr>
          <w:lang w:val="et-EE"/>
        </w:rPr>
        <w:t>).</w:t>
      </w:r>
      <w:r w:rsidR="00EE43D3" w:rsidRPr="00EE43D3">
        <w:t xml:space="preserve"> </w:t>
      </w:r>
    </w:p>
    <w:p w:rsidR="00261E41" w:rsidRDefault="00EE43D3" w:rsidP="00EE43D3">
      <w:pPr>
        <w:spacing w:after="120"/>
        <w:jc w:val="both"/>
        <w:rPr>
          <w:lang w:val="et-EE"/>
        </w:rPr>
      </w:pPr>
      <w:r w:rsidRPr="00EE43D3">
        <w:rPr>
          <w:lang w:val="et-EE"/>
        </w:rPr>
        <w:t xml:space="preserve">Narva linnas on enamuses </w:t>
      </w:r>
      <w:proofErr w:type="spellStart"/>
      <w:r w:rsidRPr="00EE43D3">
        <w:rPr>
          <w:lang w:val="et-EE"/>
        </w:rPr>
        <w:t>ühisvoolne</w:t>
      </w:r>
      <w:proofErr w:type="spellEnd"/>
      <w:r w:rsidRPr="00EE43D3">
        <w:rPr>
          <w:lang w:val="et-EE"/>
        </w:rPr>
        <w:t xml:space="preserve"> kanalisatsioon. Sadevete kanalisatsioon on</w:t>
      </w:r>
      <w:r>
        <w:rPr>
          <w:lang w:val="et-EE"/>
        </w:rPr>
        <w:t xml:space="preserve"> </w:t>
      </w:r>
      <w:r w:rsidRPr="00EE43D3">
        <w:rPr>
          <w:lang w:val="et-EE"/>
        </w:rPr>
        <w:t xml:space="preserve">linna lõuna osas. </w:t>
      </w:r>
      <w:proofErr w:type="spellStart"/>
      <w:r w:rsidRPr="00EE43D3">
        <w:rPr>
          <w:lang w:val="et-EE"/>
        </w:rPr>
        <w:t>Ühisvoolse</w:t>
      </w:r>
      <w:proofErr w:type="spellEnd"/>
      <w:r w:rsidRPr="00EE43D3">
        <w:rPr>
          <w:lang w:val="et-EE"/>
        </w:rPr>
        <w:t xml:space="preserve"> kanalisatsiooni heitveed juhitakse reoveepuhastusjaama (mehaaniline ja bioloogiline puhastus). Kohtades kus sadeveed on eraldi</w:t>
      </w:r>
      <w:r>
        <w:rPr>
          <w:lang w:val="et-EE"/>
        </w:rPr>
        <w:t xml:space="preserve"> </w:t>
      </w:r>
      <w:r w:rsidRPr="00EE43D3">
        <w:rPr>
          <w:lang w:val="et-EE"/>
        </w:rPr>
        <w:t>kanaliseeritud juhitakse need puhastamata Narva jõkke.</w:t>
      </w:r>
    </w:p>
    <w:p w:rsidR="002557B6" w:rsidRDefault="002557B6" w:rsidP="00A70161">
      <w:pPr>
        <w:spacing w:after="120"/>
        <w:jc w:val="both"/>
        <w:rPr>
          <w:lang w:val="et-EE"/>
        </w:rPr>
      </w:pPr>
      <w:r>
        <w:rPr>
          <w:lang w:val="et-EE"/>
        </w:rPr>
        <w:t xml:space="preserve">Projekteeritakse ja ehitatakse isevoolne sademeveekanalisatsioon, mis juhib ära sademevee projekteeritavalt territooriumilt alates Linda tn L1 (51101:006:0183). Kogu kogumisala ulatuses paigaldatakse täiendavad restkaevud.  Kogu sademevesi juhitakse uude plastik sademeveetorustikku, mis asub </w:t>
      </w:r>
      <w:proofErr w:type="spellStart"/>
      <w:r>
        <w:rPr>
          <w:lang w:val="et-EE"/>
        </w:rPr>
        <w:t>Kosmanaudi</w:t>
      </w:r>
      <w:proofErr w:type="spellEnd"/>
      <w:r>
        <w:rPr>
          <w:lang w:val="et-EE"/>
        </w:rPr>
        <w:t xml:space="preserve"> tn kinnistul (51101:006:0172).</w:t>
      </w:r>
    </w:p>
    <w:p w:rsidR="002557B6" w:rsidRDefault="0026783F" w:rsidP="00A70161">
      <w:pPr>
        <w:spacing w:after="120"/>
        <w:jc w:val="both"/>
        <w:rPr>
          <w:lang w:val="et-EE"/>
        </w:rPr>
      </w:pPr>
      <w:r>
        <w:rPr>
          <w:lang w:val="et-EE"/>
        </w:rPr>
        <w:t xml:space="preserve">Kogu kogumisala ulatuses paigaldatakse täiendavad restkaevud. Kanalisatsioonitorustiku ühendamine teostada olemasolevas </w:t>
      </w:r>
      <w:proofErr w:type="spellStart"/>
      <w:r>
        <w:rPr>
          <w:lang w:val="et-EE"/>
        </w:rPr>
        <w:t>sademeveekanalisatsioonikaevus</w:t>
      </w:r>
      <w:proofErr w:type="spellEnd"/>
      <w:r>
        <w:rPr>
          <w:lang w:val="et-EE"/>
        </w:rPr>
        <w:t xml:space="preserve"> 8K2-62, mis asub </w:t>
      </w:r>
      <w:proofErr w:type="spellStart"/>
      <w:r>
        <w:rPr>
          <w:lang w:val="et-EE"/>
        </w:rPr>
        <w:t>A.Pu</w:t>
      </w:r>
      <w:r w:rsidR="00626194">
        <w:rPr>
          <w:lang w:val="et-EE"/>
        </w:rPr>
        <w:t>škini</w:t>
      </w:r>
      <w:proofErr w:type="spellEnd"/>
      <w:r w:rsidR="00626194">
        <w:rPr>
          <w:lang w:val="et-EE"/>
        </w:rPr>
        <w:t xml:space="preserve"> tänaval. Vajaduse korral paigaldatakse autoparklast </w:t>
      </w:r>
      <w:proofErr w:type="spellStart"/>
      <w:r w:rsidR="00626194">
        <w:rPr>
          <w:lang w:val="et-EE"/>
        </w:rPr>
        <w:t>ärajuhitava</w:t>
      </w:r>
      <w:proofErr w:type="spellEnd"/>
      <w:r w:rsidR="00626194">
        <w:rPr>
          <w:lang w:val="et-EE"/>
        </w:rPr>
        <w:t xml:space="preserve"> sademevee puhastamiseks õli-liivapüüdur. Õ</w:t>
      </w:r>
      <w:r w:rsidR="00626194">
        <w:rPr>
          <w:lang w:val="et-EE"/>
        </w:rPr>
        <w:t>li-liivapüüdur</w:t>
      </w:r>
      <w:r w:rsidR="00626194">
        <w:rPr>
          <w:lang w:val="et-EE"/>
        </w:rPr>
        <w:t xml:space="preserve"> varustada signalisatsioonisüsteemiga.</w:t>
      </w:r>
    </w:p>
    <w:p w:rsidR="00C44BB4" w:rsidRPr="004D5F25" w:rsidRDefault="00C44BB4" w:rsidP="00A70161">
      <w:pPr>
        <w:spacing w:after="120"/>
        <w:jc w:val="both"/>
        <w:rPr>
          <w:sz w:val="24"/>
          <w:lang w:val="et-EE"/>
        </w:rPr>
      </w:pPr>
      <w:r w:rsidRPr="004D5F25">
        <w:rPr>
          <w:sz w:val="24"/>
          <w:lang w:val="et-EE"/>
        </w:rPr>
        <w:t>3.2 Loodusvarade kasutamine</w:t>
      </w:r>
    </w:p>
    <w:p w:rsidR="004E7781" w:rsidRDefault="004E7781" w:rsidP="00A70161">
      <w:pPr>
        <w:spacing w:after="120"/>
        <w:jc w:val="both"/>
        <w:rPr>
          <w:lang w:val="et-EE"/>
        </w:rPr>
      </w:pPr>
      <w:r w:rsidRPr="004E7781">
        <w:rPr>
          <w:lang w:val="et-EE"/>
        </w:rPr>
        <w:t>Kaevetööd hõlmavad kogu selle pinnase väljakaevamist olenemata selle olemusest, mis on vajalik tööde teostamiseks.</w:t>
      </w:r>
    </w:p>
    <w:p w:rsidR="004E7781" w:rsidRPr="004E7781" w:rsidRDefault="004E7781" w:rsidP="004E7781">
      <w:pPr>
        <w:spacing w:after="120"/>
        <w:jc w:val="both"/>
        <w:rPr>
          <w:lang w:val="et-EE"/>
        </w:rPr>
      </w:pPr>
      <w:r w:rsidRPr="004E7781">
        <w:rPr>
          <w:lang w:val="et-EE"/>
        </w:rPr>
        <w:t>Ehituskaevikust väljakaevatav, tagasitäiteks mittekasutatav materjal ja lammutatud ehitiste materjal tuleb koheselt ära vedada ja ladustada kohaliku omavalitsusega kooskõlastatud kohas.</w:t>
      </w:r>
    </w:p>
    <w:p w:rsidR="004E7781" w:rsidRPr="004E7781" w:rsidRDefault="004E7781" w:rsidP="004E7781">
      <w:pPr>
        <w:spacing w:after="120"/>
        <w:jc w:val="both"/>
        <w:rPr>
          <w:lang w:val="et-EE"/>
        </w:rPr>
      </w:pPr>
      <w:r w:rsidRPr="004E7781">
        <w:rPr>
          <w:lang w:val="et-EE"/>
        </w:rPr>
        <w:t>Ehituskaevikust väljakaevatav pinnas, mis sobib tagasitäiteks, tuleb ladustada kohapeal. Pinnase vaheladustamise kohad tuleb leida (vahetult enne töödega alustamist) vastavalt Töövõtja logistilisele vajadusele ning kokkuleppele Omanikujärelevalvega. Väljakaevatud pinnase ladustamisel tuleb vältida olukordi, kus suletakse olemasolevad sademevee voolusängid põhjustades sellega vee kogunemise või väljakaevatud pinnase uhtumise. Kui väljakaevatud materjal on ajutiselt ladustatud murukattele või selle servale, siis pärast tööde lõpetamist tuleb taastada antud murukatte esialgne olukord.</w:t>
      </w:r>
    </w:p>
    <w:p w:rsidR="004E7781" w:rsidRDefault="004E7781" w:rsidP="004E7781">
      <w:pPr>
        <w:spacing w:after="120"/>
        <w:jc w:val="both"/>
        <w:rPr>
          <w:lang w:val="et-EE"/>
        </w:rPr>
      </w:pPr>
      <w:r w:rsidRPr="004E7781">
        <w:rPr>
          <w:lang w:val="et-EE"/>
        </w:rPr>
        <w:t>Orienteeruv väljakaevatava pinnase maht on 1900m³.</w:t>
      </w:r>
    </w:p>
    <w:p w:rsidR="00261E41" w:rsidRDefault="00261E41" w:rsidP="00A70161">
      <w:pPr>
        <w:spacing w:after="120"/>
        <w:jc w:val="both"/>
        <w:rPr>
          <w:lang w:val="et-EE"/>
        </w:rPr>
      </w:pPr>
      <w:r w:rsidRPr="00261E41">
        <w:rPr>
          <w:lang w:val="et-EE"/>
        </w:rPr>
        <w:t>Töövõtja peab vältima keskkonnareostuse ohu tekkimist. Kõik tööde käigus tekkivad jäätmed tuleb utiliseerida legaalsel viisil selleks ettenähtud kohta. Tööde teostamise tehnoloogia ja kasutatavad mehhanismid tuleb valida nii, et oleks välistatud põlispuude võrade ja juurte vigastamine. Kaevetöödest tuleb hoiduda vähemalt puu võra ulatuses, kui trassi asukohta ei ole võimalik vajalikus ulatuses nihutada, tuleb planeerida kaevetööde tegemine käsitsi või kinnist meetodit kasutades.</w:t>
      </w:r>
    </w:p>
    <w:p w:rsidR="000A0A8B" w:rsidRDefault="000A0A8B" w:rsidP="00A70161">
      <w:pPr>
        <w:spacing w:after="120"/>
        <w:jc w:val="both"/>
      </w:pPr>
      <w:proofErr w:type="spellStart"/>
      <w:r>
        <w:t>Põhjavee</w:t>
      </w:r>
      <w:proofErr w:type="spellEnd"/>
      <w:r>
        <w:t xml:space="preserve"> </w:t>
      </w:r>
      <w:proofErr w:type="spellStart"/>
      <w:r>
        <w:t>hea</w:t>
      </w:r>
      <w:proofErr w:type="spellEnd"/>
      <w:r>
        <w:t xml:space="preserve"> </w:t>
      </w:r>
      <w:proofErr w:type="spellStart"/>
      <w:r>
        <w:t>seisundi</w:t>
      </w:r>
      <w:proofErr w:type="spellEnd"/>
      <w:r>
        <w:t xml:space="preserve"> </w:t>
      </w:r>
      <w:proofErr w:type="spellStart"/>
      <w:r>
        <w:t>tagamiseks</w:t>
      </w:r>
      <w:proofErr w:type="spellEnd"/>
      <w:r>
        <w:t xml:space="preserve"> on </w:t>
      </w:r>
      <w:proofErr w:type="spellStart"/>
      <w:r>
        <w:t>oluline</w:t>
      </w:r>
      <w:proofErr w:type="spellEnd"/>
      <w:r>
        <w:t xml:space="preserve"> </w:t>
      </w:r>
      <w:proofErr w:type="spellStart"/>
      <w:r>
        <w:t>põhjavee</w:t>
      </w:r>
      <w:proofErr w:type="spellEnd"/>
      <w:r>
        <w:t xml:space="preserve"> </w:t>
      </w:r>
      <w:proofErr w:type="spellStart"/>
      <w:r>
        <w:t>säästlik</w:t>
      </w:r>
      <w:proofErr w:type="spellEnd"/>
      <w:r>
        <w:t xml:space="preserve"> </w:t>
      </w:r>
      <w:proofErr w:type="spellStart"/>
      <w:r>
        <w:t>kasutamine</w:t>
      </w:r>
      <w:proofErr w:type="spellEnd"/>
      <w:r>
        <w:t xml:space="preserve"> </w:t>
      </w:r>
      <w:proofErr w:type="gramStart"/>
      <w:r>
        <w:t>ja</w:t>
      </w:r>
      <w:proofErr w:type="gramEnd"/>
      <w:r>
        <w:t xml:space="preserve"> </w:t>
      </w:r>
      <w:proofErr w:type="spellStart"/>
      <w:r>
        <w:t>reostuse</w:t>
      </w:r>
      <w:proofErr w:type="spellEnd"/>
      <w:r>
        <w:t xml:space="preserve"> </w:t>
      </w:r>
      <w:proofErr w:type="spellStart"/>
      <w:r>
        <w:t>ärahoidmine</w:t>
      </w:r>
      <w:proofErr w:type="spellEnd"/>
      <w:r>
        <w:t>.</w:t>
      </w:r>
      <w:r>
        <w:t xml:space="preserve"> </w:t>
      </w:r>
    </w:p>
    <w:p w:rsidR="000A0A8B" w:rsidRPr="00DE5FDC" w:rsidRDefault="000A0A8B" w:rsidP="00A70161">
      <w:pPr>
        <w:spacing w:after="120"/>
        <w:jc w:val="both"/>
        <w:rPr>
          <w:lang w:val="et-EE"/>
        </w:rPr>
      </w:pPr>
      <w:proofErr w:type="spellStart"/>
      <w:r>
        <w:t>Kavandatava</w:t>
      </w:r>
      <w:proofErr w:type="spellEnd"/>
      <w:r>
        <w:t xml:space="preserve"> </w:t>
      </w:r>
      <w:proofErr w:type="spellStart"/>
      <w:r>
        <w:t>tegevusega</w:t>
      </w:r>
      <w:proofErr w:type="spellEnd"/>
      <w:r>
        <w:t xml:space="preserve"> on </w:t>
      </w:r>
      <w:proofErr w:type="spellStart"/>
      <w:r>
        <w:t>oodata</w:t>
      </w:r>
      <w:proofErr w:type="spellEnd"/>
      <w:r>
        <w:t xml:space="preserve"> </w:t>
      </w:r>
      <w:proofErr w:type="spellStart"/>
      <w:r>
        <w:t>positiivset</w:t>
      </w:r>
      <w:proofErr w:type="spellEnd"/>
      <w:r>
        <w:t xml:space="preserve"> </w:t>
      </w:r>
      <w:proofErr w:type="spellStart"/>
      <w:r>
        <w:t>mõju</w:t>
      </w:r>
      <w:proofErr w:type="spellEnd"/>
      <w:r>
        <w:t xml:space="preserve">, </w:t>
      </w:r>
      <w:proofErr w:type="spellStart"/>
      <w:r>
        <w:t>kuna</w:t>
      </w:r>
      <w:proofErr w:type="spellEnd"/>
      <w:r>
        <w:t xml:space="preserve"> </w:t>
      </w:r>
      <w:proofErr w:type="spellStart"/>
      <w:r>
        <w:t>t</w:t>
      </w:r>
      <w:r>
        <w:t>iheasustusaladel</w:t>
      </w:r>
      <w:proofErr w:type="spellEnd"/>
      <w:r>
        <w:t xml:space="preserve"> </w:t>
      </w:r>
      <w:proofErr w:type="spellStart"/>
      <w:r>
        <w:t>tuleb</w:t>
      </w:r>
      <w:proofErr w:type="spellEnd"/>
      <w:r>
        <w:t xml:space="preserve"> </w:t>
      </w:r>
      <w:proofErr w:type="spellStart"/>
      <w:r>
        <w:t>tagada</w:t>
      </w:r>
      <w:proofErr w:type="spellEnd"/>
      <w:r>
        <w:t xml:space="preserve"> </w:t>
      </w:r>
      <w:proofErr w:type="spellStart"/>
      <w:r>
        <w:t>toimiv</w:t>
      </w:r>
      <w:proofErr w:type="spellEnd"/>
      <w:r>
        <w:t xml:space="preserve"> </w:t>
      </w:r>
      <w:proofErr w:type="spellStart"/>
      <w:r>
        <w:t>sademeveesüsteem</w:t>
      </w:r>
      <w:proofErr w:type="spellEnd"/>
      <w:r>
        <w:t xml:space="preserve">, </w:t>
      </w:r>
      <w:proofErr w:type="gramStart"/>
      <w:r>
        <w:t>et</w:t>
      </w:r>
      <w:proofErr w:type="gramEnd"/>
      <w:r>
        <w:t xml:space="preserve"> </w:t>
      </w:r>
      <w:proofErr w:type="spellStart"/>
      <w:r>
        <w:t>vältida</w:t>
      </w:r>
      <w:proofErr w:type="spellEnd"/>
      <w:r>
        <w:t xml:space="preserve"> </w:t>
      </w:r>
      <w:proofErr w:type="spellStart"/>
      <w:r>
        <w:t>sademeveeüleujutusi</w:t>
      </w:r>
      <w:proofErr w:type="spellEnd"/>
      <w:r>
        <w:t>.</w:t>
      </w:r>
    </w:p>
    <w:p w:rsidR="00626194" w:rsidRDefault="00626194" w:rsidP="00A70161">
      <w:pPr>
        <w:spacing w:after="120"/>
        <w:jc w:val="both"/>
        <w:rPr>
          <w:lang w:val="et-EE"/>
        </w:rPr>
      </w:pPr>
    </w:p>
    <w:p w:rsidR="00242184" w:rsidRPr="00242184" w:rsidRDefault="00242184" w:rsidP="00242184">
      <w:pPr>
        <w:pStyle w:val="ListParagraph"/>
        <w:numPr>
          <w:ilvl w:val="0"/>
          <w:numId w:val="6"/>
        </w:numPr>
        <w:spacing w:after="120"/>
        <w:jc w:val="both"/>
        <w:rPr>
          <w:b/>
          <w:lang w:val="et-EE"/>
        </w:rPr>
      </w:pPr>
      <w:r w:rsidRPr="00242184">
        <w:rPr>
          <w:b/>
          <w:lang w:val="et-EE"/>
        </w:rPr>
        <w:t>PROJEKTI ASUKOHT JA MÕJUTATAV KESKKOND</w:t>
      </w:r>
    </w:p>
    <w:p w:rsidR="001315D7" w:rsidRPr="001315D7" w:rsidRDefault="001315D7" w:rsidP="001315D7">
      <w:pPr>
        <w:spacing w:after="120"/>
        <w:jc w:val="both"/>
        <w:rPr>
          <w:lang w:val="et-EE"/>
        </w:rPr>
      </w:pPr>
      <w:r w:rsidRPr="001315D7">
        <w:rPr>
          <w:lang w:val="et-EE"/>
        </w:rPr>
        <w:t>Projekteeritud Linda tn (lõigus P. Kerese kuni Malmi tn) ja Malmi tn (lõigus Linda tn kuni A. Puškini tn) paiknevad Ida-Viru maakonnas, Narva linnas, P. Kerese tänava ja A. Puškini tänava vahelisel alal.</w:t>
      </w:r>
      <w:r>
        <w:rPr>
          <w:lang w:val="et-EE"/>
        </w:rPr>
        <w:t xml:space="preserve"> </w:t>
      </w:r>
      <w:r w:rsidRPr="001315D7">
        <w:rPr>
          <w:lang w:val="et-EE"/>
        </w:rPr>
        <w:t>Antud tänavaid kasutatakse Peetri platsil asuvasse piiripunkti liiklemiseks (sõiduautod).</w:t>
      </w:r>
      <w:r>
        <w:rPr>
          <w:lang w:val="et-EE"/>
        </w:rPr>
        <w:t xml:space="preserve"> </w:t>
      </w:r>
      <w:r w:rsidRPr="001315D7">
        <w:rPr>
          <w:lang w:val="et-EE"/>
        </w:rPr>
        <w:t xml:space="preserve">Kehtiva Narva linna </w:t>
      </w:r>
      <w:r w:rsidRPr="001315D7">
        <w:rPr>
          <w:lang w:val="et-EE"/>
        </w:rPr>
        <w:lastRenderedPageBreak/>
        <w:t>üldplaneeringu „</w:t>
      </w:r>
      <w:proofErr w:type="spellStart"/>
      <w:r w:rsidRPr="001315D7">
        <w:rPr>
          <w:lang w:val="et-EE"/>
        </w:rPr>
        <w:t>Soldino</w:t>
      </w:r>
      <w:proofErr w:type="spellEnd"/>
      <w:r w:rsidRPr="001315D7">
        <w:rPr>
          <w:lang w:val="et-EE"/>
        </w:rPr>
        <w:t xml:space="preserve"> linnaosa ja Kerese linnaosa“ väljavõte nr 3. kaardi alusel jääb kavandatav tegevus transpordi maale.</w:t>
      </w:r>
    </w:p>
    <w:p w:rsidR="001315D7" w:rsidRPr="001315D7" w:rsidRDefault="001315D7" w:rsidP="001315D7">
      <w:pPr>
        <w:spacing w:after="120"/>
        <w:jc w:val="both"/>
        <w:rPr>
          <w:lang w:val="et-EE"/>
        </w:rPr>
      </w:pPr>
      <w:r w:rsidRPr="001315D7">
        <w:rPr>
          <w:lang w:val="et-EE"/>
        </w:rPr>
        <w:t xml:space="preserve">Linda tn on 9 m laiuse asfaltkattega ja 1+1 sõidurajaga kõrvaltänav, kus idapoolsel servas pargivad autod. Linda tänava idapoolsele küljele paiknevad korterelamud ja läänepoolsel küljel parklatega teenindushooned. Mõlemal pool tänavat paiknevad ca 3 m laiused </w:t>
      </w:r>
      <w:proofErr w:type="spellStart"/>
      <w:r w:rsidRPr="001315D7">
        <w:rPr>
          <w:lang w:val="et-EE"/>
        </w:rPr>
        <w:t>kergliiklusteed</w:t>
      </w:r>
      <w:proofErr w:type="spellEnd"/>
      <w:r w:rsidRPr="001315D7">
        <w:rPr>
          <w:lang w:val="et-EE"/>
        </w:rPr>
        <w:t xml:space="preserve">, mida eraldab 2-3 m laiune haljasala. Idapoolsel haljasalal asub </w:t>
      </w:r>
      <w:proofErr w:type="spellStart"/>
      <w:r w:rsidRPr="001315D7">
        <w:rPr>
          <w:lang w:val="et-EE"/>
        </w:rPr>
        <w:t>kõrghaljastus</w:t>
      </w:r>
      <w:proofErr w:type="spellEnd"/>
      <w:r w:rsidRPr="001315D7">
        <w:rPr>
          <w:lang w:val="et-EE"/>
        </w:rPr>
        <w:t>. Linda tn läänepoolsel sõidutee servas paikneb lagunenud tugimüür.</w:t>
      </w:r>
      <w:r>
        <w:rPr>
          <w:lang w:val="et-EE"/>
        </w:rPr>
        <w:t xml:space="preserve"> </w:t>
      </w:r>
      <w:r w:rsidRPr="001315D7">
        <w:rPr>
          <w:lang w:val="et-EE"/>
        </w:rPr>
        <w:t>Vaadeldavas lõigus ristub Linda tänavaga Kosmonaudi tn ja Lembitu tn ning lisaks veel kahe korterelamute juurdepääsuga.</w:t>
      </w:r>
    </w:p>
    <w:p w:rsidR="00AA59C8" w:rsidRDefault="001315D7" w:rsidP="001315D7">
      <w:pPr>
        <w:spacing w:after="120"/>
        <w:jc w:val="both"/>
        <w:rPr>
          <w:lang w:val="et-EE"/>
        </w:rPr>
      </w:pPr>
      <w:r w:rsidRPr="001315D7">
        <w:rPr>
          <w:lang w:val="et-EE"/>
        </w:rPr>
        <w:t xml:space="preserve">Malmi tn on 6 m laiuse asfaltkattega ja 1+1 sõidurajaga kõrvaltänav, kus parkimine on keelatud. Mõlemal pool tänavat on korterelamud mille ees on ca 2,5 m laiused </w:t>
      </w:r>
      <w:proofErr w:type="spellStart"/>
      <w:r w:rsidRPr="001315D7">
        <w:rPr>
          <w:lang w:val="et-EE"/>
        </w:rPr>
        <w:t>kergliiklusteed</w:t>
      </w:r>
      <w:proofErr w:type="spellEnd"/>
      <w:r w:rsidRPr="001315D7">
        <w:rPr>
          <w:lang w:val="et-EE"/>
        </w:rPr>
        <w:t xml:space="preserve">. Malmi tänava põhjapoolsel küljel eraldab </w:t>
      </w:r>
      <w:proofErr w:type="spellStart"/>
      <w:r w:rsidRPr="001315D7">
        <w:rPr>
          <w:lang w:val="et-EE"/>
        </w:rPr>
        <w:t>kergliiklusteed</w:t>
      </w:r>
      <w:proofErr w:type="spellEnd"/>
      <w:r w:rsidRPr="001315D7">
        <w:rPr>
          <w:lang w:val="et-EE"/>
        </w:rPr>
        <w:t xml:space="preserve"> ja sõiduteed ca 3 laiune haljasala, kus paikneb ka </w:t>
      </w:r>
      <w:proofErr w:type="spellStart"/>
      <w:r w:rsidRPr="001315D7">
        <w:rPr>
          <w:lang w:val="et-EE"/>
        </w:rPr>
        <w:t>kõrghaljastus</w:t>
      </w:r>
      <w:proofErr w:type="spellEnd"/>
      <w:r w:rsidRPr="001315D7">
        <w:rPr>
          <w:lang w:val="et-EE"/>
        </w:rPr>
        <w:t>.</w:t>
      </w:r>
      <w:r>
        <w:rPr>
          <w:lang w:val="et-EE"/>
        </w:rPr>
        <w:t xml:space="preserve"> </w:t>
      </w:r>
      <w:r w:rsidRPr="001315D7">
        <w:rPr>
          <w:lang w:val="et-EE"/>
        </w:rPr>
        <w:t>Mõlemad tänava on sõidutee servas on 10-15 cm kõrgused äärekivid.</w:t>
      </w:r>
    </w:p>
    <w:p w:rsidR="003049FC" w:rsidRDefault="003049FC" w:rsidP="001315D7">
      <w:pPr>
        <w:spacing w:after="120"/>
        <w:jc w:val="both"/>
        <w:rPr>
          <w:lang w:val="et-EE"/>
        </w:rPr>
      </w:pPr>
      <w:r w:rsidRPr="003049FC">
        <w:rPr>
          <w:lang w:val="et-EE"/>
        </w:rPr>
        <w:t>Sademeveed juhitakse projekteeritud piki- ja põikkalletega projekteeritud restkaevudesse</w:t>
      </w:r>
      <w:r>
        <w:rPr>
          <w:lang w:val="et-EE"/>
        </w:rPr>
        <w:t>.</w:t>
      </w:r>
      <w:r w:rsidRPr="003049FC">
        <w:t xml:space="preserve"> </w:t>
      </w:r>
      <w:r w:rsidRPr="003049FC">
        <w:rPr>
          <w:lang w:val="et-EE"/>
        </w:rPr>
        <w:t>Hoonete vihmaveetorude alla ja olemasolevate rennide pikendamiseks on projekteeritud betoonist lauged vihmaveerennid 500x500x70 mm. Uute rennide asukohad on näidatud plaani joonistel, täpne asukoht tuleb selgitada objektil.</w:t>
      </w:r>
      <w:bookmarkStart w:id="0" w:name="_GoBack"/>
      <w:bookmarkEnd w:id="0"/>
      <w:r>
        <w:rPr>
          <w:lang w:val="et-EE"/>
        </w:rPr>
        <w:t xml:space="preserve"> </w:t>
      </w:r>
    </w:p>
    <w:p w:rsidR="00EA0D8F" w:rsidRDefault="00EA0D8F" w:rsidP="00EA0D8F">
      <w:pPr>
        <w:spacing w:after="120"/>
        <w:jc w:val="both"/>
      </w:pPr>
      <w:r w:rsidRPr="00EA0D8F">
        <w:t>„</w:t>
      </w:r>
      <w:proofErr w:type="spellStart"/>
      <w:r w:rsidRPr="00EA0D8F">
        <w:t>Narva</w:t>
      </w:r>
      <w:proofErr w:type="spellEnd"/>
      <w:r w:rsidRPr="00EA0D8F">
        <w:t xml:space="preserve"> </w:t>
      </w:r>
      <w:proofErr w:type="spellStart"/>
      <w:r w:rsidRPr="00EA0D8F">
        <w:t>linn</w:t>
      </w:r>
      <w:proofErr w:type="spellEnd"/>
      <w:r w:rsidRPr="00EA0D8F">
        <w:t xml:space="preserve"> Linda </w:t>
      </w:r>
      <w:proofErr w:type="spellStart"/>
      <w:proofErr w:type="gramStart"/>
      <w:r w:rsidRPr="00EA0D8F">
        <w:t>tn</w:t>
      </w:r>
      <w:proofErr w:type="spellEnd"/>
      <w:proofErr w:type="gramEnd"/>
      <w:r w:rsidRPr="00EA0D8F">
        <w:t xml:space="preserve"> L1 ja </w:t>
      </w:r>
      <w:proofErr w:type="spellStart"/>
      <w:r w:rsidRPr="00EA0D8F">
        <w:t>Malmi</w:t>
      </w:r>
      <w:proofErr w:type="spellEnd"/>
      <w:r w:rsidRPr="00EA0D8F">
        <w:t xml:space="preserve"> </w:t>
      </w:r>
      <w:proofErr w:type="spellStart"/>
      <w:r w:rsidRPr="00EA0D8F">
        <w:t>tn</w:t>
      </w:r>
      <w:proofErr w:type="spellEnd"/>
      <w:r w:rsidRPr="00EA0D8F">
        <w:t xml:space="preserve"> L2 </w:t>
      </w:r>
      <w:proofErr w:type="spellStart"/>
      <w:r w:rsidRPr="00EA0D8F">
        <w:t>tänavate</w:t>
      </w:r>
      <w:proofErr w:type="spellEnd"/>
      <w:r w:rsidRPr="00EA0D8F">
        <w:t xml:space="preserve"> </w:t>
      </w:r>
      <w:proofErr w:type="spellStart"/>
      <w:r w:rsidRPr="00EA0D8F">
        <w:t>rekonstrueerimise</w:t>
      </w:r>
      <w:proofErr w:type="spellEnd"/>
      <w:r w:rsidRPr="00EA0D8F">
        <w:t xml:space="preserve"> </w:t>
      </w:r>
      <w:proofErr w:type="spellStart"/>
      <w:r w:rsidRPr="00EA0D8F">
        <w:t>ehitusprojekt</w:t>
      </w:r>
      <w:proofErr w:type="spellEnd"/>
      <w:r w:rsidRPr="00EA0D8F">
        <w:t xml:space="preserve">. </w:t>
      </w:r>
      <w:proofErr w:type="spellStart"/>
      <w:r w:rsidRPr="00EA0D8F">
        <w:t>Sa</w:t>
      </w:r>
      <w:r>
        <w:t>demeveetorustik</w:t>
      </w:r>
      <w:proofErr w:type="spellEnd"/>
      <w:r>
        <w:t xml:space="preserve"> ja </w:t>
      </w:r>
      <w:proofErr w:type="spellStart"/>
      <w:r>
        <w:t>veetorustik</w:t>
      </w:r>
      <w:proofErr w:type="spellEnd"/>
      <w:proofErr w:type="gramStart"/>
      <w:r>
        <w:t xml:space="preserve">“ </w:t>
      </w:r>
      <w:proofErr w:type="spellStart"/>
      <w:r w:rsidRPr="00EA0D8F">
        <w:t>projekti</w:t>
      </w:r>
      <w:proofErr w:type="spellEnd"/>
      <w:proofErr w:type="gramEnd"/>
      <w:r>
        <w:t xml:space="preserve"> </w:t>
      </w:r>
      <w:proofErr w:type="spellStart"/>
      <w:r>
        <w:t>eesmärk</w:t>
      </w:r>
      <w:proofErr w:type="spellEnd"/>
      <w:r>
        <w:t xml:space="preserve"> on </w:t>
      </w:r>
      <w:proofErr w:type="spellStart"/>
      <w:r>
        <w:t>osaliselt</w:t>
      </w:r>
      <w:proofErr w:type="spellEnd"/>
      <w:r>
        <w:t xml:space="preserve"> Linda </w:t>
      </w:r>
      <w:proofErr w:type="spellStart"/>
      <w:r>
        <w:t>tn</w:t>
      </w:r>
      <w:proofErr w:type="spellEnd"/>
      <w:r>
        <w:t xml:space="preserve"> L1 </w:t>
      </w:r>
      <w:proofErr w:type="spellStart"/>
      <w:r>
        <w:t>ning</w:t>
      </w:r>
      <w:proofErr w:type="spellEnd"/>
      <w:r>
        <w:t xml:space="preserve"> </w:t>
      </w:r>
      <w:proofErr w:type="spellStart"/>
      <w:r>
        <w:t>Malmi</w:t>
      </w:r>
      <w:proofErr w:type="spellEnd"/>
      <w:r>
        <w:t xml:space="preserve"> </w:t>
      </w:r>
      <w:proofErr w:type="spellStart"/>
      <w:r>
        <w:t>tn</w:t>
      </w:r>
      <w:proofErr w:type="spellEnd"/>
      <w:r>
        <w:t xml:space="preserve"> L2 </w:t>
      </w:r>
      <w:proofErr w:type="spellStart"/>
      <w:r>
        <w:t>rekonstrueerimine</w:t>
      </w:r>
      <w:proofErr w:type="spellEnd"/>
      <w:r>
        <w:t xml:space="preserve"> </w:t>
      </w:r>
      <w:proofErr w:type="spellStart"/>
      <w:r>
        <w:t>arvestusega</w:t>
      </w:r>
      <w:proofErr w:type="spellEnd"/>
      <w:r>
        <w:t xml:space="preserve">, et </w:t>
      </w:r>
      <w:proofErr w:type="spellStart"/>
      <w:r>
        <w:t>antud</w:t>
      </w:r>
      <w:proofErr w:type="spellEnd"/>
      <w:r>
        <w:t xml:space="preserve"> </w:t>
      </w:r>
      <w:proofErr w:type="spellStart"/>
      <w:r>
        <w:t>tänavatel</w:t>
      </w:r>
      <w:r>
        <w:t>t</w:t>
      </w:r>
      <w:proofErr w:type="spellEnd"/>
      <w:r>
        <w:t xml:space="preserve"> </w:t>
      </w:r>
      <w:proofErr w:type="spellStart"/>
      <w:r>
        <w:t>oleks</w:t>
      </w:r>
      <w:proofErr w:type="spellEnd"/>
      <w:r>
        <w:t xml:space="preserve"> </w:t>
      </w:r>
      <w:proofErr w:type="spellStart"/>
      <w:r>
        <w:t>võimalik</w:t>
      </w:r>
      <w:proofErr w:type="spellEnd"/>
      <w:r>
        <w:t xml:space="preserve"> </w:t>
      </w:r>
      <w:proofErr w:type="spellStart"/>
      <w:r>
        <w:t>liigelda</w:t>
      </w:r>
      <w:proofErr w:type="spellEnd"/>
      <w:r>
        <w:t xml:space="preserve"> </w:t>
      </w:r>
      <w:proofErr w:type="spellStart"/>
      <w:r>
        <w:t>Peetr</w:t>
      </w:r>
      <w:r>
        <w:t>i</w:t>
      </w:r>
      <w:proofErr w:type="spellEnd"/>
      <w:r>
        <w:t xml:space="preserve"> </w:t>
      </w:r>
      <w:proofErr w:type="spellStart"/>
      <w:r>
        <w:t>platsil</w:t>
      </w:r>
      <w:proofErr w:type="spellEnd"/>
      <w:r>
        <w:t xml:space="preserve"> </w:t>
      </w:r>
      <w:proofErr w:type="spellStart"/>
      <w:r>
        <w:t>asuvasse</w:t>
      </w:r>
      <w:proofErr w:type="spellEnd"/>
      <w:r>
        <w:t xml:space="preserve"> </w:t>
      </w:r>
      <w:proofErr w:type="spellStart"/>
      <w:r>
        <w:t>piiripunktid</w:t>
      </w:r>
      <w:proofErr w:type="spellEnd"/>
      <w:r>
        <w:t xml:space="preserve"> </w:t>
      </w:r>
      <w:r>
        <w:t>(</w:t>
      </w:r>
      <w:proofErr w:type="spellStart"/>
      <w:r>
        <w:t>sõiduautod</w:t>
      </w:r>
      <w:proofErr w:type="spellEnd"/>
      <w:r>
        <w:t>).</w:t>
      </w:r>
    </w:p>
    <w:p w:rsidR="00EA0D8F" w:rsidRPr="00EA0D8F" w:rsidRDefault="00EA0D8F" w:rsidP="00EA0D8F">
      <w:pPr>
        <w:pStyle w:val="ListParagraph"/>
        <w:numPr>
          <w:ilvl w:val="0"/>
          <w:numId w:val="25"/>
        </w:numPr>
        <w:spacing w:after="120"/>
        <w:jc w:val="both"/>
        <w:rPr>
          <w:rFonts w:asciiTheme="minorHAnsi" w:eastAsiaTheme="minorHAnsi" w:hAnsiTheme="minorHAnsi" w:cstheme="minorBidi"/>
          <w:sz w:val="22"/>
          <w:szCs w:val="22"/>
        </w:rPr>
      </w:pPr>
      <w:proofErr w:type="spellStart"/>
      <w:r w:rsidRPr="00EA0D8F">
        <w:rPr>
          <w:rFonts w:asciiTheme="minorHAnsi" w:eastAsiaTheme="minorHAnsi" w:hAnsiTheme="minorHAnsi" w:cstheme="minorBidi"/>
          <w:sz w:val="22"/>
          <w:szCs w:val="22"/>
        </w:rPr>
        <w:t>Lahendada</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sademevee</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ärajuhtimine</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vaja</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dusel</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õlipüüdurid</w:t>
      </w:r>
      <w:proofErr w:type="spellEnd"/>
      <w:r w:rsidRPr="00EA0D8F">
        <w:rPr>
          <w:rFonts w:asciiTheme="minorHAnsi" w:eastAsiaTheme="minorHAnsi" w:hAnsiTheme="minorHAnsi" w:cstheme="minorBidi"/>
          <w:sz w:val="22"/>
          <w:szCs w:val="22"/>
        </w:rPr>
        <w:t>)</w:t>
      </w:r>
    </w:p>
    <w:p w:rsidR="00EA0D8F" w:rsidRPr="00EA0D8F" w:rsidRDefault="00EA0D8F" w:rsidP="00EA0D8F">
      <w:pPr>
        <w:pStyle w:val="ListParagraph"/>
        <w:numPr>
          <w:ilvl w:val="0"/>
          <w:numId w:val="25"/>
        </w:numPr>
        <w:spacing w:after="120"/>
        <w:jc w:val="both"/>
        <w:rPr>
          <w:rFonts w:asciiTheme="minorHAnsi" w:eastAsiaTheme="minorHAnsi" w:hAnsiTheme="minorHAnsi" w:cstheme="minorBidi"/>
          <w:sz w:val="22"/>
          <w:szCs w:val="22"/>
        </w:rPr>
      </w:pPr>
      <w:proofErr w:type="spellStart"/>
      <w:r w:rsidRPr="00EA0D8F">
        <w:rPr>
          <w:rFonts w:asciiTheme="minorHAnsi" w:eastAsiaTheme="minorHAnsi" w:hAnsiTheme="minorHAnsi" w:cstheme="minorBidi"/>
          <w:sz w:val="22"/>
          <w:szCs w:val="22"/>
        </w:rPr>
        <w:t>Lahendada</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tänavate</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allajäävate</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tehnovõrkude</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kaitsmine</w:t>
      </w:r>
      <w:proofErr w:type="spellEnd"/>
      <w:r w:rsidRPr="00EA0D8F">
        <w:rPr>
          <w:rFonts w:asciiTheme="minorHAnsi" w:eastAsiaTheme="minorHAnsi" w:hAnsiTheme="minorHAnsi" w:cstheme="minorBidi"/>
          <w:sz w:val="22"/>
          <w:szCs w:val="22"/>
        </w:rPr>
        <w:t>/</w:t>
      </w:r>
      <w:proofErr w:type="spellStart"/>
      <w:r w:rsidRPr="00EA0D8F">
        <w:rPr>
          <w:rFonts w:asciiTheme="minorHAnsi" w:eastAsiaTheme="minorHAnsi" w:hAnsiTheme="minorHAnsi" w:cstheme="minorBidi"/>
          <w:sz w:val="22"/>
          <w:szCs w:val="22"/>
        </w:rPr>
        <w:t>vajadusel</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ümbertõstmine</w:t>
      </w:r>
      <w:proofErr w:type="spellEnd"/>
    </w:p>
    <w:p w:rsidR="00EA0D8F" w:rsidRPr="00EA0D8F" w:rsidRDefault="00EA0D8F" w:rsidP="00EA0D8F">
      <w:pPr>
        <w:pStyle w:val="ListParagraph"/>
        <w:numPr>
          <w:ilvl w:val="0"/>
          <w:numId w:val="25"/>
        </w:numPr>
        <w:spacing w:after="120"/>
        <w:jc w:val="both"/>
        <w:rPr>
          <w:rFonts w:asciiTheme="minorHAnsi" w:eastAsiaTheme="minorHAnsi" w:hAnsiTheme="minorHAnsi" w:cstheme="minorBidi"/>
          <w:sz w:val="22"/>
          <w:szCs w:val="22"/>
        </w:rPr>
      </w:pPr>
      <w:proofErr w:type="spellStart"/>
      <w:r w:rsidRPr="00EA0D8F">
        <w:rPr>
          <w:rFonts w:asciiTheme="minorHAnsi" w:eastAsiaTheme="minorHAnsi" w:hAnsiTheme="minorHAnsi" w:cstheme="minorBidi"/>
          <w:sz w:val="22"/>
          <w:szCs w:val="22"/>
        </w:rPr>
        <w:t>Lahendada</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tänavavalgustus</w:t>
      </w:r>
      <w:proofErr w:type="spellEnd"/>
    </w:p>
    <w:p w:rsidR="00EA0D8F" w:rsidRPr="00EA0D8F" w:rsidRDefault="00EA0D8F" w:rsidP="00EA0D8F">
      <w:pPr>
        <w:pStyle w:val="ListParagraph"/>
        <w:numPr>
          <w:ilvl w:val="0"/>
          <w:numId w:val="25"/>
        </w:numPr>
        <w:spacing w:after="120"/>
        <w:jc w:val="both"/>
        <w:rPr>
          <w:rFonts w:asciiTheme="minorHAnsi" w:eastAsiaTheme="minorHAnsi" w:hAnsiTheme="minorHAnsi" w:cstheme="minorBidi"/>
          <w:sz w:val="22"/>
          <w:szCs w:val="22"/>
        </w:rPr>
      </w:pPr>
      <w:proofErr w:type="spellStart"/>
      <w:r w:rsidRPr="00EA0D8F">
        <w:rPr>
          <w:rFonts w:asciiTheme="minorHAnsi" w:eastAsiaTheme="minorHAnsi" w:hAnsiTheme="minorHAnsi" w:cstheme="minorBidi"/>
          <w:sz w:val="22"/>
          <w:szCs w:val="22"/>
        </w:rPr>
        <w:t>Lahendada</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liikluskorraldus</w:t>
      </w:r>
      <w:proofErr w:type="spellEnd"/>
    </w:p>
    <w:p w:rsidR="00EA0D8F" w:rsidRPr="00EA0D8F" w:rsidRDefault="00EA0D8F" w:rsidP="00EA0D8F">
      <w:pPr>
        <w:pStyle w:val="ListParagraph"/>
        <w:numPr>
          <w:ilvl w:val="0"/>
          <w:numId w:val="25"/>
        </w:numPr>
        <w:spacing w:after="120"/>
        <w:jc w:val="both"/>
        <w:rPr>
          <w:rFonts w:asciiTheme="minorHAnsi" w:eastAsiaTheme="minorHAnsi" w:hAnsiTheme="minorHAnsi" w:cstheme="minorBidi"/>
          <w:sz w:val="22"/>
          <w:szCs w:val="22"/>
        </w:rPr>
      </w:pPr>
      <w:proofErr w:type="spellStart"/>
      <w:r w:rsidRPr="00EA0D8F">
        <w:rPr>
          <w:rFonts w:asciiTheme="minorHAnsi" w:eastAsiaTheme="minorHAnsi" w:hAnsiTheme="minorHAnsi" w:cstheme="minorBidi"/>
          <w:sz w:val="22"/>
          <w:szCs w:val="22"/>
        </w:rPr>
        <w:t>Sõidu</w:t>
      </w:r>
      <w:proofErr w:type="spellEnd"/>
      <w:r w:rsidRPr="00EA0D8F">
        <w:rPr>
          <w:rFonts w:asciiTheme="minorHAnsi" w:eastAsiaTheme="minorHAnsi" w:hAnsiTheme="minorHAnsi" w:cstheme="minorBidi"/>
          <w:sz w:val="22"/>
          <w:szCs w:val="22"/>
        </w:rPr>
        <w:t xml:space="preserve"> ja </w:t>
      </w:r>
      <w:proofErr w:type="spellStart"/>
      <w:r w:rsidRPr="00EA0D8F">
        <w:rPr>
          <w:rFonts w:asciiTheme="minorHAnsi" w:eastAsiaTheme="minorHAnsi" w:hAnsiTheme="minorHAnsi" w:cstheme="minorBidi"/>
          <w:sz w:val="22"/>
          <w:szCs w:val="22"/>
        </w:rPr>
        <w:t>kõnniteed</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asfaltbetoonkattega</w:t>
      </w:r>
      <w:proofErr w:type="spellEnd"/>
    </w:p>
    <w:p w:rsidR="00EA0D8F" w:rsidRPr="00EA0D8F" w:rsidRDefault="00EA0D8F" w:rsidP="00EA0D8F">
      <w:pPr>
        <w:pStyle w:val="ListParagraph"/>
        <w:numPr>
          <w:ilvl w:val="0"/>
          <w:numId w:val="25"/>
        </w:numPr>
        <w:spacing w:after="120"/>
        <w:jc w:val="both"/>
        <w:rPr>
          <w:rFonts w:asciiTheme="minorHAnsi" w:eastAsiaTheme="minorHAnsi" w:hAnsiTheme="minorHAnsi" w:cstheme="minorBidi"/>
          <w:sz w:val="22"/>
          <w:szCs w:val="22"/>
        </w:rPr>
      </w:pPr>
      <w:proofErr w:type="spellStart"/>
      <w:r w:rsidRPr="00EA0D8F">
        <w:rPr>
          <w:rFonts w:asciiTheme="minorHAnsi" w:eastAsiaTheme="minorHAnsi" w:hAnsiTheme="minorHAnsi" w:cstheme="minorBidi"/>
          <w:sz w:val="22"/>
          <w:szCs w:val="22"/>
        </w:rPr>
        <w:t>Haljastuse</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lahendus</w:t>
      </w:r>
      <w:proofErr w:type="spellEnd"/>
    </w:p>
    <w:p w:rsidR="00036077" w:rsidRPr="00EA0D8F" w:rsidRDefault="00EA0D8F" w:rsidP="00F56CFF">
      <w:pPr>
        <w:pStyle w:val="ListParagraph"/>
        <w:numPr>
          <w:ilvl w:val="0"/>
          <w:numId w:val="25"/>
        </w:numPr>
        <w:spacing w:after="120"/>
        <w:jc w:val="both"/>
        <w:rPr>
          <w:rFonts w:asciiTheme="minorHAnsi" w:eastAsiaTheme="minorHAnsi" w:hAnsiTheme="minorHAnsi" w:cstheme="minorBidi"/>
          <w:sz w:val="22"/>
          <w:szCs w:val="22"/>
        </w:rPr>
      </w:pPr>
      <w:r w:rsidRPr="00EA0D8F">
        <w:rPr>
          <w:rFonts w:asciiTheme="minorHAnsi" w:eastAsiaTheme="minorHAnsi" w:hAnsiTheme="minorHAnsi" w:cstheme="minorBidi"/>
          <w:sz w:val="22"/>
          <w:szCs w:val="22"/>
        </w:rPr>
        <w:t xml:space="preserve">Kuna Linda </w:t>
      </w:r>
      <w:proofErr w:type="spellStart"/>
      <w:r w:rsidRPr="00EA0D8F">
        <w:rPr>
          <w:rFonts w:asciiTheme="minorHAnsi" w:eastAsiaTheme="minorHAnsi" w:hAnsiTheme="minorHAnsi" w:cstheme="minorBidi"/>
          <w:sz w:val="22"/>
          <w:szCs w:val="22"/>
        </w:rPr>
        <w:t>tn</w:t>
      </w:r>
      <w:proofErr w:type="spellEnd"/>
      <w:r w:rsidRPr="00EA0D8F">
        <w:rPr>
          <w:rFonts w:asciiTheme="minorHAnsi" w:eastAsiaTheme="minorHAnsi" w:hAnsiTheme="minorHAnsi" w:cstheme="minorBidi"/>
          <w:sz w:val="22"/>
          <w:szCs w:val="22"/>
        </w:rPr>
        <w:t xml:space="preserve"> L1 </w:t>
      </w:r>
      <w:proofErr w:type="spellStart"/>
      <w:r w:rsidRPr="00EA0D8F">
        <w:rPr>
          <w:rFonts w:asciiTheme="minorHAnsi" w:eastAsiaTheme="minorHAnsi" w:hAnsiTheme="minorHAnsi" w:cstheme="minorBidi"/>
          <w:sz w:val="22"/>
          <w:szCs w:val="22"/>
        </w:rPr>
        <w:t>tänava</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ääres</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toimub</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hetkel</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parkimine</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sõidurajal</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siis</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leida</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lahendus</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olukorra</w:t>
      </w:r>
      <w:proofErr w:type="spellEnd"/>
      <w:r w:rsidRPr="00EA0D8F">
        <w:rPr>
          <w:rFonts w:asciiTheme="minorHAnsi" w:eastAsiaTheme="minorHAnsi" w:hAnsiTheme="minorHAnsi" w:cstheme="minorBidi"/>
          <w:sz w:val="22"/>
          <w:szCs w:val="22"/>
        </w:rPr>
        <w:t xml:space="preserve"> </w:t>
      </w:r>
      <w:proofErr w:type="spellStart"/>
      <w:r w:rsidRPr="00EA0D8F">
        <w:rPr>
          <w:rFonts w:asciiTheme="minorHAnsi" w:eastAsiaTheme="minorHAnsi" w:hAnsiTheme="minorHAnsi" w:cstheme="minorBidi"/>
          <w:sz w:val="22"/>
          <w:szCs w:val="22"/>
        </w:rPr>
        <w:t>parendamiseks</w:t>
      </w:r>
      <w:proofErr w:type="spellEnd"/>
    </w:p>
    <w:p w:rsidR="00CC7DC6" w:rsidRDefault="00CC7DC6" w:rsidP="00CC7DC6">
      <w:pPr>
        <w:spacing w:after="120"/>
        <w:jc w:val="both"/>
      </w:pPr>
      <w:proofErr w:type="spellStart"/>
      <w:r>
        <w:t>Projekteerimisel</w:t>
      </w:r>
      <w:proofErr w:type="spellEnd"/>
      <w:r>
        <w:t xml:space="preserve"> on </w:t>
      </w:r>
      <w:proofErr w:type="spellStart"/>
      <w:r>
        <w:t>arvestatud</w:t>
      </w:r>
      <w:proofErr w:type="spellEnd"/>
      <w:r w:rsidRPr="00CC7DC6">
        <w:t xml:space="preserve"> </w:t>
      </w:r>
      <w:proofErr w:type="spellStart"/>
      <w:r w:rsidRPr="00CC7DC6">
        <w:t>varem</w:t>
      </w:r>
      <w:proofErr w:type="spellEnd"/>
      <w:r w:rsidRPr="00CC7DC6">
        <w:t xml:space="preserve"> </w:t>
      </w:r>
      <w:proofErr w:type="spellStart"/>
      <w:r w:rsidRPr="00CC7DC6">
        <w:t>projekteeritud</w:t>
      </w:r>
      <w:proofErr w:type="spellEnd"/>
      <w:r w:rsidRPr="00CC7DC6">
        <w:t xml:space="preserve"> </w:t>
      </w:r>
      <w:proofErr w:type="spellStart"/>
      <w:r w:rsidRPr="00CC7DC6">
        <w:t>töödega</w:t>
      </w:r>
      <w:proofErr w:type="spellEnd"/>
      <w:r w:rsidRPr="00CC7DC6">
        <w:t>:</w:t>
      </w:r>
    </w:p>
    <w:p w:rsidR="00B75761" w:rsidRPr="00CC7DC6" w:rsidRDefault="00B75761" w:rsidP="00CC7DC6">
      <w:pPr>
        <w:pStyle w:val="ListParagraph"/>
        <w:numPr>
          <w:ilvl w:val="0"/>
          <w:numId w:val="25"/>
        </w:numPr>
        <w:spacing w:after="120"/>
        <w:jc w:val="both"/>
        <w:rPr>
          <w:rFonts w:asciiTheme="minorHAnsi" w:eastAsiaTheme="minorHAnsi" w:hAnsiTheme="minorHAnsi" w:cstheme="minorBidi"/>
          <w:sz w:val="22"/>
          <w:szCs w:val="22"/>
        </w:rPr>
      </w:pPr>
      <w:proofErr w:type="spellStart"/>
      <w:r w:rsidRPr="00CC7DC6">
        <w:rPr>
          <w:rFonts w:asciiTheme="minorHAnsi" w:eastAsiaTheme="minorHAnsi" w:hAnsiTheme="minorHAnsi" w:cstheme="minorBidi"/>
          <w:sz w:val="22"/>
          <w:szCs w:val="22"/>
        </w:rPr>
        <w:t>Puškini-Malmi</w:t>
      </w:r>
      <w:proofErr w:type="spellEnd"/>
      <w:r w:rsidRPr="00CC7DC6">
        <w:rPr>
          <w:rFonts w:asciiTheme="minorHAnsi" w:eastAsiaTheme="minorHAnsi" w:hAnsiTheme="minorHAnsi" w:cstheme="minorBidi"/>
          <w:sz w:val="22"/>
          <w:szCs w:val="22"/>
        </w:rPr>
        <w:t xml:space="preserve"> </w:t>
      </w:r>
      <w:proofErr w:type="spellStart"/>
      <w:r w:rsidRPr="00CC7DC6">
        <w:rPr>
          <w:rFonts w:asciiTheme="minorHAnsi" w:eastAsiaTheme="minorHAnsi" w:hAnsiTheme="minorHAnsi" w:cstheme="minorBidi"/>
          <w:sz w:val="22"/>
          <w:szCs w:val="22"/>
        </w:rPr>
        <w:t>tn</w:t>
      </w:r>
      <w:proofErr w:type="spellEnd"/>
      <w:r w:rsidRPr="00CC7DC6">
        <w:rPr>
          <w:rFonts w:asciiTheme="minorHAnsi" w:eastAsiaTheme="minorHAnsi" w:hAnsiTheme="minorHAnsi" w:cstheme="minorBidi"/>
          <w:sz w:val="22"/>
          <w:szCs w:val="22"/>
        </w:rPr>
        <w:t xml:space="preserve"> </w:t>
      </w:r>
      <w:proofErr w:type="spellStart"/>
      <w:r w:rsidRPr="00CC7DC6">
        <w:rPr>
          <w:rFonts w:asciiTheme="minorHAnsi" w:eastAsiaTheme="minorHAnsi" w:hAnsiTheme="minorHAnsi" w:cstheme="minorBidi"/>
          <w:sz w:val="22"/>
          <w:szCs w:val="22"/>
        </w:rPr>
        <w:t>ristmiku</w:t>
      </w:r>
      <w:proofErr w:type="spellEnd"/>
      <w:r w:rsidRPr="00CC7DC6">
        <w:rPr>
          <w:rFonts w:asciiTheme="minorHAnsi" w:eastAsiaTheme="minorHAnsi" w:hAnsiTheme="minorHAnsi" w:cstheme="minorBidi"/>
          <w:sz w:val="22"/>
          <w:szCs w:val="22"/>
        </w:rPr>
        <w:t xml:space="preserve"> </w:t>
      </w:r>
      <w:proofErr w:type="spellStart"/>
      <w:r w:rsidRPr="00CC7DC6">
        <w:rPr>
          <w:rFonts w:asciiTheme="minorHAnsi" w:eastAsiaTheme="minorHAnsi" w:hAnsiTheme="minorHAnsi" w:cstheme="minorBidi"/>
          <w:sz w:val="22"/>
          <w:szCs w:val="22"/>
        </w:rPr>
        <w:t>rekonstrueerimine</w:t>
      </w:r>
      <w:proofErr w:type="spellEnd"/>
      <w:r w:rsidRPr="00CC7DC6">
        <w:rPr>
          <w:rFonts w:asciiTheme="minorHAnsi" w:eastAsiaTheme="minorHAnsi" w:hAnsiTheme="minorHAnsi" w:cstheme="minorBidi"/>
          <w:sz w:val="22"/>
          <w:szCs w:val="22"/>
        </w:rPr>
        <w:t xml:space="preserve"> (K-</w:t>
      </w:r>
      <w:proofErr w:type="spellStart"/>
      <w:r w:rsidRPr="00CC7DC6">
        <w:rPr>
          <w:rFonts w:asciiTheme="minorHAnsi" w:eastAsiaTheme="minorHAnsi" w:hAnsiTheme="minorHAnsi" w:cstheme="minorBidi"/>
          <w:sz w:val="22"/>
          <w:szCs w:val="22"/>
        </w:rPr>
        <w:t>Projekt</w:t>
      </w:r>
      <w:proofErr w:type="spellEnd"/>
      <w:r w:rsidRPr="00CC7DC6">
        <w:rPr>
          <w:rFonts w:asciiTheme="minorHAnsi" w:eastAsiaTheme="minorHAnsi" w:hAnsiTheme="minorHAnsi" w:cstheme="minorBidi"/>
          <w:sz w:val="22"/>
          <w:szCs w:val="22"/>
        </w:rPr>
        <w:t xml:space="preserve"> AS, </w:t>
      </w:r>
      <w:proofErr w:type="spellStart"/>
      <w:r w:rsidRPr="00CC7DC6">
        <w:rPr>
          <w:rFonts w:asciiTheme="minorHAnsi" w:eastAsiaTheme="minorHAnsi" w:hAnsiTheme="minorHAnsi" w:cstheme="minorBidi"/>
          <w:sz w:val="22"/>
          <w:szCs w:val="22"/>
        </w:rPr>
        <w:t>töö</w:t>
      </w:r>
      <w:proofErr w:type="spellEnd"/>
      <w:r w:rsidRPr="00CC7DC6">
        <w:rPr>
          <w:rFonts w:asciiTheme="minorHAnsi" w:eastAsiaTheme="minorHAnsi" w:hAnsiTheme="minorHAnsi" w:cstheme="minorBidi"/>
          <w:sz w:val="22"/>
          <w:szCs w:val="22"/>
        </w:rPr>
        <w:t xml:space="preserve"> </w:t>
      </w:r>
      <w:proofErr w:type="spellStart"/>
      <w:r w:rsidRPr="00CC7DC6">
        <w:rPr>
          <w:rFonts w:asciiTheme="minorHAnsi" w:eastAsiaTheme="minorHAnsi" w:hAnsiTheme="minorHAnsi" w:cstheme="minorBidi"/>
          <w:sz w:val="22"/>
          <w:szCs w:val="22"/>
        </w:rPr>
        <w:t>nr</w:t>
      </w:r>
      <w:proofErr w:type="spellEnd"/>
      <w:r w:rsidRPr="00CC7DC6">
        <w:rPr>
          <w:rFonts w:asciiTheme="minorHAnsi" w:eastAsiaTheme="minorHAnsi" w:hAnsiTheme="minorHAnsi" w:cstheme="minorBidi"/>
          <w:sz w:val="22"/>
          <w:szCs w:val="22"/>
        </w:rPr>
        <w:t>. 20024-1);</w:t>
      </w:r>
    </w:p>
    <w:p w:rsidR="000B2B8A" w:rsidRDefault="00B75761" w:rsidP="001315D7">
      <w:pPr>
        <w:pStyle w:val="ListParagraph"/>
        <w:numPr>
          <w:ilvl w:val="0"/>
          <w:numId w:val="25"/>
        </w:numPr>
        <w:spacing w:after="120"/>
        <w:jc w:val="both"/>
        <w:rPr>
          <w:rFonts w:asciiTheme="minorHAnsi" w:eastAsiaTheme="minorHAnsi" w:hAnsiTheme="minorHAnsi" w:cstheme="minorBidi"/>
          <w:sz w:val="22"/>
          <w:szCs w:val="22"/>
        </w:rPr>
      </w:pPr>
      <w:proofErr w:type="spellStart"/>
      <w:r w:rsidRPr="001315D7">
        <w:rPr>
          <w:rFonts w:asciiTheme="minorHAnsi" w:eastAsiaTheme="minorHAnsi" w:hAnsiTheme="minorHAnsi" w:cstheme="minorBidi"/>
          <w:sz w:val="22"/>
          <w:szCs w:val="22"/>
        </w:rPr>
        <w:t>Narva</w:t>
      </w:r>
      <w:proofErr w:type="spellEnd"/>
      <w:r w:rsidRPr="001315D7">
        <w:rPr>
          <w:rFonts w:asciiTheme="minorHAnsi" w:eastAsiaTheme="minorHAnsi" w:hAnsiTheme="minorHAnsi" w:cstheme="minorBidi"/>
          <w:sz w:val="22"/>
          <w:szCs w:val="22"/>
        </w:rPr>
        <w:t xml:space="preserve"> </w:t>
      </w:r>
      <w:proofErr w:type="spellStart"/>
      <w:r w:rsidRPr="001315D7">
        <w:rPr>
          <w:rFonts w:asciiTheme="minorHAnsi" w:eastAsiaTheme="minorHAnsi" w:hAnsiTheme="minorHAnsi" w:cstheme="minorBidi"/>
          <w:sz w:val="22"/>
          <w:szCs w:val="22"/>
        </w:rPr>
        <w:t>transiitteede</w:t>
      </w:r>
      <w:proofErr w:type="spellEnd"/>
      <w:r w:rsidRPr="001315D7">
        <w:rPr>
          <w:rFonts w:asciiTheme="minorHAnsi" w:eastAsiaTheme="minorHAnsi" w:hAnsiTheme="minorHAnsi" w:cstheme="minorBidi"/>
          <w:sz w:val="22"/>
          <w:szCs w:val="22"/>
        </w:rPr>
        <w:t xml:space="preserve"> </w:t>
      </w:r>
      <w:proofErr w:type="spellStart"/>
      <w:r w:rsidRPr="001315D7">
        <w:rPr>
          <w:rFonts w:asciiTheme="minorHAnsi" w:eastAsiaTheme="minorHAnsi" w:hAnsiTheme="minorHAnsi" w:cstheme="minorBidi"/>
          <w:sz w:val="22"/>
          <w:szCs w:val="22"/>
        </w:rPr>
        <w:t>eelprojekt</w:t>
      </w:r>
      <w:proofErr w:type="spellEnd"/>
      <w:r w:rsidRPr="001315D7">
        <w:rPr>
          <w:rFonts w:asciiTheme="minorHAnsi" w:eastAsiaTheme="minorHAnsi" w:hAnsiTheme="minorHAnsi" w:cstheme="minorBidi"/>
          <w:sz w:val="22"/>
          <w:szCs w:val="22"/>
        </w:rPr>
        <w:t xml:space="preserve"> (</w:t>
      </w:r>
      <w:proofErr w:type="spellStart"/>
      <w:r w:rsidRPr="001315D7">
        <w:rPr>
          <w:rFonts w:asciiTheme="minorHAnsi" w:eastAsiaTheme="minorHAnsi" w:hAnsiTheme="minorHAnsi" w:cstheme="minorBidi"/>
          <w:sz w:val="22"/>
          <w:szCs w:val="22"/>
        </w:rPr>
        <w:t>Novarc</w:t>
      </w:r>
      <w:proofErr w:type="spellEnd"/>
      <w:r w:rsidRPr="001315D7">
        <w:rPr>
          <w:rFonts w:asciiTheme="minorHAnsi" w:eastAsiaTheme="minorHAnsi" w:hAnsiTheme="minorHAnsi" w:cstheme="minorBidi"/>
          <w:sz w:val="22"/>
          <w:szCs w:val="22"/>
        </w:rPr>
        <w:t xml:space="preserve"> </w:t>
      </w:r>
      <w:proofErr w:type="spellStart"/>
      <w:r w:rsidRPr="001315D7">
        <w:rPr>
          <w:rFonts w:asciiTheme="minorHAnsi" w:eastAsiaTheme="minorHAnsi" w:hAnsiTheme="minorHAnsi" w:cstheme="minorBidi"/>
          <w:sz w:val="22"/>
          <w:szCs w:val="22"/>
        </w:rPr>
        <w:t>Goup</w:t>
      </w:r>
      <w:proofErr w:type="spellEnd"/>
      <w:r w:rsidRPr="001315D7">
        <w:rPr>
          <w:rFonts w:asciiTheme="minorHAnsi" w:eastAsiaTheme="minorHAnsi" w:hAnsiTheme="minorHAnsi" w:cstheme="minorBidi"/>
          <w:sz w:val="22"/>
          <w:szCs w:val="22"/>
        </w:rPr>
        <w:t xml:space="preserve"> AS, </w:t>
      </w:r>
      <w:proofErr w:type="spellStart"/>
      <w:r w:rsidRPr="001315D7">
        <w:rPr>
          <w:rFonts w:asciiTheme="minorHAnsi" w:eastAsiaTheme="minorHAnsi" w:hAnsiTheme="minorHAnsi" w:cstheme="minorBidi"/>
          <w:sz w:val="22"/>
          <w:szCs w:val="22"/>
        </w:rPr>
        <w:t>töö</w:t>
      </w:r>
      <w:proofErr w:type="spellEnd"/>
      <w:r w:rsidRPr="001315D7">
        <w:rPr>
          <w:rFonts w:asciiTheme="minorHAnsi" w:eastAsiaTheme="minorHAnsi" w:hAnsiTheme="minorHAnsi" w:cstheme="minorBidi"/>
          <w:sz w:val="22"/>
          <w:szCs w:val="22"/>
        </w:rPr>
        <w:t xml:space="preserve"> </w:t>
      </w:r>
      <w:proofErr w:type="spellStart"/>
      <w:r w:rsidRPr="001315D7">
        <w:rPr>
          <w:rFonts w:asciiTheme="minorHAnsi" w:eastAsiaTheme="minorHAnsi" w:hAnsiTheme="minorHAnsi" w:cstheme="minorBidi"/>
          <w:sz w:val="22"/>
          <w:szCs w:val="22"/>
        </w:rPr>
        <w:t>nr</w:t>
      </w:r>
      <w:proofErr w:type="spellEnd"/>
      <w:r w:rsidRPr="001315D7">
        <w:rPr>
          <w:rFonts w:asciiTheme="minorHAnsi" w:eastAsiaTheme="minorHAnsi" w:hAnsiTheme="minorHAnsi" w:cstheme="minorBidi"/>
          <w:sz w:val="22"/>
          <w:szCs w:val="22"/>
        </w:rPr>
        <w:t>. 1428).</w:t>
      </w:r>
    </w:p>
    <w:p w:rsidR="00E32C5F" w:rsidRDefault="00E32C5F" w:rsidP="00331D56">
      <w:pPr>
        <w:spacing w:after="0"/>
        <w:jc w:val="both"/>
        <w:rPr>
          <w:b/>
        </w:rPr>
      </w:pPr>
    </w:p>
    <w:p w:rsidR="00331D56" w:rsidRDefault="00331D56" w:rsidP="00E32C5F">
      <w:pPr>
        <w:spacing w:after="120"/>
        <w:jc w:val="both"/>
      </w:pPr>
      <w:proofErr w:type="spellStart"/>
      <w:r w:rsidRPr="004236C6">
        <w:rPr>
          <w:b/>
        </w:rPr>
        <w:t>Kavandatava</w:t>
      </w:r>
      <w:proofErr w:type="spellEnd"/>
      <w:r w:rsidRPr="004236C6">
        <w:rPr>
          <w:b/>
        </w:rPr>
        <w:t xml:space="preserve"> </w:t>
      </w:r>
      <w:proofErr w:type="spellStart"/>
      <w:r w:rsidRPr="004236C6">
        <w:rPr>
          <w:b/>
        </w:rPr>
        <w:t>tegevuse</w:t>
      </w:r>
      <w:proofErr w:type="spellEnd"/>
      <w:r w:rsidRPr="004236C6">
        <w:rPr>
          <w:b/>
        </w:rPr>
        <w:t xml:space="preserve"> </w:t>
      </w:r>
      <w:proofErr w:type="spellStart"/>
      <w:r w:rsidRPr="004236C6">
        <w:rPr>
          <w:b/>
        </w:rPr>
        <w:t>piirkonna</w:t>
      </w:r>
      <w:proofErr w:type="spellEnd"/>
      <w:r w:rsidRPr="004236C6">
        <w:rPr>
          <w:b/>
        </w:rPr>
        <w:t xml:space="preserve"> </w:t>
      </w:r>
      <w:proofErr w:type="spellStart"/>
      <w:r w:rsidRPr="004236C6">
        <w:rPr>
          <w:b/>
        </w:rPr>
        <w:t>geoloogiline</w:t>
      </w:r>
      <w:proofErr w:type="spellEnd"/>
      <w:r w:rsidRPr="004236C6">
        <w:rPr>
          <w:b/>
        </w:rPr>
        <w:t xml:space="preserve"> </w:t>
      </w:r>
      <w:proofErr w:type="spellStart"/>
      <w:r w:rsidRPr="004236C6">
        <w:rPr>
          <w:b/>
        </w:rPr>
        <w:t>ehitus</w:t>
      </w:r>
      <w:proofErr w:type="spellEnd"/>
      <w:r>
        <w:t>.</w:t>
      </w:r>
      <w:r w:rsidR="004236C6">
        <w:t xml:space="preserve"> (</w:t>
      </w:r>
      <w:proofErr w:type="spellStart"/>
      <w:r w:rsidR="004236C6" w:rsidRPr="004236C6">
        <w:t>Osaline</w:t>
      </w:r>
      <w:proofErr w:type="spellEnd"/>
      <w:r w:rsidR="004236C6" w:rsidRPr="004236C6">
        <w:t xml:space="preserve"> </w:t>
      </w:r>
      <w:proofErr w:type="spellStart"/>
      <w:r w:rsidR="004236C6" w:rsidRPr="004236C6">
        <w:t>väljavõte</w:t>
      </w:r>
      <w:proofErr w:type="spellEnd"/>
      <w:r w:rsidR="004236C6" w:rsidRPr="004236C6">
        <w:t xml:space="preserve"> </w:t>
      </w:r>
      <w:proofErr w:type="spellStart"/>
      <w:r w:rsidR="004236C6" w:rsidRPr="004236C6">
        <w:t>tööst</w:t>
      </w:r>
      <w:proofErr w:type="spellEnd"/>
      <w:r w:rsidR="004236C6" w:rsidRPr="004236C6">
        <w:t xml:space="preserve"> „Linda (</w:t>
      </w:r>
      <w:proofErr w:type="spellStart"/>
      <w:r w:rsidR="004236C6" w:rsidRPr="004236C6">
        <w:t>lõigus</w:t>
      </w:r>
      <w:proofErr w:type="spellEnd"/>
      <w:r w:rsidR="004236C6" w:rsidRPr="004236C6">
        <w:t xml:space="preserve"> P. </w:t>
      </w:r>
      <w:proofErr w:type="spellStart"/>
      <w:r w:rsidR="004236C6" w:rsidRPr="004236C6">
        <w:t>Kerese</w:t>
      </w:r>
      <w:proofErr w:type="spellEnd"/>
      <w:r w:rsidR="004236C6" w:rsidRPr="004236C6">
        <w:t xml:space="preserve"> </w:t>
      </w:r>
      <w:proofErr w:type="spellStart"/>
      <w:r w:rsidR="004236C6" w:rsidRPr="004236C6">
        <w:t>kuni</w:t>
      </w:r>
      <w:proofErr w:type="spellEnd"/>
      <w:r w:rsidR="004236C6" w:rsidRPr="004236C6">
        <w:t xml:space="preserve"> </w:t>
      </w:r>
      <w:proofErr w:type="spellStart"/>
      <w:r w:rsidR="004236C6" w:rsidRPr="004236C6">
        <w:t>Malmi</w:t>
      </w:r>
      <w:proofErr w:type="spellEnd"/>
      <w:r w:rsidR="004236C6" w:rsidRPr="004236C6">
        <w:t xml:space="preserve"> </w:t>
      </w:r>
      <w:proofErr w:type="spellStart"/>
      <w:proofErr w:type="gramStart"/>
      <w:r w:rsidR="004236C6" w:rsidRPr="004236C6">
        <w:t>tn</w:t>
      </w:r>
      <w:proofErr w:type="spellEnd"/>
      <w:proofErr w:type="gramEnd"/>
      <w:r w:rsidR="004236C6" w:rsidRPr="004236C6">
        <w:t xml:space="preserve">) ja </w:t>
      </w:r>
      <w:proofErr w:type="spellStart"/>
      <w:r w:rsidR="004236C6" w:rsidRPr="004236C6">
        <w:t>Malmi</w:t>
      </w:r>
      <w:proofErr w:type="spellEnd"/>
      <w:r w:rsidR="004236C6" w:rsidRPr="004236C6">
        <w:t xml:space="preserve"> </w:t>
      </w:r>
      <w:proofErr w:type="spellStart"/>
      <w:r w:rsidR="004236C6" w:rsidRPr="004236C6">
        <w:t>tn</w:t>
      </w:r>
      <w:proofErr w:type="spellEnd"/>
      <w:r w:rsidR="004236C6" w:rsidRPr="004236C6">
        <w:t xml:space="preserve"> (</w:t>
      </w:r>
      <w:proofErr w:type="spellStart"/>
      <w:r w:rsidR="004236C6" w:rsidRPr="004236C6">
        <w:t>lõigus</w:t>
      </w:r>
      <w:proofErr w:type="spellEnd"/>
      <w:r w:rsidR="004236C6" w:rsidRPr="004236C6">
        <w:t xml:space="preserve"> Linda </w:t>
      </w:r>
      <w:proofErr w:type="spellStart"/>
      <w:r w:rsidR="004236C6" w:rsidRPr="004236C6">
        <w:t>tn</w:t>
      </w:r>
      <w:proofErr w:type="spellEnd"/>
      <w:r w:rsidR="004236C6" w:rsidRPr="004236C6">
        <w:t xml:space="preserve"> </w:t>
      </w:r>
      <w:proofErr w:type="spellStart"/>
      <w:r w:rsidR="004236C6" w:rsidRPr="004236C6">
        <w:t>kuni</w:t>
      </w:r>
      <w:proofErr w:type="spellEnd"/>
      <w:r w:rsidR="004236C6" w:rsidRPr="004236C6">
        <w:t xml:space="preserve"> A. </w:t>
      </w:r>
      <w:proofErr w:type="spellStart"/>
      <w:r w:rsidR="004236C6" w:rsidRPr="004236C6">
        <w:t>Puškini</w:t>
      </w:r>
      <w:proofErr w:type="spellEnd"/>
      <w:r w:rsidR="004236C6" w:rsidRPr="004236C6">
        <w:t xml:space="preserve"> </w:t>
      </w:r>
      <w:proofErr w:type="spellStart"/>
      <w:r w:rsidR="004236C6" w:rsidRPr="004236C6">
        <w:t>tn</w:t>
      </w:r>
      <w:proofErr w:type="spellEnd"/>
      <w:r w:rsidR="004236C6" w:rsidRPr="004236C6">
        <w:t xml:space="preserve">) </w:t>
      </w:r>
      <w:proofErr w:type="spellStart"/>
      <w:r w:rsidR="004236C6" w:rsidRPr="004236C6">
        <w:t>rekonstrueerimine</w:t>
      </w:r>
      <w:proofErr w:type="spellEnd"/>
      <w:r w:rsidR="004236C6" w:rsidRPr="004236C6">
        <w:t xml:space="preserve">. </w:t>
      </w:r>
      <w:proofErr w:type="spellStart"/>
      <w:r w:rsidR="004236C6" w:rsidRPr="004236C6">
        <w:t>Geoloogilise</w:t>
      </w:r>
      <w:proofErr w:type="spellEnd"/>
      <w:r w:rsidR="004236C6" w:rsidRPr="004236C6">
        <w:t xml:space="preserve"> </w:t>
      </w:r>
      <w:proofErr w:type="spellStart"/>
      <w:r w:rsidR="004236C6" w:rsidRPr="004236C6">
        <w:t>uuringu</w:t>
      </w:r>
      <w:proofErr w:type="spellEnd"/>
      <w:r w:rsidR="004236C6" w:rsidRPr="004236C6">
        <w:t xml:space="preserve"> </w:t>
      </w:r>
      <w:proofErr w:type="spellStart"/>
      <w:r w:rsidR="004236C6" w:rsidRPr="004236C6">
        <w:t>aruanne</w:t>
      </w:r>
      <w:proofErr w:type="spellEnd"/>
      <w:proofErr w:type="gramStart"/>
      <w:r w:rsidR="004236C6" w:rsidRPr="004236C6">
        <w:t>.“</w:t>
      </w:r>
      <w:proofErr w:type="gramEnd"/>
      <w:r w:rsidR="004236C6" w:rsidRPr="004236C6">
        <w:t xml:space="preserve"> OÜ </w:t>
      </w:r>
      <w:proofErr w:type="spellStart"/>
      <w:r w:rsidR="004236C6" w:rsidRPr="004236C6">
        <w:t>Rakendusgeoloogia</w:t>
      </w:r>
      <w:proofErr w:type="spellEnd"/>
      <w:r w:rsidR="004236C6" w:rsidRPr="004236C6">
        <w:t xml:space="preserve">, </w:t>
      </w:r>
      <w:proofErr w:type="spellStart"/>
      <w:r w:rsidR="004236C6" w:rsidRPr="004236C6">
        <w:t>töö</w:t>
      </w:r>
      <w:proofErr w:type="spellEnd"/>
      <w:r w:rsidR="004236C6" w:rsidRPr="004236C6">
        <w:t xml:space="preserve"> number 21-002A.</w:t>
      </w:r>
      <w:r w:rsidR="004236C6">
        <w:t>)</w:t>
      </w:r>
    </w:p>
    <w:p w:rsidR="00331D56" w:rsidRDefault="00331D56" w:rsidP="00331D56">
      <w:pPr>
        <w:spacing w:after="0"/>
        <w:jc w:val="both"/>
      </w:pPr>
      <w:proofErr w:type="spellStart"/>
      <w:r>
        <w:t>Uuritav</w:t>
      </w:r>
      <w:proofErr w:type="spellEnd"/>
      <w:r>
        <w:t xml:space="preserve"> </w:t>
      </w:r>
      <w:proofErr w:type="spellStart"/>
      <w:r>
        <w:t>piirkond</w:t>
      </w:r>
      <w:proofErr w:type="spellEnd"/>
      <w:r>
        <w:t xml:space="preserve"> </w:t>
      </w:r>
      <w:proofErr w:type="spellStart"/>
      <w:r>
        <w:t>jääb</w:t>
      </w:r>
      <w:proofErr w:type="spellEnd"/>
      <w:r>
        <w:t xml:space="preserve"> </w:t>
      </w:r>
      <w:proofErr w:type="spellStart"/>
      <w:r>
        <w:t>Viru</w:t>
      </w:r>
      <w:proofErr w:type="spellEnd"/>
      <w:r>
        <w:t xml:space="preserve"> </w:t>
      </w:r>
      <w:proofErr w:type="spellStart"/>
      <w:r>
        <w:t>lavamaa</w:t>
      </w:r>
      <w:proofErr w:type="spellEnd"/>
      <w:r>
        <w:t xml:space="preserve"> </w:t>
      </w:r>
      <w:proofErr w:type="spellStart"/>
      <w:r>
        <w:t>idanurka</w:t>
      </w:r>
      <w:proofErr w:type="spellEnd"/>
      <w:r>
        <w:t xml:space="preserve">. </w:t>
      </w:r>
      <w:proofErr w:type="spellStart"/>
      <w:r>
        <w:t>Teepinna</w:t>
      </w:r>
      <w:proofErr w:type="spellEnd"/>
      <w:r>
        <w:t xml:space="preserve"> abs. </w:t>
      </w:r>
      <w:proofErr w:type="spellStart"/>
      <w:r>
        <w:t>kõrgused</w:t>
      </w:r>
      <w:proofErr w:type="spellEnd"/>
      <w:r>
        <w:t xml:space="preserve"> </w:t>
      </w:r>
      <w:proofErr w:type="spellStart"/>
      <w:r>
        <w:t>jäid</w:t>
      </w:r>
      <w:proofErr w:type="spellEnd"/>
      <w:r>
        <w:t xml:space="preserve"> </w:t>
      </w:r>
      <w:proofErr w:type="spellStart"/>
      <w:r>
        <w:t>puuraukude</w:t>
      </w:r>
      <w:proofErr w:type="spellEnd"/>
      <w:r>
        <w:t xml:space="preserve"> </w:t>
      </w:r>
      <w:proofErr w:type="spellStart"/>
      <w:r>
        <w:t>suudmetel</w:t>
      </w:r>
      <w:proofErr w:type="spellEnd"/>
      <w:r>
        <w:t xml:space="preserve"> </w:t>
      </w:r>
      <w:proofErr w:type="spellStart"/>
      <w:r>
        <w:t>vahemikku</w:t>
      </w:r>
      <w:proofErr w:type="spellEnd"/>
      <w:r>
        <w:t xml:space="preserve"> 22</w:t>
      </w:r>
      <w:proofErr w:type="gramStart"/>
      <w:r>
        <w:t>,30</w:t>
      </w:r>
      <w:proofErr w:type="gramEnd"/>
      <w:r>
        <w:t xml:space="preserve">...24,75 </w:t>
      </w:r>
      <w:proofErr w:type="spellStart"/>
      <w:r>
        <w:t>meetrit</w:t>
      </w:r>
      <w:proofErr w:type="spellEnd"/>
      <w:r>
        <w:t>.</w:t>
      </w:r>
    </w:p>
    <w:p w:rsidR="001315D7" w:rsidRDefault="00331D56" w:rsidP="00331D56">
      <w:pPr>
        <w:spacing w:after="120"/>
        <w:jc w:val="both"/>
      </w:pPr>
      <w:proofErr w:type="spellStart"/>
      <w:r>
        <w:t>Kõik</w:t>
      </w:r>
      <w:proofErr w:type="spellEnd"/>
      <w:r>
        <w:t xml:space="preserve"> </w:t>
      </w:r>
      <w:proofErr w:type="spellStart"/>
      <w:r>
        <w:t>puuraugud</w:t>
      </w:r>
      <w:proofErr w:type="spellEnd"/>
      <w:r>
        <w:t xml:space="preserve"> </w:t>
      </w:r>
      <w:proofErr w:type="spellStart"/>
      <w:r>
        <w:t>rajati</w:t>
      </w:r>
      <w:proofErr w:type="spellEnd"/>
      <w:r>
        <w:t xml:space="preserve"> </w:t>
      </w:r>
      <w:proofErr w:type="spellStart"/>
      <w:r>
        <w:t>olemasolevate</w:t>
      </w:r>
      <w:proofErr w:type="spellEnd"/>
      <w:r>
        <w:t xml:space="preserve"> </w:t>
      </w:r>
      <w:proofErr w:type="spellStart"/>
      <w:r>
        <w:t>tänavate</w:t>
      </w:r>
      <w:proofErr w:type="spellEnd"/>
      <w:r>
        <w:t xml:space="preserve"> </w:t>
      </w:r>
      <w:proofErr w:type="spellStart"/>
      <w:r>
        <w:t>asfaltkattesse</w:t>
      </w:r>
      <w:proofErr w:type="spellEnd"/>
      <w:r>
        <w:t xml:space="preserve">. </w:t>
      </w:r>
      <w:proofErr w:type="spellStart"/>
      <w:r>
        <w:t>Asfaldialune</w:t>
      </w:r>
      <w:proofErr w:type="spellEnd"/>
      <w:r>
        <w:t xml:space="preserve"> </w:t>
      </w:r>
      <w:proofErr w:type="spellStart"/>
      <w:r>
        <w:t>mulle</w:t>
      </w:r>
      <w:proofErr w:type="spellEnd"/>
      <w:r>
        <w:t xml:space="preserve"> </w:t>
      </w:r>
      <w:proofErr w:type="spellStart"/>
      <w:r>
        <w:t>koosneb</w:t>
      </w:r>
      <w:proofErr w:type="spellEnd"/>
      <w:r>
        <w:t xml:space="preserve"> </w:t>
      </w:r>
      <w:proofErr w:type="spellStart"/>
      <w:r>
        <w:t>väga</w:t>
      </w:r>
      <w:proofErr w:type="spellEnd"/>
      <w:r>
        <w:t xml:space="preserve"> </w:t>
      </w:r>
      <w:proofErr w:type="spellStart"/>
      <w:r>
        <w:t>erinevatest</w:t>
      </w:r>
      <w:proofErr w:type="spellEnd"/>
      <w:r>
        <w:t xml:space="preserve"> </w:t>
      </w:r>
      <w:proofErr w:type="spellStart"/>
      <w:r>
        <w:t>täitekihtidest</w:t>
      </w:r>
      <w:proofErr w:type="spellEnd"/>
      <w:r>
        <w:t xml:space="preserve">. </w:t>
      </w:r>
      <w:proofErr w:type="spellStart"/>
      <w:r>
        <w:t>Tehnogeensete</w:t>
      </w:r>
      <w:proofErr w:type="spellEnd"/>
      <w:r>
        <w:t xml:space="preserve"> </w:t>
      </w:r>
      <w:proofErr w:type="spellStart"/>
      <w:r>
        <w:t>pinnasekihtide</w:t>
      </w:r>
      <w:proofErr w:type="spellEnd"/>
      <w:r>
        <w:t xml:space="preserve"> all </w:t>
      </w:r>
      <w:proofErr w:type="spellStart"/>
      <w:r>
        <w:t>oli</w:t>
      </w:r>
      <w:proofErr w:type="spellEnd"/>
      <w:r>
        <w:t xml:space="preserve"> </w:t>
      </w:r>
      <w:proofErr w:type="spellStart"/>
      <w:r>
        <w:t>kohati</w:t>
      </w:r>
      <w:proofErr w:type="spellEnd"/>
      <w:r>
        <w:t xml:space="preserve"> </w:t>
      </w:r>
      <w:proofErr w:type="spellStart"/>
      <w:r>
        <w:t>säilinud</w:t>
      </w:r>
      <w:proofErr w:type="spellEnd"/>
      <w:r>
        <w:t xml:space="preserve"> </w:t>
      </w:r>
      <w:proofErr w:type="spellStart"/>
      <w:r>
        <w:t>mullakiht</w:t>
      </w:r>
      <w:proofErr w:type="spellEnd"/>
      <w:r>
        <w:t xml:space="preserve">. </w:t>
      </w:r>
      <w:proofErr w:type="spellStart"/>
      <w:r>
        <w:t>Ühe</w:t>
      </w:r>
      <w:proofErr w:type="spellEnd"/>
      <w:r>
        <w:t xml:space="preserve"> </w:t>
      </w:r>
      <w:proofErr w:type="spellStart"/>
      <w:r>
        <w:t>puuraugu</w:t>
      </w:r>
      <w:proofErr w:type="spellEnd"/>
      <w:r>
        <w:t xml:space="preserve"> </w:t>
      </w:r>
      <w:proofErr w:type="spellStart"/>
      <w:r>
        <w:t>alal</w:t>
      </w:r>
      <w:proofErr w:type="spellEnd"/>
      <w:r>
        <w:t xml:space="preserve"> </w:t>
      </w:r>
      <w:proofErr w:type="spellStart"/>
      <w:r>
        <w:t>kirjeldati</w:t>
      </w:r>
      <w:proofErr w:type="spellEnd"/>
      <w:r>
        <w:t xml:space="preserve"> </w:t>
      </w:r>
      <w:proofErr w:type="spellStart"/>
      <w:r>
        <w:t>järvelise</w:t>
      </w:r>
      <w:proofErr w:type="spellEnd"/>
      <w:r>
        <w:t xml:space="preserve"> </w:t>
      </w:r>
      <w:proofErr w:type="spellStart"/>
      <w:r>
        <w:t>orgaanikasisaldusega</w:t>
      </w:r>
      <w:proofErr w:type="spellEnd"/>
      <w:r>
        <w:t xml:space="preserve"> </w:t>
      </w:r>
      <w:proofErr w:type="spellStart"/>
      <w:r>
        <w:t>liivaga</w:t>
      </w:r>
      <w:proofErr w:type="spellEnd"/>
      <w:r>
        <w:t xml:space="preserve"> </w:t>
      </w:r>
      <w:proofErr w:type="spellStart"/>
      <w:r>
        <w:t>savimölli</w:t>
      </w:r>
      <w:proofErr w:type="spellEnd"/>
      <w:r>
        <w:t xml:space="preserve"> </w:t>
      </w:r>
      <w:proofErr w:type="spellStart"/>
      <w:r>
        <w:t>levikut</w:t>
      </w:r>
      <w:proofErr w:type="spellEnd"/>
      <w:r>
        <w:t xml:space="preserve">. </w:t>
      </w:r>
      <w:proofErr w:type="spellStart"/>
      <w:r>
        <w:t>Loodulikest</w:t>
      </w:r>
      <w:proofErr w:type="spellEnd"/>
      <w:r>
        <w:t xml:space="preserve"> </w:t>
      </w:r>
      <w:proofErr w:type="spellStart"/>
      <w:r>
        <w:t>mineraalpinnastest</w:t>
      </w:r>
      <w:proofErr w:type="spellEnd"/>
      <w:r>
        <w:t xml:space="preserve"> </w:t>
      </w:r>
      <w:proofErr w:type="spellStart"/>
      <w:r>
        <w:t>levisid</w:t>
      </w:r>
      <w:proofErr w:type="spellEnd"/>
      <w:r>
        <w:t xml:space="preserve"> </w:t>
      </w:r>
      <w:proofErr w:type="spellStart"/>
      <w:r>
        <w:t>uuringualal</w:t>
      </w:r>
      <w:proofErr w:type="spellEnd"/>
      <w:r>
        <w:t xml:space="preserve"> </w:t>
      </w:r>
      <w:proofErr w:type="spellStart"/>
      <w:r>
        <w:t>jääjärveline</w:t>
      </w:r>
      <w:proofErr w:type="spellEnd"/>
      <w:r>
        <w:t xml:space="preserve"> </w:t>
      </w:r>
      <w:proofErr w:type="spellStart"/>
      <w:r>
        <w:t>möll</w:t>
      </w:r>
      <w:proofErr w:type="spellEnd"/>
      <w:r>
        <w:t xml:space="preserve">, </w:t>
      </w:r>
      <w:proofErr w:type="spellStart"/>
      <w:r>
        <w:t>kruusa</w:t>
      </w:r>
      <w:proofErr w:type="spellEnd"/>
      <w:r>
        <w:t xml:space="preserve"> </w:t>
      </w:r>
      <w:proofErr w:type="gramStart"/>
      <w:r>
        <w:t>ja</w:t>
      </w:r>
      <w:proofErr w:type="gramEnd"/>
      <w:r>
        <w:t xml:space="preserve"> </w:t>
      </w:r>
      <w:proofErr w:type="spellStart"/>
      <w:r>
        <w:t>liivaga</w:t>
      </w:r>
      <w:proofErr w:type="spellEnd"/>
      <w:r>
        <w:t xml:space="preserve"> </w:t>
      </w:r>
      <w:proofErr w:type="spellStart"/>
      <w:r>
        <w:t>savimöllist</w:t>
      </w:r>
      <w:proofErr w:type="spellEnd"/>
      <w:r>
        <w:t xml:space="preserve"> </w:t>
      </w:r>
      <w:proofErr w:type="spellStart"/>
      <w:r>
        <w:t>koosnev</w:t>
      </w:r>
      <w:proofErr w:type="spellEnd"/>
      <w:r>
        <w:t xml:space="preserve"> </w:t>
      </w:r>
      <w:proofErr w:type="spellStart"/>
      <w:r>
        <w:t>lokaalmoreen</w:t>
      </w:r>
      <w:proofErr w:type="spellEnd"/>
      <w:r>
        <w:t xml:space="preserve">, </w:t>
      </w:r>
      <w:proofErr w:type="spellStart"/>
      <w:r>
        <w:t>jääjõeline</w:t>
      </w:r>
      <w:proofErr w:type="spellEnd"/>
      <w:r>
        <w:t xml:space="preserve"> </w:t>
      </w:r>
      <w:proofErr w:type="spellStart"/>
      <w:r>
        <w:t>mölline</w:t>
      </w:r>
      <w:proofErr w:type="spellEnd"/>
      <w:r>
        <w:t xml:space="preserve"> </w:t>
      </w:r>
      <w:proofErr w:type="spellStart"/>
      <w:r>
        <w:t>peenliiv</w:t>
      </w:r>
      <w:proofErr w:type="spellEnd"/>
      <w:r>
        <w:t xml:space="preserve"> </w:t>
      </w:r>
      <w:proofErr w:type="spellStart"/>
      <w:r>
        <w:t>ning</w:t>
      </w:r>
      <w:proofErr w:type="spellEnd"/>
      <w:r>
        <w:t xml:space="preserve"> </w:t>
      </w:r>
      <w:proofErr w:type="spellStart"/>
      <w:r>
        <w:t>lubjakivirähast</w:t>
      </w:r>
      <w:proofErr w:type="spellEnd"/>
      <w:r>
        <w:t xml:space="preserve"> ja -</w:t>
      </w:r>
      <w:proofErr w:type="spellStart"/>
      <w:r>
        <w:t>lahmakatest</w:t>
      </w:r>
      <w:proofErr w:type="spellEnd"/>
      <w:r>
        <w:t xml:space="preserve"> </w:t>
      </w:r>
      <w:proofErr w:type="spellStart"/>
      <w:r>
        <w:t>koosnev</w:t>
      </w:r>
      <w:proofErr w:type="spellEnd"/>
      <w:r>
        <w:t xml:space="preserve"> </w:t>
      </w:r>
      <w:proofErr w:type="spellStart"/>
      <w:r>
        <w:t>jämepurdmoreen</w:t>
      </w:r>
      <w:proofErr w:type="spellEnd"/>
      <w:r>
        <w:t xml:space="preserve">. </w:t>
      </w:r>
      <w:proofErr w:type="spellStart"/>
      <w:r>
        <w:t>Enamasti</w:t>
      </w:r>
      <w:proofErr w:type="spellEnd"/>
      <w:r>
        <w:t xml:space="preserve"> </w:t>
      </w:r>
      <w:proofErr w:type="spellStart"/>
      <w:r>
        <w:t>ulatus</w:t>
      </w:r>
      <w:proofErr w:type="spellEnd"/>
      <w:r>
        <w:t xml:space="preserve"> </w:t>
      </w:r>
      <w:proofErr w:type="spellStart"/>
      <w:r>
        <w:t>uuringusügavusse</w:t>
      </w:r>
      <w:proofErr w:type="spellEnd"/>
      <w:r>
        <w:t xml:space="preserve"> </w:t>
      </w:r>
      <w:proofErr w:type="spellStart"/>
      <w:r>
        <w:t>ka</w:t>
      </w:r>
      <w:proofErr w:type="spellEnd"/>
      <w:r>
        <w:t xml:space="preserve"> </w:t>
      </w:r>
      <w:proofErr w:type="spellStart"/>
      <w:r>
        <w:t>aluspõhjaline</w:t>
      </w:r>
      <w:proofErr w:type="spellEnd"/>
      <w:r>
        <w:t xml:space="preserve"> </w:t>
      </w:r>
      <w:proofErr w:type="spellStart"/>
      <w:r>
        <w:t>lubjakivi</w:t>
      </w:r>
      <w:proofErr w:type="spellEnd"/>
      <w:r>
        <w:t>.</w:t>
      </w:r>
      <w:r>
        <w:t xml:space="preserve"> </w:t>
      </w:r>
      <w:proofErr w:type="spellStart"/>
      <w:r>
        <w:t>Uuringusügavuses</w:t>
      </w:r>
      <w:proofErr w:type="spellEnd"/>
      <w:r>
        <w:t xml:space="preserve"> </w:t>
      </w:r>
      <w:proofErr w:type="spellStart"/>
      <w:r>
        <w:t>kuni</w:t>
      </w:r>
      <w:proofErr w:type="spellEnd"/>
      <w:r>
        <w:t xml:space="preserve"> 2</w:t>
      </w:r>
      <w:proofErr w:type="gramStart"/>
      <w:r>
        <w:t>,50</w:t>
      </w:r>
      <w:proofErr w:type="gramEnd"/>
      <w:r>
        <w:t xml:space="preserve"> </w:t>
      </w:r>
      <w:proofErr w:type="spellStart"/>
      <w:r>
        <w:t>meetrit</w:t>
      </w:r>
      <w:proofErr w:type="spellEnd"/>
      <w:r>
        <w:t xml:space="preserve"> </w:t>
      </w:r>
      <w:proofErr w:type="spellStart"/>
      <w:r>
        <w:t>eraldati</w:t>
      </w:r>
      <w:proofErr w:type="spellEnd"/>
      <w:r>
        <w:t xml:space="preserve"> </w:t>
      </w:r>
      <w:proofErr w:type="spellStart"/>
      <w:r>
        <w:t>välja</w:t>
      </w:r>
      <w:proofErr w:type="spellEnd"/>
      <w:r>
        <w:t xml:space="preserve"> 16 </w:t>
      </w:r>
      <w:proofErr w:type="spellStart"/>
      <w:r>
        <w:t>kihti</w:t>
      </w:r>
      <w:proofErr w:type="spellEnd"/>
      <w:r>
        <w:t xml:space="preserve"> – </w:t>
      </w:r>
      <w:proofErr w:type="spellStart"/>
      <w:r>
        <w:t>geoloogilist</w:t>
      </w:r>
      <w:proofErr w:type="spellEnd"/>
      <w:r>
        <w:t xml:space="preserve"> </w:t>
      </w:r>
      <w:proofErr w:type="spellStart"/>
      <w:r>
        <w:t>elementi</w:t>
      </w:r>
      <w:proofErr w:type="spellEnd"/>
      <w:r>
        <w:t>.</w:t>
      </w:r>
    </w:p>
    <w:p w:rsidR="004236C6" w:rsidRDefault="004236C6" w:rsidP="004236C6">
      <w:pPr>
        <w:spacing w:after="120"/>
        <w:jc w:val="both"/>
      </w:pPr>
      <w:proofErr w:type="spellStart"/>
      <w:r>
        <w:lastRenderedPageBreak/>
        <w:t>Välitööde</w:t>
      </w:r>
      <w:proofErr w:type="spellEnd"/>
      <w:r>
        <w:t xml:space="preserve"> </w:t>
      </w:r>
      <w:proofErr w:type="spellStart"/>
      <w:r>
        <w:t>ajal</w:t>
      </w:r>
      <w:proofErr w:type="spellEnd"/>
      <w:r>
        <w:t xml:space="preserve"> (03.02.2021) </w:t>
      </w:r>
      <w:proofErr w:type="spellStart"/>
      <w:r>
        <w:t>pinnasevesi</w:t>
      </w:r>
      <w:proofErr w:type="spellEnd"/>
      <w:r>
        <w:t xml:space="preserve"> </w:t>
      </w:r>
      <w:proofErr w:type="spellStart"/>
      <w:r>
        <w:t>uuringusügavusse</w:t>
      </w:r>
      <w:proofErr w:type="spellEnd"/>
      <w:r>
        <w:t xml:space="preserve"> </w:t>
      </w:r>
      <w:proofErr w:type="spellStart"/>
      <w:r>
        <w:t>ei</w:t>
      </w:r>
      <w:proofErr w:type="spellEnd"/>
      <w:r>
        <w:t xml:space="preserve"> </w:t>
      </w:r>
      <w:proofErr w:type="spellStart"/>
      <w:r>
        <w:t>ulatunud</w:t>
      </w:r>
      <w:proofErr w:type="spellEnd"/>
      <w:r>
        <w:t>.</w:t>
      </w:r>
    </w:p>
    <w:p w:rsidR="0032640C" w:rsidRDefault="0032640C" w:rsidP="004236C6">
      <w:pPr>
        <w:spacing w:after="120"/>
        <w:jc w:val="both"/>
      </w:pPr>
      <w:proofErr w:type="spellStart"/>
      <w:r w:rsidRPr="0032640C">
        <w:t>Rekonstrueeritavate</w:t>
      </w:r>
      <w:proofErr w:type="spellEnd"/>
      <w:r w:rsidRPr="0032640C">
        <w:t xml:space="preserve"> </w:t>
      </w:r>
      <w:proofErr w:type="spellStart"/>
      <w:r w:rsidRPr="0032640C">
        <w:t>tänavate</w:t>
      </w:r>
      <w:proofErr w:type="spellEnd"/>
      <w:r w:rsidRPr="0032640C">
        <w:t xml:space="preserve"> </w:t>
      </w:r>
      <w:proofErr w:type="spellStart"/>
      <w:r w:rsidRPr="0032640C">
        <w:t>maa-alalt</w:t>
      </w:r>
      <w:proofErr w:type="spellEnd"/>
      <w:r w:rsidRPr="0032640C">
        <w:t xml:space="preserve"> </w:t>
      </w:r>
      <w:proofErr w:type="spellStart"/>
      <w:r w:rsidRPr="0032640C">
        <w:t>tuleks</w:t>
      </w:r>
      <w:proofErr w:type="spellEnd"/>
      <w:r w:rsidRPr="0032640C">
        <w:t xml:space="preserve"> </w:t>
      </w:r>
      <w:proofErr w:type="spellStart"/>
      <w:r w:rsidRPr="0032640C">
        <w:t>kogu</w:t>
      </w:r>
      <w:proofErr w:type="spellEnd"/>
      <w:r w:rsidRPr="0032640C">
        <w:t xml:space="preserve"> </w:t>
      </w:r>
      <w:proofErr w:type="spellStart"/>
      <w:r w:rsidRPr="0032640C">
        <w:t>mahus</w:t>
      </w:r>
      <w:proofErr w:type="spellEnd"/>
      <w:r w:rsidRPr="0032640C">
        <w:t xml:space="preserve"> </w:t>
      </w:r>
      <w:proofErr w:type="spellStart"/>
      <w:r w:rsidRPr="0032640C">
        <w:t>eemald</w:t>
      </w:r>
      <w:r>
        <w:t>ada</w:t>
      </w:r>
      <w:proofErr w:type="spellEnd"/>
      <w:r>
        <w:t xml:space="preserve"> </w:t>
      </w:r>
      <w:proofErr w:type="spellStart"/>
      <w:r>
        <w:t>mullane</w:t>
      </w:r>
      <w:proofErr w:type="spellEnd"/>
      <w:r>
        <w:t xml:space="preserve"> </w:t>
      </w:r>
      <w:proofErr w:type="spellStart"/>
      <w:r>
        <w:t>täitepinnas</w:t>
      </w:r>
      <w:proofErr w:type="spellEnd"/>
      <w:r w:rsidRPr="0032640C">
        <w:t xml:space="preserve"> </w:t>
      </w:r>
      <w:proofErr w:type="gramStart"/>
      <w:r w:rsidRPr="0032640C">
        <w:t>ja</w:t>
      </w:r>
      <w:proofErr w:type="gramEnd"/>
      <w:r w:rsidRPr="0032640C">
        <w:t xml:space="preserve"> </w:t>
      </w:r>
      <w:proofErr w:type="spellStart"/>
      <w:r w:rsidRPr="0032640C">
        <w:t>mul</w:t>
      </w:r>
      <w:r>
        <w:t>d</w:t>
      </w:r>
      <w:proofErr w:type="spellEnd"/>
      <w:r w:rsidRPr="0032640C">
        <w:t xml:space="preserve"> </w:t>
      </w:r>
      <w:proofErr w:type="spellStart"/>
      <w:r w:rsidRPr="0032640C">
        <w:t>ning</w:t>
      </w:r>
      <w:proofErr w:type="spellEnd"/>
      <w:r w:rsidRPr="0032640C">
        <w:t xml:space="preserve"> </w:t>
      </w:r>
      <w:proofErr w:type="spellStart"/>
      <w:r w:rsidRPr="0032640C">
        <w:t>asendada</w:t>
      </w:r>
      <w:proofErr w:type="spellEnd"/>
      <w:r w:rsidRPr="0032640C">
        <w:t xml:space="preserve"> need </w:t>
      </w:r>
      <w:proofErr w:type="spellStart"/>
      <w:r w:rsidRPr="0032640C">
        <w:t>soovitud</w:t>
      </w:r>
      <w:proofErr w:type="spellEnd"/>
      <w:r w:rsidRPr="0032640C">
        <w:t xml:space="preserve"> </w:t>
      </w:r>
      <w:proofErr w:type="spellStart"/>
      <w:r w:rsidRPr="0032640C">
        <w:t>kõrguseni</w:t>
      </w:r>
      <w:proofErr w:type="spellEnd"/>
      <w:r w:rsidRPr="0032640C">
        <w:t xml:space="preserve"> </w:t>
      </w:r>
      <w:proofErr w:type="spellStart"/>
      <w:r w:rsidRPr="0032640C">
        <w:t>ühtlase</w:t>
      </w:r>
      <w:proofErr w:type="spellEnd"/>
      <w:r w:rsidRPr="0032640C">
        <w:t xml:space="preserve">, </w:t>
      </w:r>
      <w:proofErr w:type="spellStart"/>
      <w:r w:rsidRPr="0032640C">
        <w:t>kiht-kihilt</w:t>
      </w:r>
      <w:proofErr w:type="spellEnd"/>
      <w:r w:rsidRPr="0032640C">
        <w:t xml:space="preserve"> </w:t>
      </w:r>
      <w:proofErr w:type="spellStart"/>
      <w:r w:rsidRPr="0032640C">
        <w:t>tihendatud</w:t>
      </w:r>
      <w:proofErr w:type="spellEnd"/>
      <w:r w:rsidRPr="0032640C">
        <w:t xml:space="preserve"> </w:t>
      </w:r>
      <w:proofErr w:type="spellStart"/>
      <w:r w:rsidRPr="0032640C">
        <w:t>mineraalse</w:t>
      </w:r>
      <w:proofErr w:type="spellEnd"/>
      <w:r w:rsidRPr="0032640C">
        <w:t xml:space="preserve"> </w:t>
      </w:r>
      <w:proofErr w:type="spellStart"/>
      <w:r w:rsidRPr="0032640C">
        <w:t>tagasitäitega</w:t>
      </w:r>
      <w:proofErr w:type="spellEnd"/>
      <w:r w:rsidRPr="0032640C">
        <w:t xml:space="preserve"> (</w:t>
      </w:r>
      <w:proofErr w:type="spellStart"/>
      <w:r w:rsidRPr="0032640C">
        <w:t>liivad</w:t>
      </w:r>
      <w:proofErr w:type="spellEnd"/>
      <w:r w:rsidRPr="0032640C">
        <w:t xml:space="preserve">, </w:t>
      </w:r>
      <w:proofErr w:type="spellStart"/>
      <w:r w:rsidRPr="0032640C">
        <w:t>kruusad</w:t>
      </w:r>
      <w:proofErr w:type="spellEnd"/>
      <w:r w:rsidRPr="0032640C">
        <w:t>).</w:t>
      </w:r>
    </w:p>
    <w:p w:rsidR="00E32C5F" w:rsidRPr="001315D7" w:rsidRDefault="00E32C5F" w:rsidP="004236C6">
      <w:pPr>
        <w:spacing w:after="120"/>
        <w:jc w:val="both"/>
      </w:pPr>
    </w:p>
    <w:p w:rsidR="00107BEB" w:rsidRDefault="007C1A1F" w:rsidP="001315D7">
      <w:pPr>
        <w:pStyle w:val="ListParagraph"/>
        <w:numPr>
          <w:ilvl w:val="0"/>
          <w:numId w:val="6"/>
        </w:numPr>
        <w:spacing w:before="120" w:after="120"/>
        <w:jc w:val="both"/>
        <w:rPr>
          <w:b/>
          <w:lang w:val="et-EE"/>
        </w:rPr>
      </w:pPr>
      <w:r w:rsidRPr="007C1A1F">
        <w:rPr>
          <w:b/>
          <w:lang w:val="et-EE"/>
        </w:rPr>
        <w:t>VÕIMALIKU KESKKONNAMÕJU KIRJELDUS, HINNANG MÕJU OLULISUSELE</w:t>
      </w:r>
    </w:p>
    <w:p w:rsidR="009A4A99" w:rsidRDefault="009A4A99" w:rsidP="004F07B8">
      <w:pPr>
        <w:spacing w:after="0"/>
        <w:jc w:val="both"/>
        <w:rPr>
          <w:b/>
          <w:lang w:val="et-EE"/>
        </w:rPr>
      </w:pPr>
      <w:r w:rsidRPr="009A4A99">
        <w:rPr>
          <w:b/>
          <w:lang w:val="et-EE"/>
        </w:rPr>
        <w:t xml:space="preserve">5.1. Kavandatava tegevuse seosed asjakohaste strateegiliste planeerimisdokumentidega, mõju maakasutusele </w:t>
      </w:r>
    </w:p>
    <w:p w:rsidR="00FC34D4" w:rsidRDefault="00DE5DBB" w:rsidP="004F07B8">
      <w:pPr>
        <w:spacing w:after="120"/>
        <w:jc w:val="both"/>
        <w:rPr>
          <w:lang w:val="et-EE"/>
        </w:rPr>
      </w:pPr>
      <w:r w:rsidRPr="00DE5DBB">
        <w:rPr>
          <w:lang w:val="et-EE"/>
        </w:rPr>
        <w:t>Linda t</w:t>
      </w:r>
      <w:r>
        <w:rPr>
          <w:lang w:val="et-EE"/>
        </w:rPr>
        <w:t xml:space="preserve">änav L1 (katastritunnusega </w:t>
      </w:r>
      <w:r w:rsidRPr="00DE5DBB">
        <w:rPr>
          <w:lang w:val="et-EE"/>
        </w:rPr>
        <w:t>51101:006:0183</w:t>
      </w:r>
      <w:r>
        <w:rPr>
          <w:lang w:val="et-EE"/>
        </w:rPr>
        <w:t>)</w:t>
      </w:r>
      <w:r w:rsidR="00FC34D4" w:rsidRPr="00107BEB">
        <w:rPr>
          <w:lang w:val="et-EE"/>
        </w:rPr>
        <w:t xml:space="preserve"> </w:t>
      </w:r>
      <w:r>
        <w:rPr>
          <w:lang w:val="et-EE"/>
        </w:rPr>
        <w:t>ja</w:t>
      </w:r>
      <w:r w:rsidRPr="00DE5DBB">
        <w:t xml:space="preserve"> </w:t>
      </w:r>
      <w:r w:rsidRPr="00DE5DBB">
        <w:rPr>
          <w:lang w:val="et-EE"/>
        </w:rPr>
        <w:t xml:space="preserve">Malmi tänava </w:t>
      </w:r>
      <w:r w:rsidR="00711AC1">
        <w:rPr>
          <w:lang w:val="et-EE"/>
        </w:rPr>
        <w:t xml:space="preserve">L2 </w:t>
      </w:r>
      <w:r w:rsidRPr="00DE5DBB">
        <w:rPr>
          <w:lang w:val="et-EE"/>
        </w:rPr>
        <w:t>(katastritunnusega 51101:006:0173)</w:t>
      </w:r>
      <w:r>
        <w:rPr>
          <w:lang w:val="et-EE"/>
        </w:rPr>
        <w:t xml:space="preserve"> </w:t>
      </w:r>
      <w:r w:rsidR="004B704F">
        <w:rPr>
          <w:lang w:val="et-EE"/>
        </w:rPr>
        <w:t>kruntide</w:t>
      </w:r>
      <w:r w:rsidR="00FC34D4" w:rsidRPr="00107BEB">
        <w:rPr>
          <w:lang w:val="et-EE"/>
        </w:rPr>
        <w:t xml:space="preserve"> sihtotstarve on </w:t>
      </w:r>
      <w:r>
        <w:rPr>
          <w:lang w:val="et-EE"/>
        </w:rPr>
        <w:t>transpordimaa</w:t>
      </w:r>
      <w:r w:rsidR="00711AC1">
        <w:rPr>
          <w:lang w:val="et-EE"/>
        </w:rPr>
        <w:t xml:space="preserve"> 100%</w:t>
      </w:r>
      <w:r w:rsidR="00FC34D4" w:rsidRPr="00107BEB">
        <w:rPr>
          <w:lang w:val="et-EE"/>
        </w:rPr>
        <w:t>.</w:t>
      </w:r>
      <w:r>
        <w:rPr>
          <w:lang w:val="et-EE"/>
        </w:rPr>
        <w:t xml:space="preserve"> </w:t>
      </w:r>
    </w:p>
    <w:p w:rsidR="003F069B" w:rsidRDefault="003F069B" w:rsidP="00BC39C2">
      <w:pPr>
        <w:spacing w:after="0"/>
        <w:jc w:val="both"/>
        <w:rPr>
          <w:lang w:val="et-EE"/>
        </w:rPr>
      </w:pPr>
      <w:r w:rsidRPr="00277155">
        <w:rPr>
          <w:lang w:val="et-EE"/>
        </w:rPr>
        <w:t>Linda L1</w:t>
      </w:r>
      <w:r w:rsidR="00DF2269">
        <w:rPr>
          <w:lang w:val="et-EE"/>
        </w:rPr>
        <w:t xml:space="preserve"> ja Malmi L2</w:t>
      </w:r>
      <w:r w:rsidRPr="00277155">
        <w:rPr>
          <w:lang w:val="et-EE"/>
        </w:rPr>
        <w:t xml:space="preserve"> tänava</w:t>
      </w:r>
      <w:r w:rsidR="00DF2269">
        <w:rPr>
          <w:lang w:val="et-EE"/>
        </w:rPr>
        <w:t>te</w:t>
      </w:r>
      <w:r w:rsidRPr="00277155">
        <w:rPr>
          <w:lang w:val="et-EE"/>
        </w:rPr>
        <w:t xml:space="preserve">ga piirnevad </w:t>
      </w:r>
      <w:r w:rsidR="00717C1C">
        <w:rPr>
          <w:lang w:val="et-EE"/>
        </w:rPr>
        <w:t>jä</w:t>
      </w:r>
      <w:r w:rsidR="00DF2269">
        <w:rPr>
          <w:lang w:val="et-EE"/>
        </w:rPr>
        <w:t xml:space="preserve">rgmised kehtestatud detailplaneeringud: </w:t>
      </w:r>
    </w:p>
    <w:p w:rsidR="00DF2269" w:rsidRPr="005A4A62" w:rsidRDefault="00DF2269" w:rsidP="00DF2269">
      <w:pPr>
        <w:pStyle w:val="ListParagraph"/>
        <w:numPr>
          <w:ilvl w:val="0"/>
          <w:numId w:val="24"/>
        </w:numPr>
        <w:jc w:val="both"/>
        <w:rPr>
          <w:rFonts w:asciiTheme="minorHAnsi" w:eastAsiaTheme="minorHAnsi" w:hAnsiTheme="minorHAnsi" w:cstheme="minorBidi"/>
          <w:sz w:val="22"/>
          <w:szCs w:val="22"/>
          <w:lang w:val="et-EE"/>
        </w:rPr>
      </w:pPr>
      <w:r w:rsidRPr="005A4A62">
        <w:rPr>
          <w:rFonts w:asciiTheme="minorHAnsi" w:eastAsiaTheme="minorHAnsi" w:hAnsiTheme="minorHAnsi" w:cstheme="minorBidi"/>
          <w:sz w:val="22"/>
          <w:szCs w:val="22"/>
          <w:lang w:val="et-EE"/>
        </w:rPr>
        <w:t>Kerese, Linda ja Suur-Aguli tänavate vahelise maa-ala (Balti ES territoorium)</w:t>
      </w:r>
    </w:p>
    <w:p w:rsidR="00DF2269" w:rsidRPr="005A4A62" w:rsidRDefault="00DF2269" w:rsidP="00DF2269">
      <w:pPr>
        <w:pStyle w:val="ListParagraph"/>
        <w:numPr>
          <w:ilvl w:val="0"/>
          <w:numId w:val="24"/>
        </w:numPr>
        <w:jc w:val="both"/>
        <w:rPr>
          <w:rFonts w:asciiTheme="minorHAnsi" w:eastAsiaTheme="minorHAnsi" w:hAnsiTheme="minorHAnsi" w:cstheme="minorBidi"/>
          <w:sz w:val="22"/>
          <w:szCs w:val="22"/>
          <w:lang w:val="et-EE"/>
        </w:rPr>
      </w:pPr>
      <w:r w:rsidRPr="005A4A62">
        <w:rPr>
          <w:rFonts w:asciiTheme="minorHAnsi" w:eastAsiaTheme="minorHAnsi" w:hAnsiTheme="minorHAnsi" w:cstheme="minorBidi"/>
          <w:sz w:val="22"/>
          <w:szCs w:val="22"/>
          <w:lang w:val="et-EE"/>
        </w:rPr>
        <w:t>Linda tn 5</w:t>
      </w:r>
    </w:p>
    <w:p w:rsidR="00DF2269" w:rsidRPr="005A4A62" w:rsidRDefault="00DF2269" w:rsidP="00DF2269">
      <w:pPr>
        <w:pStyle w:val="ListParagraph"/>
        <w:numPr>
          <w:ilvl w:val="0"/>
          <w:numId w:val="24"/>
        </w:numPr>
        <w:jc w:val="both"/>
        <w:rPr>
          <w:rFonts w:asciiTheme="minorHAnsi" w:eastAsiaTheme="minorHAnsi" w:hAnsiTheme="minorHAnsi" w:cstheme="minorBidi"/>
          <w:sz w:val="22"/>
          <w:szCs w:val="22"/>
          <w:lang w:val="et-EE"/>
        </w:rPr>
      </w:pPr>
      <w:r w:rsidRPr="005A4A62">
        <w:rPr>
          <w:rFonts w:asciiTheme="minorHAnsi" w:eastAsiaTheme="minorHAnsi" w:hAnsiTheme="minorHAnsi" w:cstheme="minorBidi"/>
          <w:sz w:val="22"/>
          <w:szCs w:val="22"/>
          <w:lang w:val="et-EE"/>
        </w:rPr>
        <w:t xml:space="preserve">Linda pargi ja selle </w:t>
      </w:r>
      <w:proofErr w:type="spellStart"/>
      <w:r w:rsidRPr="005A4A62">
        <w:rPr>
          <w:rFonts w:asciiTheme="minorHAnsi" w:eastAsiaTheme="minorHAnsi" w:hAnsiTheme="minorHAnsi" w:cstheme="minorBidi"/>
          <w:sz w:val="22"/>
          <w:szCs w:val="22"/>
          <w:lang w:val="et-EE"/>
        </w:rPr>
        <w:t>lähiala</w:t>
      </w:r>
      <w:proofErr w:type="spellEnd"/>
    </w:p>
    <w:p w:rsidR="00DF2269" w:rsidRPr="005A4A62" w:rsidRDefault="00DF2269" w:rsidP="00DF2269">
      <w:pPr>
        <w:pStyle w:val="ListParagraph"/>
        <w:numPr>
          <w:ilvl w:val="0"/>
          <w:numId w:val="24"/>
        </w:numPr>
        <w:jc w:val="both"/>
        <w:rPr>
          <w:rFonts w:asciiTheme="minorHAnsi" w:eastAsiaTheme="minorHAnsi" w:hAnsiTheme="minorHAnsi" w:cstheme="minorBidi"/>
          <w:sz w:val="22"/>
          <w:szCs w:val="22"/>
          <w:lang w:val="et-EE"/>
        </w:rPr>
      </w:pPr>
      <w:r w:rsidRPr="005A4A62">
        <w:rPr>
          <w:rFonts w:asciiTheme="minorHAnsi" w:eastAsiaTheme="minorHAnsi" w:hAnsiTheme="minorHAnsi" w:cstheme="minorBidi"/>
          <w:sz w:val="22"/>
          <w:szCs w:val="22"/>
          <w:lang w:val="et-EE"/>
        </w:rPr>
        <w:t>Kerese-Linda-Kosmonaudi-Puškini kvartali (va Kosmonaudi tn 6) liikluskeem</w:t>
      </w:r>
    </w:p>
    <w:p w:rsidR="00DF2269" w:rsidRDefault="00DF2269" w:rsidP="00C15B0F">
      <w:pPr>
        <w:pStyle w:val="ListParagraph"/>
        <w:numPr>
          <w:ilvl w:val="0"/>
          <w:numId w:val="24"/>
        </w:numPr>
        <w:spacing w:after="120"/>
        <w:jc w:val="both"/>
        <w:rPr>
          <w:rFonts w:asciiTheme="minorHAnsi" w:eastAsiaTheme="minorHAnsi" w:hAnsiTheme="minorHAnsi" w:cstheme="minorBidi"/>
          <w:sz w:val="22"/>
          <w:szCs w:val="22"/>
          <w:lang w:val="et-EE"/>
        </w:rPr>
      </w:pPr>
      <w:r w:rsidRPr="005A4A62">
        <w:rPr>
          <w:rFonts w:asciiTheme="minorHAnsi" w:eastAsiaTheme="minorHAnsi" w:hAnsiTheme="minorHAnsi" w:cstheme="minorBidi"/>
          <w:sz w:val="22"/>
          <w:szCs w:val="22"/>
          <w:lang w:val="et-EE"/>
        </w:rPr>
        <w:t xml:space="preserve">Peetri platsi ja selle </w:t>
      </w:r>
      <w:proofErr w:type="spellStart"/>
      <w:r w:rsidRPr="005A4A62">
        <w:rPr>
          <w:rFonts w:asciiTheme="minorHAnsi" w:eastAsiaTheme="minorHAnsi" w:hAnsiTheme="minorHAnsi" w:cstheme="minorBidi"/>
          <w:sz w:val="22"/>
          <w:szCs w:val="22"/>
          <w:lang w:val="et-EE"/>
        </w:rPr>
        <w:t>lähiala</w:t>
      </w:r>
      <w:proofErr w:type="spellEnd"/>
    </w:p>
    <w:p w:rsidR="00FA17C1" w:rsidRDefault="00FA17C1" w:rsidP="00FA17C1">
      <w:pPr>
        <w:spacing w:after="120"/>
        <w:jc w:val="both"/>
        <w:rPr>
          <w:lang w:val="et-EE"/>
        </w:rPr>
      </w:pPr>
      <w:r>
        <w:rPr>
          <w:lang w:val="et-EE"/>
        </w:rPr>
        <w:t xml:space="preserve">Kavandatava tegevuse sisu ei ole </w:t>
      </w:r>
      <w:r w:rsidR="00BB3487">
        <w:rPr>
          <w:lang w:val="et-EE"/>
        </w:rPr>
        <w:t>seotud piirnevate detailplaneeringutega. Aga</w:t>
      </w:r>
      <w:r w:rsidR="00BE2FCA">
        <w:rPr>
          <w:lang w:val="et-EE"/>
        </w:rPr>
        <w:t xml:space="preserve"> sademeveetorustiku rajamine ja tee rekonstrueerimine</w:t>
      </w:r>
      <w:r w:rsidR="00BB3487">
        <w:rPr>
          <w:lang w:val="et-EE"/>
        </w:rPr>
        <w:t xml:space="preserve"> toob endaga kaasa positiivset mõju </w:t>
      </w:r>
      <w:r w:rsidR="00BE2FCA">
        <w:rPr>
          <w:lang w:val="et-EE"/>
        </w:rPr>
        <w:t>antud piirkonnas.</w:t>
      </w:r>
      <w:r w:rsidR="0056585E">
        <w:rPr>
          <w:lang w:val="et-EE"/>
        </w:rPr>
        <w:t xml:space="preserve"> </w:t>
      </w:r>
      <w:r w:rsidR="0056585E" w:rsidRPr="0056585E">
        <w:rPr>
          <w:lang w:val="et-EE"/>
        </w:rPr>
        <w:t>Linna teede renoveerimine</w:t>
      </w:r>
      <w:r w:rsidR="0056585E">
        <w:rPr>
          <w:lang w:val="et-EE"/>
        </w:rPr>
        <w:t xml:space="preserve"> </w:t>
      </w:r>
      <w:r w:rsidR="0079178E">
        <w:rPr>
          <w:lang w:val="et-EE"/>
        </w:rPr>
        <w:t xml:space="preserve"> ning sademeveekanalisatsiooni süsteemi rajamine </w:t>
      </w:r>
      <w:r w:rsidR="0056585E">
        <w:rPr>
          <w:lang w:val="et-EE"/>
        </w:rPr>
        <w:t>on kehtiva „Narva Linna arengukava 2008-2024“ tegevuskavas esitatud strateegiliste eesmärkide täitmiseks vajalikute tegevuste nimekirjas.</w:t>
      </w:r>
    </w:p>
    <w:p w:rsidR="009E1330" w:rsidRDefault="000B2B8A" w:rsidP="00C15B0F">
      <w:pPr>
        <w:spacing w:after="120"/>
        <w:jc w:val="both"/>
        <w:rPr>
          <w:lang w:val="et-EE"/>
        </w:rPr>
      </w:pPr>
      <w:r>
        <w:rPr>
          <w:lang w:val="et-EE"/>
        </w:rPr>
        <w:t xml:space="preserve">Põhjavee </w:t>
      </w:r>
      <w:r w:rsidR="009E1330" w:rsidRPr="009E1330">
        <w:rPr>
          <w:lang w:val="et-EE"/>
        </w:rPr>
        <w:t xml:space="preserve">kaitse korraldamisel lähtutakse </w:t>
      </w:r>
      <w:r w:rsidR="009E1330" w:rsidRPr="009E1330">
        <w:rPr>
          <w:lang w:val="et-EE"/>
        </w:rPr>
        <w:t>Ida-Eesti vesikonna</w:t>
      </w:r>
      <w:r w:rsidR="00AA44AD">
        <w:rPr>
          <w:lang w:val="et-EE"/>
        </w:rPr>
        <w:t xml:space="preserve"> 2015-2021</w:t>
      </w:r>
      <w:r w:rsidR="009E1330" w:rsidRPr="009E1330">
        <w:rPr>
          <w:lang w:val="et-EE"/>
        </w:rPr>
        <w:t xml:space="preserve"> veemajanduskava</w:t>
      </w:r>
      <w:r w:rsidR="009E1330">
        <w:rPr>
          <w:lang w:val="et-EE"/>
        </w:rPr>
        <w:t>st.</w:t>
      </w:r>
    </w:p>
    <w:p w:rsidR="00BB3487" w:rsidRDefault="00BB3487" w:rsidP="00C15B0F">
      <w:pPr>
        <w:spacing w:after="120"/>
        <w:jc w:val="both"/>
      </w:pPr>
      <w:r w:rsidRPr="00BB3487">
        <w:rPr>
          <w:lang w:val="et-EE"/>
        </w:rPr>
        <w:t>Tegevusega ei kavandata maakasutuse ulatuslikke muudatusi ning ulatuslikke maakatte muudatusi pärast sademeveetorustiku rajamist ei ole oodata.</w:t>
      </w:r>
      <w:r w:rsidR="00821E5C">
        <w:rPr>
          <w:lang w:val="et-EE"/>
        </w:rPr>
        <w:t xml:space="preserve"> </w:t>
      </w:r>
      <w:proofErr w:type="spellStart"/>
      <w:r w:rsidR="00821E5C">
        <w:t>Projektalal</w:t>
      </w:r>
      <w:proofErr w:type="spellEnd"/>
      <w:r w:rsidR="00821E5C">
        <w:t xml:space="preserve"> </w:t>
      </w:r>
      <w:proofErr w:type="spellStart"/>
      <w:r w:rsidR="00821E5C">
        <w:t>rajatakse</w:t>
      </w:r>
      <w:proofErr w:type="spellEnd"/>
      <w:r w:rsidR="00821E5C">
        <w:t xml:space="preserve"> </w:t>
      </w:r>
      <w:proofErr w:type="spellStart"/>
      <w:r w:rsidR="00821E5C">
        <w:t>kogu</w:t>
      </w:r>
      <w:proofErr w:type="spellEnd"/>
      <w:r w:rsidR="00821E5C">
        <w:t xml:space="preserve"> </w:t>
      </w:r>
      <w:proofErr w:type="spellStart"/>
      <w:r w:rsidR="00821E5C">
        <w:t>ulatuses</w:t>
      </w:r>
      <w:proofErr w:type="spellEnd"/>
      <w:r w:rsidR="00821E5C">
        <w:t xml:space="preserve"> </w:t>
      </w:r>
      <w:proofErr w:type="spellStart"/>
      <w:r w:rsidR="00821E5C">
        <w:t>uued</w:t>
      </w:r>
      <w:proofErr w:type="spellEnd"/>
      <w:r w:rsidR="00821E5C">
        <w:t xml:space="preserve"> </w:t>
      </w:r>
      <w:proofErr w:type="spellStart"/>
      <w:r w:rsidR="00821E5C">
        <w:t>teekatted</w:t>
      </w:r>
      <w:proofErr w:type="spellEnd"/>
      <w:r w:rsidR="00821E5C">
        <w:t xml:space="preserve"> </w:t>
      </w:r>
      <w:proofErr w:type="spellStart"/>
      <w:r w:rsidR="00821E5C">
        <w:t>vastavalt</w:t>
      </w:r>
      <w:proofErr w:type="spellEnd"/>
      <w:r w:rsidR="00821E5C">
        <w:t xml:space="preserve"> </w:t>
      </w:r>
      <w:proofErr w:type="spellStart"/>
      <w:r w:rsidR="00821E5C">
        <w:t>Landverk</w:t>
      </w:r>
      <w:proofErr w:type="spellEnd"/>
      <w:r w:rsidR="00821E5C">
        <w:t xml:space="preserve"> OÜ </w:t>
      </w:r>
      <w:proofErr w:type="spellStart"/>
      <w:r w:rsidR="00821E5C">
        <w:t>tööle</w:t>
      </w:r>
      <w:proofErr w:type="spellEnd"/>
      <w:r w:rsidR="00821E5C">
        <w:t xml:space="preserve"> </w:t>
      </w:r>
      <w:proofErr w:type="spellStart"/>
      <w:r w:rsidR="00821E5C">
        <w:t>nr</w:t>
      </w:r>
      <w:proofErr w:type="spellEnd"/>
      <w:r w:rsidR="00821E5C">
        <w:t xml:space="preserve"> T2054.</w:t>
      </w:r>
    </w:p>
    <w:p w:rsidR="00E5312F" w:rsidRPr="0097698B" w:rsidRDefault="00E5312F" w:rsidP="00C15B0F">
      <w:pPr>
        <w:spacing w:after="120"/>
        <w:jc w:val="both"/>
        <w:rPr>
          <w:lang w:val="et-EE"/>
        </w:rPr>
      </w:pPr>
      <w:proofErr w:type="spellStart"/>
      <w:r>
        <w:t>Kavandatava</w:t>
      </w:r>
      <w:proofErr w:type="spellEnd"/>
      <w:r>
        <w:t xml:space="preserve"> </w:t>
      </w:r>
      <w:proofErr w:type="spellStart"/>
      <w:r>
        <w:t>tegevuse</w:t>
      </w:r>
      <w:proofErr w:type="spellEnd"/>
      <w:r>
        <w:t xml:space="preserve"> </w:t>
      </w:r>
      <w:proofErr w:type="spellStart"/>
      <w:r>
        <w:t>asukoht</w:t>
      </w:r>
      <w:proofErr w:type="spellEnd"/>
      <w:r>
        <w:t xml:space="preserve"> </w:t>
      </w:r>
      <w:proofErr w:type="spellStart"/>
      <w:r>
        <w:t>ning</w:t>
      </w:r>
      <w:proofErr w:type="spellEnd"/>
      <w:r>
        <w:t xml:space="preserve"> </w:t>
      </w:r>
      <w:proofErr w:type="spellStart"/>
      <w:r>
        <w:t>s</w:t>
      </w:r>
      <w:r w:rsidR="0097698B">
        <w:t>elle</w:t>
      </w:r>
      <w:proofErr w:type="spellEnd"/>
      <w:r w:rsidR="0097698B">
        <w:t xml:space="preserve"> </w:t>
      </w:r>
      <w:proofErr w:type="spellStart"/>
      <w:r w:rsidR="0097698B">
        <w:t>sisu</w:t>
      </w:r>
      <w:proofErr w:type="spellEnd"/>
      <w:r w:rsidR="0097698B">
        <w:t xml:space="preserve"> </w:t>
      </w:r>
      <w:proofErr w:type="spellStart"/>
      <w:r w:rsidR="0097698B">
        <w:t>ei</w:t>
      </w:r>
      <w:proofErr w:type="spellEnd"/>
      <w:r w:rsidR="0097698B">
        <w:t xml:space="preserve"> ole </w:t>
      </w:r>
      <w:proofErr w:type="spellStart"/>
      <w:r w:rsidR="0097698B">
        <w:t>kehtiva</w:t>
      </w:r>
      <w:proofErr w:type="spellEnd"/>
      <w:r w:rsidR="0097698B">
        <w:t xml:space="preserve"> </w:t>
      </w:r>
      <w:proofErr w:type="spellStart"/>
      <w:r w:rsidR="0097698B">
        <w:t>Narva</w:t>
      </w:r>
      <w:proofErr w:type="spellEnd"/>
      <w:r w:rsidR="0097698B">
        <w:t xml:space="preserve"> </w:t>
      </w:r>
      <w:proofErr w:type="spellStart"/>
      <w:r w:rsidR="0097698B">
        <w:t>l</w:t>
      </w:r>
      <w:r>
        <w:t>inna</w:t>
      </w:r>
      <w:proofErr w:type="spellEnd"/>
      <w:r>
        <w:t xml:space="preserve"> </w:t>
      </w:r>
      <w:proofErr w:type="spellStart"/>
      <w:r>
        <w:t>üldplaneeringuga</w:t>
      </w:r>
      <w:proofErr w:type="spellEnd"/>
      <w:r>
        <w:t xml:space="preserve"> </w:t>
      </w:r>
      <w:proofErr w:type="spellStart"/>
      <w:r>
        <w:t>vastuolus</w:t>
      </w:r>
      <w:proofErr w:type="spellEnd"/>
      <w:r>
        <w:t>.</w:t>
      </w:r>
      <w:r w:rsidR="0097698B">
        <w:t xml:space="preserve"> </w:t>
      </w:r>
      <w:proofErr w:type="spellStart"/>
      <w:r w:rsidR="0097698B">
        <w:t>Kehtiva</w:t>
      </w:r>
      <w:proofErr w:type="spellEnd"/>
      <w:r w:rsidR="0097698B">
        <w:t xml:space="preserve"> </w:t>
      </w:r>
      <w:proofErr w:type="spellStart"/>
      <w:r w:rsidR="0097698B">
        <w:t>Narva</w:t>
      </w:r>
      <w:proofErr w:type="spellEnd"/>
      <w:r w:rsidR="0097698B">
        <w:t xml:space="preserve"> </w:t>
      </w:r>
      <w:proofErr w:type="spellStart"/>
      <w:r w:rsidR="0097698B">
        <w:t>linna</w:t>
      </w:r>
      <w:proofErr w:type="spellEnd"/>
      <w:r w:rsidR="0097698B">
        <w:t xml:space="preserve"> </w:t>
      </w:r>
      <w:proofErr w:type="spellStart"/>
      <w:r w:rsidR="0097698B">
        <w:t>üldplaneeringu</w:t>
      </w:r>
      <w:proofErr w:type="spellEnd"/>
      <w:r w:rsidR="0097698B">
        <w:t xml:space="preserve"> </w:t>
      </w:r>
      <w:proofErr w:type="spellStart"/>
      <w:r w:rsidR="0097698B">
        <w:t>järgi</w:t>
      </w:r>
      <w:proofErr w:type="spellEnd"/>
      <w:r w:rsidR="0097698B">
        <w:t xml:space="preserve"> </w:t>
      </w:r>
      <w:proofErr w:type="spellStart"/>
      <w:r w:rsidR="0097698B">
        <w:t>s</w:t>
      </w:r>
      <w:r w:rsidR="0097698B">
        <w:t>adevee</w:t>
      </w:r>
      <w:proofErr w:type="spellEnd"/>
      <w:r w:rsidR="0097698B">
        <w:t xml:space="preserve"> </w:t>
      </w:r>
      <w:proofErr w:type="spellStart"/>
      <w:r w:rsidR="0097698B">
        <w:t>hulkade</w:t>
      </w:r>
      <w:proofErr w:type="spellEnd"/>
      <w:r w:rsidR="0097698B">
        <w:t xml:space="preserve"> </w:t>
      </w:r>
      <w:proofErr w:type="spellStart"/>
      <w:r w:rsidR="0097698B">
        <w:t>suurenemise</w:t>
      </w:r>
      <w:proofErr w:type="spellEnd"/>
      <w:r w:rsidR="0097698B">
        <w:t xml:space="preserve"> </w:t>
      </w:r>
      <w:proofErr w:type="spellStart"/>
      <w:r w:rsidR="0097698B">
        <w:t>tõttu</w:t>
      </w:r>
      <w:proofErr w:type="spellEnd"/>
      <w:r w:rsidR="0097698B">
        <w:t xml:space="preserve"> on </w:t>
      </w:r>
      <w:proofErr w:type="spellStart"/>
      <w:r w:rsidR="0097698B">
        <w:t>keelatud</w:t>
      </w:r>
      <w:proofErr w:type="spellEnd"/>
      <w:r w:rsidR="0097698B">
        <w:t xml:space="preserve"> </w:t>
      </w:r>
      <w:proofErr w:type="spellStart"/>
      <w:r w:rsidR="0097698B">
        <w:t>terves</w:t>
      </w:r>
      <w:proofErr w:type="spellEnd"/>
      <w:r w:rsidR="0097698B">
        <w:t xml:space="preserve"> </w:t>
      </w:r>
      <w:proofErr w:type="spellStart"/>
      <w:r w:rsidR="0097698B">
        <w:t>linnas</w:t>
      </w:r>
      <w:proofErr w:type="spellEnd"/>
      <w:r w:rsidR="0097698B">
        <w:t xml:space="preserve"> </w:t>
      </w:r>
      <w:proofErr w:type="spellStart"/>
      <w:r w:rsidR="0097698B">
        <w:t>täiendava</w:t>
      </w:r>
      <w:proofErr w:type="spellEnd"/>
      <w:r w:rsidR="0097698B">
        <w:t xml:space="preserve"> </w:t>
      </w:r>
      <w:proofErr w:type="spellStart"/>
      <w:r w:rsidR="0097698B">
        <w:t>sadevee</w:t>
      </w:r>
      <w:proofErr w:type="spellEnd"/>
      <w:r w:rsidR="0097698B">
        <w:t xml:space="preserve"> </w:t>
      </w:r>
      <w:proofErr w:type="spellStart"/>
      <w:r w:rsidR="0097698B">
        <w:t>suunamine</w:t>
      </w:r>
      <w:proofErr w:type="spellEnd"/>
      <w:r w:rsidR="0097698B">
        <w:t xml:space="preserve"> </w:t>
      </w:r>
      <w:proofErr w:type="spellStart"/>
      <w:r w:rsidR="0097698B">
        <w:t>ühisvoolsesse</w:t>
      </w:r>
      <w:proofErr w:type="spellEnd"/>
      <w:r w:rsidR="0097698B">
        <w:t xml:space="preserve"> </w:t>
      </w:r>
      <w:proofErr w:type="spellStart"/>
      <w:r w:rsidR="0097698B">
        <w:t>kanalisatsiooni</w:t>
      </w:r>
      <w:proofErr w:type="spellEnd"/>
      <w:r w:rsidR="0097698B">
        <w:t xml:space="preserve">. </w:t>
      </w:r>
      <w:proofErr w:type="spellStart"/>
      <w:r w:rsidR="0097698B">
        <w:t>Narvas</w:t>
      </w:r>
      <w:proofErr w:type="spellEnd"/>
      <w:r w:rsidR="0097698B">
        <w:t xml:space="preserve"> </w:t>
      </w:r>
      <w:proofErr w:type="spellStart"/>
      <w:r w:rsidR="0097698B">
        <w:t>tuleb</w:t>
      </w:r>
      <w:proofErr w:type="spellEnd"/>
      <w:r w:rsidR="0097698B">
        <w:t xml:space="preserve"> </w:t>
      </w:r>
      <w:proofErr w:type="spellStart"/>
      <w:r w:rsidR="0097698B">
        <w:t>kinnisvaraarendamisel</w:t>
      </w:r>
      <w:proofErr w:type="spellEnd"/>
      <w:r w:rsidR="0097698B">
        <w:t xml:space="preserve"> </w:t>
      </w:r>
      <w:proofErr w:type="spellStart"/>
      <w:r w:rsidR="0097698B">
        <w:t>rajada</w:t>
      </w:r>
      <w:proofErr w:type="spellEnd"/>
      <w:r w:rsidR="0097698B">
        <w:t xml:space="preserve"> </w:t>
      </w:r>
      <w:proofErr w:type="spellStart"/>
      <w:r w:rsidR="0097698B">
        <w:t>lahkvoolne</w:t>
      </w:r>
      <w:proofErr w:type="spellEnd"/>
      <w:r w:rsidR="0097698B">
        <w:t xml:space="preserve"> </w:t>
      </w:r>
      <w:proofErr w:type="spellStart"/>
      <w:r w:rsidR="0097698B">
        <w:t>sadeveekanalisatsioon</w:t>
      </w:r>
      <w:proofErr w:type="spellEnd"/>
      <w:r w:rsidR="0097698B">
        <w:t>.</w:t>
      </w:r>
    </w:p>
    <w:p w:rsidR="009A4A99" w:rsidRDefault="009E1330" w:rsidP="00C15B0F">
      <w:pPr>
        <w:spacing w:after="120"/>
        <w:jc w:val="both"/>
        <w:rPr>
          <w:b/>
          <w:lang w:val="et-EE"/>
        </w:rPr>
      </w:pPr>
      <w:r w:rsidRPr="009E1330">
        <w:rPr>
          <w:lang w:val="et-EE"/>
        </w:rPr>
        <w:t xml:space="preserve"> </w:t>
      </w:r>
      <w:r w:rsidR="009A4A99" w:rsidRPr="009A4A99">
        <w:rPr>
          <w:b/>
          <w:lang w:val="et-EE"/>
        </w:rPr>
        <w:t xml:space="preserve">5.2. Mõju kaitstavatele loodusobjektidele </w:t>
      </w:r>
    </w:p>
    <w:p w:rsidR="00240303" w:rsidRDefault="00240303" w:rsidP="004F07B8">
      <w:pPr>
        <w:spacing w:after="0"/>
        <w:jc w:val="both"/>
        <w:rPr>
          <w:lang w:val="et-EE"/>
        </w:rPr>
      </w:pPr>
      <w:r>
        <w:rPr>
          <w:lang w:val="et-EE"/>
        </w:rPr>
        <w:t>Kavandatud tegevuse lähedal ei ole ühtegi looduskaitse objekti.</w:t>
      </w:r>
      <w:r w:rsidR="00F46BD2" w:rsidRPr="00F46BD2">
        <w:rPr>
          <w:lang w:val="et-EE"/>
        </w:rPr>
        <w:t xml:space="preserve"> Kavandatava tegevuse potentsiaalses mõjupiirkonnas Natura võrgustikku kuuluvaid alasid ei paikne.</w:t>
      </w:r>
    </w:p>
    <w:p w:rsidR="00240303" w:rsidRPr="00240303" w:rsidRDefault="0034491F" w:rsidP="009A4A99">
      <w:pPr>
        <w:jc w:val="both"/>
        <w:rPr>
          <w:lang w:val="et-EE"/>
        </w:rPr>
      </w:pPr>
      <w:r>
        <w:rPr>
          <w:lang w:val="et-EE"/>
        </w:rPr>
        <w:t>Malmi tänava L2 kinnistu</w:t>
      </w:r>
      <w:r w:rsidR="00240303">
        <w:rPr>
          <w:lang w:val="et-EE"/>
        </w:rPr>
        <w:t xml:space="preserve"> piirilt kuni lähima </w:t>
      </w:r>
      <w:r w:rsidR="00240303" w:rsidRPr="00240303">
        <w:rPr>
          <w:lang w:val="et-EE"/>
        </w:rPr>
        <w:t>kaitstava objekti piirini on</w:t>
      </w:r>
      <w:r>
        <w:rPr>
          <w:lang w:val="et-EE"/>
        </w:rPr>
        <w:t xml:space="preserve"> 386,72</w:t>
      </w:r>
      <w:r w:rsidR="00240303">
        <w:rPr>
          <w:lang w:val="et-EE"/>
        </w:rPr>
        <w:t xml:space="preserve"> m (Joonis 2).</w:t>
      </w:r>
    </w:p>
    <w:p w:rsidR="0087391F" w:rsidRDefault="002557B6" w:rsidP="009A4A99">
      <w:pPr>
        <w:jc w:val="both"/>
        <w:rPr>
          <w:b/>
          <w:lang w:val="et-EE"/>
        </w:rPr>
      </w:pPr>
      <w:r>
        <w:rPr>
          <w:b/>
          <w:lang w:val="et-E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51.25pt">
            <v:imagedata r:id="rId9" o:title="Hoiuala"/>
          </v:shape>
        </w:pict>
      </w:r>
    </w:p>
    <w:p w:rsidR="009804BD" w:rsidRDefault="009804BD" w:rsidP="009A4A99">
      <w:pPr>
        <w:jc w:val="both"/>
        <w:rPr>
          <w:lang w:val="et-EE"/>
        </w:rPr>
      </w:pPr>
      <w:r w:rsidRPr="009804BD">
        <w:rPr>
          <w:lang w:val="et-EE"/>
        </w:rPr>
        <w:t xml:space="preserve">Joonis 2. </w:t>
      </w:r>
      <w:r>
        <w:rPr>
          <w:lang w:val="et-EE"/>
        </w:rPr>
        <w:t>Narva jõe alamjooksu hoiuala (Maa-ameti kaardirakendus</w:t>
      </w:r>
      <w:r w:rsidR="00240303">
        <w:rPr>
          <w:lang w:val="et-EE"/>
        </w:rPr>
        <w:t>)</w:t>
      </w:r>
    </w:p>
    <w:p w:rsidR="00240303" w:rsidRPr="009804BD" w:rsidRDefault="00240303" w:rsidP="009A4A99">
      <w:pPr>
        <w:jc w:val="both"/>
        <w:rPr>
          <w:lang w:val="et-EE"/>
        </w:rPr>
      </w:pPr>
      <w:r w:rsidRPr="00240303">
        <w:rPr>
          <w:lang w:val="et-EE"/>
        </w:rPr>
        <w:t xml:space="preserve">Eelnevast lähtuvalt võib eeldada, et </w:t>
      </w:r>
      <w:r w:rsidR="00182514">
        <w:rPr>
          <w:lang w:val="et-EE"/>
        </w:rPr>
        <w:t xml:space="preserve">Linda tänava L1 ja Malmi tänava L2 sademeveetorustiku ja veetorustiku </w:t>
      </w:r>
      <w:r>
        <w:rPr>
          <w:lang w:val="et-EE"/>
        </w:rPr>
        <w:t>ehitamisega</w:t>
      </w:r>
      <w:r w:rsidRPr="00240303">
        <w:rPr>
          <w:lang w:val="et-EE"/>
        </w:rPr>
        <w:t xml:space="preserve"> ei kaasne olulisi mõjusid</w:t>
      </w:r>
      <w:r>
        <w:rPr>
          <w:lang w:val="et-EE"/>
        </w:rPr>
        <w:t xml:space="preserve"> looduskaitse objektidele ega</w:t>
      </w:r>
      <w:r w:rsidRPr="00240303">
        <w:rPr>
          <w:lang w:val="et-EE"/>
        </w:rPr>
        <w:t xml:space="preserve"> Natura 2000 võrgustiku alale.</w:t>
      </w:r>
    </w:p>
    <w:p w:rsidR="009A4A99" w:rsidRDefault="009A4A99" w:rsidP="009A4A99">
      <w:pPr>
        <w:jc w:val="both"/>
        <w:rPr>
          <w:b/>
          <w:lang w:val="et-EE"/>
        </w:rPr>
      </w:pPr>
      <w:r w:rsidRPr="009A4A99">
        <w:rPr>
          <w:b/>
          <w:lang w:val="et-EE"/>
        </w:rPr>
        <w:t xml:space="preserve">5.3. </w:t>
      </w:r>
      <w:r w:rsidR="00EA5D09">
        <w:rPr>
          <w:b/>
          <w:lang w:val="et-EE"/>
        </w:rPr>
        <w:t xml:space="preserve">Mõju loomastikule, taimestikule ning </w:t>
      </w:r>
      <w:proofErr w:type="spellStart"/>
      <w:r w:rsidR="00EA5D09">
        <w:rPr>
          <w:b/>
          <w:lang w:val="et-EE"/>
        </w:rPr>
        <w:t>võõrliikidele</w:t>
      </w:r>
      <w:proofErr w:type="spellEnd"/>
      <w:r w:rsidR="00EA5D09">
        <w:rPr>
          <w:b/>
          <w:lang w:val="et-EE"/>
        </w:rPr>
        <w:t>.</w:t>
      </w:r>
    </w:p>
    <w:p w:rsidR="00DF653D" w:rsidRDefault="00B36721" w:rsidP="00E96FAB">
      <w:pPr>
        <w:spacing w:after="120"/>
        <w:jc w:val="both"/>
        <w:rPr>
          <w:lang w:val="et-EE"/>
        </w:rPr>
      </w:pPr>
      <w:r w:rsidRPr="00B36721">
        <w:rPr>
          <w:lang w:val="et-EE"/>
        </w:rPr>
        <w:t xml:space="preserve">Kavandatava tegevuse krundi piirides ning </w:t>
      </w:r>
      <w:proofErr w:type="spellStart"/>
      <w:r w:rsidRPr="00B36721">
        <w:rPr>
          <w:lang w:val="et-EE"/>
        </w:rPr>
        <w:t>lähialal</w:t>
      </w:r>
      <w:proofErr w:type="spellEnd"/>
      <w:r w:rsidRPr="00B36721">
        <w:rPr>
          <w:lang w:val="et-EE"/>
        </w:rPr>
        <w:t xml:space="preserve"> ei</w:t>
      </w:r>
      <w:r>
        <w:rPr>
          <w:lang w:val="et-EE"/>
        </w:rPr>
        <w:t xml:space="preserve"> esin</w:t>
      </w:r>
      <w:r w:rsidRPr="00B36721">
        <w:rPr>
          <w:lang w:val="et-EE"/>
        </w:rPr>
        <w:t xml:space="preserve">e </w:t>
      </w:r>
      <w:proofErr w:type="spellStart"/>
      <w:r w:rsidRPr="00B36721">
        <w:rPr>
          <w:lang w:val="et-EE"/>
        </w:rPr>
        <w:t>võõrliike</w:t>
      </w:r>
      <w:proofErr w:type="spellEnd"/>
      <w:r w:rsidRPr="00B36721">
        <w:rPr>
          <w:lang w:val="et-EE"/>
        </w:rPr>
        <w:t>.</w:t>
      </w:r>
      <w:r w:rsidR="00EA5D09">
        <w:rPr>
          <w:lang w:val="et-EE"/>
        </w:rPr>
        <w:t xml:space="preserve"> </w:t>
      </w:r>
    </w:p>
    <w:p w:rsidR="009E1638" w:rsidRPr="00B36721" w:rsidRDefault="00EA5D09" w:rsidP="00EA5D09">
      <w:pPr>
        <w:jc w:val="both"/>
        <w:rPr>
          <w:lang w:val="et-EE"/>
        </w:rPr>
      </w:pPr>
      <w:r w:rsidRPr="00EA5D09">
        <w:rPr>
          <w:lang w:val="et-EE"/>
        </w:rPr>
        <w:t>Kavandatava tegevuse alal ja selle läheduses puuduvad väärtuslikud taimekooslused ja</w:t>
      </w:r>
      <w:r>
        <w:rPr>
          <w:lang w:val="et-EE"/>
        </w:rPr>
        <w:t xml:space="preserve"> </w:t>
      </w:r>
      <w:r w:rsidRPr="00EA5D09">
        <w:rPr>
          <w:lang w:val="et-EE"/>
        </w:rPr>
        <w:t>loomastiku jaoks kõrge väärtusega elupaigad.</w:t>
      </w:r>
    </w:p>
    <w:p w:rsidR="00066833" w:rsidRDefault="009A4A99" w:rsidP="009A4A99">
      <w:pPr>
        <w:jc w:val="both"/>
        <w:rPr>
          <w:b/>
          <w:lang w:val="et-EE"/>
        </w:rPr>
      </w:pPr>
      <w:r w:rsidRPr="009A4A99">
        <w:rPr>
          <w:b/>
          <w:lang w:val="et-EE"/>
        </w:rPr>
        <w:t>5.4. Mõju kultuuriväärtustele</w:t>
      </w:r>
    </w:p>
    <w:p w:rsidR="009A4A99" w:rsidRDefault="00066833" w:rsidP="00066833">
      <w:pPr>
        <w:jc w:val="both"/>
        <w:rPr>
          <w:lang w:val="et-EE"/>
        </w:rPr>
      </w:pPr>
      <w:r>
        <w:rPr>
          <w:lang w:val="et-EE"/>
        </w:rPr>
        <w:t xml:space="preserve">Malmi tänava L2 kõrval asub </w:t>
      </w:r>
      <w:r w:rsidRPr="00066833">
        <w:rPr>
          <w:lang w:val="et-EE"/>
        </w:rPr>
        <w:t>ehitismälestis</w:t>
      </w:r>
      <w:r>
        <w:rPr>
          <w:lang w:val="et-EE"/>
        </w:rPr>
        <w:t xml:space="preserve"> „</w:t>
      </w:r>
      <w:r w:rsidR="00150345">
        <w:rPr>
          <w:lang w:val="et-EE"/>
        </w:rPr>
        <w:t>Elamu portaal Narvas Pu</w:t>
      </w:r>
      <w:r w:rsidR="00946E56">
        <w:rPr>
          <w:lang w:val="et-EE"/>
        </w:rPr>
        <w:t>š</w:t>
      </w:r>
      <w:r w:rsidRPr="00066833">
        <w:rPr>
          <w:lang w:val="et-EE"/>
        </w:rPr>
        <w:t>kini t. 11, 17.saj.</w:t>
      </w:r>
      <w:r>
        <w:rPr>
          <w:lang w:val="et-EE"/>
        </w:rPr>
        <w:t>“ (</w:t>
      </w:r>
      <w:r w:rsidR="0009233F">
        <w:rPr>
          <w:lang w:val="et-EE"/>
        </w:rPr>
        <w:t xml:space="preserve">Registrinumber </w:t>
      </w:r>
      <w:r w:rsidRPr="00066833">
        <w:rPr>
          <w:lang w:val="et-EE"/>
        </w:rPr>
        <w:t>14003</w:t>
      </w:r>
      <w:r>
        <w:rPr>
          <w:lang w:val="et-EE"/>
        </w:rPr>
        <w:t>)</w:t>
      </w:r>
      <w:r w:rsidR="0009233F">
        <w:rPr>
          <w:lang w:val="et-EE"/>
        </w:rPr>
        <w:t xml:space="preserve">. Kuni </w:t>
      </w:r>
      <w:r w:rsidR="00375B4C" w:rsidRPr="00375B4C">
        <w:rPr>
          <w:lang w:val="et-EE"/>
        </w:rPr>
        <w:t>riiklikult kaitstavate kinnismälestiste</w:t>
      </w:r>
      <w:r w:rsidR="00375B4C">
        <w:rPr>
          <w:lang w:val="et-EE"/>
        </w:rPr>
        <w:t>ni</w:t>
      </w:r>
      <w:r w:rsidR="00375B4C" w:rsidRPr="00375B4C">
        <w:rPr>
          <w:lang w:val="et-EE"/>
        </w:rPr>
        <w:t xml:space="preserve"> Asulakoht (</w:t>
      </w:r>
      <w:proofErr w:type="spellStart"/>
      <w:r w:rsidR="00375B4C" w:rsidRPr="00375B4C">
        <w:rPr>
          <w:lang w:val="et-EE"/>
        </w:rPr>
        <w:t>reg</w:t>
      </w:r>
      <w:proofErr w:type="spellEnd"/>
      <w:r w:rsidR="00375B4C" w:rsidRPr="00375B4C">
        <w:rPr>
          <w:lang w:val="et-EE"/>
        </w:rPr>
        <w:t>. nr. 27276)</w:t>
      </w:r>
      <w:r w:rsidR="0009233F">
        <w:rPr>
          <w:lang w:val="et-EE"/>
        </w:rPr>
        <w:t xml:space="preserve"> on Malmi tänavalt L2 on umbes 142,95 meetrit</w:t>
      </w:r>
      <w:r w:rsidR="00E12971" w:rsidRPr="00E12971">
        <w:rPr>
          <w:lang w:val="et-EE"/>
        </w:rPr>
        <w:t>.</w:t>
      </w:r>
      <w:r w:rsidR="009C7981">
        <w:rPr>
          <w:lang w:val="et-EE"/>
        </w:rPr>
        <w:t xml:space="preserve"> (Joonis 3)</w:t>
      </w:r>
      <w:r w:rsidR="00375B4C">
        <w:rPr>
          <w:lang w:val="et-EE"/>
        </w:rPr>
        <w:t xml:space="preserve"> </w:t>
      </w:r>
    </w:p>
    <w:p w:rsidR="007F0C41" w:rsidRPr="00C3633C" w:rsidRDefault="007F0C41" w:rsidP="00066833">
      <w:pPr>
        <w:jc w:val="both"/>
      </w:pPr>
      <w:r w:rsidRPr="007F0C41">
        <w:rPr>
          <w:lang w:val="et-EE"/>
        </w:rPr>
        <w:t>Sademeveetorustiku ja veetorustiku rajamine ei avalda negatiivset mõju kõrval asuvale ehitismälestisele.</w:t>
      </w:r>
    </w:p>
    <w:p w:rsidR="009C7981" w:rsidRDefault="002557B6" w:rsidP="009A4A99">
      <w:pPr>
        <w:jc w:val="both"/>
        <w:rPr>
          <w:lang w:val="et-EE"/>
        </w:rPr>
      </w:pPr>
      <w:r>
        <w:rPr>
          <w:b/>
          <w:noProof/>
          <w:lang w:eastAsia="en-GB"/>
        </w:rPr>
        <w:lastRenderedPageBreak/>
        <w:pict>
          <v:shape id="_x0000_i1026" type="#_x0000_t75" style="width:453.75pt;height:255pt">
            <v:imagedata r:id="rId10" o:title="Kultuurimälestis"/>
          </v:shape>
        </w:pict>
      </w:r>
    </w:p>
    <w:p w:rsidR="009C7981" w:rsidRPr="00E12971" w:rsidRDefault="009C7981" w:rsidP="009A4A99">
      <w:pPr>
        <w:jc w:val="both"/>
        <w:rPr>
          <w:lang w:val="et-EE"/>
        </w:rPr>
      </w:pPr>
      <w:r>
        <w:rPr>
          <w:lang w:val="et-EE"/>
        </w:rPr>
        <w:t xml:space="preserve">Joonis 3. </w:t>
      </w:r>
      <w:r w:rsidR="00066833">
        <w:rPr>
          <w:lang w:val="et-EE"/>
        </w:rPr>
        <w:t>Kultuurimälestiste ja m</w:t>
      </w:r>
      <w:r>
        <w:rPr>
          <w:lang w:val="et-EE"/>
        </w:rPr>
        <w:t xml:space="preserve">uinsuskaitseobjektide kaardirakendus maa-ameti </w:t>
      </w:r>
      <w:proofErr w:type="spellStart"/>
      <w:r>
        <w:rPr>
          <w:lang w:val="et-EE"/>
        </w:rPr>
        <w:t>geoportaal</w:t>
      </w:r>
      <w:proofErr w:type="spellEnd"/>
      <w:r w:rsidR="00C14C06">
        <w:rPr>
          <w:lang w:val="et-EE"/>
        </w:rPr>
        <w:t>, 2021</w:t>
      </w:r>
    </w:p>
    <w:p w:rsidR="009A4A99" w:rsidRDefault="009A4A99" w:rsidP="009A4A99">
      <w:pPr>
        <w:jc w:val="both"/>
        <w:rPr>
          <w:b/>
          <w:lang w:val="et-EE"/>
        </w:rPr>
      </w:pPr>
      <w:r w:rsidRPr="009A4A99">
        <w:rPr>
          <w:b/>
          <w:lang w:val="et-EE"/>
        </w:rPr>
        <w:t xml:space="preserve">5.5. Mõju </w:t>
      </w:r>
      <w:r w:rsidR="003D606B">
        <w:rPr>
          <w:b/>
          <w:lang w:val="et-EE"/>
        </w:rPr>
        <w:t xml:space="preserve">pinnasele, </w:t>
      </w:r>
      <w:r w:rsidRPr="009A4A99">
        <w:rPr>
          <w:b/>
          <w:lang w:val="et-EE"/>
        </w:rPr>
        <w:t xml:space="preserve">põhja- ja pinnaveele </w:t>
      </w:r>
    </w:p>
    <w:p w:rsidR="00DF653D" w:rsidRDefault="00DF653D" w:rsidP="00556617">
      <w:pPr>
        <w:spacing w:after="0" w:line="240" w:lineRule="auto"/>
        <w:jc w:val="both"/>
        <w:rPr>
          <w:highlight w:val="yellow"/>
          <w:lang w:val="et-EE"/>
        </w:rPr>
      </w:pPr>
      <w:r w:rsidRPr="00DF653D">
        <w:rPr>
          <w:lang w:val="et-EE"/>
        </w:rPr>
        <w:t xml:space="preserve">Põhja- ja pinnavee reostusohtlikkuse seisukohalt on </w:t>
      </w:r>
      <w:r w:rsidRPr="008F0142">
        <w:rPr>
          <w:lang w:val="et-EE"/>
        </w:rPr>
        <w:t>tegu tundliku piirkonnaga. Kogu antud piirkond, sh kavandatava sademeveetorustiku ja veetorustiku rajamise</w:t>
      </w:r>
      <w:r w:rsidR="00C3633C" w:rsidRPr="008F0142">
        <w:rPr>
          <w:lang w:val="et-EE"/>
        </w:rPr>
        <w:t xml:space="preserve"> asukoht jääb kaitsmata</w:t>
      </w:r>
      <w:r w:rsidRPr="00DF653D">
        <w:rPr>
          <w:lang w:val="et-EE"/>
        </w:rPr>
        <w:t xml:space="preserve"> põhjaveega alale.</w:t>
      </w:r>
      <w:r w:rsidR="00556617">
        <w:rPr>
          <w:lang w:val="et-EE"/>
        </w:rPr>
        <w:t xml:space="preserve"> Aga arvestades sademevee kogunemise ja eemaldamise vajadust ei ole sademeveetorustiku ega veetorustiku</w:t>
      </w:r>
      <w:r w:rsidR="00556617" w:rsidRPr="00556617">
        <w:rPr>
          <w:lang w:val="et-EE"/>
        </w:rPr>
        <w:t xml:space="preserve"> korrektsel</w:t>
      </w:r>
      <w:r w:rsidR="00556617">
        <w:rPr>
          <w:lang w:val="et-EE"/>
        </w:rPr>
        <w:t xml:space="preserve"> </w:t>
      </w:r>
      <w:r w:rsidR="00556617" w:rsidRPr="00556617">
        <w:rPr>
          <w:lang w:val="et-EE"/>
        </w:rPr>
        <w:t>ehitusel ja tavapärasel kasutusel oodata olulise mõju avaldamist veekvaliteedile ega</w:t>
      </w:r>
      <w:r w:rsidR="00556617">
        <w:rPr>
          <w:lang w:val="et-EE"/>
        </w:rPr>
        <w:t xml:space="preserve"> </w:t>
      </w:r>
      <w:r w:rsidR="00556617" w:rsidRPr="00556617">
        <w:rPr>
          <w:lang w:val="et-EE"/>
        </w:rPr>
        <w:t>hüdroloogiale.</w:t>
      </w:r>
    </w:p>
    <w:p w:rsidR="00E96FAB" w:rsidRPr="006F3A82" w:rsidRDefault="003D606B" w:rsidP="009A4A99">
      <w:pPr>
        <w:jc w:val="both"/>
        <w:rPr>
          <w:lang w:val="et-EE"/>
        </w:rPr>
      </w:pPr>
      <w:r>
        <w:rPr>
          <w:lang w:val="et-EE"/>
        </w:rPr>
        <w:t>R</w:t>
      </w:r>
      <w:r w:rsidRPr="003D606B">
        <w:rPr>
          <w:lang w:val="et-EE"/>
        </w:rPr>
        <w:t>ajatiste ehitustööde käigus tuleb jälgida pinnase seisundit. Juhul kui tekib kahtlus</w:t>
      </w:r>
      <w:r>
        <w:rPr>
          <w:lang w:val="et-EE"/>
        </w:rPr>
        <w:t xml:space="preserve"> </w:t>
      </w:r>
      <w:r w:rsidRPr="003D606B">
        <w:rPr>
          <w:lang w:val="et-EE"/>
        </w:rPr>
        <w:t>pinnase reostunud olemise osas tuleb teostada reostusuuring ning määrata pinnase</w:t>
      </w:r>
      <w:r>
        <w:rPr>
          <w:lang w:val="et-EE"/>
        </w:rPr>
        <w:t xml:space="preserve"> </w:t>
      </w:r>
      <w:r w:rsidRPr="003D606B">
        <w:rPr>
          <w:lang w:val="et-EE"/>
        </w:rPr>
        <w:t>reostusanalüüsidega reostuse maht ja ulatus. Reostunud pinnase esinemise korral tuleb see</w:t>
      </w:r>
      <w:r>
        <w:rPr>
          <w:lang w:val="et-EE"/>
        </w:rPr>
        <w:t xml:space="preserve"> </w:t>
      </w:r>
      <w:r w:rsidRPr="003D606B">
        <w:rPr>
          <w:lang w:val="et-EE"/>
        </w:rPr>
        <w:t>eemaldada ning anda utiliseerimiseks üle vastavat jäätmeluba ja ohtlike jäätmete</w:t>
      </w:r>
      <w:r>
        <w:rPr>
          <w:lang w:val="et-EE"/>
        </w:rPr>
        <w:t xml:space="preserve"> </w:t>
      </w:r>
      <w:r w:rsidRPr="003D606B">
        <w:rPr>
          <w:lang w:val="et-EE"/>
        </w:rPr>
        <w:t>käitluslitsentsi omavale ettevõttele. Jääkreostuse kõrvaldamisel tuleb pärast reostunud</w:t>
      </w:r>
      <w:r>
        <w:rPr>
          <w:lang w:val="et-EE"/>
        </w:rPr>
        <w:t xml:space="preserve"> </w:t>
      </w:r>
      <w:r w:rsidRPr="003D606B">
        <w:rPr>
          <w:lang w:val="et-EE"/>
        </w:rPr>
        <w:t>pinnase eemaldamist ja enne uue pinnase asendamist viimase reostumise vältimiseks</w:t>
      </w:r>
      <w:r>
        <w:rPr>
          <w:lang w:val="et-EE"/>
        </w:rPr>
        <w:t xml:space="preserve"> </w:t>
      </w:r>
      <w:r w:rsidRPr="003D606B">
        <w:rPr>
          <w:lang w:val="et-EE"/>
        </w:rPr>
        <w:t>pumbata kaevisest ka reostunud põhja(pinnase)vesi.</w:t>
      </w:r>
    </w:p>
    <w:p w:rsidR="009A4A99" w:rsidRDefault="00F04256" w:rsidP="00E96FAB">
      <w:pPr>
        <w:spacing w:after="120"/>
        <w:jc w:val="both"/>
        <w:rPr>
          <w:b/>
          <w:lang w:val="et-EE"/>
        </w:rPr>
      </w:pPr>
      <w:r>
        <w:rPr>
          <w:b/>
          <w:lang w:val="et-EE"/>
        </w:rPr>
        <w:t>5.6</w:t>
      </w:r>
      <w:r w:rsidR="009A4A99" w:rsidRPr="009A4A99">
        <w:rPr>
          <w:b/>
          <w:lang w:val="et-EE"/>
        </w:rPr>
        <w:t xml:space="preserve">. Õhukvaliteet </w:t>
      </w:r>
      <w:r w:rsidR="008C255D">
        <w:rPr>
          <w:b/>
          <w:lang w:val="et-EE"/>
        </w:rPr>
        <w:t>ja müra</w:t>
      </w:r>
    </w:p>
    <w:p w:rsidR="00216907" w:rsidRDefault="00763955" w:rsidP="00216907">
      <w:pPr>
        <w:spacing w:after="120"/>
        <w:jc w:val="both"/>
        <w:rPr>
          <w:lang w:val="et-EE"/>
        </w:rPr>
      </w:pPr>
      <w:r w:rsidRPr="00763955">
        <w:rPr>
          <w:lang w:val="et-EE"/>
        </w:rPr>
        <w:t>Projektiga ei nähta ka ette tegevusi, mis olulis</w:t>
      </w:r>
      <w:r w:rsidR="004302AA">
        <w:rPr>
          <w:lang w:val="et-EE"/>
        </w:rPr>
        <w:t>elt suurendaks</w:t>
      </w:r>
      <w:r w:rsidRPr="00763955">
        <w:rPr>
          <w:lang w:val="et-EE"/>
        </w:rPr>
        <w:t xml:space="preserve"> õhusaastet.</w:t>
      </w:r>
      <w:r w:rsidR="008C255D" w:rsidRPr="0073575C">
        <w:rPr>
          <w:lang w:val="et-EE"/>
        </w:rPr>
        <w:t xml:space="preserve"> </w:t>
      </w:r>
      <w:r w:rsidR="008C255D" w:rsidRPr="008C255D">
        <w:rPr>
          <w:lang w:val="et-EE"/>
        </w:rPr>
        <w:t>Teatud määral müra ja vibratsiooni võib kaasneda ajutiselt ehitustegevuse ajal.</w:t>
      </w:r>
      <w:r w:rsidR="00216907">
        <w:rPr>
          <w:lang w:val="et-EE"/>
        </w:rPr>
        <w:t xml:space="preserve"> </w:t>
      </w:r>
      <w:r w:rsidR="00216907" w:rsidRPr="00C81329">
        <w:rPr>
          <w:lang w:val="et-EE"/>
        </w:rPr>
        <w:t xml:space="preserve">Õhukvaliteedile võib vähesel määral mõju tekitada </w:t>
      </w:r>
      <w:r w:rsidR="00216907">
        <w:rPr>
          <w:lang w:val="et-EE"/>
        </w:rPr>
        <w:t>ehitustegevus</w:t>
      </w:r>
      <w:r w:rsidR="001B50B3">
        <w:rPr>
          <w:lang w:val="et-EE"/>
        </w:rPr>
        <w:t>e</w:t>
      </w:r>
      <w:r w:rsidR="00216907">
        <w:rPr>
          <w:lang w:val="et-EE"/>
        </w:rPr>
        <w:t xml:space="preserve"> ajal tekkinud tolm.</w:t>
      </w:r>
    </w:p>
    <w:p w:rsidR="00763955" w:rsidRDefault="008C255D" w:rsidP="008C255D">
      <w:pPr>
        <w:spacing w:after="0"/>
        <w:jc w:val="both"/>
        <w:rPr>
          <w:lang w:val="et-EE"/>
        </w:rPr>
      </w:pPr>
      <w:r w:rsidRPr="008C255D">
        <w:rPr>
          <w:lang w:val="et-EE"/>
        </w:rPr>
        <w:t>Ehitustegevusega kaasnev mõju õhukvaliteedile on lühiajalise iseloomuga ja väheoluline.</w:t>
      </w:r>
    </w:p>
    <w:p w:rsidR="00714997" w:rsidRDefault="00216907" w:rsidP="00E96FAB">
      <w:pPr>
        <w:spacing w:after="120"/>
        <w:jc w:val="both"/>
        <w:rPr>
          <w:lang w:val="et-EE"/>
        </w:rPr>
      </w:pPr>
      <w:r>
        <w:rPr>
          <w:lang w:val="et-EE"/>
        </w:rPr>
        <w:t>Ehitusaegse õhusaaste (tolm, heitgaasid) liigset mõju ümbritsevatele aladele tuleb vältida õigete töömeetodite ja töö aja valikuga.</w:t>
      </w:r>
    </w:p>
    <w:p w:rsidR="009A4A99" w:rsidRDefault="00F04256" w:rsidP="009A4A99">
      <w:pPr>
        <w:jc w:val="both"/>
        <w:rPr>
          <w:b/>
          <w:lang w:val="et-EE"/>
        </w:rPr>
      </w:pPr>
      <w:r>
        <w:rPr>
          <w:b/>
          <w:lang w:val="et-EE"/>
        </w:rPr>
        <w:t>5.7</w:t>
      </w:r>
      <w:r w:rsidR="005D1643">
        <w:rPr>
          <w:b/>
          <w:lang w:val="et-EE"/>
        </w:rPr>
        <w:t>. Valgusreostus</w:t>
      </w:r>
      <w:r w:rsidR="00373763">
        <w:rPr>
          <w:b/>
          <w:lang w:val="et-EE"/>
        </w:rPr>
        <w:t>,</w:t>
      </w:r>
      <w:r w:rsidR="00883DE0">
        <w:rPr>
          <w:b/>
          <w:lang w:val="et-EE"/>
        </w:rPr>
        <w:t xml:space="preserve"> vibratsioon</w:t>
      </w:r>
      <w:r w:rsidR="00373763">
        <w:rPr>
          <w:b/>
          <w:lang w:val="et-EE"/>
        </w:rPr>
        <w:t>, soojus, kiirgus ja lõhn</w:t>
      </w:r>
    </w:p>
    <w:p w:rsidR="001F29D1" w:rsidRPr="001F29D1" w:rsidRDefault="001F29D1" w:rsidP="001F29D1">
      <w:pPr>
        <w:spacing w:after="0"/>
        <w:jc w:val="both"/>
        <w:rPr>
          <w:lang w:val="et-EE"/>
        </w:rPr>
      </w:pPr>
      <w:r>
        <w:rPr>
          <w:lang w:val="et-EE"/>
        </w:rPr>
        <w:t>Narva</w:t>
      </w:r>
      <w:r w:rsidRPr="001F29D1">
        <w:rPr>
          <w:lang w:val="et-EE"/>
        </w:rPr>
        <w:t xml:space="preserve"> Linda</w:t>
      </w:r>
      <w:r>
        <w:rPr>
          <w:lang w:val="et-EE"/>
        </w:rPr>
        <w:t xml:space="preserve"> </w:t>
      </w:r>
      <w:r w:rsidRPr="001F29D1">
        <w:rPr>
          <w:lang w:val="et-EE"/>
        </w:rPr>
        <w:t xml:space="preserve">ja Malmi tänavavalgustus on lahendatud </w:t>
      </w:r>
      <w:r>
        <w:rPr>
          <w:lang w:val="et-EE"/>
        </w:rPr>
        <w:t>e</w:t>
      </w:r>
      <w:r w:rsidRPr="001F29D1">
        <w:rPr>
          <w:lang w:val="et-EE"/>
        </w:rPr>
        <w:t>hitusprojektiga</w:t>
      </w:r>
      <w:r>
        <w:rPr>
          <w:lang w:val="et-EE"/>
        </w:rPr>
        <w:t xml:space="preserve"> (</w:t>
      </w:r>
      <w:proofErr w:type="spellStart"/>
      <w:r w:rsidRPr="001F29D1">
        <w:rPr>
          <w:lang w:val="et-EE"/>
        </w:rPr>
        <w:t>Elsaro</w:t>
      </w:r>
      <w:proofErr w:type="spellEnd"/>
      <w:r w:rsidRPr="001F29D1">
        <w:rPr>
          <w:lang w:val="et-EE"/>
        </w:rPr>
        <w:t xml:space="preserve"> OÜ</w:t>
      </w:r>
      <w:r>
        <w:rPr>
          <w:lang w:val="et-EE"/>
        </w:rPr>
        <w:t>,</w:t>
      </w:r>
      <w:r w:rsidRPr="001F29D1">
        <w:rPr>
          <w:lang w:val="et-EE"/>
        </w:rPr>
        <w:t xml:space="preserve"> </w:t>
      </w:r>
      <w:proofErr w:type="spellStart"/>
      <w:r w:rsidRPr="001F29D1">
        <w:rPr>
          <w:lang w:val="et-EE"/>
        </w:rPr>
        <w:t>reg</w:t>
      </w:r>
      <w:proofErr w:type="spellEnd"/>
      <w:r w:rsidRPr="001F29D1">
        <w:rPr>
          <w:lang w:val="et-EE"/>
        </w:rPr>
        <w:t>. 12481772</w:t>
      </w:r>
      <w:r>
        <w:rPr>
          <w:lang w:val="et-EE"/>
        </w:rPr>
        <w:t>,</w:t>
      </w:r>
      <w:r w:rsidRPr="001F29D1">
        <w:rPr>
          <w:lang w:val="et-EE"/>
        </w:rPr>
        <w:t xml:space="preserve"> Lepa 3</w:t>
      </w:r>
      <w:r>
        <w:rPr>
          <w:lang w:val="et-EE"/>
        </w:rPr>
        <w:t>, 65610 Võru, Võrumaa,</w:t>
      </w:r>
      <w:r w:rsidRPr="001F29D1">
        <w:rPr>
          <w:lang w:val="et-EE"/>
        </w:rPr>
        <w:t xml:space="preserve"> tel. +372 513 4150</w:t>
      </w:r>
      <w:r>
        <w:rPr>
          <w:lang w:val="et-EE"/>
        </w:rPr>
        <w:t>,</w:t>
      </w:r>
      <w:r w:rsidRPr="001F29D1">
        <w:rPr>
          <w:lang w:val="et-EE"/>
        </w:rPr>
        <w:t xml:space="preserve"> oras.ott@gmail.com</w:t>
      </w:r>
      <w:r>
        <w:rPr>
          <w:lang w:val="et-EE"/>
        </w:rPr>
        <w:t>).</w:t>
      </w:r>
    </w:p>
    <w:p w:rsidR="001F29D1" w:rsidRDefault="001F29D1" w:rsidP="00FA478A">
      <w:pPr>
        <w:spacing w:after="0"/>
        <w:jc w:val="both"/>
        <w:rPr>
          <w:lang w:val="et-EE"/>
        </w:rPr>
      </w:pPr>
      <w:r w:rsidRPr="001F29D1">
        <w:rPr>
          <w:lang w:val="et-EE"/>
        </w:rPr>
        <w:t>Projekt käsitleb tänavavalgustuse</w:t>
      </w:r>
      <w:r>
        <w:rPr>
          <w:lang w:val="et-EE"/>
        </w:rPr>
        <w:t xml:space="preserve"> </w:t>
      </w:r>
      <w:r w:rsidRPr="001F29D1">
        <w:rPr>
          <w:lang w:val="et-EE"/>
        </w:rPr>
        <w:t>valgustehnilist osa ja tugevvoolu (3x400/230V) elektripaigaldist.</w:t>
      </w:r>
      <w:r>
        <w:rPr>
          <w:lang w:val="et-EE"/>
        </w:rPr>
        <w:t xml:space="preserve"> </w:t>
      </w:r>
      <w:r w:rsidRPr="001F29D1">
        <w:rPr>
          <w:lang w:val="et-EE"/>
        </w:rPr>
        <w:t xml:space="preserve">Valgusarvutused on teostatud vastavalt standardile CEN/TR 13201 1:2014. </w:t>
      </w:r>
      <w:r w:rsidR="00FA478A" w:rsidRPr="00FA478A">
        <w:rPr>
          <w:lang w:val="et-EE"/>
        </w:rPr>
        <w:t>Valgustid peavad sobima kasutamiseks kohalikes kliimatingimustes (statistika esitatud ET-20102-0329</w:t>
      </w:r>
      <w:r w:rsidR="00FA478A">
        <w:rPr>
          <w:lang w:val="et-EE"/>
        </w:rPr>
        <w:t xml:space="preserve"> </w:t>
      </w:r>
      <w:r w:rsidR="00FA478A" w:rsidRPr="00FA478A">
        <w:rPr>
          <w:lang w:val="et-EE"/>
        </w:rPr>
        <w:t xml:space="preserve">Eesti kliima teatmik </w:t>
      </w:r>
      <w:r w:rsidR="00FA478A" w:rsidRPr="00FA478A">
        <w:rPr>
          <w:lang w:val="et-EE"/>
        </w:rPr>
        <w:lastRenderedPageBreak/>
        <w:t>ehitajale) ja Eestis tagatud pingekvaliteedi (EVS-EN 50160 Avalike elektrivõrkude</w:t>
      </w:r>
      <w:r w:rsidR="00C34C13">
        <w:rPr>
          <w:lang w:val="et-EE"/>
        </w:rPr>
        <w:t xml:space="preserve"> </w:t>
      </w:r>
      <w:r w:rsidR="00FA478A" w:rsidRPr="00FA478A">
        <w:rPr>
          <w:lang w:val="et-EE"/>
        </w:rPr>
        <w:t>pinge tunnussuurused).</w:t>
      </w:r>
    </w:p>
    <w:p w:rsidR="00957EC6" w:rsidRDefault="00957EC6" w:rsidP="00957EC6">
      <w:pPr>
        <w:spacing w:after="0"/>
        <w:jc w:val="both"/>
        <w:rPr>
          <w:lang w:val="et-EE"/>
        </w:rPr>
      </w:pPr>
      <w:r w:rsidRPr="00957EC6">
        <w:rPr>
          <w:lang w:val="et-EE"/>
        </w:rPr>
        <w:t>Valgusti</w:t>
      </w:r>
      <w:r>
        <w:rPr>
          <w:lang w:val="et-EE"/>
        </w:rPr>
        <w:t xml:space="preserve"> </w:t>
      </w:r>
      <w:r w:rsidRPr="00957EC6">
        <w:rPr>
          <w:lang w:val="et-EE"/>
        </w:rPr>
        <w:t>kaitseaste peab olema vähemalt IP66 ja löögikindlus IK08</w:t>
      </w:r>
      <w:r>
        <w:rPr>
          <w:lang w:val="et-EE"/>
        </w:rPr>
        <w:t>.</w:t>
      </w:r>
      <w:r w:rsidRPr="00957EC6">
        <w:t xml:space="preserve"> </w:t>
      </w:r>
      <w:r w:rsidRPr="00957EC6">
        <w:rPr>
          <w:lang w:val="et-EE"/>
        </w:rPr>
        <w:t>Valitud valgustitega on viidud minimaalseks valgusreostuse mõju. Valitud valgustid vastavad</w:t>
      </w:r>
      <w:r>
        <w:rPr>
          <w:lang w:val="et-EE"/>
        </w:rPr>
        <w:t xml:space="preserve"> </w:t>
      </w:r>
      <w:r w:rsidRPr="00957EC6">
        <w:rPr>
          <w:lang w:val="et-EE"/>
        </w:rPr>
        <w:t>fotobioloogilisele ohutuse standardile EVS EN62471:2008 ja lubatud riskigrupi klassid on RG0 ja RG1.</w:t>
      </w:r>
      <w:r>
        <w:rPr>
          <w:lang w:val="et-EE"/>
        </w:rPr>
        <w:t xml:space="preserve"> </w:t>
      </w:r>
      <w:r w:rsidRPr="00957EC6">
        <w:rPr>
          <w:lang w:val="et-EE"/>
        </w:rPr>
        <w:t>Valgustid paigaldatakse metalltorumastidele vastavalt asend</w:t>
      </w:r>
      <w:r>
        <w:rPr>
          <w:lang w:val="et-EE"/>
        </w:rPr>
        <w:t>iplaanile ja skeemile.</w:t>
      </w:r>
    </w:p>
    <w:p w:rsidR="00883DE0" w:rsidRDefault="00883DE0" w:rsidP="00957EC6">
      <w:pPr>
        <w:spacing w:after="0"/>
        <w:jc w:val="both"/>
        <w:rPr>
          <w:lang w:val="et-EE"/>
        </w:rPr>
      </w:pPr>
      <w:r w:rsidRPr="00286B05">
        <w:rPr>
          <w:lang w:val="et-EE"/>
        </w:rPr>
        <w:t>Vähest vibratsioon võib esineda rajatise ehitamisel, kuid arvestades ehitise iseloomu ei ole oodata vibratsiooni tasemel, mis võiks mõjutada ümbritsevaid hooneid.</w:t>
      </w:r>
    </w:p>
    <w:p w:rsidR="00D82245" w:rsidRDefault="00D82245" w:rsidP="00D82245">
      <w:pPr>
        <w:jc w:val="both"/>
        <w:rPr>
          <w:lang w:val="et-EE"/>
        </w:rPr>
      </w:pPr>
      <w:r w:rsidRPr="005265DD">
        <w:rPr>
          <w:lang w:val="et-EE"/>
        </w:rPr>
        <w:t>Kavandatava tegevusega ei kaasne olulisel määral soojuse, kiirguse ega lõhna teket.</w:t>
      </w:r>
    </w:p>
    <w:p w:rsidR="00F04256" w:rsidRDefault="00F04256" w:rsidP="00F04256">
      <w:pPr>
        <w:spacing w:before="120" w:after="120"/>
        <w:jc w:val="both"/>
        <w:rPr>
          <w:b/>
          <w:lang w:val="et-EE"/>
        </w:rPr>
      </w:pPr>
      <w:r>
        <w:rPr>
          <w:b/>
          <w:lang w:val="et-EE"/>
        </w:rPr>
        <w:t xml:space="preserve">5.8. </w:t>
      </w:r>
      <w:r w:rsidRPr="00F04256">
        <w:rPr>
          <w:b/>
          <w:lang w:val="et-EE"/>
        </w:rPr>
        <w:t>Mõju inimese tervisele ning sotsiaalsetele vajadustele ja varale</w:t>
      </w:r>
    </w:p>
    <w:p w:rsidR="00F04256" w:rsidRPr="00CD7E72" w:rsidRDefault="00F04256" w:rsidP="00CD7E72">
      <w:pPr>
        <w:spacing w:after="0"/>
        <w:jc w:val="both"/>
        <w:rPr>
          <w:lang w:val="et-EE"/>
        </w:rPr>
      </w:pPr>
      <w:r w:rsidRPr="00CD7E72">
        <w:rPr>
          <w:lang w:val="et-EE"/>
        </w:rPr>
        <w:t>Mõju inimese tervisele antud projekti kontekstis saab avalduda eeskätt läbi müra ja õhukvaliteedi tasemete muutuse. Arvestades kavandatud tegevuse mahtu ja tegevuse iseloomu ei ole oodata müra normtasemete ega õhukvaliteedi piir- ja sihtväärtuste ületamist</w:t>
      </w:r>
      <w:r w:rsidR="00CD7E72" w:rsidRPr="00CD7E72">
        <w:rPr>
          <w:lang w:val="et-EE"/>
        </w:rPr>
        <w:t xml:space="preserve"> </w:t>
      </w:r>
      <w:r w:rsidRPr="00CD7E72">
        <w:rPr>
          <w:lang w:val="et-EE"/>
        </w:rPr>
        <w:t>väljapool käitise territooriumi. Seega ei ole oodata olulise tervisemõju esinemist.</w:t>
      </w:r>
      <w:r w:rsidR="00CD7E72" w:rsidRPr="00CD7E72">
        <w:rPr>
          <w:lang w:val="et-EE"/>
        </w:rPr>
        <w:t xml:space="preserve"> </w:t>
      </w:r>
      <w:r w:rsidRPr="00CD7E72">
        <w:rPr>
          <w:lang w:val="et-EE"/>
        </w:rPr>
        <w:t>Kavandatava tegevusega kaasnevana ei ole ette näha mõju varale.</w:t>
      </w:r>
      <w:r w:rsidR="00CD7E72" w:rsidRPr="00CD7E72">
        <w:rPr>
          <w:lang w:val="et-EE"/>
        </w:rPr>
        <w:t xml:space="preserve"> </w:t>
      </w:r>
      <w:r w:rsidRPr="00CD7E72">
        <w:rPr>
          <w:lang w:val="et-EE"/>
        </w:rPr>
        <w:t>Positiivset mõju omavaks võib pidada</w:t>
      </w:r>
      <w:r w:rsidR="00FA48F4">
        <w:rPr>
          <w:lang w:val="et-EE"/>
        </w:rPr>
        <w:t xml:space="preserve"> uue sademeveetorustiku rajamine ning tee piirkonnast sademevee korjamine ja eemaldamine.</w:t>
      </w:r>
    </w:p>
    <w:p w:rsidR="009A4A99" w:rsidRDefault="009A4A99" w:rsidP="00957EC6">
      <w:pPr>
        <w:spacing w:before="120" w:after="120"/>
        <w:jc w:val="both"/>
        <w:rPr>
          <w:b/>
          <w:lang w:val="et-EE"/>
        </w:rPr>
      </w:pPr>
      <w:r w:rsidRPr="009A4A99">
        <w:rPr>
          <w:b/>
          <w:lang w:val="et-EE"/>
        </w:rPr>
        <w:t>5.9. Jäätmekäitlus, energiamahukus ja loodusvarade kasutamine</w:t>
      </w:r>
    </w:p>
    <w:p w:rsidR="00421DD3" w:rsidRDefault="00421DD3" w:rsidP="00E96FAB">
      <w:pPr>
        <w:spacing w:before="120" w:after="120"/>
        <w:jc w:val="both"/>
        <w:rPr>
          <w:lang w:val="et-EE"/>
        </w:rPr>
      </w:pPr>
      <w:r w:rsidRPr="00421DD3">
        <w:rPr>
          <w:lang w:val="et-EE"/>
        </w:rPr>
        <w:t>Ehitusjäätmete valdaja peab rakendama kõiki tehnoloogilisi võimalusi ehitusjäätmete liigiti</w:t>
      </w:r>
      <w:r>
        <w:rPr>
          <w:lang w:val="et-EE"/>
        </w:rPr>
        <w:t xml:space="preserve"> </w:t>
      </w:r>
      <w:r w:rsidRPr="00421DD3">
        <w:rPr>
          <w:lang w:val="et-EE"/>
        </w:rPr>
        <w:t>kogumiseks tekkekohas, korraldama oma jäätmete taaskasutamise või andma jäätmed</w:t>
      </w:r>
      <w:r>
        <w:rPr>
          <w:lang w:val="et-EE"/>
        </w:rPr>
        <w:t xml:space="preserve"> </w:t>
      </w:r>
      <w:r w:rsidRPr="00421DD3">
        <w:rPr>
          <w:lang w:val="et-EE"/>
        </w:rPr>
        <w:t>käitlemiseks üle jäätmeluba omavale isikule ning rakendama kõiki võimalusi ehitusjäätmete</w:t>
      </w:r>
      <w:r>
        <w:rPr>
          <w:lang w:val="et-EE"/>
        </w:rPr>
        <w:t xml:space="preserve"> </w:t>
      </w:r>
      <w:r w:rsidRPr="00421DD3">
        <w:rPr>
          <w:lang w:val="et-EE"/>
        </w:rPr>
        <w:t>taaskasutamiseks. Jäätmete käitlemise (sh kogumise) korraldamisel lähtutakse</w:t>
      </w:r>
      <w:r>
        <w:rPr>
          <w:lang w:val="et-EE"/>
        </w:rPr>
        <w:t xml:space="preserve"> </w:t>
      </w:r>
      <w:r w:rsidRPr="00421DD3">
        <w:rPr>
          <w:lang w:val="et-EE"/>
        </w:rPr>
        <w:t>jäätmeseadusest ja kohaliku omavalitsuse poolt kehtestatud nõuetest.</w:t>
      </w:r>
      <w:r w:rsidR="00B21D48" w:rsidRPr="00B21D48">
        <w:rPr>
          <w:lang w:val="et-EE"/>
        </w:rPr>
        <w:t xml:space="preserve"> </w:t>
      </w:r>
      <w:r w:rsidR="00B21D48" w:rsidRPr="00793F02">
        <w:rPr>
          <w:lang w:val="et-EE"/>
        </w:rPr>
        <w:t xml:space="preserve">Peale ehitustööde lõpetamist esitada kohaliku omavalitsuse </w:t>
      </w:r>
      <w:proofErr w:type="spellStart"/>
      <w:r w:rsidR="00B21D48" w:rsidRPr="00793F02">
        <w:rPr>
          <w:lang w:val="et-EE"/>
        </w:rPr>
        <w:t>jäätmeõindid</w:t>
      </w:r>
      <w:proofErr w:type="spellEnd"/>
      <w:r w:rsidR="00B21D48" w:rsidRPr="00793F02">
        <w:rPr>
          <w:lang w:val="et-EE"/>
        </w:rPr>
        <w:t>.</w:t>
      </w:r>
    </w:p>
    <w:p w:rsidR="00421DD3" w:rsidRDefault="00421DD3" w:rsidP="00421DD3">
      <w:pPr>
        <w:jc w:val="both"/>
        <w:rPr>
          <w:lang w:val="et-EE"/>
        </w:rPr>
      </w:pPr>
      <w:r w:rsidRPr="00421DD3">
        <w:rPr>
          <w:lang w:val="et-EE"/>
        </w:rPr>
        <w:t>Töövõtja peab vältima keskkonnareostuse ohu tekkimist. Kõik tööde käigus tekkivad jäätmed tuleb utiliseerida legaalsel viisil selleks ettenähtud kohta. Tööde teostamise tehnoloogia ja kasutatavad mehhanismid tuleb valida nii, et oleks välistatud põlispuude võrade ja juurte vigastamine. Kaevetöödest tuleb hoiduda vähemalt puu võra ulatuses, kui trassi asukohta ei ole võimalik vajalikus ulatuses nihutada, tuleb planeerida kaevetööde tegemine käsitsi või kinnist meetodit kasutades.</w:t>
      </w:r>
    </w:p>
    <w:p w:rsidR="0080409A" w:rsidRPr="00AC1900" w:rsidRDefault="0080409A" w:rsidP="00421DD3">
      <w:pPr>
        <w:jc w:val="both"/>
        <w:rPr>
          <w:lang w:val="et-EE"/>
        </w:rPr>
      </w:pPr>
      <w:r w:rsidRPr="0080409A">
        <w:rPr>
          <w:lang w:val="et-EE"/>
        </w:rPr>
        <w:t>Töövõtja peab vältima pinnase või jäätmete pudenemist tänavatele tööde alalt lahkuvatelt täislaaditud veokitelt ning mistahes sellisel moel tekkinud reostus tuleb koheselt eemaldada. Ehitamisega kaasnevate veoste vedamisel ja muude sõidukite liiklemisel peab töövõtja kindlustama ehitusobjektilt väljuvate sõidukite rehvide puhtuse ja vältima ehitusprahi, pinnase, tolmu ning veekandumise väljapoole ehitusobjekti piire. Selleks tuleb rajada ehitusobjektile või selle vahetusse lähedusse rehvide puhastamiseks sobiv hooldusala ning korraldada vajadusel teehooldetööd. Juhul kui hooldusala asub väljaspool ehitusobjekti tuleb tagada ka selle ala ehitusjärgne heakorrastamine.</w:t>
      </w:r>
    </w:p>
    <w:p w:rsidR="007C1A1F" w:rsidRDefault="009A4A99" w:rsidP="009A4A99">
      <w:pPr>
        <w:jc w:val="both"/>
        <w:rPr>
          <w:b/>
          <w:lang w:val="et-EE"/>
        </w:rPr>
      </w:pPr>
      <w:r w:rsidRPr="009A4A99">
        <w:rPr>
          <w:b/>
          <w:lang w:val="et-EE"/>
        </w:rPr>
        <w:t>5.10. Avariiolukorrad</w:t>
      </w:r>
    </w:p>
    <w:p w:rsidR="004A419E" w:rsidRDefault="004A419E" w:rsidP="004A419E">
      <w:pPr>
        <w:spacing w:after="0"/>
        <w:jc w:val="both"/>
        <w:rPr>
          <w:lang w:val="et-EE"/>
        </w:rPr>
      </w:pPr>
      <w:r w:rsidRPr="004A419E">
        <w:rPr>
          <w:lang w:val="et-EE"/>
        </w:rPr>
        <w:t>Kavandatava tegevusega kaasnevana ei ole oodata avariiolukordade esinemise võimalust, mis</w:t>
      </w:r>
      <w:r>
        <w:rPr>
          <w:lang w:val="et-EE"/>
        </w:rPr>
        <w:t xml:space="preserve"> </w:t>
      </w:r>
      <w:r w:rsidRPr="004A419E">
        <w:rPr>
          <w:lang w:val="et-EE"/>
        </w:rPr>
        <w:t>võiks kaasa tuua olulise keskkonnamõju.</w:t>
      </w:r>
    </w:p>
    <w:p w:rsidR="00D94DBF" w:rsidRDefault="009C55EF" w:rsidP="009A4A99">
      <w:pPr>
        <w:jc w:val="both"/>
        <w:rPr>
          <w:lang w:val="et-EE"/>
        </w:rPr>
      </w:pPr>
      <w:r w:rsidRPr="009C55EF">
        <w:rPr>
          <w:lang w:val="et-EE"/>
        </w:rPr>
        <w:t>Ehitusperioodil tuleb avariiolukordade risk välistada korrektsete töömeetoditega. Ehituse töövõtja peab olema valmis hädaolukordadeks ja nende puhul vastavalt tegutsema. Avariist ja keskkonnareostuse riskist peab koheselt teavitama Tellijat, Pääste</w:t>
      </w:r>
      <w:r w:rsidR="0073575C">
        <w:rPr>
          <w:lang w:val="et-EE"/>
        </w:rPr>
        <w:t>ametit ja Keskkonnaametit</w:t>
      </w:r>
      <w:r w:rsidRPr="009C55EF">
        <w:rPr>
          <w:lang w:val="et-EE"/>
        </w:rPr>
        <w:t>.</w:t>
      </w:r>
    </w:p>
    <w:p w:rsidR="00E32C5F" w:rsidRDefault="00E32C5F" w:rsidP="009A4A99">
      <w:pPr>
        <w:jc w:val="both"/>
        <w:rPr>
          <w:lang w:val="et-EE"/>
        </w:rPr>
      </w:pPr>
    </w:p>
    <w:p w:rsidR="00E32C5F" w:rsidRDefault="00E32C5F" w:rsidP="009A4A99">
      <w:pPr>
        <w:jc w:val="both"/>
        <w:rPr>
          <w:lang w:val="et-EE"/>
        </w:rPr>
      </w:pPr>
    </w:p>
    <w:p w:rsidR="00E32C5F" w:rsidRDefault="00E32C5F" w:rsidP="009A4A99">
      <w:pPr>
        <w:jc w:val="both"/>
        <w:rPr>
          <w:lang w:val="et-EE"/>
        </w:rPr>
      </w:pPr>
    </w:p>
    <w:p w:rsidR="00985905" w:rsidRPr="00985905" w:rsidRDefault="00985905" w:rsidP="00985905">
      <w:pPr>
        <w:pStyle w:val="ListParagraph"/>
        <w:numPr>
          <w:ilvl w:val="0"/>
          <w:numId w:val="6"/>
        </w:numPr>
        <w:spacing w:after="120"/>
        <w:jc w:val="both"/>
        <w:rPr>
          <w:b/>
          <w:lang w:val="et-EE"/>
        </w:rPr>
      </w:pPr>
      <w:r w:rsidRPr="00985905">
        <w:rPr>
          <w:b/>
          <w:lang w:val="et-EE"/>
        </w:rPr>
        <w:t>JÄRELDUS</w:t>
      </w:r>
      <w:r w:rsidR="002A2CEF">
        <w:rPr>
          <w:b/>
          <w:lang w:val="et-EE"/>
        </w:rPr>
        <w:t>ED</w:t>
      </w:r>
      <w:r w:rsidR="00C2032A">
        <w:rPr>
          <w:b/>
          <w:lang w:val="et-EE"/>
        </w:rPr>
        <w:t>, KESKKONNAMEETMED</w:t>
      </w:r>
    </w:p>
    <w:p w:rsidR="00C2032A" w:rsidRDefault="00C2032A" w:rsidP="00C2032A">
      <w:pPr>
        <w:jc w:val="both"/>
        <w:rPr>
          <w:lang w:val="et-EE"/>
        </w:rPr>
      </w:pPr>
      <w:r w:rsidRPr="004227CF">
        <w:rPr>
          <w:lang w:val="et-EE"/>
        </w:rPr>
        <w:t xml:space="preserve">Vastavalt </w:t>
      </w:r>
      <w:proofErr w:type="spellStart"/>
      <w:r w:rsidRPr="004227CF">
        <w:rPr>
          <w:lang w:val="et-EE"/>
        </w:rPr>
        <w:t>KeHJS</w:t>
      </w:r>
      <w:proofErr w:type="spellEnd"/>
      <w:r w:rsidRPr="004227CF">
        <w:rPr>
          <w:lang w:val="et-EE"/>
        </w:rPr>
        <w:t xml:space="preserve"> §</w:t>
      </w:r>
      <w:r>
        <w:rPr>
          <w:lang w:val="et-EE"/>
        </w:rPr>
        <w:t xml:space="preserve"> </w:t>
      </w:r>
      <w:r w:rsidRPr="004227CF">
        <w:rPr>
          <w:lang w:val="et-EE"/>
        </w:rPr>
        <w:t>2</w:t>
      </w:r>
      <w:r w:rsidRPr="004227CF">
        <w:rPr>
          <w:vertAlign w:val="superscript"/>
          <w:lang w:val="et-EE"/>
        </w:rPr>
        <w:t>2</w:t>
      </w:r>
      <w:r w:rsidRPr="004227CF">
        <w:rPr>
          <w:lang w:val="et-EE"/>
        </w:rPr>
        <w:t xml:space="preserve"> on keskkonnamõju oluline kui see võib eeldatavalt ületada mõjuala keskkonnataluvust, põhjustada keskkonnas pöördumatuid muutusi või seada ohtu inimese tervise ja heaolu, kultuuripärandi või vara.</w:t>
      </w:r>
    </w:p>
    <w:p w:rsidR="00C2032A" w:rsidRDefault="00C2032A" w:rsidP="00C2032A">
      <w:pPr>
        <w:spacing w:after="120"/>
        <w:jc w:val="both"/>
        <w:rPr>
          <w:lang w:val="et-EE"/>
        </w:rPr>
      </w:pPr>
      <w:r w:rsidRPr="00975882">
        <w:rPr>
          <w:b/>
          <w:lang w:val="et-EE"/>
        </w:rPr>
        <w:t xml:space="preserve">Narva </w:t>
      </w:r>
      <w:r w:rsidRPr="00C2032A">
        <w:rPr>
          <w:b/>
          <w:lang w:val="et-EE"/>
        </w:rPr>
        <w:t>linna Linda tn L1 ja Malmi tn L2 tänavatele sademeveetorustike</w:t>
      </w:r>
      <w:r>
        <w:rPr>
          <w:b/>
          <w:lang w:val="et-EE"/>
        </w:rPr>
        <w:t xml:space="preserve"> ja veetorustiku</w:t>
      </w:r>
      <w:r w:rsidRPr="00975882">
        <w:rPr>
          <w:b/>
          <w:lang w:val="et-EE"/>
        </w:rPr>
        <w:t xml:space="preserve"> ehitamise puhul pole vastavalt </w:t>
      </w:r>
      <w:proofErr w:type="spellStart"/>
      <w:r w:rsidRPr="00975882">
        <w:rPr>
          <w:b/>
          <w:lang w:val="et-EE"/>
        </w:rPr>
        <w:t>KeHJS</w:t>
      </w:r>
      <w:proofErr w:type="spellEnd"/>
      <w:r w:rsidRPr="00975882">
        <w:rPr>
          <w:b/>
          <w:lang w:val="et-EE"/>
        </w:rPr>
        <w:t xml:space="preserve"> esitatud tingimustele ja kriteeriumitele alust eeldada olulise keskkonnamõju esinemist ning </w:t>
      </w:r>
      <w:proofErr w:type="spellStart"/>
      <w:r w:rsidRPr="00975882">
        <w:rPr>
          <w:b/>
          <w:lang w:val="et-EE"/>
        </w:rPr>
        <w:t>KeHJS</w:t>
      </w:r>
      <w:proofErr w:type="spellEnd"/>
      <w:r w:rsidRPr="00975882">
        <w:rPr>
          <w:b/>
          <w:lang w:val="et-EE"/>
        </w:rPr>
        <w:t xml:space="preserve"> järgne keskkonnamõju hindamine (KMH) ei ole vajalik</w:t>
      </w:r>
      <w:r w:rsidRPr="00985905">
        <w:rPr>
          <w:lang w:val="et-EE"/>
        </w:rPr>
        <w:t xml:space="preserve">. </w:t>
      </w:r>
    </w:p>
    <w:p w:rsidR="00C2032A" w:rsidRPr="00E335E2" w:rsidRDefault="00C2032A" w:rsidP="00E335E2">
      <w:pPr>
        <w:autoSpaceDE w:val="0"/>
        <w:autoSpaceDN w:val="0"/>
        <w:adjustRightInd w:val="0"/>
        <w:spacing w:after="0" w:line="240" w:lineRule="auto"/>
        <w:rPr>
          <w:rFonts w:ascii="Calibri" w:hAnsi="Calibri" w:cs="Calibri"/>
          <w:color w:val="000000"/>
          <w:lang w:val="et-EE"/>
        </w:rPr>
      </w:pPr>
      <w:r w:rsidRPr="004E2541">
        <w:rPr>
          <w:lang w:val="et-EE"/>
        </w:rPr>
        <w:t>Olulise keskkonnamõju vältimine tuleb tagada sobiva projektlahendusega ja korrektsete töömeetoditega.</w:t>
      </w:r>
      <w:r w:rsidR="00E335E2" w:rsidRPr="00E335E2">
        <w:rPr>
          <w:rFonts w:ascii="Calibri" w:hAnsi="Calibri" w:cs="Calibri"/>
          <w:color w:val="000000"/>
          <w:lang w:val="et-EE"/>
        </w:rPr>
        <w:t xml:space="preserve"> </w:t>
      </w:r>
      <w:r w:rsidR="00E335E2" w:rsidRPr="00F82770">
        <w:rPr>
          <w:rFonts w:ascii="Calibri" w:hAnsi="Calibri" w:cs="Calibri"/>
          <w:color w:val="000000"/>
          <w:lang w:val="et-EE"/>
        </w:rPr>
        <w:t xml:space="preserve">Töövõtja peab kasutama keskkonnasõbralikke materjale, vahendeid ja töömeetodeid ning vältima keskkonna reostamist. </w:t>
      </w:r>
    </w:p>
    <w:p w:rsidR="00830D8D" w:rsidRPr="00830D8D" w:rsidRDefault="00830D8D" w:rsidP="009B35F8">
      <w:pPr>
        <w:spacing w:after="120"/>
        <w:jc w:val="both"/>
        <w:rPr>
          <w:lang w:val="et-EE"/>
        </w:rPr>
      </w:pPr>
      <w:r w:rsidRPr="00830D8D">
        <w:rPr>
          <w:lang w:val="et-EE"/>
        </w:rPr>
        <w:t>Ebasoodsa mõju vältimiseks on soovitatav arvestada järgmiste asjaoludega ning rakendada all kirjeldatud meetmeid.</w:t>
      </w:r>
    </w:p>
    <w:p w:rsidR="00830D8D" w:rsidRDefault="00EB596C" w:rsidP="009B35F8">
      <w:pPr>
        <w:spacing w:after="120"/>
        <w:jc w:val="both"/>
        <w:rPr>
          <w:lang w:val="et-EE"/>
        </w:rPr>
      </w:pPr>
      <w:r>
        <w:rPr>
          <w:lang w:val="et-EE"/>
        </w:rPr>
        <w:t>Meetmed ehitustegevuseks</w:t>
      </w:r>
      <w:r w:rsidR="00830D8D" w:rsidRPr="00830D8D">
        <w:rPr>
          <w:lang w:val="et-EE"/>
        </w:rPr>
        <w:t>:</w:t>
      </w:r>
    </w:p>
    <w:p w:rsidR="00830D8D" w:rsidRP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Ehitustegevuse ajal peavad ehitusmasinate parkimine, tankimine ja hooldus toimuma selleks ette nähtud kõvakattega pindadel. Ehitusetegevus peab olema korraldatud selliselt, et oleks välistatud saasteainete sattumine pinna- ja põhjavette, eriti tugevatel sajuperioodidel. Ehitusaegsed ajutised kontorid, laod, asfalditehased, töökojad, kütuse ja bituumeni hoidmise alad ning tee-ehitusmasinate parkimiskohad on soovitatav rajada kaugemale kui 50 m kaevudest.</w:t>
      </w:r>
    </w:p>
    <w:p w:rsidR="00EB596C" w:rsidRP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Ehitusaegse müra mõju leevendamiseks tuleb mürarikkaid ehitustöid teostada päevasel ajal. Masinate ja seadmete tankimis- ja ladustamisplatsid ei tohiks võimalusel paikneda majapidamiste lähedal. Kasutatav tehnika peab olema heas tehnilises seisukorras.</w:t>
      </w:r>
    </w:p>
    <w:p w:rsid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Ehitusaegse õhusaaste (tolm, heitgaasid) liigset mõju ümbritsevatele aladele tuleb vältida õigete töömeetodite ja töö aja valikuga. Kasutatav tehnika peab olema heas tehnilises seisukorras. Majapidamiste läheduses tuleb vältida ehitusaegse tolmu levikut teeäärse asustuse territooriumitele, vajadusel tolmavaid materjale niisutada (selleks mitte kasutada kemikaalide lahuseid).</w:t>
      </w:r>
    </w:p>
    <w:p w:rsid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Jäätmeteket tuleb võimalikult minimeerida ja võimalusel jäätmeid taaskasutada. Kui võimalik, näha tööprojektis ette ehitusaegsete jääkmaterjalide taaskasutus. Taaskasutuseks mittesobivad ehitusel tekkivad jäätmed tuleb käidelda vastavalt kehtivale korrale. Ohtlikud jäätmed (ka ehitustööde käigus leitavad) tuleb koguda muudest jäätmetest eraldi ning üle anda ohtlike jäätmete käitlemise litsentsi (ja lisaks veel jäätmeluba või kompleksluba) omavatele ettevõtetele.</w:t>
      </w:r>
    </w:p>
    <w:p w:rsid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Tööde piirkonnas peavad olema prügikonteinerid ning tekkivad jäätmed tuleb ladustada sinna. Jäätmed, mida tulenevalt nende iseloomust konteinerisse ei ladustata (näit vana teekatend ja -muldkeha), tuleb ladustada selleks spetsiaalselt määratud ajutisse ladustamiskohta. Jäätmete ladustamine väljaspool selleks ettenähtud kohti on keelatud.</w:t>
      </w:r>
    </w:p>
    <w:p w:rsidR="00EB596C" w:rsidRDefault="00EB596C" w:rsidP="00EB596C">
      <w:pPr>
        <w:pStyle w:val="ListParagraph"/>
        <w:numPr>
          <w:ilvl w:val="0"/>
          <w:numId w:val="19"/>
        </w:numPr>
        <w:jc w:val="both"/>
        <w:rPr>
          <w:rFonts w:asciiTheme="minorHAnsi" w:eastAsiaTheme="minorHAnsi" w:hAnsiTheme="minorHAnsi" w:cstheme="minorBidi"/>
          <w:sz w:val="22"/>
          <w:szCs w:val="22"/>
          <w:lang w:val="et-EE"/>
        </w:rPr>
      </w:pPr>
      <w:r w:rsidRPr="00EB596C">
        <w:rPr>
          <w:rFonts w:asciiTheme="minorHAnsi" w:eastAsiaTheme="minorHAnsi" w:hAnsiTheme="minorHAnsi" w:cstheme="minorBidi"/>
          <w:sz w:val="22"/>
          <w:szCs w:val="22"/>
          <w:lang w:val="et-EE"/>
        </w:rPr>
        <w:t>Ehitusperioodil tuleb avariiolukordade risk välistada korrektsete töömeetoditega. Ehituse töövõtja peab olema valmis hädaolukordadeks ja nende puhul vastavalt tegutsema. Avariist ja keskkonnareostuse riskist peab koheselt teavitama Tellijat, Päästeametit ja Keskkonnainspektsiooni.</w:t>
      </w:r>
    </w:p>
    <w:p w:rsidR="00E335E2" w:rsidRPr="006A1340" w:rsidRDefault="00C97FAA" w:rsidP="006A1340">
      <w:pPr>
        <w:pStyle w:val="ListParagraph"/>
        <w:numPr>
          <w:ilvl w:val="0"/>
          <w:numId w:val="19"/>
        </w:numPr>
        <w:jc w:val="both"/>
        <w:rPr>
          <w:rFonts w:asciiTheme="minorHAnsi" w:eastAsiaTheme="minorHAnsi" w:hAnsiTheme="minorHAnsi" w:cstheme="minorBidi"/>
          <w:sz w:val="22"/>
          <w:szCs w:val="22"/>
          <w:lang w:val="et-EE"/>
        </w:rPr>
      </w:pPr>
      <w:r>
        <w:rPr>
          <w:rFonts w:asciiTheme="minorHAnsi" w:eastAsiaTheme="minorHAnsi" w:hAnsiTheme="minorHAnsi" w:cstheme="minorBidi"/>
          <w:sz w:val="22"/>
          <w:szCs w:val="22"/>
          <w:lang w:val="et-EE"/>
        </w:rPr>
        <w:t>Ebasoodsa mõju vältimiseks on vaja ehitist kasutada vastavalt kasutuse otstarbele. Hoida kõik seadmed ja ehitise osad töökorras.</w:t>
      </w:r>
    </w:p>
    <w:sectPr w:rsidR="00E335E2" w:rsidRPr="006A1340" w:rsidSect="00983344">
      <w:head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5EDA" w:rsidRDefault="00245EDA" w:rsidP="00983344">
      <w:pPr>
        <w:spacing w:after="0" w:line="240" w:lineRule="auto"/>
      </w:pPr>
      <w:r>
        <w:separator/>
      </w:r>
    </w:p>
  </w:endnote>
  <w:endnote w:type="continuationSeparator" w:id="0">
    <w:p w:rsidR="00245EDA" w:rsidRDefault="00245EDA" w:rsidP="00983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5EDA" w:rsidRDefault="00245EDA" w:rsidP="00983344">
      <w:pPr>
        <w:spacing w:after="0" w:line="240" w:lineRule="auto"/>
      </w:pPr>
      <w:r>
        <w:separator/>
      </w:r>
    </w:p>
  </w:footnote>
  <w:footnote w:type="continuationSeparator" w:id="0">
    <w:p w:rsidR="00245EDA" w:rsidRDefault="00245EDA" w:rsidP="009833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344" w:rsidRPr="00E20DBB" w:rsidRDefault="00684015" w:rsidP="00684015">
    <w:pPr>
      <w:pStyle w:val="Header"/>
      <w:rPr>
        <w:lang w:val="et-EE"/>
      </w:rPr>
    </w:pPr>
    <w:r w:rsidRPr="00684015">
      <w:rPr>
        <w:lang w:val="et-EE"/>
      </w:rPr>
      <w:t>„Narva linn Linda tn L1 ja Malmi tn L2 tänavate rekonstrueerimise ehitusprojekt. Sademeveetorustik ja veetorustik“ projekti</w:t>
    </w:r>
    <w:r>
      <w:rPr>
        <w:lang w:val="et-EE"/>
      </w:rPr>
      <w:t xml:space="preserve"> </w:t>
    </w:r>
    <w:r w:rsidRPr="00684015">
      <w:rPr>
        <w:lang w:val="et-EE"/>
      </w:rPr>
      <w:t xml:space="preserve">keskkonnamõjude eelhinnang </w:t>
    </w:r>
    <w:r w:rsidR="00FC4CCF" w:rsidRPr="001576D4">
      <w:rPr>
        <w:lang w:val="et-EE"/>
      </w:rPr>
      <w:t>(t</w:t>
    </w:r>
    <w:r>
      <w:rPr>
        <w:lang w:val="et-EE"/>
      </w:rPr>
      <w:t xml:space="preserve">öö nr T2054, </w:t>
    </w:r>
    <w:proofErr w:type="spellStart"/>
    <w:r>
      <w:rPr>
        <w:lang w:val="et-EE"/>
      </w:rPr>
      <w:t>projekteerija</w:t>
    </w:r>
    <w:proofErr w:type="spellEnd"/>
    <w:r>
      <w:rPr>
        <w:lang w:val="et-EE"/>
      </w:rPr>
      <w:t xml:space="preserve"> </w:t>
    </w:r>
    <w:proofErr w:type="spellStart"/>
    <w:r>
      <w:rPr>
        <w:lang w:val="et-EE"/>
      </w:rPr>
      <w:t>Landverk</w:t>
    </w:r>
    <w:proofErr w:type="spellEnd"/>
    <w:r w:rsidR="00FC4CCF">
      <w:rPr>
        <w:lang w:val="et-EE"/>
      </w:rPr>
      <w:t xml:space="preserve"> OÜ, </w:t>
    </w:r>
    <w:r>
      <w:rPr>
        <w:lang w:val="et-EE"/>
      </w:rPr>
      <w:t>Turu 34b</w:t>
    </w:r>
    <w:r w:rsidR="00FC4CCF">
      <w:rPr>
        <w:lang w:val="et-EE"/>
      </w:rPr>
      <w:t>, T</w:t>
    </w:r>
    <w:r>
      <w:rPr>
        <w:lang w:val="et-EE"/>
      </w:rPr>
      <w:t>artu 50104</w:t>
    </w:r>
    <w:r w:rsidR="00FC4CCF">
      <w:rPr>
        <w:lang w:val="et-E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3A6F123"/>
    <w:multiLevelType w:val="hybridMultilevel"/>
    <w:tmpl w:val="5679F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FE3AEC"/>
    <w:multiLevelType w:val="hybridMultilevel"/>
    <w:tmpl w:val="D6A6241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1E6B05"/>
    <w:multiLevelType w:val="hybridMultilevel"/>
    <w:tmpl w:val="B2D29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63E59"/>
    <w:multiLevelType w:val="multilevel"/>
    <w:tmpl w:val="08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15:restartNumberingAfterBreak="0">
    <w:nsid w:val="10AE275B"/>
    <w:multiLevelType w:val="multilevel"/>
    <w:tmpl w:val="70A271BE"/>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25506C3"/>
    <w:multiLevelType w:val="hybridMultilevel"/>
    <w:tmpl w:val="14FA2F8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92B31B4"/>
    <w:multiLevelType w:val="hybridMultilevel"/>
    <w:tmpl w:val="EA58F72A"/>
    <w:lvl w:ilvl="0" w:tplc="3B6C022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C6C6E"/>
    <w:multiLevelType w:val="hybridMultilevel"/>
    <w:tmpl w:val="A482B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111BB"/>
    <w:multiLevelType w:val="hybridMultilevel"/>
    <w:tmpl w:val="76C02D56"/>
    <w:lvl w:ilvl="0" w:tplc="3B6C022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253C4"/>
    <w:multiLevelType w:val="hybridMultilevel"/>
    <w:tmpl w:val="4FB8D0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2F0E7080"/>
    <w:multiLevelType w:val="hybridMultilevel"/>
    <w:tmpl w:val="6DE6B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D20B28"/>
    <w:multiLevelType w:val="hybridMultilevel"/>
    <w:tmpl w:val="3B6C19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5E719E9"/>
    <w:multiLevelType w:val="hybridMultilevel"/>
    <w:tmpl w:val="5582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A735E"/>
    <w:multiLevelType w:val="hybridMultilevel"/>
    <w:tmpl w:val="4CE45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F3187F"/>
    <w:multiLevelType w:val="multilevel"/>
    <w:tmpl w:val="FF528AE4"/>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792"/>
        </w:tabs>
        <w:ind w:left="792" w:hanging="432"/>
      </w:pPr>
      <w:rPr>
        <w:rFonts w:cs="Times New Roman" w:hint="default"/>
        <w:b/>
      </w:rPr>
    </w:lvl>
    <w:lvl w:ilvl="2">
      <w:start w:val="1"/>
      <w:numFmt w:val="decimal"/>
      <w:lvlText w:val="%1.%2.%3."/>
      <w:lvlJc w:val="left"/>
      <w:pPr>
        <w:tabs>
          <w:tab w:val="num" w:pos="1224"/>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4ED7445F"/>
    <w:multiLevelType w:val="hybridMultilevel"/>
    <w:tmpl w:val="422612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3D7B33"/>
    <w:multiLevelType w:val="hybridMultilevel"/>
    <w:tmpl w:val="42701792"/>
    <w:lvl w:ilvl="0" w:tplc="0409000F">
      <w:start w:val="1"/>
      <w:numFmt w:val="decimal"/>
      <w:lvlText w:val="%1."/>
      <w:lvlJc w:val="left"/>
      <w:pPr>
        <w:ind w:left="6480" w:hanging="360"/>
      </w:p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7" w15:restartNumberingAfterBreak="0">
    <w:nsid w:val="535C27B2"/>
    <w:multiLevelType w:val="hybridMultilevel"/>
    <w:tmpl w:val="97DEA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DC5D67"/>
    <w:multiLevelType w:val="hybridMultilevel"/>
    <w:tmpl w:val="824657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42334"/>
    <w:multiLevelType w:val="multilevel"/>
    <w:tmpl w:val="51349F9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555601CD"/>
    <w:multiLevelType w:val="hybridMultilevel"/>
    <w:tmpl w:val="6316C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940934"/>
    <w:multiLevelType w:val="hybridMultilevel"/>
    <w:tmpl w:val="7ECA7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BE4F6F"/>
    <w:multiLevelType w:val="hybridMultilevel"/>
    <w:tmpl w:val="1F88E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8B100F"/>
    <w:multiLevelType w:val="hybridMultilevel"/>
    <w:tmpl w:val="7686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D3582E"/>
    <w:multiLevelType w:val="hybridMultilevel"/>
    <w:tmpl w:val="51AEDB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5501BE"/>
    <w:multiLevelType w:val="multilevel"/>
    <w:tmpl w:val="51349F9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787565E4"/>
    <w:multiLevelType w:val="multilevel"/>
    <w:tmpl w:val="51349F9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9"/>
  </w:num>
  <w:num w:numId="2">
    <w:abstractNumId w:val="21"/>
  </w:num>
  <w:num w:numId="3">
    <w:abstractNumId w:val="25"/>
  </w:num>
  <w:num w:numId="4">
    <w:abstractNumId w:val="14"/>
  </w:num>
  <w:num w:numId="5">
    <w:abstractNumId w:val="3"/>
  </w:num>
  <w:num w:numId="6">
    <w:abstractNumId w:val="4"/>
  </w:num>
  <w:num w:numId="7">
    <w:abstractNumId w:val="19"/>
  </w:num>
  <w:num w:numId="8">
    <w:abstractNumId w:val="23"/>
  </w:num>
  <w:num w:numId="9">
    <w:abstractNumId w:val="5"/>
  </w:num>
  <w:num w:numId="10">
    <w:abstractNumId w:val="16"/>
  </w:num>
  <w:num w:numId="11">
    <w:abstractNumId w:val="13"/>
  </w:num>
  <w:num w:numId="12">
    <w:abstractNumId w:val="26"/>
  </w:num>
  <w:num w:numId="13">
    <w:abstractNumId w:val="12"/>
  </w:num>
  <w:num w:numId="14">
    <w:abstractNumId w:val="10"/>
  </w:num>
  <w:num w:numId="15">
    <w:abstractNumId w:val="24"/>
  </w:num>
  <w:num w:numId="16">
    <w:abstractNumId w:val="8"/>
  </w:num>
  <w:num w:numId="17">
    <w:abstractNumId w:val="6"/>
  </w:num>
  <w:num w:numId="18">
    <w:abstractNumId w:val="22"/>
  </w:num>
  <w:num w:numId="19">
    <w:abstractNumId w:val="7"/>
  </w:num>
  <w:num w:numId="20">
    <w:abstractNumId w:val="17"/>
  </w:num>
  <w:num w:numId="21">
    <w:abstractNumId w:val="0"/>
  </w:num>
  <w:num w:numId="22">
    <w:abstractNumId w:val="15"/>
  </w:num>
  <w:num w:numId="23">
    <w:abstractNumId w:val="18"/>
  </w:num>
  <w:num w:numId="24">
    <w:abstractNumId w:val="20"/>
  </w:num>
  <w:num w:numId="25">
    <w:abstractNumId w:val="2"/>
  </w:num>
  <w:num w:numId="26">
    <w:abstractNumId w:val="11"/>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2AA"/>
    <w:rsid w:val="00002269"/>
    <w:rsid w:val="000333E3"/>
    <w:rsid w:val="00036077"/>
    <w:rsid w:val="000507FC"/>
    <w:rsid w:val="00066833"/>
    <w:rsid w:val="00073AED"/>
    <w:rsid w:val="0008007C"/>
    <w:rsid w:val="00086AFE"/>
    <w:rsid w:val="0009233F"/>
    <w:rsid w:val="000A0A8B"/>
    <w:rsid w:val="000A2440"/>
    <w:rsid w:val="000A2A3E"/>
    <w:rsid w:val="000B2B8A"/>
    <w:rsid w:val="000C2C0C"/>
    <w:rsid w:val="000C6A2D"/>
    <w:rsid w:val="000D2E6D"/>
    <w:rsid w:val="000D6281"/>
    <w:rsid w:val="000D74AA"/>
    <w:rsid w:val="000E16CA"/>
    <w:rsid w:val="000F79D6"/>
    <w:rsid w:val="00107BEB"/>
    <w:rsid w:val="0012032A"/>
    <w:rsid w:val="00120742"/>
    <w:rsid w:val="00120A40"/>
    <w:rsid w:val="001315D7"/>
    <w:rsid w:val="001318EB"/>
    <w:rsid w:val="00150345"/>
    <w:rsid w:val="00155369"/>
    <w:rsid w:val="001576D4"/>
    <w:rsid w:val="00162308"/>
    <w:rsid w:val="00165AB6"/>
    <w:rsid w:val="001745A7"/>
    <w:rsid w:val="00182514"/>
    <w:rsid w:val="00182F6B"/>
    <w:rsid w:val="00197101"/>
    <w:rsid w:val="001A4485"/>
    <w:rsid w:val="001A51AD"/>
    <w:rsid w:val="001B50B3"/>
    <w:rsid w:val="001C05E0"/>
    <w:rsid w:val="001E317E"/>
    <w:rsid w:val="001E70AA"/>
    <w:rsid w:val="001F29D1"/>
    <w:rsid w:val="00204368"/>
    <w:rsid w:val="002102AA"/>
    <w:rsid w:val="00211405"/>
    <w:rsid w:val="00211945"/>
    <w:rsid w:val="00214109"/>
    <w:rsid w:val="00216907"/>
    <w:rsid w:val="00240303"/>
    <w:rsid w:val="00242184"/>
    <w:rsid w:val="00245EDA"/>
    <w:rsid w:val="00253539"/>
    <w:rsid w:val="002557B6"/>
    <w:rsid w:val="00261E41"/>
    <w:rsid w:val="00266BE4"/>
    <w:rsid w:val="0026783F"/>
    <w:rsid w:val="00277009"/>
    <w:rsid w:val="00277155"/>
    <w:rsid w:val="00284FB4"/>
    <w:rsid w:val="00286B05"/>
    <w:rsid w:val="00292CCE"/>
    <w:rsid w:val="00295C13"/>
    <w:rsid w:val="002A2CEF"/>
    <w:rsid w:val="002A5372"/>
    <w:rsid w:val="002D7681"/>
    <w:rsid w:val="002E6BEC"/>
    <w:rsid w:val="002E7556"/>
    <w:rsid w:val="002F2179"/>
    <w:rsid w:val="003049FC"/>
    <w:rsid w:val="0030672F"/>
    <w:rsid w:val="0031054B"/>
    <w:rsid w:val="00313B68"/>
    <w:rsid w:val="003205BC"/>
    <w:rsid w:val="00322226"/>
    <w:rsid w:val="00322EF0"/>
    <w:rsid w:val="0032640C"/>
    <w:rsid w:val="00331D56"/>
    <w:rsid w:val="0034491F"/>
    <w:rsid w:val="00373763"/>
    <w:rsid w:val="00375B4C"/>
    <w:rsid w:val="003A0F67"/>
    <w:rsid w:val="003C3A5D"/>
    <w:rsid w:val="003D606B"/>
    <w:rsid w:val="003E34B9"/>
    <w:rsid w:val="003E535A"/>
    <w:rsid w:val="003E6837"/>
    <w:rsid w:val="003F069B"/>
    <w:rsid w:val="003F0765"/>
    <w:rsid w:val="003F7C94"/>
    <w:rsid w:val="00421DD3"/>
    <w:rsid w:val="004227CF"/>
    <w:rsid w:val="004236C6"/>
    <w:rsid w:val="00426231"/>
    <w:rsid w:val="004302AA"/>
    <w:rsid w:val="00430F76"/>
    <w:rsid w:val="0043293C"/>
    <w:rsid w:val="00437346"/>
    <w:rsid w:val="00440BC5"/>
    <w:rsid w:val="004456B6"/>
    <w:rsid w:val="00453524"/>
    <w:rsid w:val="0046031E"/>
    <w:rsid w:val="00474893"/>
    <w:rsid w:val="00482521"/>
    <w:rsid w:val="00486A23"/>
    <w:rsid w:val="004A419E"/>
    <w:rsid w:val="004B1C1D"/>
    <w:rsid w:val="004B61A0"/>
    <w:rsid w:val="004B704F"/>
    <w:rsid w:val="004D25CC"/>
    <w:rsid w:val="004D5F25"/>
    <w:rsid w:val="004E7781"/>
    <w:rsid w:val="004F07B8"/>
    <w:rsid w:val="004F2B9F"/>
    <w:rsid w:val="004F3F00"/>
    <w:rsid w:val="00504DF7"/>
    <w:rsid w:val="00506423"/>
    <w:rsid w:val="00510849"/>
    <w:rsid w:val="00510F1B"/>
    <w:rsid w:val="00515F9C"/>
    <w:rsid w:val="00516C88"/>
    <w:rsid w:val="00522387"/>
    <w:rsid w:val="00525C56"/>
    <w:rsid w:val="005265DD"/>
    <w:rsid w:val="00556617"/>
    <w:rsid w:val="005637BD"/>
    <w:rsid w:val="005648BA"/>
    <w:rsid w:val="0056585E"/>
    <w:rsid w:val="00585481"/>
    <w:rsid w:val="005A4A62"/>
    <w:rsid w:val="005B0514"/>
    <w:rsid w:val="005D1643"/>
    <w:rsid w:val="005E555D"/>
    <w:rsid w:val="005F1D29"/>
    <w:rsid w:val="006012AC"/>
    <w:rsid w:val="006245F2"/>
    <w:rsid w:val="00626194"/>
    <w:rsid w:val="00627A2D"/>
    <w:rsid w:val="00646334"/>
    <w:rsid w:val="00661F2D"/>
    <w:rsid w:val="00663CA0"/>
    <w:rsid w:val="00670B42"/>
    <w:rsid w:val="00673427"/>
    <w:rsid w:val="006741C6"/>
    <w:rsid w:val="006770AF"/>
    <w:rsid w:val="006803B9"/>
    <w:rsid w:val="00682297"/>
    <w:rsid w:val="00684015"/>
    <w:rsid w:val="00684185"/>
    <w:rsid w:val="006843B2"/>
    <w:rsid w:val="006A1340"/>
    <w:rsid w:val="006A2F71"/>
    <w:rsid w:val="006A2FDD"/>
    <w:rsid w:val="006B378B"/>
    <w:rsid w:val="006C12BD"/>
    <w:rsid w:val="006C1F7A"/>
    <w:rsid w:val="006D5369"/>
    <w:rsid w:val="006E44A4"/>
    <w:rsid w:val="006E6EA6"/>
    <w:rsid w:val="006F3A82"/>
    <w:rsid w:val="00703177"/>
    <w:rsid w:val="00711AC1"/>
    <w:rsid w:val="00714997"/>
    <w:rsid w:val="00715E67"/>
    <w:rsid w:val="00717C1C"/>
    <w:rsid w:val="0073122E"/>
    <w:rsid w:val="0073575C"/>
    <w:rsid w:val="007377E7"/>
    <w:rsid w:val="0075147B"/>
    <w:rsid w:val="00754F4E"/>
    <w:rsid w:val="00763955"/>
    <w:rsid w:val="00770601"/>
    <w:rsid w:val="007707C8"/>
    <w:rsid w:val="00775C62"/>
    <w:rsid w:val="00790921"/>
    <w:rsid w:val="0079178E"/>
    <w:rsid w:val="00793E3D"/>
    <w:rsid w:val="00793F02"/>
    <w:rsid w:val="007945B5"/>
    <w:rsid w:val="007B71FB"/>
    <w:rsid w:val="007C1A1F"/>
    <w:rsid w:val="007C3D21"/>
    <w:rsid w:val="007C7D24"/>
    <w:rsid w:val="007D18D8"/>
    <w:rsid w:val="007F0C41"/>
    <w:rsid w:val="007F5889"/>
    <w:rsid w:val="0080409A"/>
    <w:rsid w:val="008046F1"/>
    <w:rsid w:val="00805229"/>
    <w:rsid w:val="00813EE5"/>
    <w:rsid w:val="008203F6"/>
    <w:rsid w:val="00821E5C"/>
    <w:rsid w:val="008229DA"/>
    <w:rsid w:val="00830D8D"/>
    <w:rsid w:val="0083308B"/>
    <w:rsid w:val="008449D9"/>
    <w:rsid w:val="00872C70"/>
    <w:rsid w:val="0087391F"/>
    <w:rsid w:val="00883DE0"/>
    <w:rsid w:val="00891CF7"/>
    <w:rsid w:val="00894BF9"/>
    <w:rsid w:val="00895969"/>
    <w:rsid w:val="008A5E59"/>
    <w:rsid w:val="008C255D"/>
    <w:rsid w:val="008C360D"/>
    <w:rsid w:val="008E5D7E"/>
    <w:rsid w:val="008F0142"/>
    <w:rsid w:val="009015AD"/>
    <w:rsid w:val="00907650"/>
    <w:rsid w:val="00916EF9"/>
    <w:rsid w:val="00920F3A"/>
    <w:rsid w:val="00926F75"/>
    <w:rsid w:val="00933363"/>
    <w:rsid w:val="0093379F"/>
    <w:rsid w:val="00946E56"/>
    <w:rsid w:val="00947CE1"/>
    <w:rsid w:val="009561EC"/>
    <w:rsid w:val="00956AF5"/>
    <w:rsid w:val="00957BF1"/>
    <w:rsid w:val="00957EC6"/>
    <w:rsid w:val="00963F92"/>
    <w:rsid w:val="0097357C"/>
    <w:rsid w:val="0097698B"/>
    <w:rsid w:val="009804BD"/>
    <w:rsid w:val="00982C19"/>
    <w:rsid w:val="00983344"/>
    <w:rsid w:val="00985905"/>
    <w:rsid w:val="009A406E"/>
    <w:rsid w:val="009A4A99"/>
    <w:rsid w:val="009A64F4"/>
    <w:rsid w:val="009A773D"/>
    <w:rsid w:val="009B196B"/>
    <w:rsid w:val="009B35F8"/>
    <w:rsid w:val="009B65C9"/>
    <w:rsid w:val="009C00DF"/>
    <w:rsid w:val="009C55EF"/>
    <w:rsid w:val="009C7981"/>
    <w:rsid w:val="009E1330"/>
    <w:rsid w:val="009E1638"/>
    <w:rsid w:val="009E2213"/>
    <w:rsid w:val="009E7006"/>
    <w:rsid w:val="009F4E76"/>
    <w:rsid w:val="00A03CFB"/>
    <w:rsid w:val="00A04A37"/>
    <w:rsid w:val="00A13CDB"/>
    <w:rsid w:val="00A1675D"/>
    <w:rsid w:val="00A21CDE"/>
    <w:rsid w:val="00A26016"/>
    <w:rsid w:val="00A40492"/>
    <w:rsid w:val="00A53E6F"/>
    <w:rsid w:val="00A54120"/>
    <w:rsid w:val="00A63CF9"/>
    <w:rsid w:val="00A70161"/>
    <w:rsid w:val="00AA44AD"/>
    <w:rsid w:val="00AA5599"/>
    <w:rsid w:val="00AA59C8"/>
    <w:rsid w:val="00AB3E68"/>
    <w:rsid w:val="00AC1900"/>
    <w:rsid w:val="00AC5507"/>
    <w:rsid w:val="00AC745A"/>
    <w:rsid w:val="00AD08E7"/>
    <w:rsid w:val="00AD7067"/>
    <w:rsid w:val="00AD746B"/>
    <w:rsid w:val="00AF365D"/>
    <w:rsid w:val="00AF6AE1"/>
    <w:rsid w:val="00B01278"/>
    <w:rsid w:val="00B21D48"/>
    <w:rsid w:val="00B309DA"/>
    <w:rsid w:val="00B34B8D"/>
    <w:rsid w:val="00B36721"/>
    <w:rsid w:val="00B618FD"/>
    <w:rsid w:val="00B6424A"/>
    <w:rsid w:val="00B75761"/>
    <w:rsid w:val="00B7649F"/>
    <w:rsid w:val="00B85D6D"/>
    <w:rsid w:val="00BA1CF0"/>
    <w:rsid w:val="00BB3487"/>
    <w:rsid w:val="00BB3D3D"/>
    <w:rsid w:val="00BC347D"/>
    <w:rsid w:val="00BC39C2"/>
    <w:rsid w:val="00BC5898"/>
    <w:rsid w:val="00BD0E5A"/>
    <w:rsid w:val="00BE2FCA"/>
    <w:rsid w:val="00BE5269"/>
    <w:rsid w:val="00BF6B9F"/>
    <w:rsid w:val="00C13CF8"/>
    <w:rsid w:val="00C14C06"/>
    <w:rsid w:val="00C15B0F"/>
    <w:rsid w:val="00C2032A"/>
    <w:rsid w:val="00C23808"/>
    <w:rsid w:val="00C26CA8"/>
    <w:rsid w:val="00C34C13"/>
    <w:rsid w:val="00C35CDD"/>
    <w:rsid w:val="00C3633C"/>
    <w:rsid w:val="00C44BB4"/>
    <w:rsid w:val="00C4605F"/>
    <w:rsid w:val="00C74145"/>
    <w:rsid w:val="00C81329"/>
    <w:rsid w:val="00C97FAA"/>
    <w:rsid w:val="00CA20B7"/>
    <w:rsid w:val="00CB1637"/>
    <w:rsid w:val="00CC7DC6"/>
    <w:rsid w:val="00CD7E72"/>
    <w:rsid w:val="00CE1A3B"/>
    <w:rsid w:val="00CF16BC"/>
    <w:rsid w:val="00D1368A"/>
    <w:rsid w:val="00D26EA0"/>
    <w:rsid w:val="00D36B1B"/>
    <w:rsid w:val="00D4019B"/>
    <w:rsid w:val="00D51993"/>
    <w:rsid w:val="00D620F8"/>
    <w:rsid w:val="00D753A3"/>
    <w:rsid w:val="00D80C5C"/>
    <w:rsid w:val="00D82245"/>
    <w:rsid w:val="00D861C0"/>
    <w:rsid w:val="00D94DBF"/>
    <w:rsid w:val="00DC401E"/>
    <w:rsid w:val="00DE0F51"/>
    <w:rsid w:val="00DE5DBB"/>
    <w:rsid w:val="00DE5FDC"/>
    <w:rsid w:val="00DF2269"/>
    <w:rsid w:val="00DF653D"/>
    <w:rsid w:val="00E121F1"/>
    <w:rsid w:val="00E12971"/>
    <w:rsid w:val="00E138F9"/>
    <w:rsid w:val="00E20DBB"/>
    <w:rsid w:val="00E32C5F"/>
    <w:rsid w:val="00E335E2"/>
    <w:rsid w:val="00E37E69"/>
    <w:rsid w:val="00E4796A"/>
    <w:rsid w:val="00E5312F"/>
    <w:rsid w:val="00E54473"/>
    <w:rsid w:val="00E6155E"/>
    <w:rsid w:val="00E65508"/>
    <w:rsid w:val="00E70AA1"/>
    <w:rsid w:val="00E7783C"/>
    <w:rsid w:val="00E81021"/>
    <w:rsid w:val="00E96FAB"/>
    <w:rsid w:val="00EA032E"/>
    <w:rsid w:val="00EA0D8F"/>
    <w:rsid w:val="00EA5D09"/>
    <w:rsid w:val="00EB596C"/>
    <w:rsid w:val="00EE1FF0"/>
    <w:rsid w:val="00EE34F1"/>
    <w:rsid w:val="00EE43D3"/>
    <w:rsid w:val="00EF30A9"/>
    <w:rsid w:val="00EF4AF5"/>
    <w:rsid w:val="00F00115"/>
    <w:rsid w:val="00F04256"/>
    <w:rsid w:val="00F15D03"/>
    <w:rsid w:val="00F20738"/>
    <w:rsid w:val="00F276AF"/>
    <w:rsid w:val="00F46BD2"/>
    <w:rsid w:val="00F82770"/>
    <w:rsid w:val="00F835AD"/>
    <w:rsid w:val="00F86CC0"/>
    <w:rsid w:val="00F86F73"/>
    <w:rsid w:val="00FA17C1"/>
    <w:rsid w:val="00FA42CE"/>
    <w:rsid w:val="00FA478A"/>
    <w:rsid w:val="00FA48F4"/>
    <w:rsid w:val="00FB24C4"/>
    <w:rsid w:val="00FC34D4"/>
    <w:rsid w:val="00FC42A7"/>
    <w:rsid w:val="00FC4CCF"/>
    <w:rsid w:val="00FC7714"/>
    <w:rsid w:val="00FF0A11"/>
    <w:rsid w:val="00FF6A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5F8BC6-EA44-4DEA-A674-30BA11182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18D8"/>
    <w:pPr>
      <w:keepNext/>
      <w:keepLines/>
      <w:numPr>
        <w:numId w:val="5"/>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D18D8"/>
    <w:pPr>
      <w:keepNext/>
      <w:keepLines/>
      <w:numPr>
        <w:ilvl w:val="1"/>
        <w:numId w:val="5"/>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18D8"/>
    <w:pPr>
      <w:keepNext/>
      <w:keepLines/>
      <w:numPr>
        <w:ilvl w:val="2"/>
        <w:numId w:val="5"/>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D18D8"/>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D18D8"/>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D18D8"/>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D18D8"/>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D18D8"/>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18D8"/>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102AA"/>
    <w:pPr>
      <w:spacing w:after="0" w:line="240" w:lineRule="auto"/>
      <w:ind w:left="720"/>
      <w:contextualSpacing/>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D18D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D18D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18D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D18D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7D18D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7D18D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D18D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D18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D18D8"/>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2D7681"/>
    <w:rPr>
      <w:b/>
      <w:bCs/>
    </w:rPr>
  </w:style>
  <w:style w:type="table" w:styleId="TableGrid">
    <w:name w:val="Table Grid"/>
    <w:basedOn w:val="TableNormal"/>
    <w:uiPriority w:val="39"/>
    <w:rsid w:val="00033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63F92"/>
    <w:pPr>
      <w:autoSpaceDE w:val="0"/>
      <w:autoSpaceDN w:val="0"/>
      <w:adjustRightInd w:val="0"/>
      <w:spacing w:after="0" w:line="240" w:lineRule="auto"/>
    </w:pPr>
    <w:rPr>
      <w:rFonts w:ascii="Calibri" w:hAnsi="Calibri" w:cs="Calibri"/>
      <w:color w:val="000000"/>
      <w:sz w:val="24"/>
      <w:szCs w:val="24"/>
      <w:lang w:val="en-US"/>
    </w:rPr>
  </w:style>
  <w:style w:type="paragraph" w:styleId="Header">
    <w:name w:val="header"/>
    <w:basedOn w:val="Normal"/>
    <w:link w:val="HeaderChar"/>
    <w:uiPriority w:val="99"/>
    <w:unhideWhenUsed/>
    <w:rsid w:val="00983344"/>
    <w:pPr>
      <w:tabs>
        <w:tab w:val="center" w:pos="4844"/>
        <w:tab w:val="right" w:pos="9689"/>
      </w:tabs>
      <w:spacing w:after="0" w:line="240" w:lineRule="auto"/>
    </w:pPr>
  </w:style>
  <w:style w:type="character" w:customStyle="1" w:styleId="HeaderChar">
    <w:name w:val="Header Char"/>
    <w:basedOn w:val="DefaultParagraphFont"/>
    <w:link w:val="Header"/>
    <w:uiPriority w:val="99"/>
    <w:rsid w:val="00983344"/>
  </w:style>
  <w:style w:type="paragraph" w:styleId="Footer">
    <w:name w:val="footer"/>
    <w:basedOn w:val="Normal"/>
    <w:link w:val="FooterChar"/>
    <w:uiPriority w:val="99"/>
    <w:unhideWhenUsed/>
    <w:rsid w:val="00983344"/>
    <w:pPr>
      <w:tabs>
        <w:tab w:val="center" w:pos="4844"/>
        <w:tab w:val="right" w:pos="9689"/>
      </w:tabs>
      <w:spacing w:after="0" w:line="240" w:lineRule="auto"/>
    </w:pPr>
  </w:style>
  <w:style w:type="character" w:customStyle="1" w:styleId="FooterChar">
    <w:name w:val="Footer Char"/>
    <w:basedOn w:val="DefaultParagraphFont"/>
    <w:link w:val="Footer"/>
    <w:uiPriority w:val="99"/>
    <w:rsid w:val="00983344"/>
  </w:style>
  <w:style w:type="paragraph" w:styleId="BalloonText">
    <w:name w:val="Balloon Text"/>
    <w:basedOn w:val="Normal"/>
    <w:link w:val="BalloonTextChar"/>
    <w:uiPriority w:val="99"/>
    <w:semiHidden/>
    <w:unhideWhenUsed/>
    <w:rsid w:val="008C36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6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296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68348-CF0E-4706-A2D2-2F83C0850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4545</TotalTime>
  <Pages>11</Pages>
  <Words>3549</Words>
  <Characters>20235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NewUswer</dc:creator>
  <cp:keywords/>
  <dc:description/>
  <cp:lastModifiedBy>NewUswer</cp:lastModifiedBy>
  <cp:revision>114</cp:revision>
  <cp:lastPrinted>2020-05-14T07:16:00Z</cp:lastPrinted>
  <dcterms:created xsi:type="dcterms:W3CDTF">2021-06-18T10:54:00Z</dcterms:created>
  <dcterms:modified xsi:type="dcterms:W3CDTF">2021-09-22T07:23:00Z</dcterms:modified>
</cp:coreProperties>
</file>