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F12" w:rsidRDefault="00856960" w:rsidP="004030A8">
      <w:r w:rsidRPr="00977427">
        <w:t xml:space="preserve">                                                                                                                                                                 </w:t>
      </w:r>
    </w:p>
    <w:p w:rsidR="00161F12" w:rsidRDefault="00161F12" w:rsidP="004030A8"/>
    <w:p w:rsidR="00161F12" w:rsidRDefault="00161F12" w:rsidP="004030A8"/>
    <w:p w:rsidR="00161F12" w:rsidRDefault="00161F12" w:rsidP="004030A8"/>
    <w:p w:rsidR="00856960" w:rsidRPr="00977427" w:rsidRDefault="00856960" w:rsidP="004030A8">
      <w:r w:rsidRPr="00977427">
        <w:t>Eelnõu</w:t>
      </w:r>
    </w:p>
    <w:p w:rsidR="008A7D96" w:rsidRPr="00977427" w:rsidRDefault="008A7D96" w:rsidP="00856960">
      <w:pPr>
        <w:jc w:val="center"/>
        <w:rPr>
          <w:b/>
        </w:rPr>
      </w:pPr>
    </w:p>
    <w:p w:rsidR="00161F12" w:rsidRDefault="00161F12" w:rsidP="00856960">
      <w:pPr>
        <w:jc w:val="center"/>
        <w:rPr>
          <w:b/>
        </w:rPr>
      </w:pPr>
    </w:p>
    <w:p w:rsidR="00161F12" w:rsidRDefault="00161F12" w:rsidP="00856960">
      <w:pPr>
        <w:jc w:val="center"/>
        <w:rPr>
          <w:b/>
        </w:rPr>
      </w:pPr>
    </w:p>
    <w:p w:rsidR="00856960" w:rsidRPr="00977427" w:rsidRDefault="00856960" w:rsidP="00856960">
      <w:pPr>
        <w:jc w:val="center"/>
        <w:rPr>
          <w:b/>
        </w:rPr>
      </w:pPr>
      <w:r w:rsidRPr="00977427">
        <w:rPr>
          <w:b/>
        </w:rPr>
        <w:t>NARVA LINNAVALITSUS</w:t>
      </w:r>
    </w:p>
    <w:p w:rsidR="00856960" w:rsidRPr="00977427" w:rsidRDefault="00856960" w:rsidP="00856960">
      <w:pPr>
        <w:jc w:val="center"/>
        <w:rPr>
          <w:b/>
        </w:rPr>
      </w:pPr>
      <w:r w:rsidRPr="00977427">
        <w:rPr>
          <w:b/>
        </w:rPr>
        <w:t>KORRALDUS</w:t>
      </w:r>
    </w:p>
    <w:p w:rsidR="00856960" w:rsidRPr="00977427" w:rsidRDefault="00856960" w:rsidP="00856960"/>
    <w:p w:rsidR="00856960" w:rsidRPr="00977427" w:rsidRDefault="00856960" w:rsidP="00856960">
      <w:pPr>
        <w:rPr>
          <w:szCs w:val="24"/>
        </w:rPr>
      </w:pPr>
      <w:r w:rsidRPr="00977427">
        <w:rPr>
          <w:szCs w:val="24"/>
        </w:rPr>
        <w:t>Narva</w:t>
      </w:r>
      <w:r w:rsidRPr="00977427">
        <w:rPr>
          <w:szCs w:val="24"/>
        </w:rPr>
        <w:tab/>
        <w:t xml:space="preserve">                                                                                                     ……………..202</w:t>
      </w:r>
      <w:r w:rsidR="003F53D9" w:rsidRPr="00977427">
        <w:rPr>
          <w:szCs w:val="24"/>
        </w:rPr>
        <w:t>1</w:t>
      </w:r>
      <w:r w:rsidRPr="00977427">
        <w:rPr>
          <w:szCs w:val="24"/>
        </w:rPr>
        <w:t xml:space="preserve"> nr </w:t>
      </w:r>
    </w:p>
    <w:p w:rsidR="005A3870" w:rsidRPr="008D056F" w:rsidRDefault="00856960" w:rsidP="008D056F">
      <w:pPr>
        <w:rPr>
          <w:szCs w:val="24"/>
        </w:rPr>
      </w:pPr>
      <w:r w:rsidRPr="00977427">
        <w:rPr>
          <w:szCs w:val="24"/>
        </w:rPr>
        <w:tab/>
      </w:r>
    </w:p>
    <w:p w:rsidR="00856960" w:rsidRPr="00977427" w:rsidRDefault="00713354" w:rsidP="00CF7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Cs w:val="24"/>
          <w:lang w:eastAsia="et-EE"/>
        </w:rPr>
      </w:pPr>
      <w:r w:rsidRPr="00977427">
        <w:rPr>
          <w:b/>
          <w:szCs w:val="24"/>
        </w:rPr>
        <w:t>Ka</w:t>
      </w:r>
      <w:r w:rsidR="00F009B4">
        <w:rPr>
          <w:b/>
          <w:szCs w:val="24"/>
        </w:rPr>
        <w:t>sutusloa andmine (Pikk</w:t>
      </w:r>
      <w:r w:rsidR="006B0CE3" w:rsidRPr="00977427">
        <w:rPr>
          <w:b/>
          <w:szCs w:val="24"/>
        </w:rPr>
        <w:t xml:space="preserve"> tn </w:t>
      </w:r>
      <w:r w:rsidR="00F009B4">
        <w:rPr>
          <w:b/>
          <w:szCs w:val="24"/>
        </w:rPr>
        <w:t>15</w:t>
      </w:r>
      <w:r w:rsidR="00856960" w:rsidRPr="00977427">
        <w:rPr>
          <w:b/>
          <w:szCs w:val="24"/>
        </w:rPr>
        <w:t>)</w:t>
      </w:r>
      <w:r w:rsidR="00C30365" w:rsidRPr="00C30365">
        <w:t xml:space="preserve"> </w:t>
      </w:r>
    </w:p>
    <w:p w:rsidR="00856960" w:rsidRPr="00977427" w:rsidRDefault="00856960" w:rsidP="00856960">
      <w:pPr>
        <w:rPr>
          <w:szCs w:val="24"/>
        </w:rPr>
      </w:pPr>
    </w:p>
    <w:p w:rsidR="00856960" w:rsidRPr="00977427" w:rsidRDefault="00856960" w:rsidP="00856960">
      <w:pPr>
        <w:rPr>
          <w:b/>
          <w:szCs w:val="24"/>
        </w:rPr>
      </w:pPr>
      <w:r w:rsidRPr="00977427">
        <w:rPr>
          <w:b/>
          <w:szCs w:val="24"/>
        </w:rPr>
        <w:t>1. ASJAOLUD JA MENETLUSE KÄIK</w:t>
      </w:r>
      <w:r w:rsidR="008D056F">
        <w:rPr>
          <w:b/>
          <w:szCs w:val="24"/>
        </w:rPr>
        <w:t xml:space="preserve">    </w:t>
      </w:r>
    </w:p>
    <w:p w:rsidR="0095315B" w:rsidRDefault="0095315B" w:rsidP="00A82913">
      <w:pPr>
        <w:jc w:val="both"/>
        <w:rPr>
          <w:szCs w:val="24"/>
        </w:rPr>
      </w:pPr>
    </w:p>
    <w:p w:rsidR="0095315B" w:rsidRPr="004F6AE5" w:rsidRDefault="00C30365" w:rsidP="004F6A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23.09</w:t>
      </w:r>
      <w:r w:rsidR="00E002C0">
        <w:t>.2021 laekus ehitisregistri kes</w:t>
      </w:r>
      <w:r w:rsidR="00633EC2">
        <w:t>kkonda läbi vaatamiseks Pikk</w:t>
      </w:r>
      <w:r w:rsidR="00E002C0">
        <w:t xml:space="preserve"> </w:t>
      </w:r>
      <w:r w:rsidR="00633EC2">
        <w:t>tn 15</w:t>
      </w:r>
      <w:r w:rsidR="00D80791">
        <w:t xml:space="preserve"> (endine aadress oli</w:t>
      </w:r>
      <w:r w:rsidR="00633EC2">
        <w:t xml:space="preserve"> Pikk tn 16</w:t>
      </w:r>
      <w:r w:rsidR="00D80791">
        <w:t>)</w:t>
      </w:r>
      <w:r w:rsidR="00AE6904">
        <w:t xml:space="preserve"> krundile püstitatud aiamajale</w:t>
      </w:r>
      <w:r w:rsidR="00E002C0">
        <w:t>, ehitisr</w:t>
      </w:r>
      <w:r>
        <w:t>egistri koodiga 118010184</w:t>
      </w:r>
      <w:r w:rsidR="00AE6904">
        <w:t xml:space="preserve">, </w:t>
      </w:r>
      <w:r w:rsidR="00E002C0">
        <w:t>kas</w:t>
      </w:r>
      <w:r>
        <w:t>utusloa taotlus nr 2111371/22652</w:t>
      </w:r>
      <w:r w:rsidR="00E002C0">
        <w:t>-1. Taotlusele on lis</w:t>
      </w:r>
      <w:r>
        <w:t>atud hoonete auditi aruanne A251_TJ _Pikk-15_v02</w:t>
      </w:r>
      <w:r w:rsidR="00E002C0">
        <w:t xml:space="preserve">, audiitor FIE Olga </w:t>
      </w:r>
      <w:proofErr w:type="spellStart"/>
      <w:r w:rsidR="00E002C0">
        <w:t>Medvedjeva</w:t>
      </w:r>
      <w:proofErr w:type="spellEnd"/>
      <w:r w:rsidR="00E002C0">
        <w:t xml:space="preserve">, koos projektiga, koostatud </w:t>
      </w:r>
      <w:r w:rsidR="00633EC2">
        <w:t xml:space="preserve">arhitekti </w:t>
      </w:r>
      <w:proofErr w:type="spellStart"/>
      <w:r w:rsidR="00BE3883">
        <w:t>O.</w:t>
      </w:r>
      <w:r w:rsidR="00633EC2">
        <w:t>Tšubarova</w:t>
      </w:r>
      <w:proofErr w:type="spellEnd"/>
      <w:r w:rsidR="00633EC2">
        <w:t xml:space="preserve"> </w:t>
      </w:r>
      <w:r w:rsidR="00633EC2">
        <w:rPr>
          <w:color w:val="000000"/>
        </w:rPr>
        <w:t>poolt 1994</w:t>
      </w:r>
      <w:r w:rsidR="00E002C0">
        <w:rPr>
          <w:color w:val="000000"/>
        </w:rPr>
        <w:t>.a</w:t>
      </w:r>
      <w:r w:rsidR="00E002C0">
        <w:t>.</w:t>
      </w:r>
      <w:r w:rsidR="00AE6904" w:rsidRPr="00AE6904">
        <w:t xml:space="preserve"> </w:t>
      </w:r>
      <w:r w:rsidR="00AE6904" w:rsidRPr="004122F5">
        <w:t>Ehiti</w:t>
      </w:r>
      <w:r w:rsidR="00096303">
        <w:t>sregistri andmetel on 01.</w:t>
      </w:r>
      <w:r w:rsidR="00633EC2">
        <w:t>08.2001</w:t>
      </w:r>
      <w:r w:rsidR="004F6AE5">
        <w:t xml:space="preserve"> antud</w:t>
      </w:r>
      <w:r w:rsidR="00AE6904" w:rsidRPr="004122F5">
        <w:t xml:space="preserve"> aiamaja püstitam</w:t>
      </w:r>
      <w:r w:rsidR="00633EC2">
        <w:t>iseks ehitusluba nr 155</w:t>
      </w:r>
      <w:r w:rsidR="00AE6904">
        <w:t>.</w:t>
      </w:r>
      <w:r w:rsidR="00BE3883">
        <w:t xml:space="preserve"> Aiamaja on ehitatud 2006. aastal.</w:t>
      </w:r>
      <w:r w:rsidR="00A82913">
        <w:t xml:space="preserve"> </w:t>
      </w:r>
      <w:r w:rsidR="00E002C0">
        <w:t>Kuna ehitusdokumendid on puudulikud</w:t>
      </w:r>
      <w:r w:rsidR="00161F12">
        <w:t>,</w:t>
      </w:r>
      <w:r w:rsidR="00E002C0">
        <w:t xml:space="preserve"> </w:t>
      </w:r>
      <w:r w:rsidR="00096303">
        <w:t xml:space="preserve">tellis </w:t>
      </w:r>
      <w:r w:rsidR="00E002C0">
        <w:t>omanik</w:t>
      </w:r>
      <w:r w:rsidR="00A82913">
        <w:t xml:space="preserve"> ehitise auditi </w:t>
      </w:r>
      <w:r w:rsidR="00E002C0">
        <w:t>ehitusdokumentide asendamiseks. Auditi aruande hinnangu kohaselt „</w:t>
      </w:r>
      <w:r w:rsidR="00161F12">
        <w:t>h</w:t>
      </w:r>
      <w:r w:rsidR="00E002C0">
        <w:rPr>
          <w:color w:val="000000"/>
        </w:rPr>
        <w:t>ooned vastavad ehitamise ajal kehtinud normidele ja nõuetele, ei ole tuleohtlikud</w:t>
      </w:r>
      <w:r w:rsidR="00E002C0">
        <w:t>“.</w:t>
      </w:r>
    </w:p>
    <w:p w:rsidR="00161F12" w:rsidRDefault="00161F12" w:rsidP="00507845">
      <w:pPr>
        <w:jc w:val="both"/>
        <w:rPr>
          <w:rFonts w:cs="Times New Roman"/>
          <w:szCs w:val="24"/>
        </w:rPr>
      </w:pPr>
    </w:p>
    <w:p w:rsidR="00C91969" w:rsidRPr="00E36448" w:rsidRDefault="00C91969" w:rsidP="00507845">
      <w:pPr>
        <w:jc w:val="both"/>
        <w:rPr>
          <w:rFonts w:cs="Times New Roman"/>
          <w:szCs w:val="24"/>
        </w:rPr>
      </w:pPr>
      <w:r w:rsidRPr="00E36448">
        <w:rPr>
          <w:rFonts w:cs="Times New Roman"/>
          <w:szCs w:val="24"/>
        </w:rPr>
        <w:t>Ehitusseadustiku ja planeerimisseaduse rakendamise seaduse § 29 lg 2 kohaselt, k</w:t>
      </w:r>
      <w:r w:rsidRPr="00E36448">
        <w:rPr>
          <w:rFonts w:cs="Times New Roman"/>
          <w:color w:val="202020"/>
          <w:szCs w:val="24"/>
          <w:shd w:val="clear" w:color="auto" w:fill="FFFFFF"/>
        </w:rPr>
        <w:t>ui nimetatud ehitis on valmis ja ehitusteatise või ehitusloakohustuslikke töid ei ole vaja teha, võib ehitisele anda kasutusloa või kasutamisest teavitada vastavalt ehitusseadustiku lisale 2.</w:t>
      </w:r>
    </w:p>
    <w:p w:rsidR="00161F12" w:rsidRDefault="00161F12" w:rsidP="00507845">
      <w:pPr>
        <w:jc w:val="both"/>
        <w:rPr>
          <w:rFonts w:cs="Times New Roman"/>
          <w:szCs w:val="24"/>
        </w:rPr>
      </w:pPr>
    </w:p>
    <w:p w:rsidR="00F6125F" w:rsidRPr="00E36448" w:rsidRDefault="00197E84" w:rsidP="0050784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31.08</w:t>
      </w:r>
      <w:r w:rsidR="00626F8F" w:rsidRPr="00E36448">
        <w:rPr>
          <w:rFonts w:cs="Times New Roman"/>
          <w:szCs w:val="24"/>
        </w:rPr>
        <w:t>.2021</w:t>
      </w:r>
      <w:r w:rsidR="006B659C" w:rsidRPr="00E36448">
        <w:rPr>
          <w:rFonts w:cs="Times New Roman"/>
          <w:szCs w:val="24"/>
        </w:rPr>
        <w:t xml:space="preserve">  on ehitisregistri  keskkonnas, koduleht www.ehr.ee, genereeritud kas</w:t>
      </w:r>
      <w:r w:rsidR="001364D1" w:rsidRPr="00E36448">
        <w:rPr>
          <w:rFonts w:cs="Times New Roman"/>
          <w:szCs w:val="24"/>
        </w:rPr>
        <w:t>utusloa eelnõu nr  211</w:t>
      </w:r>
      <w:r w:rsidR="00C30365">
        <w:rPr>
          <w:rFonts w:cs="Times New Roman"/>
          <w:szCs w:val="24"/>
        </w:rPr>
        <w:t>2371/16994,  menetluse nr 275411</w:t>
      </w:r>
      <w:r w:rsidR="006B659C" w:rsidRPr="00E36448">
        <w:rPr>
          <w:rFonts w:cs="Times New Roman"/>
          <w:szCs w:val="24"/>
        </w:rPr>
        <w:t>, ning eelnõu on suunatud kooskõlastamiseks Päästeametile, geodeesia ja maakorralduse, arhitektuuri ja planeerimise ning järelevalve osakonnale.</w:t>
      </w:r>
      <w:r w:rsidR="0095315B" w:rsidRPr="00E36448">
        <w:rPr>
          <w:rFonts w:cs="Times New Roman"/>
          <w:szCs w:val="24"/>
        </w:rPr>
        <w:t xml:space="preserve"> </w:t>
      </w:r>
      <w:r w:rsidR="006B659C" w:rsidRPr="00E36448">
        <w:rPr>
          <w:rFonts w:cs="Times New Roman"/>
          <w:szCs w:val="24"/>
        </w:rPr>
        <w:t xml:space="preserve">Kasutusloa menetlus toimus ehitisregistri elektroonilises keskkonnas. Koos taotlusega esitatud dokumentatsioonis  on avastatud puudused ning kasutusloa taotlus on ehitisregistri elektroonilise keskkonna kaudu puuduste kõrvaldamiseks tagastatud. </w:t>
      </w:r>
    </w:p>
    <w:p w:rsidR="00161F12" w:rsidRDefault="00161F12" w:rsidP="00507845">
      <w:pPr>
        <w:jc w:val="both"/>
        <w:rPr>
          <w:rFonts w:cs="Times New Roman"/>
          <w:szCs w:val="24"/>
        </w:rPr>
      </w:pPr>
    </w:p>
    <w:p w:rsidR="006B659C" w:rsidRPr="00E36448" w:rsidRDefault="00F009B4" w:rsidP="0050784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</w:t>
      </w:r>
      <w:r w:rsidR="000D7EB7">
        <w:rPr>
          <w:rFonts w:cs="Times New Roman"/>
          <w:szCs w:val="24"/>
        </w:rPr>
        <w:t>.11</w:t>
      </w:r>
      <w:r w:rsidR="00E002C0" w:rsidRPr="00E36448">
        <w:rPr>
          <w:rFonts w:cs="Times New Roman"/>
          <w:szCs w:val="24"/>
        </w:rPr>
        <w:t xml:space="preserve">.2021 laekus ehitisregistri elektroonilisse keskkonda kõrvaldatud puudustega kasutusloa taotlus nr   </w:t>
      </w:r>
      <w:r w:rsidR="00C30365">
        <w:t>2111371/22652</w:t>
      </w:r>
      <w:r w:rsidR="000D7EB7">
        <w:t>-4</w:t>
      </w:r>
      <w:r w:rsidR="00E002C0" w:rsidRPr="00E36448">
        <w:rPr>
          <w:rFonts w:cs="Times New Roman"/>
          <w:szCs w:val="24"/>
        </w:rPr>
        <w:t xml:space="preserve"> ning on genereeritud uus kasutusloa eelnõu nr </w:t>
      </w:r>
      <w:r w:rsidR="00C30365" w:rsidRPr="00E36448">
        <w:rPr>
          <w:rFonts w:cs="Times New Roman"/>
          <w:szCs w:val="24"/>
        </w:rPr>
        <w:t>211</w:t>
      </w:r>
      <w:r w:rsidR="00C30365">
        <w:rPr>
          <w:rFonts w:cs="Times New Roman"/>
          <w:szCs w:val="24"/>
        </w:rPr>
        <w:t>2371/16994-4</w:t>
      </w:r>
      <w:r w:rsidR="00E002C0" w:rsidRPr="00E36448">
        <w:rPr>
          <w:rFonts w:cs="Times New Roman"/>
          <w:szCs w:val="24"/>
        </w:rPr>
        <w:t>.</w:t>
      </w:r>
    </w:p>
    <w:p w:rsidR="0009499B" w:rsidRPr="00E36448" w:rsidRDefault="00E55B4F" w:rsidP="0009499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</w:t>
      </w:r>
      <w:r w:rsidR="000D7EB7">
        <w:rPr>
          <w:rFonts w:cs="Times New Roman"/>
          <w:szCs w:val="24"/>
        </w:rPr>
        <w:t>.11</w:t>
      </w:r>
      <w:r w:rsidR="006A4061" w:rsidRPr="00E36448">
        <w:rPr>
          <w:rFonts w:cs="Times New Roman"/>
          <w:szCs w:val="24"/>
        </w:rPr>
        <w:t>.2021</w:t>
      </w:r>
      <w:r w:rsidR="006B659C" w:rsidRPr="00E36448">
        <w:rPr>
          <w:rFonts w:cs="Times New Roman"/>
          <w:szCs w:val="24"/>
        </w:rPr>
        <w:t xml:space="preserve"> kooskõlastasid ehitisregistri elektroonilises keskkonnas kasutusloa</w:t>
      </w:r>
      <w:r w:rsidR="00713354" w:rsidRPr="00E36448">
        <w:rPr>
          <w:rFonts w:cs="Times New Roman"/>
          <w:szCs w:val="24"/>
        </w:rPr>
        <w:t xml:space="preserve"> taotluse kõik kaasatud isikud. </w:t>
      </w:r>
    </w:p>
    <w:p w:rsidR="00713354" w:rsidRPr="00E36448" w:rsidRDefault="00713354" w:rsidP="0095315B">
      <w:pPr>
        <w:pStyle w:val="a7"/>
        <w:jc w:val="both"/>
        <w:rPr>
          <w:rFonts w:cs="Times New Roman"/>
          <w:szCs w:val="24"/>
        </w:rPr>
      </w:pPr>
    </w:p>
    <w:p w:rsidR="00713354" w:rsidRPr="00E36448" w:rsidRDefault="00713354" w:rsidP="00713354">
      <w:pPr>
        <w:jc w:val="both"/>
        <w:rPr>
          <w:rFonts w:cs="Times New Roman"/>
          <w:szCs w:val="24"/>
        </w:rPr>
      </w:pPr>
      <w:r w:rsidRPr="00E36448">
        <w:rPr>
          <w:rFonts w:eastAsia="Times New Roman" w:cs="Times New Roman"/>
          <w:szCs w:val="24"/>
          <w:lang w:eastAsia="et-EE"/>
        </w:rPr>
        <w:t>Seega, ehitusseadustiku § 55 k</w:t>
      </w:r>
      <w:r w:rsidR="00796FE4" w:rsidRPr="00E36448">
        <w:rPr>
          <w:rFonts w:eastAsia="Times New Roman" w:cs="Times New Roman"/>
          <w:szCs w:val="24"/>
          <w:lang w:eastAsia="et-EE"/>
        </w:rPr>
        <w:t xml:space="preserve">ohaselt  puuduvad </w:t>
      </w:r>
      <w:r w:rsidR="00F009B4">
        <w:rPr>
          <w:rFonts w:cs="Times New Roman"/>
          <w:szCs w:val="24"/>
        </w:rPr>
        <w:t>Pikk tn 15</w:t>
      </w:r>
      <w:r w:rsidR="005C1D03" w:rsidRPr="00E36448">
        <w:rPr>
          <w:rFonts w:cs="Times New Roman"/>
          <w:szCs w:val="24"/>
        </w:rPr>
        <w:t xml:space="preserve"> </w:t>
      </w:r>
      <w:r w:rsidRPr="00E36448">
        <w:rPr>
          <w:rFonts w:eastAsia="Times New Roman" w:cs="Times New Roman"/>
          <w:szCs w:val="24"/>
          <w:lang w:eastAsia="et-EE"/>
        </w:rPr>
        <w:t>kinnistule</w:t>
      </w:r>
      <w:r w:rsidR="005949DA">
        <w:rPr>
          <w:rFonts w:eastAsia="Times New Roman" w:cs="Times New Roman"/>
          <w:szCs w:val="24"/>
          <w:lang w:eastAsia="et-EE"/>
        </w:rPr>
        <w:t xml:space="preserve"> püstitatud aiamajale </w:t>
      </w:r>
      <w:r w:rsidRPr="00E36448">
        <w:rPr>
          <w:rFonts w:eastAsia="Times New Roman" w:cs="Times New Roman"/>
          <w:szCs w:val="24"/>
          <w:lang w:eastAsia="et-EE"/>
        </w:rPr>
        <w:t>kasutusloa andmisest keeldumise põhjused</w:t>
      </w:r>
      <w:r w:rsidR="00991CB0" w:rsidRPr="00991CB0">
        <w:rPr>
          <w:rFonts w:eastAsia="Times New Roman" w:cs="Times New Roman"/>
          <w:szCs w:val="24"/>
          <w:lang w:eastAsia="et-EE"/>
        </w:rPr>
        <w:t>.</w:t>
      </w:r>
    </w:p>
    <w:p w:rsidR="00713354" w:rsidRPr="00977427" w:rsidRDefault="00713354" w:rsidP="005766AE">
      <w:pPr>
        <w:jc w:val="both"/>
        <w:rPr>
          <w:szCs w:val="24"/>
        </w:rPr>
      </w:pPr>
    </w:p>
    <w:p w:rsidR="00856960" w:rsidRPr="00977427" w:rsidRDefault="00856960" w:rsidP="005766AE">
      <w:pPr>
        <w:jc w:val="both"/>
        <w:rPr>
          <w:b/>
          <w:szCs w:val="24"/>
        </w:rPr>
      </w:pPr>
      <w:r w:rsidRPr="00977427">
        <w:rPr>
          <w:b/>
          <w:szCs w:val="24"/>
        </w:rPr>
        <w:t>2.   ÕIGUSLIKUD ALUSED</w:t>
      </w:r>
    </w:p>
    <w:p w:rsidR="0095315B" w:rsidRDefault="0095315B" w:rsidP="005766AE">
      <w:pPr>
        <w:ind w:left="708" w:hanging="708"/>
        <w:jc w:val="both"/>
        <w:rPr>
          <w:szCs w:val="24"/>
        </w:rPr>
      </w:pPr>
    </w:p>
    <w:p w:rsidR="00856960" w:rsidRPr="00977427" w:rsidRDefault="00856960" w:rsidP="00F53D40">
      <w:pPr>
        <w:ind w:left="708" w:hanging="708"/>
        <w:jc w:val="both"/>
        <w:rPr>
          <w:szCs w:val="24"/>
        </w:rPr>
      </w:pPr>
      <w:r w:rsidRPr="00977427">
        <w:rPr>
          <w:szCs w:val="24"/>
        </w:rPr>
        <w:t>2.1.</w:t>
      </w:r>
      <w:r w:rsidRPr="00977427">
        <w:rPr>
          <w:szCs w:val="24"/>
        </w:rPr>
        <w:tab/>
        <w:t>Ehitusseadustiku § 51 lõike 1 kohaselt annab kasutusloa kohaliku omavalitsuse üksus, kui seadusega ei ole sätestatud teisiti.</w:t>
      </w:r>
    </w:p>
    <w:p w:rsidR="002D0017" w:rsidRDefault="002D0017" w:rsidP="00F53D40">
      <w:pPr>
        <w:jc w:val="both"/>
        <w:rPr>
          <w:szCs w:val="24"/>
        </w:rPr>
      </w:pP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>2.2.</w:t>
      </w:r>
      <w:r w:rsidRPr="00977427">
        <w:rPr>
          <w:szCs w:val="24"/>
        </w:rPr>
        <w:tab/>
        <w:t xml:space="preserve">Narva Linnavalitsuse Arhitektuuri- ja Linnaplaneerimise Ameti põhimääruse § 9 punkti 2   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 </w:t>
      </w:r>
      <w:r w:rsidRPr="00977427">
        <w:rPr>
          <w:szCs w:val="24"/>
        </w:rPr>
        <w:tab/>
        <w:t xml:space="preserve">kohaselt on järelevalve osakonna põhiülesandeks ehitus- ja kasutuslubade taotluste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</w:t>
      </w:r>
      <w:r w:rsidRPr="00977427">
        <w:rPr>
          <w:szCs w:val="24"/>
        </w:rPr>
        <w:tab/>
        <w:t xml:space="preserve">menetlemine ning linnavalitsuse vastavasisuliste korralduste ettevalmistamine, mille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 </w:t>
      </w:r>
      <w:r w:rsidRPr="00977427">
        <w:rPr>
          <w:szCs w:val="24"/>
        </w:rPr>
        <w:tab/>
        <w:t>alusel toimub ehitusloa või kasutusloa andmine, muutmine, kehtetuks tunnistamine või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lastRenderedPageBreak/>
        <w:t xml:space="preserve">       </w:t>
      </w:r>
      <w:r w:rsidRPr="00977427">
        <w:rPr>
          <w:szCs w:val="24"/>
        </w:rPr>
        <w:tab/>
        <w:t>andmisest keeldumine.</w:t>
      </w:r>
    </w:p>
    <w:p w:rsidR="002D0017" w:rsidRDefault="00E002C0" w:rsidP="00F53D40">
      <w:pPr>
        <w:tabs>
          <w:tab w:val="left" w:pos="709"/>
        </w:tabs>
        <w:jc w:val="both"/>
        <w:rPr>
          <w:rFonts w:cs="Times New Roman"/>
          <w:color w:val="202020"/>
          <w:szCs w:val="24"/>
          <w:shd w:val="clear" w:color="auto" w:fill="FFFFFF"/>
        </w:rPr>
      </w:pPr>
      <w:r>
        <w:rPr>
          <w:rFonts w:cs="Times New Roman"/>
          <w:color w:val="202020"/>
          <w:szCs w:val="24"/>
          <w:shd w:val="clear" w:color="auto" w:fill="FFFFFF"/>
        </w:rPr>
        <w:t xml:space="preserve"> </w:t>
      </w:r>
    </w:p>
    <w:p w:rsidR="00C91969" w:rsidRPr="00977427" w:rsidRDefault="00E002C0" w:rsidP="00F53D40">
      <w:pPr>
        <w:tabs>
          <w:tab w:val="left" w:pos="709"/>
        </w:tabs>
        <w:ind w:left="709" w:hanging="709"/>
        <w:jc w:val="both"/>
        <w:rPr>
          <w:rFonts w:cs="Times New Roman"/>
          <w:szCs w:val="24"/>
        </w:rPr>
      </w:pPr>
      <w:r>
        <w:rPr>
          <w:rFonts w:cs="Times New Roman"/>
          <w:color w:val="202020"/>
          <w:szCs w:val="24"/>
          <w:shd w:val="clear" w:color="auto" w:fill="FFFFFF"/>
        </w:rPr>
        <w:t>2.3.</w:t>
      </w:r>
      <w:r w:rsidR="004B068B">
        <w:rPr>
          <w:rFonts w:cs="Times New Roman"/>
          <w:color w:val="202020"/>
          <w:szCs w:val="24"/>
          <w:shd w:val="clear" w:color="auto" w:fill="FFFFFF"/>
        </w:rPr>
        <w:t xml:space="preserve">     </w:t>
      </w:r>
      <w:r w:rsidR="00C91969">
        <w:rPr>
          <w:rFonts w:cs="Times New Roman"/>
          <w:szCs w:val="24"/>
        </w:rPr>
        <w:t xml:space="preserve">Ehitusseadustiku ja planeerimisseaduse rakendamise seaduse § 29 </w:t>
      </w:r>
      <w:r w:rsidR="00C91969">
        <w:rPr>
          <w:szCs w:val="24"/>
        </w:rPr>
        <w:t xml:space="preserve">lõike </w:t>
      </w:r>
      <w:r w:rsidR="00C91969">
        <w:rPr>
          <w:rFonts w:cs="Times New Roman"/>
          <w:szCs w:val="24"/>
        </w:rPr>
        <w:t>1 kohaselt</w:t>
      </w:r>
      <w:r w:rsidR="00096303">
        <w:rPr>
          <w:rFonts w:cs="Times New Roman"/>
          <w:szCs w:val="24"/>
        </w:rPr>
        <w:t>,</w:t>
      </w:r>
      <w:r w:rsidR="00C91969">
        <w:rPr>
          <w:rFonts w:cs="Times New Roman"/>
          <w:szCs w:val="24"/>
        </w:rPr>
        <w:t xml:space="preserve"> </w:t>
      </w:r>
      <w:r w:rsidR="00C91969" w:rsidRPr="00E768A8">
        <w:rPr>
          <w:rFonts w:cs="Times New Roman"/>
          <w:color w:val="202020"/>
          <w:szCs w:val="24"/>
          <w:shd w:val="clear" w:color="auto" w:fill="FFFFFF"/>
        </w:rPr>
        <w:t>pärast 2003. aasta 1. jaanuari ning enne käesoleva seaduse jõustumist ehitatud ehitisele võib anda ehitus- või kasutusloa või lugeda ehitamine või ehitise kasutamine teavitatuks, lähtudes ehitusseadustikus sätestatust ja arvestades käesolevast paragrahvist tulenevaid erisusi</w:t>
      </w:r>
      <w:r w:rsidR="00991CB0">
        <w:rPr>
          <w:rFonts w:cs="Times New Roman"/>
          <w:color w:val="202020"/>
          <w:szCs w:val="24"/>
          <w:shd w:val="clear" w:color="auto" w:fill="FFFFFF"/>
        </w:rPr>
        <w:t>.</w:t>
      </w:r>
      <w:bookmarkStart w:id="0" w:name="_GoBack"/>
      <w:bookmarkEnd w:id="0"/>
    </w:p>
    <w:p w:rsidR="0023617E" w:rsidRPr="00977427" w:rsidRDefault="0023617E" w:rsidP="00F53D40">
      <w:pPr>
        <w:jc w:val="both"/>
        <w:rPr>
          <w:szCs w:val="24"/>
        </w:rPr>
      </w:pPr>
    </w:p>
    <w:p w:rsidR="00856960" w:rsidRPr="00977427" w:rsidRDefault="00856960" w:rsidP="00A74A69">
      <w:pPr>
        <w:jc w:val="both"/>
        <w:rPr>
          <w:b/>
          <w:szCs w:val="24"/>
        </w:rPr>
      </w:pPr>
      <w:r w:rsidRPr="00977427">
        <w:rPr>
          <w:b/>
          <w:szCs w:val="24"/>
        </w:rPr>
        <w:t>3. OTSUS</w:t>
      </w:r>
    </w:p>
    <w:p w:rsidR="002D0017" w:rsidRDefault="002D0017" w:rsidP="009F1B6E">
      <w:pPr>
        <w:jc w:val="both"/>
        <w:rPr>
          <w:szCs w:val="24"/>
        </w:rPr>
      </w:pPr>
    </w:p>
    <w:p w:rsidR="00856960" w:rsidRPr="00977427" w:rsidRDefault="00E574E1" w:rsidP="009F1B6E">
      <w:pPr>
        <w:jc w:val="both"/>
        <w:rPr>
          <w:szCs w:val="24"/>
        </w:rPr>
      </w:pPr>
      <w:r w:rsidRPr="00977427">
        <w:rPr>
          <w:szCs w:val="24"/>
        </w:rPr>
        <w:t xml:space="preserve">Väljastada </w:t>
      </w:r>
      <w:r w:rsidR="00F009B4">
        <w:rPr>
          <w:szCs w:val="24"/>
        </w:rPr>
        <w:t>Pikk tn 15</w:t>
      </w:r>
      <w:r w:rsidR="005C1D03" w:rsidRPr="00977427">
        <w:rPr>
          <w:szCs w:val="24"/>
        </w:rPr>
        <w:t xml:space="preserve"> </w:t>
      </w:r>
      <w:r w:rsidR="00775935" w:rsidRPr="00977427">
        <w:rPr>
          <w:szCs w:val="24"/>
        </w:rPr>
        <w:t xml:space="preserve">püstitatud </w:t>
      </w:r>
      <w:r w:rsidR="004F6AE5">
        <w:rPr>
          <w:szCs w:val="24"/>
        </w:rPr>
        <w:t>aiamajale</w:t>
      </w:r>
      <w:r w:rsidR="00C91969">
        <w:rPr>
          <w:szCs w:val="24"/>
        </w:rPr>
        <w:t xml:space="preserve"> </w:t>
      </w:r>
      <w:r w:rsidR="00856960" w:rsidRPr="00977427">
        <w:rPr>
          <w:szCs w:val="24"/>
        </w:rPr>
        <w:t>kasutusluba</w:t>
      </w:r>
      <w:r w:rsidR="00991CB0">
        <w:rPr>
          <w:szCs w:val="24"/>
        </w:rPr>
        <w:t>.</w:t>
      </w:r>
      <w:r w:rsidR="00856960" w:rsidRPr="00977427">
        <w:rPr>
          <w:szCs w:val="24"/>
        </w:rPr>
        <w:t xml:space="preserve"> </w:t>
      </w:r>
    </w:p>
    <w:p w:rsidR="00856960" w:rsidRPr="00977427" w:rsidRDefault="005766AE" w:rsidP="005766AE">
      <w:pPr>
        <w:tabs>
          <w:tab w:val="left" w:pos="3375"/>
        </w:tabs>
        <w:jc w:val="both"/>
        <w:rPr>
          <w:szCs w:val="24"/>
        </w:rPr>
      </w:pPr>
      <w:r w:rsidRPr="00977427">
        <w:rPr>
          <w:szCs w:val="24"/>
        </w:rPr>
        <w:tab/>
      </w:r>
    </w:p>
    <w:p w:rsidR="00856960" w:rsidRPr="00977427" w:rsidRDefault="00856960" w:rsidP="00A74A69">
      <w:pPr>
        <w:jc w:val="both"/>
        <w:rPr>
          <w:b/>
          <w:szCs w:val="24"/>
        </w:rPr>
      </w:pPr>
      <w:r w:rsidRPr="00977427">
        <w:rPr>
          <w:b/>
          <w:szCs w:val="24"/>
        </w:rPr>
        <w:t>4. RAKENDUSSÄTTED</w:t>
      </w:r>
    </w:p>
    <w:p w:rsidR="002D0017" w:rsidRDefault="002D0017" w:rsidP="00A74A69">
      <w:pPr>
        <w:ind w:left="426" w:hanging="426"/>
        <w:jc w:val="both"/>
        <w:rPr>
          <w:szCs w:val="24"/>
        </w:rPr>
      </w:pPr>
    </w:p>
    <w:p w:rsidR="00856960" w:rsidRPr="00977427" w:rsidRDefault="00856960" w:rsidP="00A74A69">
      <w:pPr>
        <w:ind w:left="426" w:hanging="426"/>
        <w:jc w:val="both"/>
        <w:rPr>
          <w:szCs w:val="24"/>
        </w:rPr>
      </w:pPr>
      <w:r w:rsidRPr="00977427">
        <w:rPr>
          <w:szCs w:val="24"/>
        </w:rPr>
        <w:t>4.1.</w:t>
      </w:r>
      <w:r w:rsidRPr="00977427">
        <w:rPr>
          <w:szCs w:val="24"/>
        </w:rPr>
        <w:tab/>
        <w:t xml:space="preserve">Korraldus jõustub seadusega sätestatud korras. </w:t>
      </w:r>
    </w:p>
    <w:p w:rsidR="002D0017" w:rsidRDefault="002D0017" w:rsidP="00F009B4">
      <w:pPr>
        <w:jc w:val="both"/>
        <w:rPr>
          <w:szCs w:val="24"/>
        </w:rPr>
      </w:pPr>
    </w:p>
    <w:p w:rsidR="00856960" w:rsidRPr="00977427" w:rsidRDefault="00F009B4" w:rsidP="004B068B">
      <w:pPr>
        <w:ind w:left="426" w:hanging="426"/>
        <w:jc w:val="both"/>
        <w:rPr>
          <w:szCs w:val="24"/>
        </w:rPr>
      </w:pPr>
      <w:r>
        <w:rPr>
          <w:szCs w:val="24"/>
        </w:rPr>
        <w:t>4.2</w:t>
      </w:r>
      <w:r w:rsidR="004B068B">
        <w:rPr>
          <w:szCs w:val="24"/>
        </w:rPr>
        <w:t xml:space="preserve">. </w:t>
      </w:r>
      <w:r w:rsidR="00856960" w:rsidRPr="00977427">
        <w:rPr>
          <w:szCs w:val="24"/>
        </w:rPr>
        <w:t xml:space="preserve">Käesoleva korralduse peale võib esitada Narva Linnavalitsusele vaide haldusmenetluse </w:t>
      </w:r>
      <w:r w:rsidR="004B068B">
        <w:rPr>
          <w:szCs w:val="24"/>
        </w:rPr>
        <w:t xml:space="preserve"> </w:t>
      </w:r>
      <w:r w:rsidR="00856960" w:rsidRPr="00977427">
        <w:rPr>
          <w:szCs w:val="24"/>
        </w:rPr>
        <w:t xml:space="preserve">seaduses sätestatud korras 30 päeva jooksul arvates korraldusest teadasaamise päevast või esitada kaebuse Tartu Halduskohtu Jõhvi kohtumajale halduskohtumenetluse seadustikus sätestatud korras 30 päeva jooksul arvates korralduse teatavakstegemisest.  </w:t>
      </w:r>
    </w:p>
    <w:p w:rsidR="005764C7" w:rsidRPr="00977427" w:rsidRDefault="005764C7" w:rsidP="004B068B">
      <w:pPr>
        <w:jc w:val="both"/>
        <w:rPr>
          <w:szCs w:val="24"/>
        </w:rPr>
      </w:pPr>
    </w:p>
    <w:p w:rsidR="007F2D98" w:rsidRPr="00977427" w:rsidRDefault="007F2D98" w:rsidP="004B068B">
      <w:pPr>
        <w:jc w:val="both"/>
        <w:rPr>
          <w:szCs w:val="24"/>
        </w:rPr>
      </w:pPr>
    </w:p>
    <w:p w:rsidR="00FA4705" w:rsidRDefault="00FA4705" w:rsidP="00856960">
      <w:pPr>
        <w:rPr>
          <w:szCs w:val="24"/>
        </w:rPr>
      </w:pPr>
    </w:p>
    <w:p w:rsidR="008D056F" w:rsidRPr="00977427" w:rsidRDefault="008D056F" w:rsidP="00856960">
      <w:pPr>
        <w:rPr>
          <w:szCs w:val="24"/>
        </w:rPr>
      </w:pPr>
    </w:p>
    <w:p w:rsidR="005764C7" w:rsidRPr="00977427" w:rsidRDefault="005764C7" w:rsidP="00856960">
      <w:pPr>
        <w:rPr>
          <w:szCs w:val="24"/>
        </w:rPr>
      </w:pPr>
    </w:p>
    <w:p w:rsidR="008D056F" w:rsidRDefault="008D056F" w:rsidP="00856960">
      <w:pPr>
        <w:rPr>
          <w:szCs w:val="24"/>
        </w:rPr>
      </w:pPr>
    </w:p>
    <w:p w:rsidR="008D056F" w:rsidRDefault="008D056F" w:rsidP="00856960">
      <w:pPr>
        <w:rPr>
          <w:szCs w:val="24"/>
        </w:rPr>
      </w:pPr>
    </w:p>
    <w:p w:rsidR="00856960" w:rsidRPr="00977427" w:rsidRDefault="00796FE4" w:rsidP="00856960">
      <w:pPr>
        <w:rPr>
          <w:szCs w:val="24"/>
        </w:rPr>
      </w:pPr>
      <w:r w:rsidRPr="00977427">
        <w:rPr>
          <w:szCs w:val="24"/>
        </w:rPr>
        <w:t>Ants Liimets</w:t>
      </w:r>
      <w:r w:rsidR="007F3307" w:rsidRPr="00977427">
        <w:rPr>
          <w:szCs w:val="24"/>
        </w:rPr>
        <w:t xml:space="preserve">     </w:t>
      </w:r>
      <w:r w:rsidR="00856960" w:rsidRPr="00977427">
        <w:rPr>
          <w:szCs w:val="24"/>
        </w:rPr>
        <w:tab/>
        <w:t xml:space="preserve">                                                    </w:t>
      </w:r>
      <w:r w:rsidR="00856960" w:rsidRPr="00977427">
        <w:rPr>
          <w:szCs w:val="24"/>
        </w:rPr>
        <w:tab/>
      </w:r>
      <w:r w:rsidR="0082254C" w:rsidRPr="00977427">
        <w:rPr>
          <w:szCs w:val="24"/>
        </w:rPr>
        <w:t xml:space="preserve">    </w:t>
      </w:r>
      <w:r w:rsidR="00856960" w:rsidRPr="00977427">
        <w:rPr>
          <w:szCs w:val="24"/>
        </w:rPr>
        <w:t>Üllar Kaljuste</w:t>
      </w:r>
    </w:p>
    <w:p w:rsidR="00B973D5" w:rsidRPr="00977427" w:rsidRDefault="00856960" w:rsidP="00856960">
      <w:pPr>
        <w:rPr>
          <w:szCs w:val="24"/>
        </w:rPr>
      </w:pPr>
      <w:r w:rsidRPr="00977427">
        <w:rPr>
          <w:szCs w:val="24"/>
        </w:rPr>
        <w:t>Linnapea</w:t>
      </w:r>
      <w:r w:rsidR="00796FE4" w:rsidRPr="00977427">
        <w:rPr>
          <w:szCs w:val="24"/>
        </w:rPr>
        <w:t xml:space="preserve">               </w:t>
      </w:r>
      <w:r w:rsidRPr="00977427">
        <w:rPr>
          <w:szCs w:val="24"/>
        </w:rPr>
        <w:t xml:space="preserve"> </w:t>
      </w:r>
      <w:r w:rsidR="007F3307" w:rsidRPr="00977427">
        <w:rPr>
          <w:szCs w:val="24"/>
        </w:rPr>
        <w:t xml:space="preserve">               </w:t>
      </w:r>
      <w:r w:rsidRPr="00977427">
        <w:rPr>
          <w:szCs w:val="24"/>
        </w:rPr>
        <w:t xml:space="preserve">                               </w:t>
      </w:r>
      <w:r w:rsidR="00851FFB" w:rsidRPr="00977427">
        <w:rPr>
          <w:szCs w:val="24"/>
        </w:rPr>
        <w:t xml:space="preserve">                      </w:t>
      </w:r>
      <w:r w:rsidRPr="00977427">
        <w:rPr>
          <w:szCs w:val="24"/>
        </w:rPr>
        <w:t xml:space="preserve">Linnasekretär </w:t>
      </w:r>
    </w:p>
    <w:sectPr w:rsidR="00B973D5" w:rsidRPr="00977427" w:rsidSect="00D32321">
      <w:pgSz w:w="11907" w:h="16840" w:code="9"/>
      <w:pgMar w:top="851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EA"/>
    <w:rsid w:val="0000310D"/>
    <w:rsid w:val="00015B0B"/>
    <w:rsid w:val="00023D59"/>
    <w:rsid w:val="0003240B"/>
    <w:rsid w:val="000374B4"/>
    <w:rsid w:val="000454CC"/>
    <w:rsid w:val="00061887"/>
    <w:rsid w:val="0007503D"/>
    <w:rsid w:val="00094646"/>
    <w:rsid w:val="0009499B"/>
    <w:rsid w:val="00096303"/>
    <w:rsid w:val="000D7EB7"/>
    <w:rsid w:val="001319CF"/>
    <w:rsid w:val="001364D1"/>
    <w:rsid w:val="0014557D"/>
    <w:rsid w:val="00161F12"/>
    <w:rsid w:val="00166EDB"/>
    <w:rsid w:val="00194F33"/>
    <w:rsid w:val="00197339"/>
    <w:rsid w:val="00197E84"/>
    <w:rsid w:val="001B15D5"/>
    <w:rsid w:val="001B4C12"/>
    <w:rsid w:val="001B5D67"/>
    <w:rsid w:val="001D5724"/>
    <w:rsid w:val="001E2DE1"/>
    <w:rsid w:val="001E30CD"/>
    <w:rsid w:val="00217349"/>
    <w:rsid w:val="00235F98"/>
    <w:rsid w:val="0023617E"/>
    <w:rsid w:val="00242B9E"/>
    <w:rsid w:val="00245290"/>
    <w:rsid w:val="00253DBD"/>
    <w:rsid w:val="00260032"/>
    <w:rsid w:val="00273A94"/>
    <w:rsid w:val="00275E3E"/>
    <w:rsid w:val="002D0017"/>
    <w:rsid w:val="002D4FC6"/>
    <w:rsid w:val="002D5E99"/>
    <w:rsid w:val="002D60C2"/>
    <w:rsid w:val="002E515D"/>
    <w:rsid w:val="003173E9"/>
    <w:rsid w:val="003278C1"/>
    <w:rsid w:val="003754D5"/>
    <w:rsid w:val="00377358"/>
    <w:rsid w:val="003871D6"/>
    <w:rsid w:val="003C6F14"/>
    <w:rsid w:val="003F53D9"/>
    <w:rsid w:val="004030A8"/>
    <w:rsid w:val="00403C30"/>
    <w:rsid w:val="00432F01"/>
    <w:rsid w:val="00491D37"/>
    <w:rsid w:val="004B068B"/>
    <w:rsid w:val="004B191D"/>
    <w:rsid w:val="004F1084"/>
    <w:rsid w:val="004F2EF1"/>
    <w:rsid w:val="004F6AE5"/>
    <w:rsid w:val="00502CE0"/>
    <w:rsid w:val="00505B51"/>
    <w:rsid w:val="00507845"/>
    <w:rsid w:val="00515599"/>
    <w:rsid w:val="00534CBE"/>
    <w:rsid w:val="005402E8"/>
    <w:rsid w:val="0054250D"/>
    <w:rsid w:val="00566E78"/>
    <w:rsid w:val="00575D54"/>
    <w:rsid w:val="005764C7"/>
    <w:rsid w:val="005766AE"/>
    <w:rsid w:val="005949DA"/>
    <w:rsid w:val="005A3870"/>
    <w:rsid w:val="005A4AD7"/>
    <w:rsid w:val="005B564C"/>
    <w:rsid w:val="005C1D03"/>
    <w:rsid w:val="005D1A25"/>
    <w:rsid w:val="005D4E84"/>
    <w:rsid w:val="005E0B25"/>
    <w:rsid w:val="00626F8F"/>
    <w:rsid w:val="00633EC2"/>
    <w:rsid w:val="0065013B"/>
    <w:rsid w:val="0066400D"/>
    <w:rsid w:val="006706A7"/>
    <w:rsid w:val="00694847"/>
    <w:rsid w:val="006A4061"/>
    <w:rsid w:val="006B0CE3"/>
    <w:rsid w:val="006B1A77"/>
    <w:rsid w:val="006B659C"/>
    <w:rsid w:val="006E462F"/>
    <w:rsid w:val="006F43A8"/>
    <w:rsid w:val="00705439"/>
    <w:rsid w:val="007107C2"/>
    <w:rsid w:val="00713354"/>
    <w:rsid w:val="00733D01"/>
    <w:rsid w:val="0074262D"/>
    <w:rsid w:val="00760156"/>
    <w:rsid w:val="00775935"/>
    <w:rsid w:val="00794A74"/>
    <w:rsid w:val="00796FE4"/>
    <w:rsid w:val="007D4434"/>
    <w:rsid w:val="007F025C"/>
    <w:rsid w:val="007F2D98"/>
    <w:rsid w:val="007F3307"/>
    <w:rsid w:val="007F4A92"/>
    <w:rsid w:val="007F6BE1"/>
    <w:rsid w:val="00806A7A"/>
    <w:rsid w:val="0082254C"/>
    <w:rsid w:val="00851FFB"/>
    <w:rsid w:val="00856960"/>
    <w:rsid w:val="00881528"/>
    <w:rsid w:val="00886F4D"/>
    <w:rsid w:val="008A15A6"/>
    <w:rsid w:val="008A4EF8"/>
    <w:rsid w:val="008A7D96"/>
    <w:rsid w:val="008C7A23"/>
    <w:rsid w:val="008D056F"/>
    <w:rsid w:val="008E4B2F"/>
    <w:rsid w:val="008F763F"/>
    <w:rsid w:val="0090570A"/>
    <w:rsid w:val="0095315B"/>
    <w:rsid w:val="00970F5D"/>
    <w:rsid w:val="00977427"/>
    <w:rsid w:val="00991CB0"/>
    <w:rsid w:val="009B2C4C"/>
    <w:rsid w:val="009C14A6"/>
    <w:rsid w:val="009F1B6E"/>
    <w:rsid w:val="00A018AF"/>
    <w:rsid w:val="00A10717"/>
    <w:rsid w:val="00A1368C"/>
    <w:rsid w:val="00A527C8"/>
    <w:rsid w:val="00A74A69"/>
    <w:rsid w:val="00A82913"/>
    <w:rsid w:val="00AA285B"/>
    <w:rsid w:val="00AD2CEA"/>
    <w:rsid w:val="00AE4A22"/>
    <w:rsid w:val="00AE6904"/>
    <w:rsid w:val="00AE7D9A"/>
    <w:rsid w:val="00AF45AF"/>
    <w:rsid w:val="00B0711D"/>
    <w:rsid w:val="00B47137"/>
    <w:rsid w:val="00B62FBC"/>
    <w:rsid w:val="00B66D7C"/>
    <w:rsid w:val="00B71117"/>
    <w:rsid w:val="00B82B77"/>
    <w:rsid w:val="00B973D5"/>
    <w:rsid w:val="00BB0F3F"/>
    <w:rsid w:val="00BE3883"/>
    <w:rsid w:val="00C12A3A"/>
    <w:rsid w:val="00C1715D"/>
    <w:rsid w:val="00C30365"/>
    <w:rsid w:val="00C413B8"/>
    <w:rsid w:val="00C91969"/>
    <w:rsid w:val="00CA415F"/>
    <w:rsid w:val="00CB3E88"/>
    <w:rsid w:val="00CD2964"/>
    <w:rsid w:val="00CF783A"/>
    <w:rsid w:val="00D142D6"/>
    <w:rsid w:val="00D262D3"/>
    <w:rsid w:val="00D80791"/>
    <w:rsid w:val="00D907EE"/>
    <w:rsid w:val="00DD1374"/>
    <w:rsid w:val="00DF4781"/>
    <w:rsid w:val="00E002C0"/>
    <w:rsid w:val="00E13DB4"/>
    <w:rsid w:val="00E142F5"/>
    <w:rsid w:val="00E36448"/>
    <w:rsid w:val="00E55B4F"/>
    <w:rsid w:val="00E574E1"/>
    <w:rsid w:val="00E6473D"/>
    <w:rsid w:val="00EA28D3"/>
    <w:rsid w:val="00EB36B5"/>
    <w:rsid w:val="00EB7D55"/>
    <w:rsid w:val="00EC7B99"/>
    <w:rsid w:val="00ED400E"/>
    <w:rsid w:val="00EF1D6B"/>
    <w:rsid w:val="00EF5387"/>
    <w:rsid w:val="00F009B4"/>
    <w:rsid w:val="00F15976"/>
    <w:rsid w:val="00F246E8"/>
    <w:rsid w:val="00F53D40"/>
    <w:rsid w:val="00F556DB"/>
    <w:rsid w:val="00F6125F"/>
    <w:rsid w:val="00F71639"/>
    <w:rsid w:val="00F742A0"/>
    <w:rsid w:val="00F76780"/>
    <w:rsid w:val="00F81CB4"/>
    <w:rsid w:val="00F859CA"/>
    <w:rsid w:val="00FA4705"/>
    <w:rsid w:val="00FE2C4D"/>
    <w:rsid w:val="00FE3EEC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329E-5D5E-4A39-885A-68BEE721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22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303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B4C1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6E78"/>
    <w:rPr>
      <w:rFonts w:ascii="Segoe UI" w:hAnsi="Segoe UI" w:cs="Segoe UI"/>
      <w:sz w:val="18"/>
      <w:szCs w:val="18"/>
    </w:rPr>
  </w:style>
  <w:style w:type="character" w:styleId="a5">
    <w:name w:val="Hyperlink"/>
    <w:rsid w:val="005402E8"/>
    <w:rPr>
      <w:strike w:val="0"/>
      <w:dstrike w:val="0"/>
      <w:color w:val="006666"/>
      <w:u w:val="none"/>
      <w:effect w:val="none"/>
    </w:rPr>
  </w:style>
  <w:style w:type="character" w:customStyle="1" w:styleId="tree-label">
    <w:name w:val="tree-label"/>
    <w:basedOn w:val="a0"/>
    <w:rsid w:val="00713354"/>
  </w:style>
  <w:style w:type="character" w:customStyle="1" w:styleId="fontstyle01">
    <w:name w:val="fontstyle01"/>
    <w:basedOn w:val="a0"/>
    <w:rsid w:val="000454C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1B4C12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styleId="a6">
    <w:name w:val="Strong"/>
    <w:basedOn w:val="a0"/>
    <w:uiPriority w:val="22"/>
    <w:qFormat/>
    <w:rsid w:val="001B4C12"/>
    <w:rPr>
      <w:b/>
      <w:bCs/>
    </w:rPr>
  </w:style>
  <w:style w:type="character" w:customStyle="1" w:styleId="tyhik">
    <w:name w:val="tyhik"/>
    <w:basedOn w:val="a0"/>
    <w:rsid w:val="005764C7"/>
  </w:style>
  <w:style w:type="paragraph" w:styleId="a7">
    <w:name w:val="No Spacing"/>
    <w:uiPriority w:val="1"/>
    <w:qFormat/>
    <w:rsid w:val="00D907E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C303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3373</Characters>
  <Application>Microsoft Office Word</Application>
  <DocSecurity>0</DocSecurity>
  <Lines>28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Marina Pent</cp:lastModifiedBy>
  <cp:revision>4</cp:revision>
  <cp:lastPrinted>2021-10-11T07:36:00Z</cp:lastPrinted>
  <dcterms:created xsi:type="dcterms:W3CDTF">2021-11-17T13:49:00Z</dcterms:created>
  <dcterms:modified xsi:type="dcterms:W3CDTF">2021-11-18T07:41:00Z</dcterms:modified>
</cp:coreProperties>
</file>