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FA9" w:rsidRPr="00163EDF" w:rsidRDefault="00191FA9" w:rsidP="00191FA9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163EDF">
        <w:rPr>
          <w:rFonts w:ascii="Times New Roman" w:eastAsia="Times New Roman" w:hAnsi="Times New Roman" w:cs="Times New Roman"/>
          <w:sz w:val="24"/>
          <w:szCs w:val="24"/>
          <w:lang w:eastAsia="et-EE"/>
        </w:rPr>
        <w:t>Eelnõu</w:t>
      </w:r>
    </w:p>
    <w:p w:rsidR="00191FA9" w:rsidRPr="00163EDF" w:rsidRDefault="00191FA9" w:rsidP="00191FA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191FA9" w:rsidRDefault="00191FA9" w:rsidP="00191FA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t-EE"/>
        </w:rPr>
      </w:pPr>
      <w:r w:rsidRPr="00163EDF">
        <w:rPr>
          <w:rFonts w:ascii="Times New Roman" w:eastAsia="Times New Roman" w:hAnsi="Times New Roman" w:cs="Times New Roman"/>
          <w:b/>
          <w:bCs/>
          <w:sz w:val="28"/>
          <w:szCs w:val="28"/>
          <w:lang w:eastAsia="et-EE"/>
        </w:rPr>
        <w:t>NARVA LINNAVOLIKOGU</w:t>
      </w:r>
    </w:p>
    <w:p w:rsidR="00191FA9" w:rsidRPr="00163EDF" w:rsidRDefault="00191FA9" w:rsidP="00191FA9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>MÄÄRUS</w:t>
      </w:r>
    </w:p>
    <w:p w:rsidR="00191FA9" w:rsidRPr="00163EDF" w:rsidRDefault="00191FA9" w:rsidP="00191FA9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>Narva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  <w:t>___.03.2022 nr ______</w:t>
      </w:r>
    </w:p>
    <w:p w:rsidR="00191FA9" w:rsidRDefault="00191FA9" w:rsidP="00191F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</w:pPr>
    </w:p>
    <w:p w:rsidR="00191FA9" w:rsidRPr="004B7656" w:rsidRDefault="00191FA9" w:rsidP="00191F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</w:pPr>
      <w:r w:rsidRPr="00B065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>Sõidusoodustus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>ed</w:t>
      </w:r>
      <w:r w:rsidRPr="00B065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 xml:space="preserve"> Narva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>linna avalikel bussiliinidel</w:t>
      </w:r>
      <w:r w:rsidRPr="00AA31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>alates 15.04.2022</w:t>
      </w: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 6 lõike 1, ühistranspordiseaduse § 13 lõike1 punkti 10, § 36 lõike 1 punkti 1 ja lõike 4 ning 5 alusel.</w:t>
      </w:r>
    </w:p>
    <w:p w:rsidR="00191FA9" w:rsidRPr="00B0650A" w:rsidRDefault="00191FA9" w:rsidP="00191F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B0650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§ 1.   Üldsätted</w:t>
      </w: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>  (1) Määrusega kehtestatakse sõidusoodustuste saamise tingimused ja kord bussiveol isikutele, kelle rahvastikuregistri järgne elukoht on Narva linn.</w:t>
      </w: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(2)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Õiguse sõidus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oodustustele annab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isikustatud elektrooniline sõidukaart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>, mis kehti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b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ainult koos isikut tõendava dokumendiga.</w:t>
      </w: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(3) Sõidusoodustuste andmine toimub selleks linnaeelarves ettenähtud vahendite piires. Soodustuste andmist korraldab ning selleks eraldatud vahendite üle peab arvestust Narva linna Sotsiaalabiamet (edaspidi </w:t>
      </w:r>
      <w:r w:rsidRPr="00B0650A">
        <w:rPr>
          <w:rFonts w:ascii="Times New Roman" w:eastAsia="Times New Roman" w:hAnsi="Times New Roman" w:cs="Times New Roman"/>
          <w:i/>
          <w:iCs/>
          <w:sz w:val="24"/>
          <w:szCs w:val="24"/>
          <w:lang w:eastAsia="et-EE"/>
        </w:rPr>
        <w:t>Sotsiaalabiamet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>).</w:t>
      </w:r>
    </w:p>
    <w:p w:rsidR="00191FA9" w:rsidRDefault="00191FA9" w:rsidP="00191F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B0650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2.   Soodussõit Narva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avalikel bussi</w:t>
      </w:r>
      <w:r w:rsidRPr="00B0650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liinidel</w:t>
      </w:r>
    </w:p>
    <w:p w:rsidR="00191FA9" w:rsidRPr="00646AE5" w:rsidRDefault="00191FA9" w:rsidP="00191FA9">
      <w:pPr>
        <w:pStyle w:val="no-margin"/>
        <w:numPr>
          <w:ilvl w:val="0"/>
          <w:numId w:val="1"/>
        </w:numPr>
      </w:pPr>
      <w:r>
        <w:t>Narva linna avalikel bussiliinidel kehtivad ühistranspordiseadusest tulenevad tasuta sõidu õigused.</w:t>
      </w:r>
      <w:r>
        <w:br/>
      </w:r>
    </w:p>
    <w:p w:rsidR="00191FA9" w:rsidRPr="00646AE5" w:rsidRDefault="00191FA9" w:rsidP="00191FA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avalikel bussiliinidel kehtib täiendavalt tasuta sõidu õigus:</w:t>
      </w:r>
    </w:p>
    <w:p w:rsidR="00191FA9" w:rsidRDefault="00191FA9" w:rsidP="00191FA9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 1) alates 65-aastastel isikutel;</w:t>
      </w: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 2) vähemalt 80% töövõimekaotusega, puuduva töövõimega ja raske puudega isiku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tel;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 3) kuni 19-aastastel (k</w:t>
      </w: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asa arvatud</w:t>
      </w: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t>) üldhariduskoolide või kutseõppeasutuste õpilastel;</w:t>
      </w: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 4) Tšernobõli tuumakatastroofi likvideerija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tel</w:t>
      </w: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191FA9" w:rsidRDefault="00191FA9" w:rsidP="00191FA9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     (3) Avalikel bussiliinidel 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>kehtestatakse järgmised sõidupileti soodushinnad: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2"/>
        <w:gridCol w:w="850"/>
      </w:tblGrid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  <w:hideMark/>
          </w:tcPr>
          <w:p w:rsidR="00191FA9" w:rsidRPr="00B0650A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Soodustunni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pilet kuni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-aastasele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(kaasa arvatud)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vanaduspensionärile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, sügava puudega isiku või puudega lapse saatjale</w:t>
            </w:r>
          </w:p>
        </w:tc>
        <w:tc>
          <w:tcPr>
            <w:tcW w:w="0" w:type="auto"/>
            <w:vAlign w:val="center"/>
            <w:hideMark/>
          </w:tcPr>
          <w:p w:rsidR="00191FA9" w:rsidRPr="00B0650A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35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eurot</w:t>
            </w:r>
          </w:p>
        </w:tc>
      </w:tr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</w:tcPr>
          <w:p w:rsidR="00191FA9" w:rsidRPr="00B0650A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lastRenderedPageBreak/>
              <w:t>5 päeva sooduspilet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kuni 64-aastasele (kaasa arvatud) vanaduspensionärile, sügava puudega isiku või puudega lapse saatjale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ja käesoleva 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määruse § 2 lõi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kes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2 nimetatud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isikutele</w:t>
            </w:r>
          </w:p>
        </w:tc>
        <w:tc>
          <w:tcPr>
            <w:tcW w:w="0" w:type="auto"/>
            <w:vAlign w:val="center"/>
          </w:tcPr>
          <w:p w:rsidR="00191FA9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2,50 eurot</w:t>
            </w:r>
          </w:p>
        </w:tc>
      </w:tr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</w:tcPr>
          <w:p w:rsidR="00191FA9" w:rsidRPr="00B0650A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 päeva sooduspilet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kuni 64-aastasele (kaasa arvatud) vanaduspensionärile, sügava puudega isiku või puudega lapse saatjale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ja käesoleva 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määruse § 2 lõi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kes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2 nimetatud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isikutele</w:t>
            </w:r>
          </w:p>
        </w:tc>
        <w:tc>
          <w:tcPr>
            <w:tcW w:w="0" w:type="auto"/>
            <w:vAlign w:val="center"/>
          </w:tcPr>
          <w:p w:rsidR="00191FA9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4,00 eurot</w:t>
            </w:r>
          </w:p>
        </w:tc>
      </w:tr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</w:tcPr>
          <w:p w:rsidR="00191FA9" w:rsidRPr="00B0650A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20 päeva sooduspilet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kuni 64-aastasele (kaasa arvatud) vanaduspensionärile, sügava puudega isiku või puudega lapse saatjale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ja käesoleva 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määruse § 2 lõi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kes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2 nimetatud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isikutele</w:t>
            </w:r>
          </w:p>
        </w:tc>
        <w:tc>
          <w:tcPr>
            <w:tcW w:w="0" w:type="auto"/>
            <w:vAlign w:val="center"/>
          </w:tcPr>
          <w:p w:rsidR="00191FA9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7,50 eurot</w:t>
            </w:r>
          </w:p>
        </w:tc>
      </w:tr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  <w:hideMark/>
          </w:tcPr>
          <w:p w:rsidR="00191FA9" w:rsidRPr="00B0650A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30 päeva sooduspilet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kuni 64-aastasele (kaasa arvatud) vanaduspensionärile, sügava puudega isiku või puudega lapse saatjale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ja käesoleva 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määruse § 2 lõi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kes</w:t>
            </w:r>
            <w:r w:rsidRPr="00D20DFE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2 nimetatud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isikutele</w:t>
            </w:r>
          </w:p>
        </w:tc>
        <w:tc>
          <w:tcPr>
            <w:tcW w:w="0" w:type="auto"/>
            <w:vAlign w:val="center"/>
            <w:hideMark/>
          </w:tcPr>
          <w:p w:rsidR="00191FA9" w:rsidRPr="00B0650A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10,00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eurot</w:t>
            </w:r>
          </w:p>
        </w:tc>
      </w:tr>
    </w:tbl>
    <w:p w:rsidR="00191FA9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(4) Soodustunnipilet ja </w:t>
      </w:r>
      <w:bookmarkStart w:id="0" w:name="_Hlk98319452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käesoleva määruse </w:t>
      </w:r>
      <w:r w:rsidRPr="00D20DFE">
        <w:rPr>
          <w:rFonts w:ascii="Times New Roman" w:eastAsia="Times New Roman" w:hAnsi="Times New Roman" w:cs="Times New Roman"/>
          <w:sz w:val="24"/>
          <w:szCs w:val="24"/>
          <w:lang w:eastAsia="et-EE"/>
        </w:rPr>
        <w:t>§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 lõikes 2 nimetatud tasuta sõidu õigused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ei kehti bussi sisenemisel määruse lisas nimetatud peatustest</w:t>
      </w:r>
      <w:r w:rsidRPr="00646AE5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191FA9" w:rsidRPr="005802FD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5802F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§ 3.  Rakendussätted</w:t>
      </w:r>
    </w:p>
    <w:p w:rsidR="00191FA9" w:rsidRPr="0084282C" w:rsidRDefault="00191FA9" w:rsidP="00191FA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Tunnistada kehtetuks </w:t>
      </w:r>
      <w:r w:rsidRPr="0084282C">
        <w:rPr>
          <w:rFonts w:ascii="Times New Roman" w:hAnsi="Times New Roman" w:cs="Times New Roman"/>
          <w:sz w:val="24"/>
          <w:szCs w:val="24"/>
        </w:rPr>
        <w:t>Narva Linnavolikogu 24.03.2016 määru</w:t>
      </w:r>
      <w:r w:rsidRPr="005802FD">
        <w:rPr>
          <w:rFonts w:ascii="Times New Roman" w:hAnsi="Times New Roman" w:cs="Times New Roman"/>
          <w:color w:val="00B0F0"/>
          <w:sz w:val="24"/>
          <w:szCs w:val="24"/>
        </w:rPr>
        <w:t>s</w:t>
      </w:r>
      <w:r w:rsidRPr="0084282C">
        <w:rPr>
          <w:rFonts w:ascii="Times New Roman" w:hAnsi="Times New Roman" w:cs="Times New Roman"/>
          <w:sz w:val="24"/>
          <w:szCs w:val="24"/>
        </w:rPr>
        <w:t xml:space="preserve"> nr 7 „Sõidusoodustuste kehtestamine Narva linnas“.</w:t>
      </w:r>
    </w:p>
    <w:p w:rsidR="00191FA9" w:rsidRPr="005802FD" w:rsidRDefault="00191FA9" w:rsidP="00191FA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802FD">
        <w:rPr>
          <w:rFonts w:ascii="Times New Roman" w:hAnsi="Times New Roman" w:cs="Times New Roman"/>
          <w:sz w:val="24"/>
          <w:szCs w:val="24"/>
        </w:rPr>
        <w:t>Määrus jõus</w:t>
      </w:r>
      <w:r>
        <w:rPr>
          <w:rFonts w:ascii="Times New Roman" w:hAnsi="Times New Roman" w:cs="Times New Roman"/>
          <w:sz w:val="24"/>
          <w:szCs w:val="24"/>
        </w:rPr>
        <w:t>tub seadusega sätestatud korras.</w:t>
      </w:r>
    </w:p>
    <w:p w:rsidR="00191FA9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</w:pPr>
    </w:p>
    <w:p w:rsidR="00191FA9" w:rsidRPr="009B165E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B165E">
        <w:rPr>
          <w:rFonts w:ascii="Times New Roman" w:eastAsia="Times New Roman" w:hAnsi="Times New Roman" w:cs="Times New Roman"/>
          <w:sz w:val="24"/>
          <w:szCs w:val="24"/>
          <w:lang w:eastAsia="et-EE"/>
        </w:rPr>
        <w:t>Lisa – Peatuste nimekiri</w:t>
      </w:r>
    </w:p>
    <w:p w:rsidR="00191FA9" w:rsidRDefault="00191FA9" w:rsidP="00191FA9">
      <w:pPr>
        <w:pStyle w:val="NormalWeb"/>
      </w:pPr>
    </w:p>
    <w:p w:rsidR="00191FA9" w:rsidRDefault="00191FA9" w:rsidP="00191FA9">
      <w:pPr>
        <w:pStyle w:val="NormalWeb"/>
      </w:pPr>
    </w:p>
    <w:p w:rsidR="00191FA9" w:rsidRDefault="00191FA9" w:rsidP="00191FA9">
      <w:pPr>
        <w:pStyle w:val="NormalWeb"/>
      </w:pPr>
    </w:p>
    <w:p w:rsidR="00191FA9" w:rsidRDefault="00191FA9" w:rsidP="00191FA9">
      <w:pPr>
        <w:pStyle w:val="NormalWeb"/>
      </w:pPr>
      <w:r>
        <w:t>Vladimir Žavoronkov</w:t>
      </w:r>
      <w:r>
        <w:br/>
        <w:t>Linnavolikogu esimees</w:t>
      </w: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spacing w:before="120" w:after="1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Lisa - Peatuste nimekiri</w:t>
      </w:r>
    </w:p>
    <w:tbl>
      <w:tblPr>
        <w:tblW w:w="3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1760"/>
      </w:tblGrid>
      <w:tr w:rsidR="00191FA9" w:rsidTr="00CB775B">
        <w:trPr>
          <w:trHeight w:val="300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t-EE"/>
              </w:rPr>
              <w:t>Peatuse nimi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t-EE"/>
              </w:rPr>
              <w:t>Peatuse kood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Augametsa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4400733-1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Merevaigu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4400087-1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Merevaigu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4400088-1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Baltika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4420009-1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Baltika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4420010-1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Zasmin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4420165-1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Gvozdika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4420024-1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Tervis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4420171-1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Tervis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4420172-1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Oktoober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4420121-1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Oktoober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4420122-1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Kirss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4420058-1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Kirss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4420059-1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Viljapea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4420118-1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Viljapea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4420119-1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Kadaka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4400971-1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Kadaka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4400972-1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Kudruküla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4400235-1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Kudruküla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4400236-1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Aiaotsa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4400025-1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Aiaotsa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4400026-1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Kevad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4420057-1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Elektron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4420015-1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Elektron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color w:val="000000"/>
                <w:sz w:val="20"/>
                <w:szCs w:val="20"/>
              </w:rPr>
              <w:t>4420015-1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Leekova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4400656-1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Leekova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sz w:val="20"/>
                <w:szCs w:val="20"/>
                <w:lang w:val="en-US"/>
              </w:rPr>
              <w:t>4400656-2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Pihlaka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4400566-1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Pihlaka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4400567-1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Pihlaka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4401103-1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Marja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4400409-1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Marja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4400410-1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Riigiküla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4400652-1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Riigiküla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4400654-1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Jantar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4420193-1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Anil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4420003-1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Anil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sz w:val="20"/>
                <w:szCs w:val="20"/>
              </w:rPr>
              <w:t>4420003-2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Metsta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4420088-1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Metsta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color w:val="000000"/>
                <w:sz w:val="20"/>
                <w:szCs w:val="20"/>
              </w:rPr>
              <w:t>4420015-2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Nädala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4400742-1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Nädala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4401105-1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Sininõmme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4400729-1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lastRenderedPageBreak/>
              <w:t>Sininõmme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4400730-1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Sinimetsa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4400514-1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Sinimetsa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4400515-1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Riigiküla kalmistu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4400653-1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Riigiküla kalmistu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4400655-1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Voorekalda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4400506-1</w:t>
            </w:r>
          </w:p>
        </w:tc>
        <w:bookmarkStart w:id="1" w:name="_GoBack"/>
        <w:bookmarkEnd w:id="1"/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Voorekalda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4400507-1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Koidu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4400288-1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Koidu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Pr="00E45D0A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</w:pPr>
            <w:r w:rsidRPr="00E45D0A"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et-EE"/>
              </w:rPr>
              <w:t>4401020-1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Riigimõisa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4400106-1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Riigimõisa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4400107-1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Jugla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4420034-1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Vodava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4400885-1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Vodava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4400886-1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Tõrvajõe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4400782-1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Tõrvajõe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4400783-1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Vanaküla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4400840-1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Vanaküla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4400841-1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Lennujaama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4400377-1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Lennujaama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4400378-1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Olgina tee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4400523-1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Olgina tee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4400524-1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Kaseke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4420051-1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Olgina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4420123-1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Naabri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4420100-1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Soldina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4400702-1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Soldina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4401076-1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Naabri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4420107-1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Ivuška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4420182-1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Nõudepeatus 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4400512-1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Nõudepeatus 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4400513-1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Haava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4400776-1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Haava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4400777-1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Tulukese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4400774-1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Tulukese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4400775-1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Mõisa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Mõisa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4400510-1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Mesilase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Mesilase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Sarapuu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Sarapuu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lastRenderedPageBreak/>
              <w:t>Arumäe oja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4400051-1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Veteran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4420183-1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Veteran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4420184-1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Arumäe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4400049-1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Arumäe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4400050-1</w:t>
            </w:r>
          </w:p>
        </w:tc>
      </w:tr>
    </w:tbl>
    <w:p w:rsidR="00191FA9" w:rsidRDefault="00191FA9" w:rsidP="00191FA9">
      <w:pPr>
        <w:spacing w:before="120" w:after="120"/>
        <w:rPr>
          <w:rFonts w:ascii="Times New Roman" w:hAnsi="Times New Roman" w:cs="Times New Roman"/>
        </w:rPr>
      </w:pPr>
    </w:p>
    <w:p w:rsidR="00191FA9" w:rsidRPr="009D2BCA" w:rsidRDefault="00191FA9" w:rsidP="00191FA9">
      <w:pPr>
        <w:rPr>
          <w:rFonts w:ascii="Times New Roman" w:hAnsi="Times New Roman" w:cs="Times New Roman"/>
          <w:sz w:val="24"/>
          <w:szCs w:val="24"/>
        </w:rPr>
      </w:pPr>
    </w:p>
    <w:p w:rsidR="000814F8" w:rsidRPr="00191FA9" w:rsidRDefault="000814F8" w:rsidP="00191FA9"/>
    <w:sectPr w:rsidR="000814F8" w:rsidRPr="00191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27D7"/>
    <w:multiLevelType w:val="hybridMultilevel"/>
    <w:tmpl w:val="A3DCB1C6"/>
    <w:lvl w:ilvl="0" w:tplc="77EADBE2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  <w:b/>
        <w:sz w:val="27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41442"/>
    <w:multiLevelType w:val="hybridMultilevel"/>
    <w:tmpl w:val="9B882186"/>
    <w:lvl w:ilvl="0" w:tplc="634A759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9C"/>
    <w:rsid w:val="000814F8"/>
    <w:rsid w:val="00191FA9"/>
    <w:rsid w:val="003524AD"/>
    <w:rsid w:val="0041460D"/>
    <w:rsid w:val="00552D9C"/>
    <w:rsid w:val="00751B59"/>
    <w:rsid w:val="009D2BCA"/>
    <w:rsid w:val="00B54666"/>
    <w:rsid w:val="00BD1B78"/>
    <w:rsid w:val="00E45D0A"/>
    <w:rsid w:val="00F3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8E025-CBEC-4034-A477-85FED1DAE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F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4AD"/>
    <w:pPr>
      <w:ind w:left="720"/>
      <w:contextualSpacing/>
    </w:pPr>
  </w:style>
  <w:style w:type="paragraph" w:customStyle="1" w:styleId="no-margin">
    <w:name w:val="no-margin"/>
    <w:basedOn w:val="Normal"/>
    <w:rsid w:val="00352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352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699</Words>
  <Characters>4060</Characters>
  <Application>Microsoft Office Word</Application>
  <DocSecurity>0</DocSecurity>
  <Lines>33</Lines>
  <Paragraphs>9</Paragraphs>
  <ScaleCrop>false</ScaleCrop>
  <Company>Narva Linnakantselei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Veera Mihhailova</cp:lastModifiedBy>
  <cp:revision>10</cp:revision>
  <dcterms:created xsi:type="dcterms:W3CDTF">2022-03-16T09:24:00Z</dcterms:created>
  <dcterms:modified xsi:type="dcterms:W3CDTF">2022-03-25T09:04:00Z</dcterms:modified>
</cp:coreProperties>
</file>