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8CA" w:rsidRPr="001718CA" w:rsidRDefault="001718CA" w:rsidP="001718C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t-EE"/>
        </w:rPr>
      </w:pPr>
      <w:r w:rsidRPr="001718C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t-EE"/>
        </w:rPr>
        <w:t>Narva linnaliinidel sõidupiletihindade kehtestamine</w:t>
      </w:r>
    </w:p>
    <w:p w:rsidR="001718CA" w:rsidRPr="001718CA" w:rsidRDefault="001718CA" w:rsidP="001718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>Vastu võetud 23.03.2017 nr 2</w:t>
      </w:r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hyperlink r:id="rId4" w:history="1">
        <w:r w:rsidRPr="001718C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t-EE"/>
          </w:rPr>
          <w:t>RT IV, 30.03.2017, 1</w:t>
        </w:r>
      </w:hyperlink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jõustumine 01.05.2017</w:t>
      </w:r>
      <w:bookmarkStart w:id="0" w:name="_GoBack"/>
      <w:bookmarkEnd w:id="0"/>
    </w:p>
    <w:p w:rsidR="001718CA" w:rsidRPr="001718CA" w:rsidRDefault="001718CA" w:rsidP="001718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hyperlink r:id="rId5" w:history="1">
        <w:r w:rsidRPr="001718CA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et-EE"/>
          </w:rPr>
          <w:t>Muudetud järgmiste aktidega</w:t>
        </w:r>
        <w:r w:rsidRPr="001718C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t-EE"/>
          </w:rPr>
          <w:t xml:space="preserve"> (näita)</w:t>
        </w:r>
      </w:hyperlink>
    </w:p>
    <w:p w:rsidR="001718CA" w:rsidRPr="001718CA" w:rsidRDefault="001718CA" w:rsidP="001718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kehtestatakse Ühistranspordiseaduse § 13 lõike 1 punkti 8 alusel.</w:t>
      </w:r>
    </w:p>
    <w:p w:rsidR="001718CA" w:rsidRPr="001718CA" w:rsidRDefault="001718CA" w:rsidP="001718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</w:pPr>
      <w:r w:rsidRPr="001718CA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 xml:space="preserve">§ 1. </w:t>
      </w:r>
      <w:bookmarkStart w:id="1" w:name="para1"/>
      <w:r w:rsidRPr="001718CA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 xml:space="preserve">  </w:t>
      </w:r>
      <w:bookmarkEnd w:id="1"/>
      <w:r w:rsidRPr="001718CA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>Avaliku bussiliiniveo sõidupiletihinnad</w:t>
      </w:r>
    </w:p>
    <w:p w:rsidR="001718CA" w:rsidRPr="001718CA" w:rsidRDefault="001718CA" w:rsidP="001718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2" w:name="para1lg1"/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  <w:bookmarkEnd w:id="2"/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>(1) Kehtestada Narva linnaliinidel, kus reisijate vedu toimub ainult Narva linna piires, sõidupiletihinnad järgmiselt:</w:t>
      </w:r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3" w:name="para1lg1p1"/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  <w:bookmarkEnd w:id="3"/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>1) Paberpilet bussijuhilt ostes</w:t>
      </w:r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4" w:name="para1lg1p1b1"/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  <w:bookmarkEnd w:id="4"/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Pr="001718C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t-EE"/>
        </w:rPr>
        <w:t>1</w:t>
      </w:r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>) ühekordne täispilet v.a. punktis 1</w:t>
      </w:r>
      <w:r w:rsidRPr="001718C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t-EE"/>
        </w:rPr>
        <w:t>2</w:t>
      </w:r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nimetatud liinidel 0,6 eurot;</w:t>
      </w:r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5" w:name="para1lg1p1b2"/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  <w:bookmarkEnd w:id="5"/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Pr="001718C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t-EE"/>
        </w:rPr>
        <w:t>2</w:t>
      </w:r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>) ühekordne täispilet liinidel nr 36, 37, 38, 39, 41 1 euro;</w:t>
      </w:r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6" w:name="para1lg1p2"/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  <w:bookmarkEnd w:id="6"/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>2) E-piletid Ühiskaarti kasutades</w:t>
      </w:r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7" w:name="para1lg1p2b1"/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  <w:bookmarkEnd w:id="7"/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Pr="001718C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t-EE"/>
        </w:rPr>
        <w:t>1</w:t>
      </w:r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>) ühekordne täispilet 0,5 eurot;</w:t>
      </w:r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8" w:name="para1lg1p2b2"/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  <w:bookmarkEnd w:id="8"/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Pr="001718C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t-EE"/>
        </w:rPr>
        <w:t>2</w:t>
      </w:r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>) kümne päeva täispilet 5,75 eurot;</w:t>
      </w:r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9" w:name="para1lg1p2b3"/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  <w:bookmarkEnd w:id="9"/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Pr="001718C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t-EE"/>
        </w:rPr>
        <w:t>3</w:t>
      </w:r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>) kahekümne päeva täispilet 11,50 eurot;</w:t>
      </w:r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0" w:name="para1lg1p2b4"/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  <w:bookmarkEnd w:id="10"/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Pr="001718C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t-EE"/>
        </w:rPr>
        <w:t>4</w:t>
      </w:r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>) kolmekümne päeva täispilet 15,35 eurot.</w:t>
      </w:r>
    </w:p>
    <w:p w:rsidR="001718CA" w:rsidRPr="001718CA" w:rsidRDefault="001718CA" w:rsidP="001718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11" w:name="para1lg2"/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  <w:bookmarkEnd w:id="11"/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>(2) Kehtestada Narva linnapiiri ületavatel linnaliinidel sõidupiletite hinnad vastavalt lisale „Bussiliinide nr 36, 37, 38, 39, 41 piletihinnad“ 6 lehel.</w:t>
      </w:r>
    </w:p>
    <w:p w:rsidR="001718CA" w:rsidRPr="001718CA" w:rsidRDefault="001718CA" w:rsidP="001718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12" w:name="08220bd6-e213-46d5-b001-393530b0b6be"/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  <w:bookmarkEnd w:id="12"/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>(3) Sõidupiletihind linnapiiri ületavatel liinidel nr 34, 36, 37, 38, 39 ja 41 moodustab 0,00 eurot ajavahemikul 30.04. - 31.05.2021.</w:t>
      </w:r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[</w:t>
      </w:r>
      <w:hyperlink r:id="rId6" w:history="1">
        <w:r w:rsidRPr="001718C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t-EE"/>
          </w:rPr>
          <w:t>RT IV, 06.05.2021, 25</w:t>
        </w:r>
      </w:hyperlink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- jõust. 09.05.2021, rakendatakse alates 30.04.2021. a, kehtib kuni 31.05.2021.] </w:t>
      </w:r>
    </w:p>
    <w:p w:rsidR="001718CA" w:rsidRPr="001718CA" w:rsidRDefault="001718CA" w:rsidP="001718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</w:pPr>
      <w:r w:rsidRPr="001718CA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 xml:space="preserve">§ 2. </w:t>
      </w:r>
      <w:bookmarkStart w:id="13" w:name="para2"/>
      <w:r w:rsidRPr="001718CA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 xml:space="preserve">  </w:t>
      </w:r>
      <w:bookmarkEnd w:id="13"/>
      <w:r w:rsidRPr="001718CA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>Rakendussätted</w:t>
      </w:r>
    </w:p>
    <w:p w:rsidR="001718CA" w:rsidRPr="001718CA" w:rsidRDefault="001718CA" w:rsidP="001718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14" w:name="para2lg1"/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  <w:bookmarkEnd w:id="14"/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>(1) [Käesolevast tekstist välja jäetud.]</w:t>
      </w:r>
    </w:p>
    <w:p w:rsidR="001718CA" w:rsidRPr="001718CA" w:rsidRDefault="001718CA" w:rsidP="001718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15" w:name="para2lg2"/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  <w:bookmarkEnd w:id="15"/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>(2) Määrus jõustub 1. mail 2017.a.</w:t>
      </w:r>
    </w:p>
    <w:p w:rsidR="001718CA" w:rsidRPr="001718CA" w:rsidRDefault="001718CA" w:rsidP="001718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hyperlink r:id="rId7" w:history="1">
        <w:r w:rsidRPr="001718C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t-EE"/>
          </w:rPr>
          <w:t>Lisa</w:t>
        </w:r>
      </w:hyperlink>
      <w:r w:rsidRPr="001718CA">
        <w:rPr>
          <w:rFonts w:ascii="Times New Roman" w:eastAsia="Times New Roman" w:hAnsi="Times New Roman" w:cs="Times New Roman"/>
          <w:sz w:val="24"/>
          <w:szCs w:val="24"/>
          <w:lang w:eastAsia="et-EE"/>
        </w:rPr>
        <w:t> Bussiliinide nr 36, 37, 38, 39, 41 piletihinnad</w:t>
      </w:r>
    </w:p>
    <w:p w:rsidR="00F65728" w:rsidRDefault="00F65728"/>
    <w:sectPr w:rsidR="00F657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613"/>
    <w:rsid w:val="001718CA"/>
    <w:rsid w:val="00F65728"/>
    <w:rsid w:val="00FF5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484552-6D08-4277-9517-506340B33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718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paragraph" w:styleId="Heading3">
    <w:name w:val="heading 3"/>
    <w:basedOn w:val="Normal"/>
    <w:link w:val="Heading3Char"/>
    <w:uiPriority w:val="9"/>
    <w:qFormat/>
    <w:rsid w:val="001718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18CA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customStyle="1" w:styleId="Heading3Char">
    <w:name w:val="Heading 3 Char"/>
    <w:basedOn w:val="DefaultParagraphFont"/>
    <w:link w:val="Heading3"/>
    <w:uiPriority w:val="9"/>
    <w:rsid w:val="001718CA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paragraph" w:customStyle="1" w:styleId="vv">
    <w:name w:val="vv"/>
    <w:basedOn w:val="Normal"/>
    <w:rsid w:val="00171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styleId="Hyperlink">
    <w:name w:val="Hyperlink"/>
    <w:basedOn w:val="DefaultParagraphFont"/>
    <w:uiPriority w:val="99"/>
    <w:semiHidden/>
    <w:unhideWhenUsed/>
    <w:rsid w:val="001718CA"/>
    <w:rPr>
      <w:color w:val="0000FF"/>
      <w:u w:val="single"/>
    </w:rPr>
  </w:style>
  <w:style w:type="paragraph" w:customStyle="1" w:styleId="toggle-laws-closed">
    <w:name w:val="toggle-laws-closed"/>
    <w:basedOn w:val="Normal"/>
    <w:rsid w:val="00171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styleId="Strong">
    <w:name w:val="Strong"/>
    <w:basedOn w:val="DefaultParagraphFont"/>
    <w:uiPriority w:val="22"/>
    <w:qFormat/>
    <w:rsid w:val="001718C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71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mm">
    <w:name w:val="mm"/>
    <w:basedOn w:val="DefaultParagraphFont"/>
    <w:rsid w:val="001718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51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riigiteataja.ee/aktilisa/4060/5202/1031/m02-44lisa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iigiteataja.ee/akt/406052021025" TargetMode="External"/><Relationship Id="rId5" Type="http://schemas.openxmlformats.org/officeDocument/2006/relationships/hyperlink" Target="https://www.riigiteataja.ee/akt/406052021031" TargetMode="External"/><Relationship Id="rId4" Type="http://schemas.openxmlformats.org/officeDocument/2006/relationships/hyperlink" Target="https://www.riigiteataja.ee/akt/43003201700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1361</Characters>
  <Application>Microsoft Office Word</Application>
  <DocSecurity>0</DocSecurity>
  <Lines>11</Lines>
  <Paragraphs>3</Paragraphs>
  <ScaleCrop>false</ScaleCrop>
  <Company>Narva Linnakantselei</Company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 Mihhailova</dc:creator>
  <cp:keywords/>
  <dc:description/>
  <cp:lastModifiedBy>Veera Mihhailova</cp:lastModifiedBy>
  <cp:revision>2</cp:revision>
  <dcterms:created xsi:type="dcterms:W3CDTF">2022-03-28T11:21:00Z</dcterms:created>
  <dcterms:modified xsi:type="dcterms:W3CDTF">2022-03-28T11:21:00Z</dcterms:modified>
</cp:coreProperties>
</file>