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381380E" w:rsidR="0085715D" w:rsidRPr="00D33C0A" w:rsidRDefault="00356506" w:rsidP="001B1CA1">
      <w:pPr>
        <w:rPr>
          <w:b/>
          <w:noProof/>
          <w:lang w:val="et-EE"/>
        </w:rPr>
      </w:pPr>
      <w:r>
        <w:rPr>
          <w:b/>
          <w:noProof/>
          <w:lang w:val="et-EE" w:eastAsia="ru-RU"/>
        </w:rPr>
        <w:t xml:space="preserve">Elektrijaama tee 50, </w:t>
      </w:r>
      <w:r w:rsidRPr="00356506">
        <w:rPr>
          <w:b/>
          <w:noProof/>
          <w:lang w:val="et-EE" w:eastAsia="ru-RU"/>
        </w:rPr>
        <w:t>Elektrijaama tee 90</w:t>
      </w:r>
      <w:r w:rsidR="00F061CE" w:rsidRPr="00AB7F68">
        <w:rPr>
          <w:b/>
          <w:noProof/>
          <w:lang w:val="et-EE" w:eastAsia="ru-RU"/>
        </w:rPr>
        <w:t xml:space="preserve"> </w:t>
      </w:r>
      <w:r>
        <w:rPr>
          <w:b/>
          <w:noProof/>
          <w:lang w:val="et-EE" w:eastAsia="ru-RU"/>
        </w:rPr>
        <w:t xml:space="preserve">ja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189B4860"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w:t>
      </w:r>
      <w:r w:rsidR="00356506" w:rsidRPr="00356506">
        <w:rPr>
          <w:noProof/>
          <w:lang w:val="et-EE"/>
        </w:rPr>
        <w:t>Enefit Power AS</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1E6F41" w:rsidRPr="001E6F41">
        <w:rPr>
          <w:noProof/>
          <w:lang w:val="et-EE"/>
        </w:rPr>
        <w:t>4/2022</w:t>
      </w:r>
      <w:r w:rsidR="00A53580" w:rsidRPr="00D33C0A">
        <w:rPr>
          <w:noProof/>
          <w:lang w:val="et-EE"/>
        </w:rPr>
        <w:t xml:space="preserve"> „</w:t>
      </w:r>
      <w:r w:rsidR="00356506" w:rsidRPr="00356506">
        <w:rPr>
          <w:noProof/>
          <w:lang w:val="et-EE"/>
        </w:rPr>
        <w:t>Elektrijaama tee 50, Elektrijaama tee 90</w:t>
      </w:r>
      <w:r w:rsidR="00A53580" w:rsidRPr="00D33C0A">
        <w:rPr>
          <w:lang w:val="et-EE"/>
        </w:rPr>
        <w:t xml:space="preserve"> </w:t>
      </w:r>
      <w:r w:rsidR="00D84ACE" w:rsidRPr="00D84ACE">
        <w:rPr>
          <w:lang w:val="et-EE"/>
        </w:rPr>
        <w:t>ja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413E9B" w:rsidRPr="00356506">
        <w:rPr>
          <w:noProof/>
          <w:lang w:val="et-EE"/>
        </w:rPr>
        <w:t>Enefit Power AS</w:t>
      </w:r>
      <w:r w:rsidR="00413E9B" w:rsidRPr="00D33C0A">
        <w:rPr>
          <w:lang w:val="et-EE"/>
        </w:rPr>
        <w:t xml:space="preserve">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w:t>
      </w:r>
      <w:proofErr w:type="spellStart"/>
      <w:r w:rsidR="00A53580" w:rsidRPr="00D33C0A">
        <w:rPr>
          <w:lang w:val="et-EE"/>
        </w:rPr>
        <w:t>tehnorajatiste</w:t>
      </w:r>
      <w:proofErr w:type="spellEnd"/>
      <w:r w:rsidR="00A53580" w:rsidRPr="00D33C0A">
        <w:rPr>
          <w:lang w:val="et-EE"/>
        </w:rPr>
        <w:t xml:space="preserv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 xml:space="preserve">pärast planeeringu kehtestamist huvitatud isiku ehk </w:t>
      </w:r>
      <w:r w:rsidR="00441370" w:rsidRPr="00356506">
        <w:rPr>
          <w:noProof/>
          <w:lang w:val="et-EE"/>
        </w:rPr>
        <w:t>Enefit Power AS</w:t>
      </w:r>
      <w:r w:rsidR="00A53580" w:rsidRPr="00D33C0A">
        <w:rPr>
          <w:lang w:val="et-EE" w:eastAsia="ru-RU"/>
        </w:rPr>
        <w:t xml:space="preserve">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0BBCC1BA" w14:textId="77777777" w:rsidR="00FE4AF3" w:rsidRPr="00D33C0A" w:rsidRDefault="00FE4AF3" w:rsidP="00613EB3">
      <w:pPr>
        <w:autoSpaceDE w:val="0"/>
        <w:autoSpaceDN w:val="0"/>
        <w:adjustRightInd w:val="0"/>
        <w:jc w:val="both"/>
        <w:rPr>
          <w:b/>
          <w:noProof/>
          <w:lang w:val="et-EE"/>
        </w:rPr>
      </w:pPr>
    </w:p>
    <w:p w14:paraId="3E28623E" w14:textId="1A3CED85" w:rsidR="0071690C" w:rsidRDefault="00441370" w:rsidP="00613EB3">
      <w:pPr>
        <w:autoSpaceDE w:val="0"/>
        <w:autoSpaceDN w:val="0"/>
        <w:adjustRightInd w:val="0"/>
        <w:jc w:val="both"/>
        <w:rPr>
          <w:noProof/>
          <w:lang w:val="et-EE"/>
        </w:rPr>
      </w:pPr>
      <w:r>
        <w:rPr>
          <w:noProof/>
          <w:lang w:val="et-EE"/>
        </w:rPr>
        <w:t>01.03.2022</w:t>
      </w:r>
      <w:r w:rsidR="00A53580" w:rsidRPr="00D33C0A">
        <w:rPr>
          <w:noProof/>
          <w:lang w:val="et-EE"/>
        </w:rPr>
        <w:t xml:space="preserve"> esitatud detailplaneeringu algatamise taotluse alusel </w:t>
      </w:r>
      <w:r>
        <w:rPr>
          <w:noProof/>
          <w:lang w:val="et-EE"/>
        </w:rPr>
        <w:t>d</w:t>
      </w:r>
      <w:r w:rsidRPr="00441370">
        <w:rPr>
          <w:noProof/>
          <w:lang w:val="et-EE"/>
        </w:rPr>
        <w:t>etailplan</w:t>
      </w:r>
      <w:r w:rsidR="000F26B4">
        <w:rPr>
          <w:noProof/>
          <w:lang w:val="et-EE"/>
        </w:rPr>
        <w:t>eeringu koostamise eesmärgiks</w:t>
      </w:r>
      <w:r w:rsidRPr="00441370">
        <w:rPr>
          <w:noProof/>
          <w:lang w:val="et-EE"/>
        </w:rPr>
        <w:t xml:space="preserve"> </w:t>
      </w:r>
      <w:r w:rsidR="00413E9B">
        <w:rPr>
          <w:noProof/>
          <w:lang w:val="et-EE"/>
        </w:rPr>
        <w:t xml:space="preserve">on </w:t>
      </w:r>
      <w:r>
        <w:rPr>
          <w:noProof/>
          <w:lang w:val="et-EE"/>
        </w:rPr>
        <w:t xml:space="preserve">Elektrijaama tee 50 ja Elektrijaama tee 90 </w:t>
      </w:r>
      <w:r w:rsidR="000F26B4">
        <w:rPr>
          <w:noProof/>
          <w:lang w:val="et-EE"/>
        </w:rPr>
        <w:t xml:space="preserve">katastriüksustest 7 eraldiseisva krundi moodustamine, </w:t>
      </w:r>
      <w:r w:rsidR="0071690C" w:rsidRPr="00441370">
        <w:rPr>
          <w:noProof/>
          <w:lang w:val="et-EE"/>
        </w:rPr>
        <w:t>maakasutuse juhtotstarbe muutmine ja täpsustamine</w:t>
      </w:r>
      <w:r w:rsidR="0071690C">
        <w:rPr>
          <w:noProof/>
          <w:lang w:val="et-EE"/>
        </w:rPr>
        <w:t xml:space="preserve">, juurdepääsuteede lahendamine ning ehitusõiguse määramine. </w:t>
      </w:r>
      <w:r w:rsidR="00C87101">
        <w:rPr>
          <w:noProof/>
          <w:lang w:val="et-EE"/>
        </w:rPr>
        <w:t>Detailplaneeringu</w:t>
      </w:r>
      <w:r w:rsidR="00A72D42">
        <w:rPr>
          <w:noProof/>
          <w:lang w:val="et-EE"/>
        </w:rPr>
        <w:t xml:space="preserve"> maa-ala asub Narva linnas Eletrijaama linnaosas ning taotluses esitatud</w:t>
      </w:r>
      <w:r w:rsidR="00C87101">
        <w:rPr>
          <w:noProof/>
          <w:lang w:val="et-EE"/>
        </w:rPr>
        <w:t xml:space="preserve"> planeeringuala</w:t>
      </w:r>
      <w:r w:rsidR="00A72D42">
        <w:rPr>
          <w:noProof/>
          <w:lang w:val="et-EE"/>
        </w:rPr>
        <w:t xml:space="preserve"> pindala </w:t>
      </w:r>
      <w:r w:rsidR="00C87101">
        <w:rPr>
          <w:noProof/>
          <w:lang w:val="et-EE"/>
        </w:rPr>
        <w:t>kokku on ca 22,</w:t>
      </w:r>
      <w:r w:rsidR="00A72D42">
        <w:rPr>
          <w:noProof/>
          <w:lang w:val="et-EE"/>
        </w:rPr>
        <w:t xml:space="preserve">38 ha. </w:t>
      </w:r>
      <w:r w:rsidR="00413E9B">
        <w:rPr>
          <w:noProof/>
          <w:lang w:val="et-EE"/>
        </w:rPr>
        <w:t>Kehtiva Narva linna üldplaneeringu kohaselt on Elektrijaama tee 50 maakasutuse juhtotstarbeks tootmismaa ning Elektrijaama tee 90 on looduslik haljasmaa</w:t>
      </w:r>
      <w:r w:rsidR="00A72D42">
        <w:rPr>
          <w:noProof/>
          <w:lang w:val="et-EE"/>
        </w:rPr>
        <w:t xml:space="preserve">. </w:t>
      </w:r>
      <w:r w:rsidR="00413E9B">
        <w:rPr>
          <w:noProof/>
          <w:lang w:val="et-EE"/>
        </w:rPr>
        <w:t xml:space="preserve">Algatatav detailplaneering eeldab muudatust kehtiva üldplaneeringu </w:t>
      </w:r>
      <w:r w:rsidR="00DF0A79">
        <w:rPr>
          <w:noProof/>
          <w:lang w:val="et-EE"/>
        </w:rPr>
        <w:t>maakasutuse juhtotstarvete osas</w:t>
      </w:r>
      <w:r w:rsidR="00181F70" w:rsidRPr="00181F70">
        <w:rPr>
          <w:noProof/>
          <w:lang w:val="et-EE"/>
        </w:rPr>
        <w:t>.</w:t>
      </w:r>
    </w:p>
    <w:p w14:paraId="641B5AD6" w14:textId="77777777" w:rsidR="00413E9B" w:rsidRDefault="00413E9B" w:rsidP="00613EB3">
      <w:pPr>
        <w:autoSpaceDE w:val="0"/>
        <w:autoSpaceDN w:val="0"/>
        <w:adjustRightInd w:val="0"/>
        <w:jc w:val="both"/>
        <w:rPr>
          <w:noProof/>
          <w:lang w:val="et-EE"/>
        </w:rPr>
      </w:pPr>
    </w:p>
    <w:p w14:paraId="0878A920" w14:textId="20EA065D" w:rsidR="00413E9B" w:rsidRDefault="00413E9B" w:rsidP="00613EB3">
      <w:pPr>
        <w:autoSpaceDE w:val="0"/>
        <w:autoSpaceDN w:val="0"/>
        <w:adjustRightInd w:val="0"/>
        <w:jc w:val="both"/>
        <w:rPr>
          <w:noProof/>
          <w:lang w:val="et-EE"/>
        </w:rPr>
      </w:pPr>
      <w:r w:rsidRPr="00413E9B">
        <w:rPr>
          <w:noProof/>
          <w:lang w:val="et-EE"/>
        </w:rPr>
        <w:t xml:space="preserve">Elektrijaama tee 50 </w:t>
      </w:r>
      <w:r>
        <w:rPr>
          <w:noProof/>
          <w:lang w:val="et-EE"/>
        </w:rPr>
        <w:t xml:space="preserve">kinnistul </w:t>
      </w:r>
      <w:r w:rsidRPr="00413E9B">
        <w:rPr>
          <w:noProof/>
          <w:lang w:val="et-EE"/>
        </w:rPr>
        <w:t>paiknevad paadigaraažid, on rajatud aiamaad. Katastriüksusel Elektrijaama tee 90 paikneb Balti Elektrijaama teenindav jahutusvee kanal, tuhaärastust teenindav infrastruktuur ja ehitised (pumplad, trassid, torustikud, laoplatsid jne), veeseireseadmed ning teenidusteed. Elektrijaama tee 90 katastriüksus on kaetud osaliselt kõrghaljastusega ning kohati liigniiske.</w:t>
      </w:r>
      <w:r w:rsidR="00A72D42">
        <w:rPr>
          <w:noProof/>
          <w:lang w:val="et-EE"/>
        </w:rPr>
        <w:t xml:space="preserve"> Planeeritavate ehitiste arv ja ehitisealune pind täpsustatakse planeeringu koostamise käigus.</w:t>
      </w:r>
    </w:p>
    <w:p w14:paraId="19D44BAA" w14:textId="77777777" w:rsidR="0071690C" w:rsidRDefault="0071690C" w:rsidP="00613EB3">
      <w:pPr>
        <w:autoSpaceDE w:val="0"/>
        <w:autoSpaceDN w:val="0"/>
        <w:adjustRightInd w:val="0"/>
        <w:jc w:val="both"/>
        <w:rPr>
          <w:noProof/>
          <w:lang w:val="et-EE"/>
        </w:rPr>
      </w:pPr>
    </w:p>
    <w:p w14:paraId="066B7111" w14:textId="497B1C22" w:rsidR="000F26B4" w:rsidRDefault="000F26B4" w:rsidP="00613EB3">
      <w:pPr>
        <w:autoSpaceDE w:val="0"/>
        <w:autoSpaceDN w:val="0"/>
        <w:adjustRightInd w:val="0"/>
        <w:jc w:val="both"/>
        <w:rPr>
          <w:noProof/>
          <w:lang w:val="et-EE"/>
        </w:rPr>
      </w:pPr>
      <w:r w:rsidRPr="000F26B4">
        <w:rPr>
          <w:noProof/>
          <w:lang w:val="et-EE"/>
        </w:rPr>
        <w:t>Elektrijaama tee 50 ja Elektrijaama tee 90 kinnistute detailplaneeringu koosseisus vajab lahendamist Narva linna poolt kavandatava  jalg- ja jalgrattateede võrgustikuga seonduvalt võimalike jalg- ja jalgrattateede asukoht, ulatus, maavajadus ja avalikuks kasutamiseks määramine (sh avalikes huvides omandamine). Lisaks vajab planeeringu koosseisus lahendamist avalikule teele juurdepääsuteede ja kergliiklusteede (sh olemasoleva või kavandatava tee avalikult kasutatavaks teeks määramise vajaduse) määramine</w:t>
      </w:r>
      <w:r w:rsidRPr="00DE1C71">
        <w:rPr>
          <w:noProof/>
          <w:lang w:val="et-EE"/>
        </w:rPr>
        <w:t xml:space="preserve">, </w:t>
      </w:r>
      <w:r w:rsidR="00D14A22" w:rsidRPr="00DE1C71">
        <w:rPr>
          <w:noProof/>
          <w:lang w:val="et-EE"/>
        </w:rPr>
        <w:t xml:space="preserve">veevarustuse, kanalisatsiooni, </w:t>
      </w:r>
      <w:r w:rsidRPr="00DE1C71">
        <w:rPr>
          <w:noProof/>
          <w:lang w:val="et-EE"/>
        </w:rPr>
        <w:t>tehnovõrkude ja -rajatiste jm lahendamine, servituutide ulatuse ja nende seadmise vajaduse määramine jne.</w:t>
      </w:r>
      <w:r w:rsidR="00D14A22" w:rsidRPr="00DE1C71">
        <w:rPr>
          <w:noProof/>
          <w:lang w:val="et-EE"/>
        </w:rPr>
        <w:t xml:space="preserve"> Planeeringuga peab täiendavalt määrama Eletrijaama tee 50 kinnistul olemasoleva hoonestuse seadustamise, korrastamise ja edaspidise kasutamise ning ehitustingimused. </w:t>
      </w:r>
      <w:r w:rsidR="00A70B50" w:rsidRPr="00DE1C71">
        <w:rPr>
          <w:noProof/>
          <w:lang w:val="et-EE"/>
        </w:rPr>
        <w:t>Detailplaneeringuga tuleb lisaks lahendada juurdepääsu võimalused Balti Elektrijaama teenindava jahutusvee kanali kallastele kanali teenindamise ja puhastamise eesmärgil.</w:t>
      </w:r>
      <w:r w:rsidR="00A70B50">
        <w:rPr>
          <w:noProof/>
          <w:lang w:val="et-EE"/>
        </w:rPr>
        <w:t xml:space="preserve"> </w:t>
      </w:r>
    </w:p>
    <w:p w14:paraId="6648BEF4" w14:textId="77777777" w:rsidR="0071690C" w:rsidRDefault="0071690C" w:rsidP="00613EB3">
      <w:pPr>
        <w:autoSpaceDE w:val="0"/>
        <w:autoSpaceDN w:val="0"/>
        <w:adjustRightInd w:val="0"/>
        <w:jc w:val="both"/>
        <w:rPr>
          <w:noProof/>
          <w:lang w:val="et-EE"/>
        </w:rPr>
      </w:pPr>
    </w:p>
    <w:p w14:paraId="333F419F" w14:textId="7F43EA40" w:rsidR="00093E34" w:rsidRDefault="0056388E" w:rsidP="00FC54B0">
      <w:pPr>
        <w:autoSpaceDE w:val="0"/>
        <w:autoSpaceDN w:val="0"/>
        <w:adjustRightInd w:val="0"/>
        <w:jc w:val="both"/>
        <w:rPr>
          <w:noProof/>
          <w:lang w:val="et-EE"/>
        </w:rPr>
      </w:pPr>
      <w:r>
        <w:rPr>
          <w:noProof/>
          <w:lang w:val="et-EE"/>
        </w:rPr>
        <w:lastRenderedPageBreak/>
        <w:t>K</w:t>
      </w:r>
      <w:r w:rsidR="00093E34" w:rsidRPr="00FC54B0">
        <w:rPr>
          <w:noProof/>
          <w:lang w:val="et-EE"/>
        </w:rPr>
        <w:t>eskkonnamõju hindamise ja keskkonnajuhtimissüsteemi seaduse (KeJHS) §</w:t>
      </w:r>
      <w:r w:rsidR="00093E34">
        <w:rPr>
          <w:noProof/>
          <w:lang w:val="et-EE"/>
        </w:rPr>
        <w:t xml:space="preserve"> 34 lg 2 </w:t>
      </w:r>
      <w:r>
        <w:rPr>
          <w:noProof/>
          <w:lang w:val="et-EE"/>
        </w:rPr>
        <w:t>k</w:t>
      </w:r>
      <w:r w:rsidR="00FC54B0" w:rsidRPr="00FC54B0">
        <w:rPr>
          <w:noProof/>
          <w:lang w:val="et-EE"/>
        </w:rPr>
        <w:t xml:space="preserve">eskkonnamõju strateegilise hindamise algatab või jätab algatamata strateegilise planeerimisdokumendi koostamise algataja. </w:t>
      </w:r>
      <w:r w:rsidR="00093E34" w:rsidRPr="00093E34">
        <w:rPr>
          <w:noProof/>
          <w:lang w:val="et-EE"/>
        </w:rPr>
        <w:t xml:space="preserve">Kui strateegilise planeerimisdokumendi koostamise algataja ja koostamise korraldaja ei kattu, võib keskkonnamõju strateegilise hindamise algatada strateegilise planeerimisdokumendi koostamise korraldaja. </w:t>
      </w:r>
    </w:p>
    <w:p w14:paraId="3B4BBD24" w14:textId="3B2E7547" w:rsidR="00441370" w:rsidRDefault="00FC54B0" w:rsidP="00FC54B0">
      <w:pPr>
        <w:autoSpaceDE w:val="0"/>
        <w:autoSpaceDN w:val="0"/>
        <w:adjustRightInd w:val="0"/>
        <w:jc w:val="both"/>
        <w:rPr>
          <w:noProof/>
          <w:lang w:val="et-EE"/>
        </w:rPr>
      </w:pPr>
      <w:r w:rsidRPr="00FC54B0">
        <w:rPr>
          <w:noProof/>
          <w:lang w:val="et-EE"/>
        </w:rPr>
        <w:t>Kuna tegemist on üldplaneeringut muutva detailplaneeringuga, siis KeJHS § 33 lg 2 p 3 kohaselt keskkonnamõju strateegilise hindamise algatamise vajalikkust tuleb kaaluda ja anda selle kohta eelhinnang, kui koostatakse detailplaneering planeerimisseaduse</w:t>
      </w:r>
      <w:r>
        <w:rPr>
          <w:noProof/>
          <w:lang w:val="et-EE"/>
        </w:rPr>
        <w:t xml:space="preserve"> (PlanS)</w:t>
      </w:r>
      <w:r w:rsidRPr="00FC54B0">
        <w:rPr>
          <w:noProof/>
          <w:lang w:val="et-EE"/>
        </w:rPr>
        <w:t xml:space="preserve"> § 142 lõike 1 punktides 1–3 sätestatud juhul. </w:t>
      </w:r>
      <w:r>
        <w:rPr>
          <w:noProof/>
          <w:lang w:val="et-EE"/>
        </w:rPr>
        <w:t>PlanS</w:t>
      </w:r>
      <w:r w:rsidRPr="00FC54B0">
        <w:rPr>
          <w:noProof/>
          <w:lang w:val="et-EE"/>
        </w:rPr>
        <w:t xml:space="preserve"> § 142 lg 1</w:t>
      </w:r>
      <w:r>
        <w:rPr>
          <w:noProof/>
          <w:lang w:val="et-EE"/>
        </w:rPr>
        <w:t xml:space="preserve"> p 1</w:t>
      </w:r>
      <w:r w:rsidRPr="00FC54B0">
        <w:rPr>
          <w:noProof/>
          <w:lang w:val="et-EE"/>
        </w:rPr>
        <w:t xml:space="preserve"> </w:t>
      </w:r>
      <w:r>
        <w:rPr>
          <w:noProof/>
          <w:lang w:val="et-EE"/>
        </w:rPr>
        <w:t>k</w:t>
      </w:r>
      <w:r w:rsidRPr="00FC54B0">
        <w:rPr>
          <w:noProof/>
          <w:lang w:val="et-EE"/>
        </w:rPr>
        <w:t xml:space="preserve">ehtestatud üldplaneeringu põhilahenduse </w:t>
      </w:r>
      <w:r>
        <w:rPr>
          <w:noProof/>
          <w:lang w:val="et-EE"/>
        </w:rPr>
        <w:t xml:space="preserve">detailplaneeringuga muutmine on </w:t>
      </w:r>
      <w:r w:rsidRPr="00FC54B0">
        <w:rPr>
          <w:noProof/>
          <w:lang w:val="et-EE"/>
        </w:rPr>
        <w:t>üldplaneeringuga määratud maakasutuse juhtotstarbe ulatuslik muutmine</w:t>
      </w:r>
      <w:r>
        <w:rPr>
          <w:noProof/>
          <w:lang w:val="et-EE"/>
        </w:rPr>
        <w:t>.</w:t>
      </w:r>
    </w:p>
    <w:p w14:paraId="259234F5" w14:textId="77777777" w:rsidR="00FE4AF3" w:rsidRPr="00D33C0A" w:rsidRDefault="00FE4AF3" w:rsidP="00613EB3">
      <w:pPr>
        <w:autoSpaceDE w:val="0"/>
        <w:autoSpaceDN w:val="0"/>
        <w:adjustRightInd w:val="0"/>
        <w:jc w:val="both"/>
        <w:rPr>
          <w:noProof/>
          <w:lang w:val="et-EE"/>
        </w:rPr>
      </w:pPr>
    </w:p>
    <w:p w14:paraId="071F7AC0" w14:textId="4D02F11B"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6DDC35C1" w:rsidR="00A72D42" w:rsidRDefault="0085715D" w:rsidP="00D66745">
      <w:pPr>
        <w:jc w:val="both"/>
        <w:rPr>
          <w:lang w:val="et-EE"/>
        </w:rPr>
      </w:pPr>
      <w:r w:rsidRPr="00D33C0A">
        <w:rPr>
          <w:lang w:val="et-EE"/>
        </w:rPr>
        <w:t>Algatada</w:t>
      </w:r>
      <w:r w:rsidRPr="00D33C0A">
        <w:rPr>
          <w:bCs/>
          <w:lang w:val="et-EE"/>
        </w:rPr>
        <w:t xml:space="preserve"> </w:t>
      </w:r>
      <w:r w:rsidR="00A72D42" w:rsidRPr="00A72D42">
        <w:rPr>
          <w:noProof/>
          <w:lang w:val="et-EE"/>
        </w:rPr>
        <w:t xml:space="preserve">Elektrijaama tee 50, Elektrijaama tee 90 ja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ca 22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 ning määratakse servituutide ulatus ja nende seadmise vajadus.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7B2DB3C6" w:rsidR="006E57EC" w:rsidRPr="00D33C0A" w:rsidRDefault="006E57EC" w:rsidP="006E57EC">
      <w:pPr>
        <w:pStyle w:val="Loendilik"/>
        <w:ind w:left="360"/>
        <w:jc w:val="both"/>
        <w:rPr>
          <w:lang w:val="et-EE"/>
        </w:rPr>
      </w:pPr>
      <w:r w:rsidRPr="00D33C0A">
        <w:rPr>
          <w:lang w:val="et-EE"/>
        </w:rPr>
        <w:t xml:space="preserve">Huvitatud isik: </w:t>
      </w:r>
      <w:proofErr w:type="spellStart"/>
      <w:r w:rsidR="003C3DE7" w:rsidRPr="003C3DE7">
        <w:rPr>
          <w:b/>
          <w:bCs/>
          <w:lang w:val="et-EE"/>
        </w:rPr>
        <w:t>Enefit</w:t>
      </w:r>
      <w:proofErr w:type="spellEnd"/>
      <w:r w:rsidR="003C3DE7" w:rsidRPr="003C3DE7">
        <w:rPr>
          <w:b/>
          <w:bCs/>
          <w:lang w:val="et-EE"/>
        </w:rPr>
        <w:t xml:space="preserve"> </w:t>
      </w:r>
      <w:proofErr w:type="spellStart"/>
      <w:r w:rsidR="003C3DE7" w:rsidRPr="003C3DE7">
        <w:rPr>
          <w:b/>
          <w:bCs/>
          <w:lang w:val="et-EE"/>
        </w:rPr>
        <w:t>Power</w:t>
      </w:r>
      <w:proofErr w:type="spellEnd"/>
      <w:r w:rsidR="003C3DE7" w:rsidRPr="003C3DE7">
        <w:rPr>
          <w:b/>
          <w:bCs/>
          <w:lang w:val="et-EE"/>
        </w:rPr>
        <w:t xml:space="preserve"> AS</w:t>
      </w:r>
      <w:r w:rsidR="00B3751D" w:rsidRPr="00D33C0A">
        <w:rPr>
          <w:bCs/>
          <w:lang w:val="et-EE"/>
        </w:rPr>
        <w:t xml:space="preserve"> (</w:t>
      </w:r>
      <w:r w:rsidR="00B3751D" w:rsidRPr="00D33C0A">
        <w:rPr>
          <w:lang w:val="et-EE"/>
        </w:rPr>
        <w:t xml:space="preserve">äriregistrikood: </w:t>
      </w:r>
      <w:r w:rsidR="003C3DE7" w:rsidRPr="003C3DE7">
        <w:rPr>
          <w:lang w:val="et-EE"/>
        </w:rPr>
        <w:t>10579981</w:t>
      </w:r>
      <w:r w:rsidR="00B3751D" w:rsidRPr="00D33C0A">
        <w:rPr>
          <w:lang w:val="et-EE"/>
        </w:rPr>
        <w:t>)</w:t>
      </w:r>
      <w:r w:rsidR="000414A8" w:rsidRPr="00D33C0A">
        <w:rPr>
          <w:bCs/>
          <w:lang w:val="et-EE"/>
        </w:rPr>
        <w:t>;</w:t>
      </w:r>
    </w:p>
    <w:p w14:paraId="488C56E7" w14:textId="2E21710F"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50</w:t>
      </w:r>
      <w:r>
        <w:rPr>
          <w:noProof/>
          <w:lang w:val="et-EE"/>
        </w:rPr>
        <w:t xml:space="preserve"> </w:t>
      </w:r>
      <w:r w:rsidRPr="00D33C0A">
        <w:rPr>
          <w:lang w:val="et-EE"/>
        </w:rPr>
        <w:t>(</w:t>
      </w:r>
      <w:r w:rsidRPr="00B32E00">
        <w:rPr>
          <w:lang w:val="et-EE"/>
        </w:rPr>
        <w:t>51108:003:0003</w:t>
      </w:r>
      <w:r w:rsidRPr="00D33C0A">
        <w:rPr>
          <w:lang w:val="et-EE"/>
        </w:rPr>
        <w:t>)</w:t>
      </w:r>
      <w:r w:rsidRPr="00A72D42">
        <w:rPr>
          <w:noProof/>
          <w:lang w:val="et-EE"/>
        </w:rPr>
        <w:t xml:space="preserve">, Elektrijaama tee 90 </w:t>
      </w:r>
      <w:r w:rsidR="00584C05" w:rsidRPr="00D33C0A">
        <w:rPr>
          <w:lang w:val="et-EE"/>
        </w:rPr>
        <w:t>(</w:t>
      </w:r>
      <w:r w:rsidRPr="00B32E00">
        <w:rPr>
          <w:lang w:val="et-EE"/>
        </w:rPr>
        <w:t>51108:003:0004</w:t>
      </w:r>
      <w:r w:rsidR="00D4683E" w:rsidRPr="00D33C0A">
        <w:rPr>
          <w:lang w:val="et-EE"/>
        </w:rPr>
        <w:t>)</w:t>
      </w:r>
      <w:r w:rsidR="00584C05" w:rsidRPr="00D33C0A">
        <w:rPr>
          <w:lang w:val="et-EE"/>
        </w:rPr>
        <w:t xml:space="preserve"> </w:t>
      </w:r>
      <w:r w:rsidR="006E57EC" w:rsidRPr="00D33C0A">
        <w:rPr>
          <w:lang w:val="et-EE"/>
        </w:rPr>
        <w:t xml:space="preserve">kinnistu omanik on </w:t>
      </w:r>
      <w:proofErr w:type="spellStart"/>
      <w:r w:rsidR="00B475D6" w:rsidRPr="00B475D6">
        <w:rPr>
          <w:bCs/>
          <w:lang w:val="et-EE"/>
        </w:rPr>
        <w:t>Enefit</w:t>
      </w:r>
      <w:proofErr w:type="spellEnd"/>
      <w:r w:rsidR="00B475D6" w:rsidRPr="00B475D6">
        <w:rPr>
          <w:bCs/>
          <w:lang w:val="et-EE"/>
        </w:rPr>
        <w:t xml:space="preserve"> </w:t>
      </w:r>
      <w:proofErr w:type="spellStart"/>
      <w:r w:rsidR="00B475D6" w:rsidRPr="00B475D6">
        <w:rPr>
          <w:bCs/>
          <w:lang w:val="et-EE"/>
        </w:rPr>
        <w:t>Power</w:t>
      </w:r>
      <w:proofErr w:type="spellEnd"/>
      <w:r w:rsidR="00B475D6" w:rsidRPr="00B475D6">
        <w:rPr>
          <w:bCs/>
          <w:lang w:val="et-EE"/>
        </w:rPr>
        <w:t xml:space="preserve">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6B7A478C"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r w:rsidR="00AB7F68">
        <w:rPr>
          <w:lang w:val="et-EE"/>
        </w:rPr>
        <w:t xml:space="preserve">vahel sõlmitud lepinguga nr </w:t>
      </w:r>
      <w:r w:rsidR="001E6F41" w:rsidRPr="001E6F41">
        <w:rPr>
          <w:lang w:val="et-EE"/>
        </w:rPr>
        <w:t xml:space="preserve">4/2022 </w:t>
      </w:r>
      <w:r w:rsidR="00AB7F68">
        <w:rPr>
          <w:lang w:val="et-EE"/>
        </w:rPr>
        <w:t>„</w:t>
      </w:r>
      <w:r w:rsidR="00B32E00" w:rsidRPr="00B32E00">
        <w:rPr>
          <w:noProof/>
          <w:lang w:val="et-EE"/>
        </w:rPr>
        <w:t xml:space="preserve">Elektrijaama tee 50, Elektrijaama tee 90 ja </w:t>
      </w:r>
      <w:r w:rsidR="00D84ACE">
        <w:rPr>
          <w:bCs/>
          <w:lang w:val="et-EE"/>
        </w:rPr>
        <w:t>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lastRenderedPageBreak/>
        <w:t>Planeeringu eesmärk:</w:t>
      </w:r>
    </w:p>
    <w:p w14:paraId="29DBEE3A" w14:textId="0495A24B" w:rsidR="00B32E00" w:rsidRDefault="00B32E00" w:rsidP="00377572">
      <w:pPr>
        <w:numPr>
          <w:ilvl w:val="0"/>
          <w:numId w:val="20"/>
        </w:numPr>
        <w:tabs>
          <w:tab w:val="clear" w:pos="1512"/>
          <w:tab w:val="num" w:pos="1080"/>
        </w:tabs>
        <w:ind w:left="1080"/>
        <w:jc w:val="both"/>
        <w:rPr>
          <w:lang w:val="et-EE"/>
        </w:rPr>
      </w:pPr>
      <w:r w:rsidRPr="00B32E00">
        <w:rPr>
          <w:lang w:val="et-EE"/>
        </w:rPr>
        <w:t>Elektrijaama tee 50 ja Elektrijaama tee 90 katastriüksustest 7 e</w:t>
      </w:r>
      <w:r>
        <w:rPr>
          <w:lang w:val="et-EE"/>
        </w:rPr>
        <w:t>raldiseisva krundi moodustamine;</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013AC7B9" w14:textId="56B755D3" w:rsidR="00377572" w:rsidRPr="00D33C0A" w:rsidRDefault="00B32E00" w:rsidP="00377572">
      <w:pPr>
        <w:numPr>
          <w:ilvl w:val="0"/>
          <w:numId w:val="20"/>
        </w:numPr>
        <w:tabs>
          <w:tab w:val="clear" w:pos="1512"/>
          <w:tab w:val="num" w:pos="1080"/>
        </w:tabs>
        <w:ind w:left="1080"/>
        <w:jc w:val="both"/>
        <w:rPr>
          <w:lang w:val="et-EE"/>
        </w:rPr>
      </w:pPr>
      <w:r>
        <w:rPr>
          <w:noProof/>
          <w:lang w:val="et-EE"/>
        </w:rPr>
        <w:t>S</w:t>
      </w:r>
      <w:r w:rsidRPr="00B32E00">
        <w:rPr>
          <w:noProof/>
          <w:lang w:val="et-EE"/>
        </w:rPr>
        <w:t>ervituutide ulatuse ja nende seadmise vajaduse määramine</w:t>
      </w:r>
      <w:r w:rsidR="000F4A4D">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katusekatte ja </w:t>
      </w:r>
      <w:proofErr w:type="spellStart"/>
      <w:r w:rsidRPr="00D33C0A">
        <w:rPr>
          <w:rFonts w:ascii="Times New Roman" w:hAnsi="Times New Roman"/>
          <w:sz w:val="24"/>
          <w:szCs w:val="24"/>
          <w:u w:val="none"/>
        </w:rPr>
        <w:t>välisviimistluse</w:t>
      </w:r>
      <w:proofErr w:type="spellEnd"/>
      <w:r w:rsidRPr="00D33C0A">
        <w:rPr>
          <w:rFonts w:ascii="Times New Roman" w:hAnsi="Times New Roman"/>
          <w:sz w:val="24"/>
          <w:szCs w:val="24"/>
          <w:u w:val="none"/>
        </w:rPr>
        <w:t xml:space="preserv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lastRenderedPageBreak/>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 xml:space="preserve">vertikaalplaneerimise põhimõtted (maapinna kõrguse muutmine, sademevete </w:t>
      </w:r>
      <w:proofErr w:type="spellStart"/>
      <w:r w:rsidRPr="00D33C0A">
        <w:rPr>
          <w:lang w:val="et-EE"/>
        </w:rPr>
        <w:t>ärajuhtimine</w:t>
      </w:r>
      <w:proofErr w:type="spellEnd"/>
      <w:r w:rsidRPr="00D33C0A">
        <w:rPr>
          <w:lang w:val="et-EE"/>
        </w:rPr>
        <w:t>).</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w:t>
      </w:r>
      <w:proofErr w:type="spellStart"/>
      <w:r w:rsidRPr="00D33C0A">
        <w:rPr>
          <w:rFonts w:ascii="Times New Roman" w:hAnsi="Times New Roman"/>
          <w:sz w:val="24"/>
          <w:szCs w:val="24"/>
          <w:u w:val="none"/>
        </w:rPr>
        <w:t>tehnovarustuse</w:t>
      </w:r>
      <w:proofErr w:type="spellEnd"/>
      <w:r w:rsidRPr="00D33C0A">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D33C0A">
        <w:rPr>
          <w:rFonts w:ascii="Times New Roman" w:hAnsi="Times New Roman"/>
          <w:sz w:val="24"/>
          <w:szCs w:val="24"/>
          <w:u w:val="none"/>
        </w:rPr>
        <w:t>välisvalgustus</w:t>
      </w:r>
      <w:proofErr w:type="spellEnd"/>
      <w:r w:rsidRPr="00D33C0A">
        <w:rPr>
          <w:rFonts w:ascii="Times New Roman" w:hAnsi="Times New Roman"/>
          <w:sz w:val="24"/>
          <w:szCs w:val="24"/>
          <w:u w:val="none"/>
        </w:rPr>
        <w:t>,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 xml:space="preserve">vee ja drenaaži </w:t>
      </w:r>
      <w:proofErr w:type="spellStart"/>
      <w:r w:rsidRPr="00D33C0A">
        <w:rPr>
          <w:rFonts w:ascii="Times New Roman" w:hAnsi="Times New Roman"/>
          <w:sz w:val="24"/>
          <w:szCs w:val="24"/>
          <w:u w:val="none"/>
        </w:rPr>
        <w:t>ärajuhtimise</w:t>
      </w:r>
      <w:proofErr w:type="spellEnd"/>
      <w:r w:rsidRPr="00D33C0A">
        <w:rPr>
          <w:rFonts w:ascii="Times New Roman" w:hAnsi="Times New Roman"/>
          <w:sz w:val="24"/>
          <w:szCs w:val="24"/>
          <w:u w:val="none"/>
        </w:rPr>
        <w:t xml:space="preserv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 eskiislahenduse </w:t>
      </w:r>
      <w:proofErr w:type="spellStart"/>
      <w:r w:rsidRPr="00D33C0A">
        <w:rPr>
          <w:lang w:val="et-EE"/>
        </w:rPr>
        <w:t>ruumilised</w:t>
      </w:r>
      <w:proofErr w:type="spellEnd"/>
      <w:r w:rsidRPr="00D33C0A">
        <w:rPr>
          <w:lang w:val="et-EE"/>
        </w:rPr>
        <w:t xml:space="preserve">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Planeeringulahenduse </w:t>
      </w:r>
      <w:proofErr w:type="spellStart"/>
      <w:r w:rsidRPr="00D33C0A">
        <w:rPr>
          <w:lang w:val="et-EE"/>
        </w:rPr>
        <w:t>ruumilised</w:t>
      </w:r>
      <w:proofErr w:type="spellEnd"/>
      <w:r w:rsidRPr="00D33C0A">
        <w:rPr>
          <w:lang w:val="et-EE"/>
        </w:rPr>
        <w:t xml:space="preserve">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1A0E9CB4" w14:textId="781E3294" w:rsidR="00A26269" w:rsidRPr="00D33C0A" w:rsidRDefault="00A26269" w:rsidP="00A26269">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w:t>
      </w:r>
      <w:r>
        <w:rPr>
          <w:lang w:val="et-EE" w:eastAsia="ru-RU"/>
        </w:rPr>
        <w:t>kooskõlastamistele</w:t>
      </w:r>
      <w:r w:rsidRPr="00D33C0A">
        <w:rPr>
          <w:lang w:val="et-EE" w:eastAsia="ru-RU"/>
        </w:rPr>
        <w:t xml:space="preserve"> su</w:t>
      </w:r>
      <w:r w:rsidR="00AB7F68">
        <w:rPr>
          <w:lang w:val="et-EE" w:eastAsia="ru-RU"/>
        </w:rPr>
        <w:t>unamiseks vastavalt lepingus nr</w:t>
      </w:r>
      <w:r w:rsidRPr="00D33C0A">
        <w:rPr>
          <w:lang w:val="et-EE" w:eastAsia="ru-RU"/>
        </w:rPr>
        <w:t xml:space="preserve"> </w:t>
      </w:r>
      <w:r w:rsidR="001E6F41" w:rsidRPr="001E6F41">
        <w:rPr>
          <w:lang w:eastAsia="ru-RU"/>
        </w:rPr>
        <w:t>4/2022</w:t>
      </w:r>
      <w:r w:rsidRPr="00D33C0A">
        <w:rPr>
          <w:lang w:val="et-EE" w:eastAsia="ru-RU"/>
        </w:rPr>
        <w:t xml:space="preserve"> sätestatule.</w:t>
      </w:r>
    </w:p>
    <w:p w14:paraId="548DD623" w14:textId="71EBCDB7" w:rsidR="00377572" w:rsidRPr="00D33C0A" w:rsidRDefault="00377572" w:rsidP="00377572">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avalikule</w:t>
      </w:r>
      <w:r w:rsidRPr="00D33C0A">
        <w:rPr>
          <w:b/>
          <w:lang w:val="et-EE"/>
        </w:rPr>
        <w:t xml:space="preserve"> </w:t>
      </w:r>
      <w:r w:rsidRPr="00D33C0A">
        <w:rPr>
          <w:lang w:val="et-EE" w:eastAsia="ru-RU"/>
        </w:rPr>
        <w:t xml:space="preserve">väljapanekule suunamiseks vastavalt lepingus </w:t>
      </w:r>
      <w:r w:rsidR="00AB7F68">
        <w:rPr>
          <w:lang w:val="et-EE" w:eastAsia="ru-RU"/>
        </w:rPr>
        <w:t>nr</w:t>
      </w:r>
      <w:r w:rsidR="00AB7F68" w:rsidRPr="00D33C0A">
        <w:rPr>
          <w:lang w:val="et-EE" w:eastAsia="ru-RU"/>
        </w:rPr>
        <w:t xml:space="preserve"> </w:t>
      </w:r>
      <w:r w:rsidR="001E6F41" w:rsidRPr="001E6F41">
        <w:rPr>
          <w:lang w:eastAsia="ru-RU"/>
        </w:rPr>
        <w:t>4/2022</w:t>
      </w:r>
      <w:r w:rsidRPr="00D33C0A">
        <w:rPr>
          <w:lang w:val="et-EE" w:eastAsia="ru-RU"/>
        </w:rPr>
        <w:t xml:space="preserve"> sätestatule.</w:t>
      </w:r>
    </w:p>
    <w:p w14:paraId="605CD3B4" w14:textId="1D960320"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Lõplik detailplaneering koos nõutavate kooskõlastustega esitada Narva Linnavalitsuse Arhitektuuri- ja Linnaplaneerimise Ametile kehtestamiseks </w:t>
      </w:r>
      <w:r w:rsidR="00AB55C3">
        <w:rPr>
          <w:lang w:val="et-EE" w:eastAsia="ru-RU"/>
        </w:rPr>
        <w:t>digitaalselt (</w:t>
      </w:r>
      <w:proofErr w:type="spellStart"/>
      <w:r w:rsidR="00AB55C3">
        <w:rPr>
          <w:lang w:val="et-EE" w:eastAsia="ru-RU"/>
        </w:rPr>
        <w:t>dwg</w:t>
      </w:r>
      <w:proofErr w:type="spellEnd"/>
      <w:r w:rsidR="00AB55C3">
        <w:rPr>
          <w:lang w:val="et-EE" w:eastAsia="ru-RU"/>
        </w:rPr>
        <w:t xml:space="preserve">, </w:t>
      </w:r>
      <w:proofErr w:type="spellStart"/>
      <w:r w:rsidR="00AB55C3">
        <w:rPr>
          <w:lang w:val="et-EE" w:eastAsia="ru-RU"/>
        </w:rPr>
        <w:t>doc</w:t>
      </w:r>
      <w:proofErr w:type="spellEnd"/>
      <w:r w:rsidR="00AB55C3">
        <w:rPr>
          <w:lang w:val="et-EE" w:eastAsia="ru-RU"/>
        </w:rPr>
        <w:t xml:space="preserve">, </w:t>
      </w:r>
      <w:proofErr w:type="spellStart"/>
      <w:r w:rsidR="00AB55C3">
        <w:rPr>
          <w:lang w:val="et-EE" w:eastAsia="ru-RU"/>
        </w:rPr>
        <w:t>pdf</w:t>
      </w:r>
      <w:proofErr w:type="spellEnd"/>
      <w:r w:rsidR="00AB55C3">
        <w:rPr>
          <w:lang w:val="et-EE" w:eastAsia="ru-RU"/>
        </w:rPr>
        <w:t>-formaadis) ja paberkandjal kahes eksemplaris</w:t>
      </w:r>
      <w:r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AB55C3">
        <w:rPr>
          <w:lang w:val="et-EE"/>
        </w:rPr>
        <w:t>;</w:t>
      </w:r>
    </w:p>
    <w:p w14:paraId="253370B8" w14:textId="5BE2F7F9" w:rsidR="00D5271C" w:rsidRPr="00093E34" w:rsidRDefault="00D5271C" w:rsidP="00377572">
      <w:pPr>
        <w:numPr>
          <w:ilvl w:val="0"/>
          <w:numId w:val="6"/>
        </w:numPr>
        <w:tabs>
          <w:tab w:val="clear" w:pos="3600"/>
          <w:tab w:val="num" w:pos="1800"/>
        </w:tabs>
        <w:ind w:left="1800"/>
        <w:jc w:val="both"/>
        <w:rPr>
          <w:lang w:val="et-EE"/>
        </w:rPr>
      </w:pPr>
      <w:r w:rsidRPr="00093E34">
        <w:rPr>
          <w:lang w:val="et-EE"/>
        </w:rPr>
        <w:lastRenderedPageBreak/>
        <w:t>Transpordiam</w:t>
      </w:r>
      <w:r w:rsidR="00AB55C3">
        <w:rPr>
          <w:lang w:val="et-EE"/>
        </w:rPr>
        <w:t>et;</w:t>
      </w:r>
    </w:p>
    <w:p w14:paraId="69EEEBC6" w14:textId="031B2836" w:rsidR="00D5271C" w:rsidRPr="00093E34" w:rsidRDefault="00AB55C3" w:rsidP="00377572">
      <w:pPr>
        <w:numPr>
          <w:ilvl w:val="0"/>
          <w:numId w:val="6"/>
        </w:numPr>
        <w:tabs>
          <w:tab w:val="clear" w:pos="3600"/>
          <w:tab w:val="num" w:pos="1800"/>
        </w:tabs>
        <w:ind w:left="1800"/>
        <w:jc w:val="both"/>
        <w:rPr>
          <w:lang w:val="et-EE"/>
        </w:rPr>
      </w:pPr>
      <w:r>
        <w:rPr>
          <w:lang w:val="et-EE"/>
        </w:rPr>
        <w:t>Keskkonnaamet;</w:t>
      </w:r>
    </w:p>
    <w:p w14:paraId="2D91A0EE" w14:textId="3A3A4DE4" w:rsidR="00D5271C" w:rsidRPr="00093E34" w:rsidRDefault="00AB55C3" w:rsidP="00093E34">
      <w:pPr>
        <w:numPr>
          <w:ilvl w:val="0"/>
          <w:numId w:val="6"/>
        </w:numPr>
        <w:tabs>
          <w:tab w:val="clear" w:pos="3600"/>
          <w:tab w:val="num" w:pos="1800"/>
        </w:tabs>
        <w:ind w:left="1800"/>
        <w:jc w:val="both"/>
        <w:rPr>
          <w:lang w:val="et-EE"/>
        </w:rPr>
      </w:pPr>
      <w:r>
        <w:rPr>
          <w:lang w:val="et-EE"/>
        </w:rPr>
        <w:t>Politsei- ja Piirivalveamet</w:t>
      </w:r>
      <w:r w:rsidR="00D5271C" w:rsidRPr="00093E34">
        <w:rPr>
          <w:lang w:val="et-EE"/>
        </w:rPr>
        <w:t>.</w:t>
      </w:r>
    </w:p>
    <w:p w14:paraId="2677003B" w14:textId="77777777" w:rsidR="00093E34" w:rsidRPr="00093E34" w:rsidRDefault="00093E34" w:rsidP="00093E34">
      <w:pPr>
        <w:jc w:val="both"/>
        <w:rPr>
          <w:lang w:val="et-EE"/>
        </w:rPr>
      </w:pP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E1C71" w:rsidRDefault="008C24BD" w:rsidP="00377572">
      <w:pPr>
        <w:numPr>
          <w:ilvl w:val="0"/>
          <w:numId w:val="6"/>
        </w:numPr>
        <w:tabs>
          <w:tab w:val="clear" w:pos="3600"/>
          <w:tab w:val="num" w:pos="1800"/>
        </w:tabs>
        <w:ind w:left="1800"/>
        <w:jc w:val="both"/>
        <w:rPr>
          <w:lang w:val="et-EE"/>
        </w:rPr>
      </w:pPr>
      <w:r w:rsidRPr="00DE1C71">
        <w:rPr>
          <w:lang w:val="et-EE"/>
        </w:rPr>
        <w:t>Narva Linnavalitsuse Linnamajandusametiga;</w:t>
      </w:r>
    </w:p>
    <w:p w14:paraId="21D13B6A" w14:textId="431B0771"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w:t>
      </w:r>
      <w:proofErr w:type="spellStart"/>
      <w:r w:rsidRPr="00DE1C71">
        <w:t>Energeetik</w:t>
      </w:r>
      <w:proofErr w:type="spellEnd"/>
      <w:r w:rsidRPr="00DE1C71">
        <w:t>;</w:t>
      </w:r>
    </w:p>
    <w:p w14:paraId="7EF96412" w14:textId="161FA56B"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Ida Kai;</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5784803F" w:rsidR="00377572" w:rsidRDefault="002709D1" w:rsidP="00377572">
      <w:pPr>
        <w:numPr>
          <w:ilvl w:val="0"/>
          <w:numId w:val="6"/>
        </w:numPr>
        <w:tabs>
          <w:tab w:val="clear" w:pos="3600"/>
          <w:tab w:val="num" w:pos="1800"/>
        </w:tabs>
        <w:ind w:left="1800"/>
        <w:jc w:val="both"/>
        <w:rPr>
          <w:lang w:val="et-EE"/>
        </w:rPr>
      </w:pPr>
      <w:r>
        <w:rPr>
          <w:lang w:val="et-EE"/>
        </w:rPr>
        <w:t>Planeeringuala piirinaabritega;</w:t>
      </w:r>
    </w:p>
    <w:p w14:paraId="43E24EE6" w14:textId="7700A82D" w:rsidR="00AB55C3" w:rsidRPr="00D33C0A" w:rsidRDefault="00AB55C3" w:rsidP="00377572">
      <w:pPr>
        <w:numPr>
          <w:ilvl w:val="0"/>
          <w:numId w:val="6"/>
        </w:numPr>
        <w:tabs>
          <w:tab w:val="clear" w:pos="3600"/>
          <w:tab w:val="num" w:pos="1800"/>
        </w:tabs>
        <w:ind w:left="1800"/>
        <w:jc w:val="both"/>
        <w:rPr>
          <w:lang w:val="et-EE"/>
        </w:rPr>
      </w:pPr>
      <w:proofErr w:type="spellStart"/>
      <w:r>
        <w:rPr>
          <w:lang w:val="et-EE"/>
        </w:rPr>
        <w:t>Enefit</w:t>
      </w:r>
      <w:proofErr w:type="spellEnd"/>
      <w:r>
        <w:rPr>
          <w:lang w:val="et-EE"/>
        </w:rPr>
        <w:t xml:space="preserve"> </w:t>
      </w:r>
      <w:proofErr w:type="spellStart"/>
      <w:r>
        <w:rPr>
          <w:lang w:val="et-EE"/>
        </w:rPr>
        <w:t>Power</w:t>
      </w:r>
      <w:proofErr w:type="spellEnd"/>
      <w:r>
        <w:rPr>
          <w:lang w:val="et-EE"/>
        </w:rPr>
        <w:t xml:space="preserve"> AS</w:t>
      </w:r>
      <w:r w:rsidR="002709D1">
        <w:rPr>
          <w:lang w:val="et-EE"/>
        </w:rPr>
        <w:t>-iga</w:t>
      </w:r>
      <w:r>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bookmarkStart w:id="0" w:name="_GoBack"/>
      <w:bookmarkEnd w:id="0"/>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1E0EFF80" w14:textId="0333E200" w:rsidR="00093E34" w:rsidRPr="00093E34" w:rsidRDefault="00093E34" w:rsidP="00093E34">
      <w:pPr>
        <w:numPr>
          <w:ilvl w:val="1"/>
          <w:numId w:val="9"/>
        </w:numPr>
        <w:jc w:val="both"/>
        <w:rPr>
          <w:b/>
          <w:bCs/>
          <w:lang w:val="et-EE"/>
        </w:rPr>
      </w:pPr>
      <w:r w:rsidRPr="00093E34">
        <w:rPr>
          <w:bCs/>
          <w:lang w:val="et-EE"/>
        </w:rPr>
        <w:t xml:space="preserve">Keskkonnamõju strateegilise hindamise </w:t>
      </w:r>
      <w:r>
        <w:rPr>
          <w:bCs/>
          <w:lang w:val="et-EE"/>
        </w:rPr>
        <w:t>algatamise</w:t>
      </w:r>
      <w:r w:rsidRPr="00093E34">
        <w:rPr>
          <w:bCs/>
          <w:lang w:val="et-EE"/>
        </w:rPr>
        <w:t xml:space="preserve"> või algatamata</w:t>
      </w:r>
      <w:r>
        <w:rPr>
          <w:bCs/>
          <w:lang w:val="et-EE"/>
        </w:rPr>
        <w:t xml:space="preserve"> jätmise otsuse võtab vastu</w:t>
      </w:r>
      <w:r w:rsidRPr="00093E34">
        <w:rPr>
          <w:bCs/>
          <w:lang w:val="et-EE"/>
        </w:rPr>
        <w:t xml:space="preserve"> </w:t>
      </w:r>
      <w:r>
        <w:rPr>
          <w:bCs/>
          <w:lang w:val="et-EE"/>
        </w:rPr>
        <w:t>Narva Linnavalitsus.</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w:t>
      </w:r>
      <w:proofErr w:type="spellStart"/>
      <w:r w:rsidRPr="00B32E00">
        <w:rPr>
          <w:lang w:val="et-EE"/>
        </w:rPr>
        <w:t>Žavoronkov</w:t>
      </w:r>
      <w:proofErr w:type="spellEnd"/>
      <w:r w:rsidRPr="00B32E00">
        <w:rPr>
          <w:lang w:val="et-EE"/>
        </w:rPr>
        <w:t xml:space="preserve">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312B3E0"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12C20D40" w:rsidR="00DF0A79" w:rsidRPr="00E97256" w:rsidRDefault="0085715D" w:rsidP="00E97256">
      <w:pPr>
        <w:pStyle w:val="Jalus"/>
        <w:tabs>
          <w:tab w:val="clear" w:pos="4677"/>
          <w:tab w:val="clear" w:pos="9355"/>
        </w:tabs>
        <w:spacing w:line="360" w:lineRule="auto"/>
        <w:jc w:val="center"/>
        <w:rPr>
          <w:lang w:val="et-EE"/>
        </w:rPr>
      </w:pPr>
      <w:r w:rsidRPr="00D33C0A">
        <w:rPr>
          <w:lang w:val="et-EE"/>
        </w:rPr>
        <w:t xml:space="preserve">Planeeringuala pindala </w:t>
      </w:r>
      <w:r w:rsidR="00DF0A79">
        <w:rPr>
          <w:lang w:val="et-EE"/>
        </w:rPr>
        <w:t>ca 22 ha</w:t>
      </w:r>
    </w:p>
    <w:p w14:paraId="7FEB555A" w14:textId="26FDC00E" w:rsidR="0085715D" w:rsidRPr="00D33C0A" w:rsidRDefault="00DF0A79" w:rsidP="00057434">
      <w:pPr>
        <w:pStyle w:val="Jalus"/>
        <w:tabs>
          <w:tab w:val="clear" w:pos="4677"/>
          <w:tab w:val="clear" w:pos="9355"/>
        </w:tabs>
        <w:spacing w:line="360" w:lineRule="auto"/>
        <w:jc w:val="center"/>
        <w:rPr>
          <w:lang w:val="et-EE"/>
        </w:rPr>
      </w:pPr>
      <w:r>
        <w:rPr>
          <w:noProof/>
          <w:lang w:eastAsia="en-GB"/>
        </w:rPr>
        <w:drawing>
          <wp:inline distT="0" distB="0" distL="0" distR="0" wp14:anchorId="6FBD93D4" wp14:editId="39831735">
            <wp:extent cx="5400000" cy="705240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ktrijaama tee 50 ja 90 DP jpg.jpg"/>
                    <pic:cNvPicPr/>
                  </pic:nvPicPr>
                  <pic:blipFill rotWithShape="1">
                    <a:blip r:embed="rId8">
                      <a:extLst>
                        <a:ext uri="{28A0092B-C50C-407E-A947-70E740481C1C}">
                          <a14:useLocalDpi xmlns:a14="http://schemas.microsoft.com/office/drawing/2010/main" val="0"/>
                        </a:ext>
                      </a:extLst>
                    </a:blip>
                    <a:srcRect l="5434" t="14483" r="5399" b="3136"/>
                    <a:stretch/>
                  </pic:blipFill>
                  <pic:spPr bwMode="auto">
                    <a:xfrm>
                      <a:off x="0" y="0"/>
                      <a:ext cx="5400000" cy="7052400"/>
                    </a:xfrm>
                    <a:prstGeom prst="rect">
                      <a:avLst/>
                    </a:prstGeom>
                    <a:ln>
                      <a:noFill/>
                    </a:ln>
                    <a:extLst>
                      <a:ext uri="{53640926-AAD7-44D8-BBD7-CCE9431645EC}">
                        <a14:shadowObscured xmlns:a14="http://schemas.microsoft.com/office/drawing/2010/main"/>
                      </a:ext>
                    </a:extLst>
                  </pic:spPr>
                </pic:pic>
              </a:graphicData>
            </a:graphic>
          </wp:inline>
        </w:drawing>
      </w: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593FBB18" w:rsidR="00584C05" w:rsidRPr="00D33C0A" w:rsidRDefault="00530057" w:rsidP="00895C71">
      <w:pPr>
        <w:pStyle w:val="Jalus"/>
        <w:tabs>
          <w:tab w:val="clear" w:pos="4677"/>
          <w:tab w:val="clear" w:pos="9355"/>
        </w:tabs>
        <w:spacing w:line="360" w:lineRule="auto"/>
        <w:jc w:val="right"/>
        <w:rPr>
          <w:b/>
          <w:lang w:val="et-EE" w:eastAsia="ru-RU"/>
        </w:rPr>
      </w:pPr>
      <w:r>
        <w:rPr>
          <w:b/>
          <w:lang w:val="et-EE" w:eastAsia="ru-RU"/>
        </w:rPr>
        <w:t>APRILL</w:t>
      </w:r>
      <w:r w:rsidR="006E57EC" w:rsidRPr="00D33C0A">
        <w:rPr>
          <w:b/>
          <w:lang w:val="et-EE" w:eastAsia="ru-RU"/>
        </w:rPr>
        <w:t xml:space="preserve"> 20</w:t>
      </w:r>
      <w:r w:rsidR="00E82C06" w:rsidRPr="00D33C0A">
        <w:rPr>
          <w:b/>
          <w:lang w:val="et-EE" w:eastAsia="ru-RU"/>
        </w:rPr>
        <w:t>2</w:t>
      </w:r>
      <w:r w:rsidR="00DF0A79">
        <w:rPr>
          <w:b/>
          <w:lang w:val="et-EE" w:eastAsia="ru-RU"/>
        </w:rPr>
        <w:t>2</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D8B57" w14:textId="77777777" w:rsidR="00EC1255" w:rsidRDefault="00EC1255">
      <w:r>
        <w:separator/>
      </w:r>
    </w:p>
  </w:endnote>
  <w:endnote w:type="continuationSeparator" w:id="0">
    <w:p w14:paraId="5D252AFC" w14:textId="77777777" w:rsidR="00EC1255" w:rsidRDefault="00EC1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709D1">
      <w:rPr>
        <w:rStyle w:val="Lehekljenumber"/>
        <w:noProof/>
      </w:rPr>
      <w:t>8</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99731" w14:textId="77777777" w:rsidR="00EC1255" w:rsidRDefault="00EC1255">
      <w:r>
        <w:separator/>
      </w:r>
    </w:p>
  </w:footnote>
  <w:footnote w:type="continuationSeparator" w:id="0">
    <w:p w14:paraId="7BD009BA" w14:textId="77777777" w:rsidR="00EC1255" w:rsidRDefault="00EC12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9D1"/>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F71E1-A249-49B8-B18C-54420BF4B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8</Pages>
  <Words>2827</Words>
  <Characters>16118</Characters>
  <Application>Microsoft Office Word</Application>
  <DocSecurity>0</DocSecurity>
  <Lines>134</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18908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27</cp:revision>
  <cp:lastPrinted>2019-12-19T07:52:00Z</cp:lastPrinted>
  <dcterms:created xsi:type="dcterms:W3CDTF">2019-12-20T08:20:00Z</dcterms:created>
  <dcterms:modified xsi:type="dcterms:W3CDTF">2022-04-07T11:34:00Z</dcterms:modified>
</cp:coreProperties>
</file>