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015B" w14:textId="315E0D82" w:rsidR="00FD6512" w:rsidRPr="00D96D62" w:rsidRDefault="00FD6512" w:rsidP="00512B60">
      <w:pPr>
        <w:pStyle w:val="BodyText"/>
        <w:jc w:val="center"/>
        <w:rPr>
          <w:b/>
          <w:sz w:val="28"/>
          <w:lang w:val="et-EE"/>
        </w:rPr>
      </w:pPr>
      <w:r w:rsidRPr="00D96D62">
        <w:rPr>
          <w:b/>
          <w:sz w:val="28"/>
          <w:lang w:val="et-EE"/>
        </w:rPr>
        <w:t>Ülevaade Narva linna arengukava</w:t>
      </w:r>
      <w:r w:rsidR="00951B30" w:rsidRPr="00D96D62">
        <w:rPr>
          <w:b/>
          <w:sz w:val="28"/>
          <w:lang w:val="et-EE"/>
        </w:rPr>
        <w:t xml:space="preserve"> </w:t>
      </w:r>
      <w:r w:rsidRPr="00D96D62">
        <w:rPr>
          <w:b/>
          <w:sz w:val="28"/>
          <w:lang w:val="et-EE"/>
        </w:rPr>
        <w:t xml:space="preserve">täitmisest </w:t>
      </w:r>
      <w:r w:rsidR="00C07318">
        <w:rPr>
          <w:b/>
          <w:sz w:val="28"/>
          <w:lang w:val="et-EE"/>
        </w:rPr>
        <w:t>202</w:t>
      </w:r>
      <w:r w:rsidR="0099686D">
        <w:rPr>
          <w:b/>
          <w:sz w:val="28"/>
          <w:lang w:val="et-EE"/>
        </w:rPr>
        <w:t>1</w:t>
      </w:r>
      <w:r w:rsidR="00DA4ADB">
        <w:rPr>
          <w:b/>
          <w:sz w:val="28"/>
          <w:lang w:val="et-EE"/>
        </w:rPr>
        <w:t xml:space="preserve">. </w:t>
      </w:r>
      <w:r w:rsidR="001518AD" w:rsidRPr="00D96D62">
        <w:rPr>
          <w:b/>
          <w:sz w:val="28"/>
          <w:lang w:val="et-EE"/>
        </w:rPr>
        <w:t>aasta</w:t>
      </w:r>
      <w:r w:rsidR="00892DFC">
        <w:rPr>
          <w:b/>
          <w:sz w:val="28"/>
          <w:lang w:val="et-EE"/>
        </w:rPr>
        <w:t>l</w:t>
      </w:r>
    </w:p>
    <w:p w14:paraId="0685DCFE" w14:textId="77777777" w:rsidR="00FD6512" w:rsidRPr="00D96D62" w:rsidRDefault="00FD6512">
      <w:pPr>
        <w:pStyle w:val="BodyText"/>
        <w:jc w:val="both"/>
        <w:rPr>
          <w:lang w:val="et-EE"/>
        </w:rPr>
      </w:pPr>
    </w:p>
    <w:p w14:paraId="053156FD" w14:textId="2622C7C4" w:rsidR="00AA411F" w:rsidRPr="00D96D62" w:rsidRDefault="00AA411F" w:rsidP="00AA411F">
      <w:pPr>
        <w:pStyle w:val="BodyText"/>
        <w:jc w:val="both"/>
        <w:rPr>
          <w:lang w:val="et-EE"/>
        </w:rPr>
      </w:pPr>
      <w:r w:rsidRPr="00D96D62">
        <w:rPr>
          <w:lang w:val="et-EE"/>
        </w:rPr>
        <w:t>Ülevaade Na</w:t>
      </w:r>
      <w:r>
        <w:rPr>
          <w:lang w:val="et-EE"/>
        </w:rPr>
        <w:t xml:space="preserve">rva linna arengukava täitmisest </w:t>
      </w:r>
      <w:r w:rsidR="00C07318">
        <w:rPr>
          <w:lang w:val="et-EE"/>
        </w:rPr>
        <w:t>202</w:t>
      </w:r>
      <w:r w:rsidR="0099686D">
        <w:rPr>
          <w:lang w:val="et-EE"/>
        </w:rPr>
        <w:t>1</w:t>
      </w:r>
      <w:r>
        <w:rPr>
          <w:lang w:val="et-EE"/>
        </w:rPr>
        <w:t xml:space="preserve">. aastal </w:t>
      </w:r>
      <w:r w:rsidRPr="00AA411F">
        <w:rPr>
          <w:lang w:val="et-EE"/>
        </w:rPr>
        <w:t>on koostatud vastavalt Narva Linnavolikogu 2</w:t>
      </w:r>
      <w:r w:rsidR="00C07318">
        <w:rPr>
          <w:lang w:val="et-EE"/>
        </w:rPr>
        <w:t>1</w:t>
      </w:r>
      <w:r w:rsidRPr="00AA411F">
        <w:rPr>
          <w:lang w:val="et-EE"/>
        </w:rPr>
        <w:t>.0</w:t>
      </w:r>
      <w:r w:rsidR="00C07318">
        <w:rPr>
          <w:lang w:val="et-EE"/>
        </w:rPr>
        <w:t>1</w:t>
      </w:r>
      <w:r w:rsidRPr="00AA411F">
        <w:rPr>
          <w:lang w:val="et-EE"/>
        </w:rPr>
        <w:t>.20</w:t>
      </w:r>
      <w:r w:rsidR="00C07318">
        <w:rPr>
          <w:lang w:val="et-EE"/>
        </w:rPr>
        <w:t>21</w:t>
      </w:r>
      <w:r w:rsidRPr="00AA411F">
        <w:rPr>
          <w:lang w:val="et-EE"/>
        </w:rPr>
        <w:t xml:space="preserve"> määruse nr 2 „Narva linna arengudokumentide menetlemise kord“ § </w:t>
      </w:r>
      <w:r w:rsidR="00C07318">
        <w:rPr>
          <w:lang w:val="et-EE"/>
        </w:rPr>
        <w:t>9</w:t>
      </w:r>
      <w:r w:rsidRPr="00AA411F">
        <w:rPr>
          <w:lang w:val="et-EE"/>
        </w:rPr>
        <w:t xml:space="preserve"> lõikele </w:t>
      </w:r>
      <w:r w:rsidR="00C07318">
        <w:rPr>
          <w:lang w:val="et-EE"/>
        </w:rPr>
        <w:t>1</w:t>
      </w:r>
      <w:r w:rsidRPr="00AA411F">
        <w:rPr>
          <w:lang w:val="et-EE"/>
        </w:rPr>
        <w:t>.</w:t>
      </w:r>
    </w:p>
    <w:p w14:paraId="1E42B135" w14:textId="77777777" w:rsidR="00FD6512" w:rsidRPr="00D96D62" w:rsidRDefault="00FD6512">
      <w:pPr>
        <w:pStyle w:val="BodyText"/>
        <w:rPr>
          <w:lang w:val="et-EE"/>
        </w:rPr>
      </w:pPr>
    </w:p>
    <w:p w14:paraId="7F94F34D" w14:textId="5E44A152" w:rsidR="0083008B" w:rsidRPr="00467DB6" w:rsidRDefault="00FD6512" w:rsidP="0083008B">
      <w:pPr>
        <w:pStyle w:val="BodyText"/>
        <w:jc w:val="both"/>
        <w:rPr>
          <w:lang w:val="et-EE"/>
        </w:rPr>
      </w:pPr>
      <w:r w:rsidRPr="00D96D62">
        <w:rPr>
          <w:lang w:val="et-EE"/>
        </w:rPr>
        <w:t xml:space="preserve">Narva linna arengukava </w:t>
      </w:r>
      <w:r w:rsidR="005E20DB" w:rsidRPr="00D96D62">
        <w:rPr>
          <w:lang w:val="et-EE"/>
        </w:rPr>
        <w:t>tegevuskava</w:t>
      </w:r>
      <w:r w:rsidRPr="00D96D62">
        <w:rPr>
          <w:lang w:val="et-EE"/>
        </w:rPr>
        <w:t>s</w:t>
      </w:r>
      <w:r w:rsidR="00232F2D" w:rsidRPr="00D96D62">
        <w:rPr>
          <w:lang w:val="et-EE"/>
        </w:rPr>
        <w:t xml:space="preserve"> aastaks </w:t>
      </w:r>
      <w:r w:rsidR="00C07318">
        <w:rPr>
          <w:lang w:val="et-EE"/>
        </w:rPr>
        <w:t>202</w:t>
      </w:r>
      <w:r w:rsidR="0099686D">
        <w:rPr>
          <w:lang w:val="et-EE"/>
        </w:rPr>
        <w:t>1</w:t>
      </w:r>
      <w:r w:rsidR="009E10F9">
        <w:rPr>
          <w:lang w:val="et-EE"/>
        </w:rPr>
        <w:t xml:space="preserve"> </w:t>
      </w:r>
      <w:r w:rsidRPr="00D96D62">
        <w:rPr>
          <w:lang w:val="et-EE"/>
        </w:rPr>
        <w:t xml:space="preserve">planeeritud </w:t>
      </w:r>
      <w:r w:rsidR="00AF3E93" w:rsidRPr="00D96D62">
        <w:rPr>
          <w:lang w:val="et-EE"/>
        </w:rPr>
        <w:t>1</w:t>
      </w:r>
      <w:r w:rsidR="001E450E">
        <w:rPr>
          <w:lang w:val="et-EE"/>
        </w:rPr>
        <w:t>60</w:t>
      </w:r>
      <w:r w:rsidR="00AF3E93" w:rsidRPr="00D96D62">
        <w:rPr>
          <w:lang w:val="et-EE"/>
        </w:rPr>
        <w:t xml:space="preserve"> </w:t>
      </w:r>
      <w:r w:rsidRPr="00D96D62">
        <w:rPr>
          <w:lang w:val="et-EE"/>
        </w:rPr>
        <w:t xml:space="preserve">projektist/tegevusest on </w:t>
      </w:r>
      <w:r w:rsidR="00B55562" w:rsidRPr="00DA41D3">
        <w:rPr>
          <w:lang w:val="et-EE"/>
        </w:rPr>
        <w:t>2</w:t>
      </w:r>
      <w:r w:rsidR="001E450E">
        <w:rPr>
          <w:lang w:val="et-EE"/>
        </w:rPr>
        <w:t>7</w:t>
      </w:r>
      <w:r w:rsidRPr="00DA41D3">
        <w:rPr>
          <w:lang w:val="et-EE"/>
        </w:rPr>
        <w:t xml:space="preserve"> projekti/tegevust </w:t>
      </w:r>
      <w:r w:rsidR="00A05F73" w:rsidRPr="00DA41D3">
        <w:rPr>
          <w:lang w:val="et-EE"/>
        </w:rPr>
        <w:t>tehtud</w:t>
      </w:r>
      <w:r w:rsidRPr="00DA41D3">
        <w:rPr>
          <w:lang w:val="et-EE"/>
        </w:rPr>
        <w:t xml:space="preserve">, </w:t>
      </w:r>
      <w:r w:rsidR="00BA6F3C" w:rsidRPr="00DA41D3">
        <w:rPr>
          <w:lang w:val="et-EE"/>
        </w:rPr>
        <w:t>7</w:t>
      </w:r>
      <w:r w:rsidR="001E450E">
        <w:rPr>
          <w:lang w:val="et-EE"/>
        </w:rPr>
        <w:t>9</w:t>
      </w:r>
      <w:r w:rsidRPr="00DA41D3">
        <w:rPr>
          <w:lang w:val="et-EE"/>
        </w:rPr>
        <w:t xml:space="preserve"> projekti/tegevust on elluviimisel</w:t>
      </w:r>
      <w:r w:rsidR="00AF3EB8" w:rsidRPr="00DA41D3">
        <w:rPr>
          <w:lang w:val="et-EE"/>
        </w:rPr>
        <w:t>,</w:t>
      </w:r>
      <w:r w:rsidRPr="00DA41D3">
        <w:rPr>
          <w:lang w:val="et-EE"/>
        </w:rPr>
        <w:t xml:space="preserve"> </w:t>
      </w:r>
      <w:r w:rsidR="00B55562" w:rsidRPr="00DA41D3">
        <w:rPr>
          <w:lang w:val="et-EE"/>
        </w:rPr>
        <w:t>50</w:t>
      </w:r>
      <w:r w:rsidRPr="00DA41D3">
        <w:rPr>
          <w:lang w:val="et-EE"/>
        </w:rPr>
        <w:t xml:space="preserve"> projekti/tegevust </w:t>
      </w:r>
      <w:r w:rsidR="00E059C4" w:rsidRPr="00DA41D3">
        <w:rPr>
          <w:lang w:val="et-EE"/>
        </w:rPr>
        <w:t>on lükatud tulevikku,</w:t>
      </w:r>
      <w:r w:rsidR="00AF3EB8" w:rsidRPr="00DA41D3">
        <w:rPr>
          <w:lang w:val="et-EE"/>
        </w:rPr>
        <w:t xml:space="preserve"> </w:t>
      </w:r>
      <w:r w:rsidR="00BA6F3C" w:rsidRPr="00DA41D3">
        <w:rPr>
          <w:lang w:val="et-EE"/>
        </w:rPr>
        <w:t>4</w:t>
      </w:r>
      <w:r w:rsidR="00AF3EB8" w:rsidRPr="00DA41D3">
        <w:rPr>
          <w:lang w:val="et-EE"/>
        </w:rPr>
        <w:t xml:space="preserve"> </w:t>
      </w:r>
      <w:r w:rsidR="00AF3EB8" w:rsidRPr="00D96D62">
        <w:rPr>
          <w:lang w:val="et-EE"/>
        </w:rPr>
        <w:t>projektidest/tegevustest  loobuti</w:t>
      </w:r>
      <w:r w:rsidR="0083008B" w:rsidRPr="00467DB6">
        <w:rPr>
          <w:lang w:val="et-EE"/>
        </w:rPr>
        <w:t>.</w:t>
      </w:r>
    </w:p>
    <w:p w14:paraId="1046C1E5" w14:textId="77777777" w:rsidR="00FD6512" w:rsidRPr="0058125A" w:rsidRDefault="00FD6512">
      <w:pPr>
        <w:pStyle w:val="BodyText"/>
        <w:jc w:val="both"/>
        <w:rPr>
          <w:lang w:val="et-EE"/>
        </w:rPr>
      </w:pPr>
    </w:p>
    <w:p w14:paraId="0589177B" w14:textId="77777777" w:rsidR="00FD6512" w:rsidRPr="00D96D62" w:rsidRDefault="00FD6512">
      <w:pPr>
        <w:pStyle w:val="BodyText"/>
        <w:jc w:val="both"/>
        <w:rPr>
          <w:lang w:val="et-EE"/>
        </w:rPr>
      </w:pPr>
      <w:r w:rsidRPr="00D96D62">
        <w:rPr>
          <w:lang w:val="et-EE"/>
        </w:rPr>
        <w:t xml:space="preserve">Narva linna arengukava </w:t>
      </w:r>
      <w:r w:rsidR="005E20DB" w:rsidRPr="00D96D62">
        <w:rPr>
          <w:lang w:val="et-EE"/>
        </w:rPr>
        <w:t>tegevuskava</w:t>
      </w:r>
      <w:r w:rsidRPr="00D96D62">
        <w:rPr>
          <w:lang w:val="et-EE"/>
        </w:rPr>
        <w:t xml:space="preserve"> projektid/tegevused olid oma vastavuselt jaotatud </w:t>
      </w:r>
      <w:r w:rsidR="00A072CE" w:rsidRPr="00D96D62">
        <w:rPr>
          <w:lang w:val="et-EE"/>
        </w:rPr>
        <w:t>viie</w:t>
      </w:r>
      <w:r w:rsidRPr="00D96D62">
        <w:rPr>
          <w:lang w:val="et-EE"/>
        </w:rPr>
        <w:t xml:space="preserve"> </w:t>
      </w:r>
      <w:r w:rsidR="00675061" w:rsidRPr="00D96D62">
        <w:rPr>
          <w:lang w:val="et-EE"/>
        </w:rPr>
        <w:t xml:space="preserve">visiooni </w:t>
      </w:r>
      <w:r w:rsidR="00A072CE" w:rsidRPr="00D96D62">
        <w:rPr>
          <w:lang w:val="et-EE"/>
        </w:rPr>
        <w:t>osa</w:t>
      </w:r>
      <w:r w:rsidRPr="00D96D62">
        <w:rPr>
          <w:lang w:val="et-EE"/>
        </w:rPr>
        <w:t xml:space="preserve"> järgi</w:t>
      </w:r>
      <w:r w:rsidR="00675061" w:rsidRPr="00D96D62">
        <w:rPr>
          <w:rStyle w:val="FootnoteReference"/>
          <w:lang w:val="et-EE"/>
        </w:rPr>
        <w:footnoteReference w:id="1"/>
      </w:r>
      <w:r w:rsidRPr="00D96D62">
        <w:rPr>
          <w:lang w:val="et-EE"/>
        </w:rPr>
        <w:t xml:space="preserve">. Andmed projektide/tegevuste täitmise kohta </w:t>
      </w:r>
      <w:r w:rsidR="00D628BB" w:rsidRPr="00D96D62">
        <w:rPr>
          <w:lang w:val="et-EE"/>
        </w:rPr>
        <w:t xml:space="preserve">visiooni osade </w:t>
      </w:r>
      <w:r w:rsidRPr="00D96D62">
        <w:rPr>
          <w:lang w:val="et-EE"/>
        </w:rPr>
        <w:t>järgi on ära näidatud alljär</w:t>
      </w:r>
      <w:r w:rsidR="00603529" w:rsidRPr="00D96D62">
        <w:rPr>
          <w:lang w:val="et-EE"/>
        </w:rPr>
        <w:t xml:space="preserve">gnevas tabelis </w:t>
      </w:r>
      <w:r w:rsidR="00957D87" w:rsidRPr="00D96D62">
        <w:rPr>
          <w:lang w:val="et-EE"/>
        </w:rPr>
        <w:t>1</w:t>
      </w:r>
      <w:r w:rsidR="00603529" w:rsidRPr="00D96D62">
        <w:rPr>
          <w:lang w:val="et-EE"/>
        </w:rPr>
        <w:t xml:space="preserve"> ja joonisel 1</w:t>
      </w:r>
      <w:r w:rsidR="004A23A6" w:rsidRPr="00D96D62">
        <w:rPr>
          <w:lang w:val="et-EE"/>
        </w:rPr>
        <w:t>.</w:t>
      </w:r>
    </w:p>
    <w:p w14:paraId="77568061" w14:textId="77777777" w:rsidR="00FD6512" w:rsidRPr="00D96D62" w:rsidRDefault="00FD6512">
      <w:pPr>
        <w:pStyle w:val="BodyText"/>
        <w:jc w:val="left"/>
        <w:rPr>
          <w:lang w:val="et-EE"/>
        </w:rPr>
      </w:pPr>
    </w:p>
    <w:p w14:paraId="4C87FA01" w14:textId="77777777" w:rsidR="00FD6512" w:rsidRPr="00D96D62" w:rsidRDefault="00FD6512" w:rsidP="00ED76CD">
      <w:pPr>
        <w:pStyle w:val="BodyText"/>
        <w:jc w:val="left"/>
        <w:rPr>
          <w:lang w:val="et-EE"/>
        </w:rPr>
      </w:pPr>
    </w:p>
    <w:p w14:paraId="178EE071" w14:textId="68B10FF5" w:rsidR="00ED76CD" w:rsidRPr="00D96D62" w:rsidRDefault="00FD6512" w:rsidP="007711AE">
      <w:pPr>
        <w:pStyle w:val="BodyText"/>
        <w:rPr>
          <w:lang w:val="et-EE"/>
        </w:rPr>
      </w:pPr>
      <w:r w:rsidRPr="00D96D62">
        <w:rPr>
          <w:lang w:val="et-EE"/>
        </w:rPr>
        <w:t xml:space="preserve">Tabel 1. Narva linna arengukava </w:t>
      </w:r>
      <w:r w:rsidR="005E20DB" w:rsidRPr="00D96D62">
        <w:rPr>
          <w:lang w:val="et-EE"/>
        </w:rPr>
        <w:t>tegevuskava</w:t>
      </w:r>
      <w:r w:rsidRPr="00D96D62">
        <w:rPr>
          <w:lang w:val="et-EE"/>
        </w:rPr>
        <w:t xml:space="preserve"> täitmine </w:t>
      </w:r>
      <w:r w:rsidR="00C07318">
        <w:rPr>
          <w:lang w:val="et-EE"/>
        </w:rPr>
        <w:t>202</w:t>
      </w:r>
      <w:r w:rsidR="00DA41D3">
        <w:rPr>
          <w:lang w:val="et-EE"/>
        </w:rPr>
        <w:t>1</w:t>
      </w:r>
      <w:r w:rsidR="00715D12">
        <w:rPr>
          <w:lang w:val="et-EE"/>
        </w:rPr>
        <w:t>. aastal</w:t>
      </w:r>
    </w:p>
    <w:p w14:paraId="5F450DFD" w14:textId="77777777" w:rsidR="00FD6512" w:rsidRPr="00D96D62" w:rsidRDefault="00210609" w:rsidP="00ED76CD">
      <w:pPr>
        <w:pStyle w:val="BodyText"/>
        <w:rPr>
          <w:lang w:val="et-EE"/>
        </w:rPr>
      </w:pPr>
      <w:r w:rsidRPr="00D96D62">
        <w:rPr>
          <w:lang w:val="et-EE"/>
        </w:rPr>
        <w:t xml:space="preserve">visiooni osade </w:t>
      </w:r>
      <w:r w:rsidR="00FD6512" w:rsidRPr="00D96D62">
        <w:rPr>
          <w:lang w:val="et-EE"/>
        </w:rPr>
        <w:t>kaupa</w:t>
      </w:r>
    </w:p>
    <w:tbl>
      <w:tblPr>
        <w:tblW w:w="5012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887"/>
        <w:gridCol w:w="1288"/>
        <w:gridCol w:w="1207"/>
        <w:gridCol w:w="1101"/>
      </w:tblGrid>
      <w:tr w:rsidR="00FD6512" w:rsidRPr="00D96D62" w14:paraId="7E60AF68" w14:textId="77777777" w:rsidTr="00512B60">
        <w:trPr>
          <w:trHeight w:val="510"/>
          <w:jc w:val="right"/>
        </w:trPr>
        <w:tc>
          <w:tcPr>
            <w:tcW w:w="2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692ED" w14:textId="77777777" w:rsidR="00FD6512" w:rsidRPr="00D96D62" w:rsidRDefault="00677BBF">
            <w:pPr>
              <w:pStyle w:val="Heading1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lang w:val="et-EE"/>
              </w:rPr>
            </w:pPr>
            <w:r w:rsidRPr="00D96D62">
              <w:rPr>
                <w:rFonts w:ascii="Times New Roman" w:eastAsia="Arial Unicode MS" w:hAnsi="Times New Roman" w:cs="Times New Roman"/>
                <w:b w:val="0"/>
                <w:bCs w:val="0"/>
                <w:sz w:val="24"/>
                <w:lang w:val="et-EE"/>
              </w:rPr>
              <w:t>Visiooni osa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F7D25" w14:textId="77777777" w:rsidR="00FD6512" w:rsidRPr="00D96D62" w:rsidRDefault="00FD6512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D96D62">
              <w:rPr>
                <w:rFonts w:eastAsia="Arial Unicode MS"/>
                <w:szCs w:val="20"/>
                <w:lang w:val="et-EE"/>
              </w:rPr>
              <w:t>Projektide/tegevuste arv</w:t>
            </w:r>
          </w:p>
        </w:tc>
      </w:tr>
      <w:tr w:rsidR="00CA6AE8" w:rsidRPr="00D96D62" w14:paraId="071B8AE3" w14:textId="77777777" w:rsidTr="007805F0">
        <w:trPr>
          <w:trHeight w:val="510"/>
          <w:jc w:val="right"/>
        </w:trPr>
        <w:tc>
          <w:tcPr>
            <w:tcW w:w="2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6271C" w14:textId="77777777" w:rsidR="00281605" w:rsidRPr="00D96D62" w:rsidRDefault="00281605">
            <w:pPr>
              <w:pStyle w:val="Heading1"/>
              <w:jc w:val="left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lang w:val="et-E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7409A" w14:textId="77777777" w:rsidR="00281605" w:rsidRPr="00D96D62" w:rsidRDefault="00281605" w:rsidP="00281605">
            <w:pPr>
              <w:jc w:val="center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Tehtud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62F36" w14:textId="77777777" w:rsidR="00281605" w:rsidRPr="00D96D62" w:rsidRDefault="00281605" w:rsidP="00281605">
            <w:pPr>
              <w:jc w:val="center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Elluviimisel</w:t>
            </w:r>
          </w:p>
          <w:p w14:paraId="1F0DE73D" w14:textId="77777777" w:rsidR="00281605" w:rsidRPr="00D96D62" w:rsidRDefault="00281605" w:rsidP="00281605">
            <w:pPr>
              <w:rPr>
                <w:szCs w:val="20"/>
                <w:lang w:val="et-EE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CC09C" w14:textId="77777777" w:rsidR="00281605" w:rsidRPr="00D96D62" w:rsidRDefault="00281605" w:rsidP="00281605">
            <w:pPr>
              <w:jc w:val="center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Lükatud tulevikku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61C61" w14:textId="77777777" w:rsidR="00281605" w:rsidRPr="00D96D62" w:rsidRDefault="00281605" w:rsidP="00281605">
            <w:pPr>
              <w:jc w:val="center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Loobunud</w:t>
            </w:r>
          </w:p>
        </w:tc>
      </w:tr>
      <w:tr w:rsidR="00281605" w:rsidRPr="00D96D62" w14:paraId="1A9E388D" w14:textId="77777777" w:rsidTr="00512B60">
        <w:trPr>
          <w:trHeight w:val="255"/>
          <w:jc w:val="right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BCB2E" w14:textId="77777777" w:rsidR="00281605" w:rsidRPr="00D96D62" w:rsidRDefault="00922607" w:rsidP="003F1A61">
            <w:pPr>
              <w:rPr>
                <w:szCs w:val="20"/>
                <w:lang w:val="et-EE"/>
              </w:rPr>
            </w:pPr>
            <w:bookmarkStart w:id="0" w:name="_Hlk287943478"/>
            <w:r w:rsidRPr="00D96D62">
              <w:rPr>
                <w:szCs w:val="20"/>
                <w:lang w:val="et-EE"/>
              </w:rPr>
              <w:t xml:space="preserve">1. </w:t>
            </w:r>
            <w:r w:rsidR="00281605" w:rsidRPr="00D96D62">
              <w:rPr>
                <w:szCs w:val="20"/>
                <w:lang w:val="et-EE"/>
              </w:rPr>
              <w:t>Kaasaegne infrastruktuur tagab narvalastele ja linna külalistele soodsa, turvalise ja mugava elukeskkonna, samuti loob võimalused ettevõtluse arenguks ja selle konkurentsivõime tõstmiseks.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E7DB3" w14:textId="49634430" w:rsidR="00281605" w:rsidRPr="00D96D62" w:rsidRDefault="002436BB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91BA3" w14:textId="6320DA1C" w:rsidR="00281605" w:rsidRPr="00D96D62" w:rsidRDefault="00A62DCE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40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60D5C" w14:textId="097E09D5" w:rsidR="00281605" w:rsidRPr="00D96D62" w:rsidRDefault="002436BB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29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B77C3" w14:textId="30E033C9" w:rsidR="00281605" w:rsidRPr="00D96D62" w:rsidRDefault="00CE2DC0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1</w:t>
            </w:r>
          </w:p>
        </w:tc>
      </w:tr>
      <w:tr w:rsidR="00281605" w:rsidRPr="00D96D62" w14:paraId="2F7D2677" w14:textId="77777777" w:rsidTr="00512B60">
        <w:trPr>
          <w:trHeight w:val="550"/>
          <w:jc w:val="right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C425A" w14:textId="77777777" w:rsidR="00281605" w:rsidRPr="00D96D62" w:rsidRDefault="00922607" w:rsidP="003F1A61">
            <w:pPr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2. </w:t>
            </w:r>
            <w:r w:rsidR="00281605" w:rsidRPr="00D96D62">
              <w:rPr>
                <w:szCs w:val="20"/>
                <w:lang w:val="et-EE"/>
              </w:rPr>
              <w:t>Narva on Läänemere riikide regioonis tuntud kui dünaamiliselt arenev, multikultuurne, mugav ja turvaline linn.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A5B52" w14:textId="3E1F0D21" w:rsidR="00281605" w:rsidRPr="00D96D62" w:rsidRDefault="00A62DCE" w:rsidP="003F1A61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E56D2" w14:textId="1E482C33" w:rsidR="00281605" w:rsidRPr="00D96D62" w:rsidRDefault="002436BB" w:rsidP="003F1A61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57DD9" w14:textId="5AAFF023" w:rsidR="00281605" w:rsidRPr="00D96D62" w:rsidRDefault="002436BB" w:rsidP="00924945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9B336" w14:textId="49337A46" w:rsidR="00281605" w:rsidRPr="00D96D62" w:rsidRDefault="002436BB" w:rsidP="003F1A61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2</w:t>
            </w:r>
          </w:p>
        </w:tc>
      </w:tr>
      <w:tr w:rsidR="00281605" w:rsidRPr="00D96D62" w14:paraId="25DA88E1" w14:textId="77777777" w:rsidTr="00512B60">
        <w:trPr>
          <w:trHeight w:val="550"/>
          <w:jc w:val="right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962D8" w14:textId="77777777" w:rsidR="00281605" w:rsidRPr="00D96D62" w:rsidRDefault="00922607" w:rsidP="003F1A61">
            <w:pPr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3. </w:t>
            </w:r>
            <w:r w:rsidR="00281605" w:rsidRPr="00D96D62">
              <w:rPr>
                <w:szCs w:val="20"/>
                <w:lang w:val="et-EE"/>
              </w:rPr>
              <w:t>Mitmekülgne ja efektiivne sotsiaalkaitse süsteem võimaldab linnaelanike vajadusi maksimaalselt katta.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1DA7B" w14:textId="6B0C8152" w:rsidR="00281605" w:rsidRPr="00D96D62" w:rsidRDefault="002436BB" w:rsidP="003F1A61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74447" w14:textId="3969857D" w:rsidR="00281605" w:rsidRPr="00D96D62" w:rsidRDefault="002436BB" w:rsidP="003F1A61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315FB" w14:textId="29CEFF04" w:rsidR="00281605" w:rsidRPr="00D96D62" w:rsidRDefault="002436BB" w:rsidP="003F1A61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F353F" w14:textId="053CD729" w:rsidR="00281605" w:rsidRPr="00D96D62" w:rsidRDefault="00CE2DC0" w:rsidP="003F1A61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0</w:t>
            </w:r>
          </w:p>
        </w:tc>
      </w:tr>
      <w:tr w:rsidR="00F87A5B" w:rsidRPr="00D96D62" w14:paraId="56CC1B52" w14:textId="77777777" w:rsidTr="00512B60">
        <w:trPr>
          <w:trHeight w:val="550"/>
          <w:jc w:val="right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1F528" w14:textId="77777777" w:rsidR="00F87A5B" w:rsidRPr="00D96D62" w:rsidRDefault="00922607" w:rsidP="003F1A61">
            <w:pPr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4. </w:t>
            </w:r>
            <w:r w:rsidR="00F87A5B" w:rsidRPr="00D96D62">
              <w:rPr>
                <w:szCs w:val="20"/>
                <w:lang w:val="et-EE"/>
              </w:rPr>
              <w:t>Linnas toimib konkurentsivõimeline üldhariduskoolide, koolieelsete lasteasutuste ja huvikoolide süsteem, mis toetub õpetamise kõrgele tasemele ja kaasaegsele materiaal-tehnilisele baasile.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6DC11" w14:textId="1578612A" w:rsidR="00F87A5B" w:rsidRPr="00D96D62" w:rsidRDefault="002436BB" w:rsidP="005E5A94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55E87" w14:textId="184A8E67" w:rsidR="00F87A5B" w:rsidRPr="00D96D62" w:rsidRDefault="002436BB" w:rsidP="005E5A94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83FAE" w14:textId="34E66BEB" w:rsidR="00F87A5B" w:rsidRPr="00D96D62" w:rsidRDefault="002436BB" w:rsidP="005E5A94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FB97F" w14:textId="18F4598D" w:rsidR="00F87A5B" w:rsidRPr="00D96D62" w:rsidRDefault="002436BB" w:rsidP="005E5A94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0</w:t>
            </w:r>
          </w:p>
        </w:tc>
      </w:tr>
      <w:tr w:rsidR="00281605" w:rsidRPr="00D96D62" w14:paraId="064E3FD3" w14:textId="77777777" w:rsidTr="00512B60">
        <w:trPr>
          <w:trHeight w:val="550"/>
          <w:jc w:val="right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0FEFD" w14:textId="79BF5940" w:rsidR="00281605" w:rsidRPr="00D96D62" w:rsidRDefault="00922607" w:rsidP="003F1A61">
            <w:pPr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5.</w:t>
            </w:r>
            <w:r w:rsidR="00CD18DF">
              <w:rPr>
                <w:szCs w:val="20"/>
                <w:lang w:val="et-EE"/>
              </w:rPr>
              <w:t xml:space="preserve"> </w:t>
            </w:r>
            <w:r w:rsidR="00281605" w:rsidRPr="00D96D62">
              <w:rPr>
                <w:szCs w:val="20"/>
                <w:lang w:val="et-EE"/>
              </w:rPr>
              <w:t>Narva elanikkonna tööhõive ja keskmise palga tase on Ida-Virumaa keskmisest kõrgem.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326D3" w14:textId="5FA5772D" w:rsidR="00281605" w:rsidRPr="00D96D62" w:rsidRDefault="00AC05D4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52A51" w14:textId="062988FD" w:rsidR="00281605" w:rsidRPr="00D96D62" w:rsidRDefault="00CE2DC0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55212" w14:textId="69952FE9" w:rsidR="00281605" w:rsidRPr="00D96D62" w:rsidRDefault="00AC05D4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8A64EB" w14:textId="3120D6C9" w:rsidR="00281605" w:rsidRPr="00D96D62" w:rsidRDefault="00AC05D4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1</w:t>
            </w:r>
          </w:p>
        </w:tc>
      </w:tr>
      <w:bookmarkEnd w:id="0"/>
      <w:tr w:rsidR="00281605" w:rsidRPr="00D96D62" w14:paraId="6DC339E0" w14:textId="77777777" w:rsidTr="00512B60">
        <w:trPr>
          <w:trHeight w:val="255"/>
          <w:jc w:val="right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33AD4" w14:textId="77777777" w:rsidR="00281605" w:rsidRPr="00D96D62" w:rsidRDefault="00281605" w:rsidP="00A11B95">
            <w:pPr>
              <w:rPr>
                <w:rFonts w:eastAsia="Arial Unicode MS"/>
                <w:b/>
                <w:bCs/>
                <w:szCs w:val="20"/>
                <w:lang w:val="et-EE"/>
              </w:rPr>
            </w:pPr>
            <w:r w:rsidRPr="00D96D62">
              <w:rPr>
                <w:b/>
                <w:bCs/>
                <w:szCs w:val="20"/>
                <w:lang w:val="et-EE"/>
              </w:rPr>
              <w:t>Kokku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47AD5" w14:textId="53114A85" w:rsidR="00281605" w:rsidRPr="00D96D62" w:rsidRDefault="00777E39">
            <w:pPr>
              <w:jc w:val="center"/>
              <w:rPr>
                <w:rFonts w:eastAsia="Arial Unicode MS"/>
                <w:b/>
                <w:bCs/>
                <w:szCs w:val="20"/>
                <w:lang w:val="et-EE"/>
              </w:rPr>
            </w:pPr>
            <w:r>
              <w:rPr>
                <w:rFonts w:eastAsia="Arial Unicode MS"/>
                <w:b/>
                <w:bCs/>
                <w:szCs w:val="20"/>
                <w:lang w:val="et-EE"/>
              </w:rPr>
              <w:t>2</w:t>
            </w:r>
            <w:r w:rsidR="00A34AD8">
              <w:rPr>
                <w:rFonts w:eastAsia="Arial Unicode MS"/>
                <w:b/>
                <w:bCs/>
                <w:szCs w:val="20"/>
                <w:lang w:val="et-EE"/>
              </w:rPr>
              <w:t>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9107A" w14:textId="5ECA469B" w:rsidR="00281605" w:rsidRPr="00D96D62" w:rsidRDefault="00777E39">
            <w:pPr>
              <w:jc w:val="center"/>
              <w:rPr>
                <w:rFonts w:eastAsia="Arial Unicode MS"/>
                <w:b/>
                <w:bCs/>
                <w:szCs w:val="20"/>
                <w:lang w:val="et-EE"/>
              </w:rPr>
            </w:pPr>
            <w:r>
              <w:rPr>
                <w:rFonts w:eastAsia="Arial Unicode MS"/>
                <w:b/>
                <w:bCs/>
                <w:szCs w:val="20"/>
                <w:lang w:val="et-EE"/>
              </w:rPr>
              <w:t>7</w:t>
            </w:r>
            <w:r w:rsidR="00A34AD8">
              <w:rPr>
                <w:rFonts w:eastAsia="Arial Unicode MS"/>
                <w:b/>
                <w:bCs/>
                <w:szCs w:val="20"/>
                <w:lang w:val="et-EE"/>
              </w:rPr>
              <w:t>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9F3A9" w14:textId="5FF30334" w:rsidR="00281605" w:rsidRPr="00D96D62" w:rsidRDefault="00D64F14" w:rsidP="00281605">
            <w:pPr>
              <w:jc w:val="center"/>
              <w:rPr>
                <w:rFonts w:eastAsia="Arial Unicode MS"/>
                <w:b/>
                <w:bCs/>
                <w:szCs w:val="20"/>
                <w:lang w:val="et-EE"/>
              </w:rPr>
            </w:pPr>
            <w:r w:rsidRPr="00D96D62">
              <w:rPr>
                <w:rFonts w:eastAsia="Arial Unicode MS"/>
                <w:b/>
                <w:bCs/>
                <w:szCs w:val="20"/>
                <w:lang w:val="et-EE"/>
              </w:rPr>
              <w:fldChar w:fldCharType="begin"/>
            </w:r>
            <w:r w:rsidRPr="00D96D62">
              <w:rPr>
                <w:rFonts w:eastAsia="Arial Unicode MS"/>
                <w:b/>
                <w:bCs/>
                <w:szCs w:val="20"/>
                <w:lang w:val="et-EE"/>
              </w:rPr>
              <w:instrText xml:space="preserve"> =SUM(ABOVE) </w:instrText>
            </w:r>
            <w:r w:rsidRPr="00D96D62">
              <w:rPr>
                <w:rFonts w:eastAsia="Arial Unicode MS"/>
                <w:b/>
                <w:bCs/>
                <w:szCs w:val="20"/>
                <w:lang w:val="et-EE"/>
              </w:rPr>
              <w:fldChar w:fldCharType="separate"/>
            </w:r>
            <w:r w:rsidR="00CE2DC0">
              <w:rPr>
                <w:rFonts w:eastAsia="Arial Unicode MS"/>
                <w:b/>
                <w:bCs/>
                <w:noProof/>
                <w:szCs w:val="20"/>
                <w:lang w:val="et-EE"/>
              </w:rPr>
              <w:t>50</w:t>
            </w:r>
            <w:r w:rsidRPr="00D96D62">
              <w:rPr>
                <w:rFonts w:eastAsia="Arial Unicode MS"/>
                <w:b/>
                <w:bCs/>
                <w:szCs w:val="20"/>
                <w:lang w:val="et-EE"/>
              </w:rPr>
              <w:fldChar w:fldCharType="end"/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55DFB" w14:textId="7DC472E5" w:rsidR="00281605" w:rsidRPr="00D96D62" w:rsidRDefault="00777E39">
            <w:pPr>
              <w:jc w:val="center"/>
              <w:rPr>
                <w:rFonts w:eastAsia="Arial Unicode MS"/>
                <w:b/>
                <w:bCs/>
                <w:szCs w:val="20"/>
                <w:lang w:val="et-EE"/>
              </w:rPr>
            </w:pPr>
            <w:r>
              <w:rPr>
                <w:rFonts w:eastAsia="Arial Unicode MS"/>
                <w:b/>
                <w:bCs/>
                <w:szCs w:val="20"/>
                <w:lang w:val="et-EE"/>
              </w:rPr>
              <w:t>4</w:t>
            </w:r>
          </w:p>
        </w:tc>
      </w:tr>
    </w:tbl>
    <w:p w14:paraId="75904274" w14:textId="77777777" w:rsidR="00FD6512" w:rsidRPr="00D96D62" w:rsidRDefault="00FD6512">
      <w:pPr>
        <w:rPr>
          <w:lang w:val="et-EE"/>
        </w:rPr>
      </w:pPr>
    </w:p>
    <w:p w14:paraId="1AAD7D59" w14:textId="5798A38B" w:rsidR="00B521B6" w:rsidRPr="00D96D62" w:rsidRDefault="00D040DD" w:rsidP="00B521B6">
      <w:pPr>
        <w:jc w:val="center"/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15C6DD8C" wp14:editId="4C05DC2F">
            <wp:extent cx="5911850" cy="3003550"/>
            <wp:effectExtent l="0" t="0" r="1270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827B2B" w14:textId="686EF783" w:rsidR="00D80837" w:rsidRPr="00D96D62" w:rsidRDefault="00FD6512" w:rsidP="00D80837">
      <w:pPr>
        <w:pStyle w:val="Heading2"/>
        <w:spacing w:after="75" w:line="270" w:lineRule="atLeast"/>
        <w:ind w:left="30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</w:pPr>
      <w:r w:rsidRPr="00D96D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>Joonis 1.</w:t>
      </w:r>
      <w:r w:rsidR="00D80837" w:rsidRPr="00D96D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br/>
      </w:r>
      <w:r w:rsidR="00C0731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>202</w:t>
      </w:r>
      <w:r w:rsidR="00C0280F" w:rsidRPr="00B75C9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</w:t>
      </w:r>
      <w:r w:rsidR="00715D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>. aastal</w:t>
      </w:r>
      <w:r w:rsidR="00D80837" w:rsidRPr="00D96D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 xml:space="preserve"> tegevuskava täitmine visiooni osade kaupa.</w:t>
      </w:r>
    </w:p>
    <w:p w14:paraId="25BB9E20" w14:textId="77777777" w:rsidR="00FD6512" w:rsidRPr="00D96D62" w:rsidRDefault="00FD6512">
      <w:pPr>
        <w:pStyle w:val="BodyText"/>
        <w:jc w:val="both"/>
        <w:rPr>
          <w:lang w:val="et-EE"/>
        </w:rPr>
      </w:pPr>
    </w:p>
    <w:p w14:paraId="29ADEC5F" w14:textId="48F3B703" w:rsidR="00FD6512" w:rsidRPr="00D96D62" w:rsidRDefault="00FD6512">
      <w:pPr>
        <w:pStyle w:val="BodyText"/>
        <w:jc w:val="both"/>
        <w:rPr>
          <w:lang w:val="et-EE"/>
        </w:rPr>
      </w:pPr>
      <w:r w:rsidRPr="00D96D62">
        <w:rPr>
          <w:lang w:val="et-EE"/>
        </w:rPr>
        <w:t xml:space="preserve">Narva linna arengukava iga </w:t>
      </w:r>
      <w:r w:rsidR="00FD2187" w:rsidRPr="00D96D62">
        <w:rPr>
          <w:lang w:val="et-EE"/>
        </w:rPr>
        <w:t>viie</w:t>
      </w:r>
      <w:r w:rsidRPr="00D96D62">
        <w:rPr>
          <w:lang w:val="et-EE"/>
        </w:rPr>
        <w:t xml:space="preserve"> </w:t>
      </w:r>
      <w:r w:rsidR="00FD2187" w:rsidRPr="00D96D62">
        <w:rPr>
          <w:lang w:val="et-EE"/>
        </w:rPr>
        <w:t>visiooni osa</w:t>
      </w:r>
      <w:r w:rsidRPr="00D96D62">
        <w:rPr>
          <w:lang w:val="et-EE"/>
        </w:rPr>
        <w:t xml:space="preserve"> kohta on toodud välja </w:t>
      </w:r>
      <w:r w:rsidR="009C4312" w:rsidRPr="00D96D62">
        <w:rPr>
          <w:lang w:val="et-EE"/>
        </w:rPr>
        <w:t>strateegilised e</w:t>
      </w:r>
      <w:r w:rsidRPr="00D96D62">
        <w:rPr>
          <w:lang w:val="et-EE"/>
        </w:rPr>
        <w:t>esmärgid. Alljärgneva</w:t>
      </w:r>
      <w:r w:rsidR="009D612D" w:rsidRPr="00D96D62">
        <w:rPr>
          <w:lang w:val="et-EE"/>
        </w:rPr>
        <w:t>s</w:t>
      </w:r>
      <w:r w:rsidRPr="00D96D62">
        <w:rPr>
          <w:lang w:val="et-EE"/>
        </w:rPr>
        <w:t xml:space="preserve"> tabelis ja joonisel on ära näidatud </w:t>
      </w:r>
      <w:r w:rsidR="00714AE1" w:rsidRPr="00D96D62">
        <w:rPr>
          <w:lang w:val="et-EE"/>
        </w:rPr>
        <w:t>tehtud/</w:t>
      </w:r>
      <w:r w:rsidRPr="00D96D62">
        <w:rPr>
          <w:lang w:val="et-EE"/>
        </w:rPr>
        <w:t xml:space="preserve">elluviimisel </w:t>
      </w:r>
      <w:r w:rsidR="00714AE1" w:rsidRPr="00D96D62">
        <w:rPr>
          <w:lang w:val="et-EE"/>
        </w:rPr>
        <w:t>ja l</w:t>
      </w:r>
      <w:r w:rsidR="00714AE1" w:rsidRPr="00D96D62">
        <w:rPr>
          <w:szCs w:val="20"/>
          <w:lang w:val="et-EE"/>
        </w:rPr>
        <w:t xml:space="preserve">ükatud tulevikku/loobunud </w:t>
      </w:r>
      <w:r w:rsidRPr="00D96D62">
        <w:rPr>
          <w:lang w:val="et-EE"/>
        </w:rPr>
        <w:t xml:space="preserve">olevad projektid/tegevused, mis on ära jagatud </w:t>
      </w:r>
      <w:r w:rsidR="009D612D" w:rsidRPr="00D96D62">
        <w:rPr>
          <w:lang w:val="et-EE"/>
        </w:rPr>
        <w:t xml:space="preserve">strateegiliste eesmärkide </w:t>
      </w:r>
      <w:r w:rsidRPr="00D96D62">
        <w:rPr>
          <w:lang w:val="et-EE"/>
        </w:rPr>
        <w:t xml:space="preserve">järgi. Sellisel viisil on näha, millises suunas oli ellu viidud või on elluviimise staadiumis kõige rohkem projekte/tegevusi ning milliseid </w:t>
      </w:r>
      <w:r w:rsidR="009D612D" w:rsidRPr="00D96D62">
        <w:rPr>
          <w:lang w:val="et-EE"/>
        </w:rPr>
        <w:t xml:space="preserve">strateegilisi eesmärke </w:t>
      </w:r>
      <w:r w:rsidRPr="00D96D62">
        <w:rPr>
          <w:lang w:val="et-EE"/>
        </w:rPr>
        <w:t>täidetakse vähem.</w:t>
      </w:r>
    </w:p>
    <w:p w14:paraId="1051BB93" w14:textId="77777777" w:rsidR="00FD6512" w:rsidRPr="00D96D62" w:rsidRDefault="00FD6512">
      <w:pPr>
        <w:pStyle w:val="BodyText"/>
        <w:jc w:val="both"/>
        <w:rPr>
          <w:lang w:val="et-EE"/>
        </w:rPr>
      </w:pPr>
    </w:p>
    <w:p w14:paraId="2A95BFAF" w14:textId="0FAABFD6" w:rsidR="00FD6512" w:rsidRPr="00D96D62" w:rsidRDefault="00FD6512" w:rsidP="00ED76CD">
      <w:pPr>
        <w:pStyle w:val="BodyText"/>
        <w:rPr>
          <w:lang w:val="et-EE"/>
        </w:rPr>
      </w:pPr>
      <w:r w:rsidRPr="00D96D62">
        <w:rPr>
          <w:lang w:val="et-EE"/>
        </w:rPr>
        <w:t>Tabel 2.</w:t>
      </w:r>
      <w:r w:rsidR="005A244A" w:rsidRPr="00D96D62">
        <w:rPr>
          <w:lang w:val="et-EE"/>
        </w:rPr>
        <w:t>1.</w:t>
      </w:r>
      <w:r w:rsidRPr="00D96D62">
        <w:rPr>
          <w:lang w:val="et-EE"/>
        </w:rPr>
        <w:t xml:space="preserve"> Narva linna arengukava </w:t>
      </w:r>
      <w:r w:rsidR="005E20DB" w:rsidRPr="00D96D62">
        <w:rPr>
          <w:lang w:val="et-EE"/>
        </w:rPr>
        <w:t>tegevuskava</w:t>
      </w:r>
      <w:r w:rsidRPr="00D96D62">
        <w:rPr>
          <w:lang w:val="et-EE"/>
        </w:rPr>
        <w:t xml:space="preserve"> täitmine </w:t>
      </w:r>
      <w:r w:rsidR="00C07318">
        <w:rPr>
          <w:lang w:val="et-EE"/>
        </w:rPr>
        <w:t>202</w:t>
      </w:r>
      <w:r w:rsidR="00B75C98" w:rsidRPr="00B87626">
        <w:t>1</w:t>
      </w:r>
      <w:r w:rsidR="00715D12">
        <w:rPr>
          <w:lang w:val="et-EE"/>
        </w:rPr>
        <w:t>. aastal</w:t>
      </w:r>
      <w:r w:rsidR="00F47F1D" w:rsidRPr="00D96D62">
        <w:rPr>
          <w:lang w:val="et-EE"/>
        </w:rPr>
        <w:t xml:space="preserve"> </w:t>
      </w:r>
      <w:r w:rsidRPr="00D96D62">
        <w:rPr>
          <w:lang w:val="et-EE"/>
        </w:rPr>
        <w:t>strateegilis</w:t>
      </w:r>
      <w:r w:rsidR="00F47F1D" w:rsidRPr="00D96D62">
        <w:rPr>
          <w:lang w:val="et-EE"/>
        </w:rPr>
        <w:t>te eesmärk</w:t>
      </w:r>
      <w:r w:rsidRPr="00D96D62">
        <w:rPr>
          <w:lang w:val="et-EE"/>
        </w:rPr>
        <w:t>i</w:t>
      </w:r>
      <w:r w:rsidR="00F47F1D" w:rsidRPr="00D96D62">
        <w:rPr>
          <w:lang w:val="et-EE"/>
        </w:rPr>
        <w:t>de</w:t>
      </w:r>
      <w:r w:rsidRPr="00D96D62">
        <w:rPr>
          <w:lang w:val="et-EE"/>
        </w:rPr>
        <w:t xml:space="preserve"> kaupa.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957"/>
        <w:gridCol w:w="2011"/>
      </w:tblGrid>
      <w:tr w:rsidR="001B2379" w:rsidRPr="00D96D62" w14:paraId="695256C4" w14:textId="77777777" w:rsidTr="00CD07D4">
        <w:trPr>
          <w:trHeight w:val="255"/>
          <w:jc w:val="right"/>
        </w:trPr>
        <w:tc>
          <w:tcPr>
            <w:tcW w:w="2658" w:type="pct"/>
            <w:shd w:val="clear" w:color="auto" w:fill="F3F3F3"/>
            <w:tcMar>
              <w:top w:w="32" w:type="dxa"/>
              <w:left w:w="32" w:type="dxa"/>
              <w:bottom w:w="0" w:type="dxa"/>
              <w:right w:w="32" w:type="dxa"/>
            </w:tcMar>
          </w:tcPr>
          <w:p w14:paraId="4DE768C7" w14:textId="77777777" w:rsidR="001B2379" w:rsidRPr="00D96D62" w:rsidRDefault="001B2379">
            <w:pPr>
              <w:jc w:val="center"/>
              <w:rPr>
                <w:rFonts w:eastAsia="Arial Unicode MS"/>
                <w:szCs w:val="20"/>
                <w:lang w:val="et-EE"/>
              </w:rPr>
            </w:pPr>
            <w:bookmarkStart w:id="1" w:name="_Hlk163458019"/>
            <w:bookmarkStart w:id="2" w:name="OLE_LINK11"/>
            <w:r w:rsidRPr="00D96D62">
              <w:rPr>
                <w:lang w:val="et-EE"/>
              </w:rPr>
              <w:t>Strateegiline eesmärk</w:t>
            </w:r>
          </w:p>
        </w:tc>
        <w:tc>
          <w:tcPr>
            <w:tcW w:w="1171" w:type="pct"/>
            <w:shd w:val="clear" w:color="auto" w:fill="B4C6E7" w:themeFill="accent1" w:themeFillTint="66"/>
          </w:tcPr>
          <w:p w14:paraId="41AB69B8" w14:textId="77777777" w:rsidR="001B2379" w:rsidRPr="00D96D62" w:rsidRDefault="001B2379" w:rsidP="005E5A94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Tehtud/elluviimisel olevate projektide/tegevuste arv</w:t>
            </w:r>
          </w:p>
        </w:tc>
        <w:tc>
          <w:tcPr>
            <w:tcW w:w="1171" w:type="pct"/>
            <w:shd w:val="clear" w:color="auto" w:fill="FFCC99"/>
            <w:tcMar>
              <w:top w:w="32" w:type="dxa"/>
              <w:left w:w="32" w:type="dxa"/>
              <w:bottom w:w="0" w:type="dxa"/>
              <w:right w:w="32" w:type="dxa"/>
            </w:tcMar>
          </w:tcPr>
          <w:p w14:paraId="68037FFF" w14:textId="77777777" w:rsidR="001B2379" w:rsidRPr="00D96D62" w:rsidRDefault="001B2379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Lükatud tulevikku/ loobunud olevate projektide/tegevuste arv</w:t>
            </w:r>
          </w:p>
        </w:tc>
      </w:tr>
      <w:tr w:rsidR="001B2379" w:rsidRPr="00D96D62" w14:paraId="7D52AA18" w14:textId="77777777" w:rsidTr="00F116FA">
        <w:trPr>
          <w:trHeight w:val="159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16D78415" w14:textId="77777777" w:rsidR="001B2379" w:rsidRPr="00D96D62" w:rsidRDefault="001B2379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1.1: transpordi infrastruktuur vastab tänapäeva nõuetele</w:t>
            </w:r>
          </w:p>
        </w:tc>
        <w:tc>
          <w:tcPr>
            <w:tcW w:w="1171" w:type="pct"/>
            <w:vAlign w:val="center"/>
          </w:tcPr>
          <w:p w14:paraId="64F2DC2A" w14:textId="1D6635CE" w:rsidR="001B2379" w:rsidRPr="00D96D62" w:rsidRDefault="00B50649" w:rsidP="00F116FA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15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53F51C7C" w14:textId="6004B4CA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2</w:t>
            </w:r>
          </w:p>
        </w:tc>
      </w:tr>
      <w:tr w:rsidR="001B2379" w:rsidRPr="00D96D62" w14:paraId="72C748D1" w14:textId="77777777" w:rsidTr="00F116FA">
        <w:trPr>
          <w:trHeight w:val="255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67544DE2" w14:textId="77777777" w:rsidR="001B2379" w:rsidRPr="00D96D62" w:rsidRDefault="001B2379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1.2: elukeskkonna infrastruktuur on parandatud</w:t>
            </w:r>
          </w:p>
        </w:tc>
        <w:tc>
          <w:tcPr>
            <w:tcW w:w="1171" w:type="pct"/>
            <w:vAlign w:val="center"/>
          </w:tcPr>
          <w:p w14:paraId="283CB7FC" w14:textId="0A70220E" w:rsidR="001B2379" w:rsidRPr="00B87626" w:rsidRDefault="00C82EFF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et-EE"/>
              </w:rPr>
              <w:t>1</w:t>
            </w:r>
            <w:r w:rsidR="00B87626">
              <w:rPr>
                <w:rFonts w:eastAsia="Arial Unicode MS"/>
                <w:szCs w:val="20"/>
                <w:lang w:val="ru-RU"/>
              </w:rPr>
              <w:t>9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3C6B1311" w14:textId="7D30524F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21</w:t>
            </w:r>
          </w:p>
        </w:tc>
      </w:tr>
      <w:tr w:rsidR="001B2379" w:rsidRPr="00D96D62" w14:paraId="70E48215" w14:textId="77777777" w:rsidTr="00F116FA">
        <w:trPr>
          <w:trHeight w:val="255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62416B5E" w14:textId="77777777" w:rsidR="001B2379" w:rsidRPr="00D96D62" w:rsidRDefault="001B2379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1.3: linnaelanikele on tagatud mugavad elutingimused</w:t>
            </w:r>
          </w:p>
        </w:tc>
        <w:tc>
          <w:tcPr>
            <w:tcW w:w="1171" w:type="pct"/>
            <w:vAlign w:val="center"/>
          </w:tcPr>
          <w:p w14:paraId="02C0CF4B" w14:textId="47EC75AB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8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39DD1111" w14:textId="7F160F62" w:rsidR="001B2379" w:rsidRPr="00D96D62" w:rsidRDefault="00B50649" w:rsidP="00F116FA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4</w:t>
            </w:r>
          </w:p>
        </w:tc>
      </w:tr>
      <w:tr w:rsidR="001B2379" w:rsidRPr="00D96D62" w14:paraId="0D6367B7" w14:textId="77777777" w:rsidTr="00F116FA">
        <w:trPr>
          <w:trHeight w:val="132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095F465C" w14:textId="77777777" w:rsidR="001B2379" w:rsidRPr="00D96D62" w:rsidRDefault="001B2379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1.4: turismi arenguks on loodud tingimused</w:t>
            </w:r>
          </w:p>
        </w:tc>
        <w:tc>
          <w:tcPr>
            <w:tcW w:w="1171" w:type="pct"/>
            <w:vAlign w:val="center"/>
          </w:tcPr>
          <w:p w14:paraId="271AEC19" w14:textId="04611E96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4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4EE04928" w14:textId="500F67CF" w:rsidR="001B2379" w:rsidRPr="00D96D62" w:rsidRDefault="00B50649" w:rsidP="00F116FA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3</w:t>
            </w:r>
          </w:p>
        </w:tc>
      </w:tr>
      <w:tr w:rsidR="001B2379" w:rsidRPr="00D96D62" w14:paraId="5F18DB2D" w14:textId="77777777" w:rsidTr="00F116FA">
        <w:trPr>
          <w:trHeight w:val="255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398E8556" w14:textId="77777777" w:rsidR="001B2379" w:rsidRPr="00D96D62" w:rsidRDefault="001B2379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1.5: linna infrastruktuuri abil on aidatud kaasa ettevõtluse arengule ja selle konkurentsivõime suurendamisele</w:t>
            </w:r>
          </w:p>
        </w:tc>
        <w:tc>
          <w:tcPr>
            <w:tcW w:w="1171" w:type="pct"/>
            <w:vAlign w:val="center"/>
          </w:tcPr>
          <w:p w14:paraId="2B9E1460" w14:textId="1074A354" w:rsidR="001B2379" w:rsidRPr="003E6E99" w:rsidRDefault="003E6E99" w:rsidP="00F116FA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2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6A80826F" w14:textId="13CD75B1" w:rsidR="001B2379" w:rsidRPr="00D96D62" w:rsidRDefault="00B50649" w:rsidP="00F116FA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0</w:t>
            </w:r>
          </w:p>
        </w:tc>
      </w:tr>
      <w:tr w:rsidR="001B2379" w:rsidRPr="00D96D62" w14:paraId="496B8545" w14:textId="77777777" w:rsidTr="00F116FA">
        <w:trPr>
          <w:trHeight w:val="255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579D3B0B" w14:textId="77777777" w:rsidR="001B2379" w:rsidRPr="00D96D62" w:rsidRDefault="001B2379" w:rsidP="00267CEA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2.1: linna </w:t>
            </w:r>
            <w:r w:rsidR="00267CEA">
              <w:rPr>
                <w:szCs w:val="20"/>
                <w:lang w:val="et-EE"/>
              </w:rPr>
              <w:t>kuvand</w:t>
            </w:r>
            <w:r w:rsidRPr="00D96D62">
              <w:rPr>
                <w:szCs w:val="20"/>
                <w:lang w:val="et-EE"/>
              </w:rPr>
              <w:t xml:space="preserve"> on parendatud</w:t>
            </w:r>
          </w:p>
        </w:tc>
        <w:tc>
          <w:tcPr>
            <w:tcW w:w="1171" w:type="pct"/>
            <w:vAlign w:val="center"/>
          </w:tcPr>
          <w:p w14:paraId="45EEEBD7" w14:textId="58B906BB" w:rsidR="001B2379" w:rsidRPr="003E6E99" w:rsidRDefault="00C82EFF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et-EE"/>
              </w:rPr>
              <w:t>1</w:t>
            </w:r>
            <w:r w:rsidR="003E6E99">
              <w:rPr>
                <w:rFonts w:eastAsia="Arial Unicode MS"/>
                <w:szCs w:val="20"/>
                <w:lang w:val="et-EE"/>
              </w:rPr>
              <w:t>8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79DA5E95" w14:textId="52528320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3</w:t>
            </w:r>
          </w:p>
        </w:tc>
      </w:tr>
      <w:tr w:rsidR="001B2379" w:rsidRPr="00D96D62" w14:paraId="0772852C" w14:textId="77777777" w:rsidTr="00F116FA">
        <w:trPr>
          <w:trHeight w:val="255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3CE48DBF" w14:textId="13DE9F2E" w:rsidR="001B2379" w:rsidRPr="00D96D62" w:rsidRDefault="001B2379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3.1: </w:t>
            </w:r>
            <w:r w:rsidR="00EF0CDB" w:rsidRPr="00EF0CDB">
              <w:rPr>
                <w:szCs w:val="20"/>
                <w:lang w:val="et-EE"/>
              </w:rPr>
              <w:t>Narva linna inimeste kõrge sotsiaalkaitse üle kogu nende elukaare</w:t>
            </w:r>
          </w:p>
        </w:tc>
        <w:tc>
          <w:tcPr>
            <w:tcW w:w="1171" w:type="pct"/>
            <w:vAlign w:val="center"/>
          </w:tcPr>
          <w:p w14:paraId="271E9E85" w14:textId="24E1C0BF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12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5CB42EC1" w14:textId="786C8D88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9</w:t>
            </w:r>
          </w:p>
        </w:tc>
      </w:tr>
      <w:tr w:rsidR="001B2379" w:rsidRPr="00D96D62" w14:paraId="4C72275D" w14:textId="77777777" w:rsidTr="00F116FA">
        <w:trPr>
          <w:trHeight w:val="255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4F6BA168" w14:textId="77777777" w:rsidR="001B2379" w:rsidRPr="00D96D62" w:rsidRDefault="001B2379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4.1: linnas on loodud konkurentsivõimeline  üldhariduskoolide, koolieelsete lasteasutuste ja huvikoolide süsteem</w:t>
            </w:r>
          </w:p>
        </w:tc>
        <w:tc>
          <w:tcPr>
            <w:tcW w:w="1171" w:type="pct"/>
            <w:vAlign w:val="center"/>
          </w:tcPr>
          <w:p w14:paraId="6F1BE400" w14:textId="4E3AAD36" w:rsidR="001B2379" w:rsidRPr="00B87626" w:rsidRDefault="00EF0CDB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et-EE"/>
              </w:rPr>
              <w:t>2</w:t>
            </w:r>
            <w:r w:rsidR="00B87626">
              <w:rPr>
                <w:rFonts w:eastAsia="Arial Unicode MS"/>
                <w:szCs w:val="20"/>
                <w:lang w:val="ru-RU"/>
              </w:rPr>
              <w:t>5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1C06D04F" w14:textId="0F3ED110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7</w:t>
            </w:r>
          </w:p>
        </w:tc>
      </w:tr>
      <w:tr w:rsidR="001B2379" w:rsidRPr="00D96D62" w14:paraId="14B7D962" w14:textId="77777777" w:rsidTr="00F116FA">
        <w:trPr>
          <w:trHeight w:val="510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525CEB42" w14:textId="77777777" w:rsidR="001B2379" w:rsidRPr="00D96D62" w:rsidRDefault="001B2379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5.1: linnas on loodud elanikkonna tööhõiveks kõik vajalikud tingimused</w:t>
            </w:r>
          </w:p>
        </w:tc>
        <w:tc>
          <w:tcPr>
            <w:tcW w:w="1171" w:type="pct"/>
            <w:vAlign w:val="center"/>
          </w:tcPr>
          <w:p w14:paraId="51BA1FF6" w14:textId="755EF140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3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6C690A2A" w14:textId="58D3E34E" w:rsidR="001B2379" w:rsidRPr="00B87626" w:rsidRDefault="00B87626" w:rsidP="00F116FA">
            <w:pPr>
              <w:jc w:val="center"/>
              <w:rPr>
                <w:rFonts w:eastAsia="Arial Unicode MS"/>
                <w:szCs w:val="20"/>
                <w:lang w:val="ru-RU"/>
              </w:rPr>
            </w:pPr>
            <w:r>
              <w:rPr>
                <w:rFonts w:eastAsia="Arial Unicode MS"/>
                <w:szCs w:val="20"/>
                <w:lang w:val="ru-RU"/>
              </w:rPr>
              <w:t>5</w:t>
            </w:r>
          </w:p>
        </w:tc>
      </w:tr>
      <w:tr w:rsidR="001B2379" w:rsidRPr="00D96D62" w14:paraId="17B83F2A" w14:textId="77777777" w:rsidTr="006B0D7A">
        <w:trPr>
          <w:trHeight w:val="255"/>
          <w:jc w:val="right"/>
        </w:trPr>
        <w:tc>
          <w:tcPr>
            <w:tcW w:w="2658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6C1B3C45" w14:textId="77777777" w:rsidR="001B2379" w:rsidRPr="00D96D62" w:rsidRDefault="001B2379" w:rsidP="00A11B95">
            <w:pPr>
              <w:rPr>
                <w:rFonts w:eastAsia="Arial Unicode MS"/>
                <w:b/>
                <w:bCs/>
                <w:szCs w:val="20"/>
                <w:lang w:val="et-EE"/>
              </w:rPr>
            </w:pPr>
            <w:r w:rsidRPr="00D96D62">
              <w:rPr>
                <w:rFonts w:eastAsia="Arial Unicode MS"/>
                <w:b/>
                <w:bCs/>
                <w:szCs w:val="20"/>
                <w:lang w:val="et-EE"/>
              </w:rPr>
              <w:t>Kokku</w:t>
            </w:r>
          </w:p>
        </w:tc>
        <w:tc>
          <w:tcPr>
            <w:tcW w:w="1171" w:type="pct"/>
            <w:vAlign w:val="bottom"/>
          </w:tcPr>
          <w:p w14:paraId="6BE421B1" w14:textId="469A990F" w:rsidR="001B2379" w:rsidRPr="003E6E99" w:rsidRDefault="006C592E" w:rsidP="005E5A94">
            <w:pPr>
              <w:jc w:val="center"/>
              <w:rPr>
                <w:rFonts w:eastAsia="Arial Unicode MS"/>
                <w:b/>
                <w:bCs/>
                <w:szCs w:val="20"/>
                <w:lang w:val="et-EE"/>
              </w:rPr>
            </w:pPr>
            <w:r>
              <w:rPr>
                <w:rFonts w:eastAsia="Arial Unicode MS"/>
                <w:b/>
                <w:bCs/>
                <w:szCs w:val="20"/>
                <w:lang w:val="ru-RU"/>
              </w:rPr>
              <w:t>10</w:t>
            </w:r>
            <w:r w:rsidR="003E6E99">
              <w:rPr>
                <w:rFonts w:eastAsia="Arial Unicode MS"/>
                <w:b/>
                <w:bCs/>
                <w:szCs w:val="20"/>
                <w:lang w:val="et-EE"/>
              </w:rPr>
              <w:t>6</w:t>
            </w:r>
          </w:p>
        </w:tc>
        <w:tc>
          <w:tcPr>
            <w:tcW w:w="1171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29ED829B" w14:textId="5AC0D6C6" w:rsidR="001B2379" w:rsidRPr="006C592E" w:rsidRDefault="006C592E" w:rsidP="00C64340">
            <w:pPr>
              <w:jc w:val="center"/>
              <w:rPr>
                <w:rFonts w:eastAsia="Arial Unicode MS"/>
                <w:b/>
                <w:bCs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szCs w:val="20"/>
                <w:lang w:val="ru-RU"/>
              </w:rPr>
              <w:t>54</w:t>
            </w:r>
          </w:p>
        </w:tc>
      </w:tr>
      <w:bookmarkEnd w:id="1"/>
      <w:bookmarkEnd w:id="2"/>
    </w:tbl>
    <w:p w14:paraId="125BF358" w14:textId="77777777" w:rsidR="00FE1E39" w:rsidRPr="00D96D62" w:rsidRDefault="00FE1E39" w:rsidP="001028E9">
      <w:pPr>
        <w:rPr>
          <w:lang w:val="et-EE"/>
        </w:rPr>
      </w:pPr>
    </w:p>
    <w:p w14:paraId="6C933C93" w14:textId="48BB63B3" w:rsidR="00FE1E39" w:rsidRPr="00D96D62" w:rsidRDefault="00353BC6" w:rsidP="00353BC6">
      <w:pPr>
        <w:ind w:left="-810"/>
        <w:rPr>
          <w:lang w:val="et-EE"/>
        </w:rPr>
      </w:pPr>
      <w:r>
        <w:rPr>
          <w:noProof/>
          <w:lang w:val="et-EE"/>
        </w:rPr>
        <w:drawing>
          <wp:inline distT="0" distB="0" distL="0" distR="0" wp14:anchorId="2EFE9BF1" wp14:editId="733ED7CF">
            <wp:extent cx="6334655" cy="2673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311" cy="267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7C9C9" w14:textId="04F0C5D6" w:rsidR="008F7C02" w:rsidRPr="00D96D62" w:rsidRDefault="00FE1E39" w:rsidP="008F7C02">
      <w:pPr>
        <w:pStyle w:val="BodyText"/>
        <w:jc w:val="center"/>
        <w:rPr>
          <w:lang w:val="et-EE"/>
        </w:rPr>
      </w:pPr>
      <w:r w:rsidRPr="00E74138">
        <w:rPr>
          <w:lang w:val="et-EE"/>
        </w:rPr>
        <w:t>Joonis 2.</w:t>
      </w:r>
      <w:r w:rsidR="005A244A" w:rsidRPr="00E74138">
        <w:rPr>
          <w:lang w:val="et-EE"/>
        </w:rPr>
        <w:t>1.</w:t>
      </w:r>
      <w:r w:rsidR="008F7C02" w:rsidRPr="00D96D62">
        <w:rPr>
          <w:lang w:val="et-EE"/>
        </w:rPr>
        <w:br/>
      </w:r>
      <w:r w:rsidR="00C07318">
        <w:rPr>
          <w:lang w:val="et-EE"/>
        </w:rPr>
        <w:t>202</w:t>
      </w:r>
      <w:r w:rsidR="008359AC" w:rsidRPr="00290614">
        <w:t>1</w:t>
      </w:r>
      <w:r w:rsidR="00715D12">
        <w:rPr>
          <w:lang w:val="et-EE"/>
        </w:rPr>
        <w:t>. aastal</w:t>
      </w:r>
      <w:r w:rsidR="008F7C02" w:rsidRPr="00D96D62">
        <w:rPr>
          <w:lang w:val="et-EE"/>
        </w:rPr>
        <w:t xml:space="preserve"> tehtud/elluviimisel tegevuste jaotus strateegiliste eesmärkide kaupa.</w:t>
      </w:r>
    </w:p>
    <w:p w14:paraId="5F5523EC" w14:textId="77777777" w:rsidR="008F7C02" w:rsidRPr="00D96D62" w:rsidRDefault="008F7C02" w:rsidP="00FE1E39">
      <w:pPr>
        <w:pStyle w:val="BodyText"/>
        <w:jc w:val="center"/>
        <w:rPr>
          <w:lang w:val="et-EE"/>
        </w:rPr>
      </w:pPr>
    </w:p>
    <w:p w14:paraId="604FF0E5" w14:textId="77777777" w:rsidR="005A244A" w:rsidRPr="00D96D62" w:rsidRDefault="005A244A">
      <w:pPr>
        <w:jc w:val="both"/>
        <w:rPr>
          <w:lang w:val="et-EE"/>
        </w:rPr>
      </w:pPr>
    </w:p>
    <w:p w14:paraId="75D96B10" w14:textId="77777777" w:rsidR="005A244A" w:rsidRPr="00D96D62" w:rsidRDefault="005A244A" w:rsidP="005A244A">
      <w:pPr>
        <w:pStyle w:val="BodyText"/>
        <w:jc w:val="both"/>
        <w:rPr>
          <w:lang w:val="et-EE"/>
        </w:rPr>
      </w:pPr>
      <w:r w:rsidRPr="00D96D62">
        <w:rPr>
          <w:lang w:val="et-EE"/>
        </w:rPr>
        <w:t xml:space="preserve">Alljärgnevas tabelis ja joonisel on ära näidatud projektide/tegevuste realiseerimiseks kulutatud summad, mis on ära jagatud strateegiliste eesmärkide järgi. Sellisel viisil on näha, </w:t>
      </w:r>
      <w:r w:rsidR="00CD11BC" w:rsidRPr="00D96D62">
        <w:rPr>
          <w:lang w:val="et-EE"/>
        </w:rPr>
        <w:t>kui palju on k</w:t>
      </w:r>
      <w:r w:rsidR="00B46FD9" w:rsidRPr="00D96D62">
        <w:rPr>
          <w:lang w:val="et-EE"/>
        </w:rPr>
        <w:t>ulutatud raha iga strateegilise</w:t>
      </w:r>
      <w:r w:rsidR="00CD11BC" w:rsidRPr="00D96D62">
        <w:rPr>
          <w:lang w:val="et-EE"/>
        </w:rPr>
        <w:t xml:space="preserve"> e</w:t>
      </w:r>
      <w:r w:rsidR="00B46FD9" w:rsidRPr="00D96D62">
        <w:rPr>
          <w:lang w:val="et-EE"/>
        </w:rPr>
        <w:t>esmärgi</w:t>
      </w:r>
      <w:r w:rsidRPr="00D96D62">
        <w:rPr>
          <w:lang w:val="et-EE"/>
        </w:rPr>
        <w:t xml:space="preserve"> </w:t>
      </w:r>
      <w:r w:rsidR="00CD11BC" w:rsidRPr="00D96D62">
        <w:rPr>
          <w:lang w:val="et-EE"/>
        </w:rPr>
        <w:t>saavutamiseks</w:t>
      </w:r>
      <w:r w:rsidRPr="00D96D62">
        <w:rPr>
          <w:lang w:val="et-EE"/>
        </w:rPr>
        <w:t>.</w:t>
      </w:r>
    </w:p>
    <w:p w14:paraId="30ED37E7" w14:textId="77777777" w:rsidR="005A244A" w:rsidRPr="00D96D62" w:rsidRDefault="005A244A" w:rsidP="005A244A">
      <w:pPr>
        <w:pStyle w:val="BodyText"/>
        <w:jc w:val="both"/>
        <w:rPr>
          <w:lang w:val="et-EE"/>
        </w:rPr>
      </w:pPr>
    </w:p>
    <w:p w14:paraId="178672C3" w14:textId="6FF70B78" w:rsidR="005A244A" w:rsidRPr="00D96D62" w:rsidRDefault="005A244A" w:rsidP="00ED76CD">
      <w:pPr>
        <w:pStyle w:val="BodyText"/>
        <w:rPr>
          <w:lang w:val="et-EE"/>
        </w:rPr>
      </w:pPr>
      <w:r w:rsidRPr="00D96D62">
        <w:rPr>
          <w:lang w:val="et-EE"/>
        </w:rPr>
        <w:t>Tabel 2.</w:t>
      </w:r>
      <w:r w:rsidR="00E24E0F" w:rsidRPr="00D96D62">
        <w:rPr>
          <w:lang w:val="et-EE"/>
        </w:rPr>
        <w:t>2</w:t>
      </w:r>
      <w:r w:rsidRPr="00D96D62">
        <w:rPr>
          <w:lang w:val="et-EE"/>
        </w:rPr>
        <w:t>. Narva linna arengukava tegevuskava</w:t>
      </w:r>
      <w:r w:rsidR="00EC38A7" w:rsidRPr="00D96D62">
        <w:rPr>
          <w:lang w:val="et-EE"/>
        </w:rPr>
        <w:t xml:space="preserve"> täitmis</w:t>
      </w:r>
      <w:r w:rsidRPr="00D96D62">
        <w:rPr>
          <w:lang w:val="et-EE"/>
        </w:rPr>
        <w:t>e</w:t>
      </w:r>
      <w:r w:rsidR="00EC38A7" w:rsidRPr="00D96D62">
        <w:rPr>
          <w:lang w:val="et-EE"/>
        </w:rPr>
        <w:t xml:space="preserve">ks kulutatud raha </w:t>
      </w:r>
      <w:r w:rsidR="00C07318">
        <w:rPr>
          <w:lang w:val="et-EE"/>
        </w:rPr>
        <w:t>202</w:t>
      </w:r>
      <w:r w:rsidR="00290614" w:rsidRPr="00290614">
        <w:t>1</w:t>
      </w:r>
      <w:r w:rsidR="00715D12">
        <w:rPr>
          <w:lang w:val="et-EE"/>
        </w:rPr>
        <w:t>. aastal</w:t>
      </w:r>
      <w:r w:rsidRPr="00D96D62">
        <w:rPr>
          <w:lang w:val="et-EE"/>
        </w:rPr>
        <w:t xml:space="preserve"> strateegiliste eesmärkide kaupa.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0"/>
        <w:gridCol w:w="1993"/>
      </w:tblGrid>
      <w:tr w:rsidR="006B0D7A" w:rsidRPr="00D96D62" w14:paraId="035B0965" w14:textId="77777777" w:rsidTr="006B0D7A">
        <w:trPr>
          <w:trHeight w:val="255"/>
          <w:jc w:val="right"/>
        </w:trPr>
        <w:tc>
          <w:tcPr>
            <w:tcW w:w="3800" w:type="pct"/>
            <w:shd w:val="clear" w:color="auto" w:fill="F3F3F3"/>
            <w:tcMar>
              <w:top w:w="32" w:type="dxa"/>
              <w:left w:w="32" w:type="dxa"/>
              <w:bottom w:w="0" w:type="dxa"/>
              <w:right w:w="32" w:type="dxa"/>
            </w:tcMar>
          </w:tcPr>
          <w:p w14:paraId="1BED4E27" w14:textId="77777777" w:rsidR="006B0D7A" w:rsidRPr="00D96D62" w:rsidRDefault="006B0D7A" w:rsidP="00E56B90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D96D62">
              <w:rPr>
                <w:lang w:val="et-EE"/>
              </w:rPr>
              <w:t>Strateegiline eesmärk</w:t>
            </w:r>
          </w:p>
        </w:tc>
        <w:tc>
          <w:tcPr>
            <w:tcW w:w="1200" w:type="pct"/>
            <w:shd w:val="clear" w:color="auto" w:fill="CCFFCC"/>
          </w:tcPr>
          <w:p w14:paraId="79DBE131" w14:textId="77777777" w:rsidR="006B0D7A" w:rsidRPr="00D96D62" w:rsidRDefault="006B0D7A" w:rsidP="00E56B90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D96D62">
              <w:rPr>
                <w:lang w:val="et-EE"/>
              </w:rPr>
              <w:t>Projektide/tegevuste realiseerimiseks kulutatud summad (eurodes)</w:t>
            </w:r>
          </w:p>
        </w:tc>
      </w:tr>
      <w:tr w:rsidR="008A3B6D" w:rsidRPr="00D96D62" w14:paraId="6BFBDD30" w14:textId="77777777" w:rsidTr="00F32962">
        <w:trPr>
          <w:trHeight w:val="159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56840D14" w14:textId="77777777" w:rsidR="008A3B6D" w:rsidRPr="00D96D62" w:rsidRDefault="008A3B6D" w:rsidP="008A3B6D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1.1: transpordi infrastruktuur vastab tänapäeva nõuetele</w:t>
            </w:r>
          </w:p>
        </w:tc>
        <w:tc>
          <w:tcPr>
            <w:tcW w:w="1200" w:type="pct"/>
          </w:tcPr>
          <w:p w14:paraId="22F6AA9C" w14:textId="35DBEDB2" w:rsidR="008A3B6D" w:rsidRPr="00FF26EF" w:rsidRDefault="008A3B6D" w:rsidP="008A3B6D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026B4A">
              <w:t>2</w:t>
            </w:r>
            <w:r>
              <w:t xml:space="preserve"> </w:t>
            </w:r>
            <w:r w:rsidRPr="00026B4A">
              <w:t>9</w:t>
            </w:r>
            <w:r w:rsidR="00865FBF">
              <w:t>39 223</w:t>
            </w:r>
          </w:p>
        </w:tc>
      </w:tr>
      <w:tr w:rsidR="008A3B6D" w:rsidRPr="00D96D62" w14:paraId="30BD8D67" w14:textId="77777777" w:rsidTr="00F32962">
        <w:trPr>
          <w:trHeight w:val="255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38617552" w14:textId="77777777" w:rsidR="008A3B6D" w:rsidRPr="00D96D62" w:rsidRDefault="008A3B6D" w:rsidP="008A3B6D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1.2: elukeskkonna infrastruktuur on parandatud</w:t>
            </w:r>
          </w:p>
        </w:tc>
        <w:tc>
          <w:tcPr>
            <w:tcW w:w="1200" w:type="pct"/>
          </w:tcPr>
          <w:p w14:paraId="0DDEA06F" w14:textId="3091AA45" w:rsidR="008A3B6D" w:rsidRPr="00FF26EF" w:rsidRDefault="008A3B6D" w:rsidP="008A3B6D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026B4A">
              <w:t>2</w:t>
            </w:r>
            <w:r>
              <w:t xml:space="preserve"> </w:t>
            </w:r>
            <w:r w:rsidRPr="00026B4A">
              <w:t>8</w:t>
            </w:r>
            <w:r w:rsidR="00865FBF">
              <w:t>09 716</w:t>
            </w:r>
          </w:p>
        </w:tc>
      </w:tr>
      <w:tr w:rsidR="008A3B6D" w:rsidRPr="00D96D62" w14:paraId="10C6607B" w14:textId="77777777" w:rsidTr="00F32962">
        <w:trPr>
          <w:trHeight w:val="255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72E68267" w14:textId="77777777" w:rsidR="008A3B6D" w:rsidRPr="00D96D62" w:rsidRDefault="008A3B6D" w:rsidP="008A3B6D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1.3: linnaelanikele on tagatud mugavad elutingimused</w:t>
            </w:r>
          </w:p>
        </w:tc>
        <w:tc>
          <w:tcPr>
            <w:tcW w:w="1200" w:type="pct"/>
          </w:tcPr>
          <w:p w14:paraId="1025AF65" w14:textId="5290E699" w:rsidR="008A3B6D" w:rsidRPr="00FF26EF" w:rsidRDefault="008A3B6D" w:rsidP="008A3B6D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026B4A">
              <w:t>3</w:t>
            </w:r>
            <w:r>
              <w:t xml:space="preserve"> </w:t>
            </w:r>
            <w:r w:rsidRPr="00026B4A">
              <w:t>4</w:t>
            </w:r>
            <w:r w:rsidR="00865FBF">
              <w:t>14 648</w:t>
            </w:r>
          </w:p>
        </w:tc>
      </w:tr>
      <w:tr w:rsidR="008A3B6D" w:rsidRPr="00D96D62" w14:paraId="601389EB" w14:textId="77777777" w:rsidTr="00F32962">
        <w:trPr>
          <w:trHeight w:val="132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256FF74C" w14:textId="77777777" w:rsidR="008A3B6D" w:rsidRPr="00D96D62" w:rsidRDefault="008A3B6D" w:rsidP="008A3B6D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1.4: turismi arenguks on loodud tingimused</w:t>
            </w:r>
          </w:p>
        </w:tc>
        <w:tc>
          <w:tcPr>
            <w:tcW w:w="1200" w:type="pct"/>
          </w:tcPr>
          <w:p w14:paraId="536EE351" w14:textId="77C516AC" w:rsidR="008A3B6D" w:rsidRPr="00FF26EF" w:rsidRDefault="008A3B6D" w:rsidP="008A3B6D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026B4A">
              <w:t>8</w:t>
            </w:r>
            <w:r w:rsidR="008A3409">
              <w:t>89 018</w:t>
            </w:r>
          </w:p>
        </w:tc>
      </w:tr>
      <w:tr w:rsidR="00FD4863" w:rsidRPr="00D96D62" w14:paraId="26962B88" w14:textId="77777777" w:rsidTr="00F32962">
        <w:trPr>
          <w:trHeight w:val="255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689EE0FF" w14:textId="77777777" w:rsidR="00FD4863" w:rsidRPr="00D96D62" w:rsidRDefault="00FD4863" w:rsidP="00FD4863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1.5: linna infrastruktuuri abil on aidatud kaasa ettevõtluse arengule ja selle konkurentsivõime suurendamisele</w:t>
            </w:r>
          </w:p>
        </w:tc>
        <w:tc>
          <w:tcPr>
            <w:tcW w:w="1200" w:type="pct"/>
          </w:tcPr>
          <w:p w14:paraId="322A94AB" w14:textId="0D1BF6A3" w:rsidR="00FD4863" w:rsidRPr="00FF26EF" w:rsidRDefault="00FD4863" w:rsidP="00FD4863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681428">
              <w:t>0</w:t>
            </w:r>
          </w:p>
        </w:tc>
      </w:tr>
      <w:tr w:rsidR="00FD4863" w:rsidRPr="00D96D62" w14:paraId="65F18F86" w14:textId="77777777" w:rsidTr="00F32962">
        <w:trPr>
          <w:trHeight w:val="255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6A10B7DA" w14:textId="77777777" w:rsidR="00FD4863" w:rsidRPr="00D96D62" w:rsidRDefault="00FD4863" w:rsidP="00FD4863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2.1: linna </w:t>
            </w:r>
            <w:r>
              <w:rPr>
                <w:szCs w:val="20"/>
                <w:lang w:val="et-EE"/>
              </w:rPr>
              <w:t>kuvand</w:t>
            </w:r>
            <w:r w:rsidRPr="00D96D62">
              <w:rPr>
                <w:szCs w:val="20"/>
                <w:lang w:val="et-EE"/>
              </w:rPr>
              <w:t xml:space="preserve"> on parendatud</w:t>
            </w:r>
          </w:p>
        </w:tc>
        <w:tc>
          <w:tcPr>
            <w:tcW w:w="1200" w:type="pct"/>
          </w:tcPr>
          <w:p w14:paraId="1E6A0FEC" w14:textId="43AFBAB1" w:rsidR="00FD4863" w:rsidRPr="00FF26EF" w:rsidRDefault="00AB1203" w:rsidP="00FD4863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lang w:val="et-EE"/>
              </w:rPr>
              <w:t>1 034 120</w:t>
            </w:r>
          </w:p>
        </w:tc>
      </w:tr>
      <w:tr w:rsidR="008A3B6D" w:rsidRPr="00D96D62" w14:paraId="75B44F45" w14:textId="77777777" w:rsidTr="00F32962">
        <w:trPr>
          <w:trHeight w:val="255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7F1BE9C2" w14:textId="53AEB399" w:rsidR="008A3B6D" w:rsidRPr="00D96D62" w:rsidRDefault="008A3B6D" w:rsidP="008A3B6D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3.1: </w:t>
            </w:r>
            <w:r w:rsidRPr="00EA140D">
              <w:rPr>
                <w:szCs w:val="20"/>
                <w:lang w:val="et-EE"/>
              </w:rPr>
              <w:t>Narva linna inimeste kõrge sotsiaalkaitse üle kogu nende elukaare</w:t>
            </w:r>
          </w:p>
        </w:tc>
        <w:tc>
          <w:tcPr>
            <w:tcW w:w="1200" w:type="pct"/>
          </w:tcPr>
          <w:p w14:paraId="6CE3AEC3" w14:textId="14454F6E" w:rsidR="008A3B6D" w:rsidRPr="00FF26EF" w:rsidRDefault="008A3B6D" w:rsidP="008A3B6D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026B4A">
              <w:t>635</w:t>
            </w:r>
            <w:r>
              <w:t xml:space="preserve"> </w:t>
            </w:r>
            <w:r w:rsidRPr="00026B4A">
              <w:t>592</w:t>
            </w:r>
          </w:p>
        </w:tc>
      </w:tr>
      <w:tr w:rsidR="008A3B6D" w:rsidRPr="00D96D62" w14:paraId="1B69729B" w14:textId="77777777" w:rsidTr="00F32962">
        <w:trPr>
          <w:trHeight w:val="38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21520194" w14:textId="77777777" w:rsidR="008A3B6D" w:rsidRPr="00D96D62" w:rsidRDefault="008A3B6D" w:rsidP="008A3B6D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4.1: linnas on loodud konkurentsivõimeline  üldhariduskoolide, koolieelsete lasteasutuste ja huvikoolide süsteem</w:t>
            </w:r>
          </w:p>
        </w:tc>
        <w:tc>
          <w:tcPr>
            <w:tcW w:w="1200" w:type="pct"/>
          </w:tcPr>
          <w:p w14:paraId="621359D0" w14:textId="4FFCB988" w:rsidR="008A3B6D" w:rsidRPr="00FF26EF" w:rsidRDefault="008A3B6D" w:rsidP="008A3B6D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026B4A">
              <w:t>3</w:t>
            </w:r>
            <w:r>
              <w:t xml:space="preserve"> </w:t>
            </w:r>
            <w:r w:rsidRPr="00026B4A">
              <w:t>558</w:t>
            </w:r>
            <w:r>
              <w:t xml:space="preserve"> </w:t>
            </w:r>
            <w:r w:rsidRPr="00026B4A">
              <w:t>326</w:t>
            </w:r>
          </w:p>
        </w:tc>
      </w:tr>
      <w:tr w:rsidR="008A3B6D" w:rsidRPr="00D96D62" w14:paraId="2E0AA91B" w14:textId="77777777" w:rsidTr="00F32962">
        <w:trPr>
          <w:trHeight w:val="510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375E6952" w14:textId="77777777" w:rsidR="008A3B6D" w:rsidRPr="00D96D62" w:rsidRDefault="008A3B6D" w:rsidP="008A3B6D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5.1: linnas on loodud elanikkonna tööhõiveks kõik vajalikud tingimused</w:t>
            </w:r>
          </w:p>
        </w:tc>
        <w:tc>
          <w:tcPr>
            <w:tcW w:w="1200" w:type="pct"/>
          </w:tcPr>
          <w:p w14:paraId="3BFB2D6E" w14:textId="2D667B30" w:rsidR="008A3B6D" w:rsidRPr="0017070D" w:rsidRDefault="008A3B6D" w:rsidP="008A3B6D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026B4A">
              <w:t>6</w:t>
            </w:r>
            <w:r>
              <w:t xml:space="preserve"> </w:t>
            </w:r>
            <w:r w:rsidRPr="00026B4A">
              <w:t>826</w:t>
            </w:r>
          </w:p>
        </w:tc>
      </w:tr>
      <w:tr w:rsidR="006B0D7A" w:rsidRPr="00D96D62" w14:paraId="4941FE32" w14:textId="77777777" w:rsidTr="006B0D7A">
        <w:trPr>
          <w:trHeight w:val="255"/>
          <w:jc w:val="right"/>
        </w:trPr>
        <w:tc>
          <w:tcPr>
            <w:tcW w:w="3800" w:type="pct"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6A0649F9" w14:textId="77777777" w:rsidR="006B0D7A" w:rsidRPr="00D96D62" w:rsidRDefault="006B0D7A" w:rsidP="00A11B95">
            <w:pPr>
              <w:rPr>
                <w:rFonts w:eastAsia="Arial Unicode MS"/>
                <w:b/>
                <w:bCs/>
                <w:szCs w:val="20"/>
                <w:lang w:val="et-EE"/>
              </w:rPr>
            </w:pPr>
            <w:r w:rsidRPr="00D96D62">
              <w:rPr>
                <w:rFonts w:eastAsia="Arial Unicode MS"/>
                <w:b/>
                <w:bCs/>
                <w:szCs w:val="20"/>
                <w:lang w:val="et-EE"/>
              </w:rPr>
              <w:t>Kokku</w:t>
            </w:r>
          </w:p>
        </w:tc>
        <w:tc>
          <w:tcPr>
            <w:tcW w:w="1200" w:type="pct"/>
            <w:vAlign w:val="bottom"/>
          </w:tcPr>
          <w:p w14:paraId="0E50B525" w14:textId="509C1B96" w:rsidR="006B0D7A" w:rsidRPr="00D96D62" w:rsidRDefault="00AB1203" w:rsidP="00ED34DF">
            <w:pPr>
              <w:jc w:val="center"/>
              <w:rPr>
                <w:rFonts w:eastAsia="Arial Unicode MS"/>
                <w:b/>
                <w:bCs/>
                <w:szCs w:val="20"/>
                <w:lang w:val="et-EE"/>
              </w:rPr>
            </w:pPr>
            <w:r>
              <w:rPr>
                <w:rFonts w:eastAsia="Arial Unicode MS"/>
                <w:b/>
                <w:bCs/>
                <w:szCs w:val="20"/>
              </w:rPr>
              <w:t>1</w:t>
            </w:r>
            <w:r w:rsidR="000A75B1" w:rsidRPr="000A75B1">
              <w:rPr>
                <w:rFonts w:eastAsia="Arial Unicode MS"/>
                <w:b/>
                <w:bCs/>
                <w:szCs w:val="20"/>
              </w:rPr>
              <w:t>5</w:t>
            </w:r>
            <w:r w:rsidR="000A75B1">
              <w:rPr>
                <w:rFonts w:eastAsia="Arial Unicode MS"/>
                <w:b/>
                <w:bCs/>
                <w:szCs w:val="20"/>
              </w:rPr>
              <w:t xml:space="preserve"> </w:t>
            </w:r>
            <w:r w:rsidR="00F50EB5">
              <w:rPr>
                <w:rFonts w:eastAsia="Arial Unicode MS"/>
                <w:b/>
                <w:bCs/>
                <w:szCs w:val="20"/>
              </w:rPr>
              <w:t>287 469</w:t>
            </w:r>
          </w:p>
        </w:tc>
      </w:tr>
    </w:tbl>
    <w:p w14:paraId="339877E7" w14:textId="31927EF4" w:rsidR="007F58CD" w:rsidRDefault="007F58CD" w:rsidP="00CC21BA">
      <w:pPr>
        <w:ind w:left="-630"/>
        <w:rPr>
          <w:lang w:val="et-EE"/>
        </w:rPr>
      </w:pPr>
    </w:p>
    <w:p w14:paraId="7B3C9E86" w14:textId="54DD26C6" w:rsidR="008F7C02" w:rsidRPr="00D96D62" w:rsidRDefault="006D15C7" w:rsidP="004063A6">
      <w:pPr>
        <w:ind w:left="-540"/>
        <w:jc w:val="center"/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43256B25" wp14:editId="4AF6074A">
            <wp:extent cx="6451600" cy="3340100"/>
            <wp:effectExtent l="0" t="0" r="6350" b="1270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A244A" w:rsidRPr="00D96D62">
        <w:rPr>
          <w:lang w:val="et-EE"/>
        </w:rPr>
        <w:t>Joonis 2.2.</w:t>
      </w:r>
      <w:r w:rsidR="008F7C02" w:rsidRPr="00D96D62">
        <w:rPr>
          <w:lang w:val="et-EE"/>
        </w:rPr>
        <w:br/>
      </w:r>
      <w:r w:rsidR="004063A6">
        <w:rPr>
          <w:lang w:val="et-EE"/>
        </w:rPr>
        <w:t xml:space="preserve">         </w:t>
      </w:r>
      <w:r w:rsidR="00C07318">
        <w:rPr>
          <w:lang w:val="et-EE"/>
        </w:rPr>
        <w:t>202</w:t>
      </w:r>
      <w:r w:rsidR="00FC2CF1" w:rsidRPr="00FC2CF1">
        <w:t>1</w:t>
      </w:r>
      <w:r w:rsidR="00715D12">
        <w:rPr>
          <w:lang w:val="et-EE"/>
        </w:rPr>
        <w:t>. aastal</w:t>
      </w:r>
      <w:r w:rsidR="008F7C02" w:rsidRPr="00D96D62">
        <w:rPr>
          <w:lang w:val="et-EE"/>
        </w:rPr>
        <w:t xml:space="preserve"> tegevuste realiseerimiseks kulutatud raha strateegiliste eesmärkide kaupa</w:t>
      </w:r>
      <w:r w:rsidR="00B44EBD" w:rsidRPr="00D96D62">
        <w:rPr>
          <w:lang w:val="et-EE"/>
        </w:rPr>
        <w:t>.</w:t>
      </w:r>
    </w:p>
    <w:p w14:paraId="5F9A7111" w14:textId="77777777" w:rsidR="004941F8" w:rsidRPr="00D96D62" w:rsidRDefault="004941F8" w:rsidP="004941F8">
      <w:pPr>
        <w:pStyle w:val="BodyText"/>
        <w:jc w:val="center"/>
        <w:rPr>
          <w:lang w:val="et-EE"/>
        </w:rPr>
      </w:pPr>
    </w:p>
    <w:p w14:paraId="42F072B7" w14:textId="77777777" w:rsidR="004941F8" w:rsidRPr="00D96D62" w:rsidRDefault="004941F8" w:rsidP="004941F8">
      <w:pPr>
        <w:rPr>
          <w:lang w:val="et-EE"/>
        </w:rPr>
      </w:pPr>
    </w:p>
    <w:p w14:paraId="1D6DB2A5" w14:textId="7507E151" w:rsidR="00FD6512" w:rsidRPr="00D96D62" w:rsidRDefault="00FD6512">
      <w:pPr>
        <w:jc w:val="both"/>
        <w:rPr>
          <w:lang w:val="et-EE"/>
        </w:rPr>
      </w:pPr>
      <w:r w:rsidRPr="00D96D62">
        <w:rPr>
          <w:lang w:val="et-EE"/>
        </w:rPr>
        <w:t xml:space="preserve">Alljärgnevas tabelis ja joonisel on kajastatud andmed põhjuste kohta, mille pärast Narva linna arengukava </w:t>
      </w:r>
      <w:r w:rsidR="00393913" w:rsidRPr="00D96D62">
        <w:rPr>
          <w:lang w:val="et-EE"/>
        </w:rPr>
        <w:t>tegevuskava</w:t>
      </w:r>
      <w:r w:rsidRPr="00D96D62">
        <w:rPr>
          <w:lang w:val="et-EE"/>
        </w:rPr>
        <w:t xml:space="preserve"> </w:t>
      </w:r>
      <w:r w:rsidR="00C07318">
        <w:rPr>
          <w:lang w:val="et-EE"/>
        </w:rPr>
        <w:t>202</w:t>
      </w:r>
      <w:r w:rsidR="00FC2CF1" w:rsidRPr="00FC2CF1">
        <w:t>1</w:t>
      </w:r>
      <w:r w:rsidR="00DA4ADB">
        <w:rPr>
          <w:lang w:val="et-EE"/>
        </w:rPr>
        <w:t xml:space="preserve">. </w:t>
      </w:r>
      <w:r w:rsidRPr="00D96D62">
        <w:rPr>
          <w:lang w:val="et-EE"/>
        </w:rPr>
        <w:t xml:space="preserve">aastaks planeeritud projektid/tegevused ei </w:t>
      </w:r>
      <w:r w:rsidR="00D43B5D" w:rsidRPr="00D96D62">
        <w:rPr>
          <w:lang w:val="et-EE"/>
        </w:rPr>
        <w:t>ole ellu viidud.</w:t>
      </w:r>
    </w:p>
    <w:p w14:paraId="146B2774" w14:textId="77777777" w:rsidR="00FD6512" w:rsidRPr="00D96D62" w:rsidRDefault="00FD6512">
      <w:pPr>
        <w:jc w:val="right"/>
        <w:rPr>
          <w:lang w:val="et-EE"/>
        </w:rPr>
      </w:pPr>
    </w:p>
    <w:p w14:paraId="6DD559DD" w14:textId="3DE59EEE" w:rsidR="00FD6512" w:rsidRPr="00D96D62" w:rsidRDefault="00FD6512">
      <w:pPr>
        <w:jc w:val="right"/>
        <w:rPr>
          <w:lang w:val="et-EE"/>
        </w:rPr>
      </w:pPr>
      <w:r w:rsidRPr="00D96D62">
        <w:rPr>
          <w:lang w:val="et-EE"/>
        </w:rPr>
        <w:t xml:space="preserve">Tabel </w:t>
      </w:r>
      <w:r w:rsidR="0046237D" w:rsidRPr="00D96D62">
        <w:rPr>
          <w:lang w:val="et-EE"/>
        </w:rPr>
        <w:t>3</w:t>
      </w:r>
      <w:r w:rsidRPr="00D96D62">
        <w:rPr>
          <w:lang w:val="et-EE"/>
        </w:rPr>
        <w:t xml:space="preserve">. Narva linna arengukava </w:t>
      </w:r>
      <w:r w:rsidR="005E20DB" w:rsidRPr="00D96D62">
        <w:rPr>
          <w:lang w:val="et-EE"/>
        </w:rPr>
        <w:t>tegevuskava</w:t>
      </w:r>
      <w:r w:rsidRPr="00D96D62">
        <w:rPr>
          <w:lang w:val="et-EE"/>
        </w:rPr>
        <w:t xml:space="preserve"> täitmine </w:t>
      </w:r>
      <w:r w:rsidR="00C07318">
        <w:rPr>
          <w:lang w:val="et-EE"/>
        </w:rPr>
        <w:t>202</w:t>
      </w:r>
      <w:r w:rsidR="00FC2CF1" w:rsidRPr="00E77D2D">
        <w:t>1</w:t>
      </w:r>
      <w:r w:rsidR="00715D12">
        <w:rPr>
          <w:lang w:val="et-EE"/>
        </w:rPr>
        <w:t>. aastal</w:t>
      </w:r>
      <w:r w:rsidRPr="00D96D62">
        <w:rPr>
          <w:lang w:val="et-EE"/>
        </w:rPr>
        <w:t xml:space="preserve">, </w:t>
      </w:r>
      <w:proofErr w:type="spellStart"/>
      <w:r w:rsidRPr="00D96D62">
        <w:rPr>
          <w:lang w:val="et-EE"/>
        </w:rPr>
        <w:t>elluviimata</w:t>
      </w:r>
      <w:proofErr w:type="spellEnd"/>
      <w:r w:rsidRPr="00D96D62">
        <w:rPr>
          <w:lang w:val="et-EE"/>
        </w:rPr>
        <w:t xml:space="preserve"> projektid/tegevused põhjuste järgi</w:t>
      </w:r>
    </w:p>
    <w:tbl>
      <w:tblPr>
        <w:tblW w:w="8538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1"/>
        <w:gridCol w:w="1987"/>
      </w:tblGrid>
      <w:tr w:rsidR="00FD6512" w:rsidRPr="00D96D62" w14:paraId="178562E4" w14:textId="77777777" w:rsidTr="007078D3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32" w:type="dxa"/>
              <w:left w:w="32" w:type="dxa"/>
              <w:bottom w:w="0" w:type="dxa"/>
              <w:right w:w="32" w:type="dxa"/>
            </w:tcMar>
          </w:tcPr>
          <w:p w14:paraId="2CE5737D" w14:textId="77777777" w:rsidR="00FD6512" w:rsidRPr="00D96D62" w:rsidRDefault="00FD6512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D96D62">
              <w:rPr>
                <w:rFonts w:eastAsia="Arial Unicode MS"/>
                <w:szCs w:val="20"/>
                <w:lang w:val="et-EE"/>
              </w:rPr>
              <w:t>Põhjus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32" w:type="dxa"/>
              <w:left w:w="32" w:type="dxa"/>
              <w:bottom w:w="0" w:type="dxa"/>
              <w:right w:w="32" w:type="dxa"/>
            </w:tcMar>
          </w:tcPr>
          <w:p w14:paraId="798C5427" w14:textId="77777777" w:rsidR="00FD6512" w:rsidRPr="00D96D62" w:rsidRDefault="00F7673D">
            <w:pPr>
              <w:jc w:val="center"/>
              <w:rPr>
                <w:rFonts w:eastAsia="Arial Unicode MS"/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>Projektide</w:t>
            </w:r>
            <w:r w:rsidR="00FD6512" w:rsidRPr="00D96D62">
              <w:rPr>
                <w:szCs w:val="20"/>
                <w:lang w:val="et-EE"/>
              </w:rPr>
              <w:t>/</w:t>
            </w:r>
            <w:r w:rsidRPr="00D96D62">
              <w:rPr>
                <w:szCs w:val="20"/>
                <w:lang w:val="et-EE"/>
              </w:rPr>
              <w:t xml:space="preserve"> </w:t>
            </w:r>
            <w:r w:rsidR="00FD6512" w:rsidRPr="00D96D62">
              <w:rPr>
                <w:szCs w:val="20"/>
                <w:lang w:val="et-EE"/>
              </w:rPr>
              <w:t>tegevuste arv</w:t>
            </w:r>
          </w:p>
        </w:tc>
      </w:tr>
      <w:tr w:rsidR="006250C3" w:rsidRPr="00D96D62" w14:paraId="0DBB5708" w14:textId="77777777" w:rsidTr="007078D3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732F8F14" w14:textId="77777777" w:rsidR="006250C3" w:rsidRPr="00D96D62" w:rsidRDefault="006250C3" w:rsidP="00923315">
            <w:pPr>
              <w:outlineLvl w:val="0"/>
              <w:rPr>
                <w:lang w:val="et-EE"/>
              </w:rPr>
            </w:pPr>
            <w:r w:rsidRPr="00D96D62">
              <w:rPr>
                <w:lang w:val="et-EE"/>
              </w:rPr>
              <w:t>1. rahastamisprogramm</w:t>
            </w:r>
            <w:r w:rsidR="00923315">
              <w:rPr>
                <w:lang w:val="et-EE"/>
              </w:rPr>
              <w:t xml:space="preserve"> </w:t>
            </w:r>
            <w:r w:rsidRPr="00D96D62">
              <w:rPr>
                <w:lang w:val="et-EE"/>
              </w:rPr>
              <w:t>ei toetanud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0290F2B2" w14:textId="65584F46" w:rsidR="006250C3" w:rsidRPr="00D96D62" w:rsidRDefault="00BD401E" w:rsidP="00E56B90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0</w:t>
            </w:r>
          </w:p>
        </w:tc>
      </w:tr>
      <w:tr w:rsidR="006250C3" w:rsidRPr="00D96D62" w14:paraId="73262979" w14:textId="77777777" w:rsidTr="007078D3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67068282" w14:textId="77777777" w:rsidR="006250C3" w:rsidRPr="00D96D62" w:rsidRDefault="006250C3" w:rsidP="00E56B90">
            <w:pPr>
              <w:outlineLvl w:val="0"/>
              <w:rPr>
                <w:lang w:val="et-EE"/>
              </w:rPr>
            </w:pPr>
            <w:r w:rsidRPr="00D96D62">
              <w:rPr>
                <w:lang w:val="et-EE"/>
              </w:rPr>
              <w:t>2. puudub vastav rahastamisprogramm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7FC99355" w14:textId="229A22E8" w:rsidR="006250C3" w:rsidRPr="00D96D62" w:rsidRDefault="00BD401E" w:rsidP="00E56B90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8</w:t>
            </w:r>
          </w:p>
        </w:tc>
      </w:tr>
      <w:tr w:rsidR="006250C3" w:rsidRPr="00D96D62" w14:paraId="772B305E" w14:textId="77777777" w:rsidTr="007078D3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1A120211" w14:textId="77777777" w:rsidR="006250C3" w:rsidRPr="00D96D62" w:rsidRDefault="006250C3" w:rsidP="006250C3">
            <w:pPr>
              <w:autoSpaceDE w:val="0"/>
              <w:autoSpaceDN w:val="0"/>
              <w:adjustRightInd w:val="0"/>
              <w:rPr>
                <w:lang w:val="et-EE"/>
              </w:rPr>
            </w:pPr>
            <w:r w:rsidRPr="00D96D62">
              <w:rPr>
                <w:lang w:val="et-EE"/>
              </w:rPr>
              <w:t xml:space="preserve">3. </w:t>
            </w:r>
            <w:r w:rsidR="006A2309" w:rsidRPr="006A2309">
              <w:rPr>
                <w:lang w:val="et-EE"/>
              </w:rPr>
              <w:t>eelarves ei planeeritud rahalisi vahendeid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3FE60A70" w14:textId="1BFAA076" w:rsidR="006250C3" w:rsidRPr="00D96D62" w:rsidRDefault="00BD401E" w:rsidP="00923315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3</w:t>
            </w:r>
            <w:r w:rsidR="005A1ABB">
              <w:rPr>
                <w:rFonts w:eastAsia="Arial Unicode MS"/>
                <w:szCs w:val="20"/>
                <w:lang w:val="et-EE"/>
              </w:rPr>
              <w:t>6</w:t>
            </w:r>
          </w:p>
        </w:tc>
      </w:tr>
      <w:tr w:rsidR="0096080A" w:rsidRPr="00D96D62" w14:paraId="4FA6A390" w14:textId="77777777" w:rsidTr="007078D3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4EEB8381" w14:textId="77777777" w:rsidR="0096080A" w:rsidRPr="00D96D62" w:rsidRDefault="006250C3" w:rsidP="006250C3">
            <w:pPr>
              <w:autoSpaceDE w:val="0"/>
              <w:autoSpaceDN w:val="0"/>
              <w:adjustRightInd w:val="0"/>
              <w:rPr>
                <w:lang w:val="et-EE"/>
              </w:rPr>
            </w:pPr>
            <w:r w:rsidRPr="00D96D62">
              <w:rPr>
                <w:lang w:val="et-EE"/>
              </w:rPr>
              <w:t>4. vähenes aktuaalsus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3C20C15B" w14:textId="7AB0D9B3" w:rsidR="0096080A" w:rsidRPr="00D96D62" w:rsidRDefault="00B776ED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0</w:t>
            </w:r>
          </w:p>
        </w:tc>
      </w:tr>
      <w:tr w:rsidR="0096080A" w:rsidRPr="00D96D62" w14:paraId="56B05740" w14:textId="77777777" w:rsidTr="007078D3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46DDAD8B" w14:textId="77777777" w:rsidR="0096080A" w:rsidRPr="00D96D62" w:rsidRDefault="006250C3">
            <w:pPr>
              <w:outlineLvl w:val="0"/>
              <w:rPr>
                <w:lang w:val="et-EE"/>
              </w:rPr>
            </w:pPr>
            <w:r w:rsidRPr="00D96D62">
              <w:rPr>
                <w:lang w:val="et-EE"/>
              </w:rPr>
              <w:t>5. tehtud teiste tegevuste raames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41578C5B" w14:textId="407248B5" w:rsidR="0096080A" w:rsidRPr="00D96D62" w:rsidRDefault="00BD401E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0</w:t>
            </w:r>
          </w:p>
        </w:tc>
      </w:tr>
      <w:tr w:rsidR="0096080A" w:rsidRPr="00D96D62" w14:paraId="1215C3A2" w14:textId="77777777" w:rsidTr="007078D3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46100412" w14:textId="77777777" w:rsidR="0096080A" w:rsidRPr="00D96D62" w:rsidRDefault="006250C3">
            <w:pPr>
              <w:outlineLvl w:val="0"/>
              <w:rPr>
                <w:lang w:val="et-EE"/>
              </w:rPr>
            </w:pPr>
            <w:r w:rsidRPr="00D96D62">
              <w:rPr>
                <w:lang w:val="et-EE"/>
              </w:rPr>
              <w:t xml:space="preserve">6. muu, </w:t>
            </w:r>
            <w:r w:rsidR="006A2309" w:rsidRPr="006A2309">
              <w:rPr>
                <w:lang w:val="et-EE"/>
              </w:rPr>
              <w:t>täpsustus lisainfos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6F790DDD" w14:textId="5954C798" w:rsidR="0096080A" w:rsidRPr="00D96D62" w:rsidRDefault="00BD401E" w:rsidP="002F6D0C">
            <w:pPr>
              <w:jc w:val="center"/>
              <w:rPr>
                <w:rFonts w:eastAsia="Arial Unicode MS"/>
                <w:szCs w:val="20"/>
                <w:lang w:val="et-EE"/>
              </w:rPr>
            </w:pPr>
            <w:r>
              <w:rPr>
                <w:rFonts w:eastAsia="Arial Unicode MS"/>
                <w:szCs w:val="20"/>
                <w:lang w:val="et-EE"/>
              </w:rPr>
              <w:t>1</w:t>
            </w:r>
            <w:r w:rsidR="005A1ABB">
              <w:rPr>
                <w:rFonts w:eastAsia="Arial Unicode MS"/>
                <w:szCs w:val="20"/>
                <w:lang w:val="et-EE"/>
              </w:rPr>
              <w:t>0</w:t>
            </w:r>
          </w:p>
        </w:tc>
      </w:tr>
      <w:tr w:rsidR="00FD6512" w:rsidRPr="00D96D62" w14:paraId="2B88E717" w14:textId="77777777" w:rsidTr="007078D3">
        <w:trPr>
          <w:trHeight w:val="255"/>
          <w:jc w:val="right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67FEEA80" w14:textId="77777777" w:rsidR="00FD6512" w:rsidRPr="00D96D62" w:rsidRDefault="00FD6512" w:rsidP="00A11B95">
            <w:pPr>
              <w:rPr>
                <w:rFonts w:eastAsia="Arial Unicode MS"/>
                <w:b/>
                <w:bCs/>
                <w:szCs w:val="20"/>
                <w:lang w:val="et-EE"/>
              </w:rPr>
            </w:pPr>
            <w:r w:rsidRPr="00D96D62">
              <w:rPr>
                <w:rFonts w:eastAsia="Arial Unicode MS"/>
                <w:b/>
                <w:bCs/>
                <w:szCs w:val="20"/>
                <w:lang w:val="et-EE"/>
              </w:rPr>
              <w:t>Kokku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397729BC" w14:textId="14082328" w:rsidR="00FD6512" w:rsidRPr="00D96D62" w:rsidRDefault="00B776ED" w:rsidP="004F62F8">
            <w:pPr>
              <w:jc w:val="center"/>
              <w:rPr>
                <w:rFonts w:eastAsia="Arial Unicode MS"/>
                <w:b/>
                <w:bCs/>
                <w:szCs w:val="20"/>
                <w:lang w:val="et-EE"/>
              </w:rPr>
            </w:pPr>
            <w:r>
              <w:rPr>
                <w:rFonts w:eastAsia="Arial Unicode MS"/>
                <w:b/>
                <w:bCs/>
                <w:szCs w:val="20"/>
                <w:lang w:val="et-EE"/>
              </w:rPr>
              <w:t>54</w:t>
            </w:r>
          </w:p>
        </w:tc>
      </w:tr>
    </w:tbl>
    <w:p w14:paraId="3E16365F" w14:textId="77777777" w:rsidR="006250C3" w:rsidRPr="00D96D62" w:rsidRDefault="006250C3" w:rsidP="006250C3">
      <w:pPr>
        <w:rPr>
          <w:lang w:val="et-EE"/>
        </w:rPr>
      </w:pPr>
    </w:p>
    <w:p w14:paraId="7530AC41" w14:textId="50C67F18" w:rsidR="007F58CD" w:rsidRDefault="00875E22" w:rsidP="00883C7A">
      <w:pPr>
        <w:jc w:val="center"/>
        <w:rPr>
          <w:noProof/>
          <w:lang w:val="et-EE" w:eastAsia="et-EE"/>
        </w:rPr>
      </w:pPr>
      <w:r>
        <w:rPr>
          <w:noProof/>
        </w:rPr>
        <w:drawing>
          <wp:inline distT="0" distB="0" distL="0" distR="0" wp14:anchorId="6A06A9C9" wp14:editId="1BE8992F">
            <wp:extent cx="4102100" cy="2279650"/>
            <wp:effectExtent l="0" t="0" r="12700" b="635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63C36820-A4C5-4EFD-8F76-C02C0F621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4D4055" w14:textId="12949F13" w:rsidR="00CA788A" w:rsidRPr="00D96D62" w:rsidRDefault="00FD6512" w:rsidP="00883C7A">
      <w:pPr>
        <w:jc w:val="center"/>
        <w:rPr>
          <w:lang w:val="et-EE"/>
        </w:rPr>
      </w:pPr>
      <w:r w:rsidRPr="000C5B0E">
        <w:rPr>
          <w:lang w:val="et-EE"/>
        </w:rPr>
        <w:t xml:space="preserve">Joonis </w:t>
      </w:r>
      <w:r w:rsidR="00144700" w:rsidRPr="000C5B0E">
        <w:rPr>
          <w:lang w:val="et-EE"/>
        </w:rPr>
        <w:t>3</w:t>
      </w:r>
      <w:r w:rsidRPr="000C5B0E">
        <w:rPr>
          <w:lang w:val="et-EE"/>
        </w:rPr>
        <w:t>.</w:t>
      </w:r>
      <w:r w:rsidR="00CA788A" w:rsidRPr="00D96D62">
        <w:rPr>
          <w:lang w:val="et-EE"/>
        </w:rPr>
        <w:br/>
      </w:r>
      <w:r w:rsidR="00C07318">
        <w:rPr>
          <w:lang w:val="et-EE"/>
        </w:rPr>
        <w:t>202</w:t>
      </w:r>
      <w:r w:rsidR="002A134C" w:rsidRPr="00B776ED">
        <w:t>1</w:t>
      </w:r>
      <w:r w:rsidR="00715D12">
        <w:rPr>
          <w:lang w:val="et-EE"/>
        </w:rPr>
        <w:t>. aastal</w:t>
      </w:r>
      <w:r w:rsidR="00800C2C" w:rsidRPr="00D96D62">
        <w:rPr>
          <w:lang w:val="et-EE"/>
        </w:rPr>
        <w:t xml:space="preserve"> ellu viimata tegevus</w:t>
      </w:r>
      <w:r w:rsidR="00CA788A" w:rsidRPr="00D96D62">
        <w:rPr>
          <w:lang w:val="et-EE"/>
        </w:rPr>
        <w:t>ed põhjuste kaupa</w:t>
      </w:r>
      <w:r w:rsidR="00B44EBD" w:rsidRPr="00D96D62">
        <w:rPr>
          <w:lang w:val="et-EE"/>
        </w:rPr>
        <w:t>.</w:t>
      </w:r>
    </w:p>
    <w:p w14:paraId="19A9ED80" w14:textId="77777777" w:rsidR="0063674F" w:rsidRDefault="0063674F">
      <w:pPr>
        <w:pStyle w:val="BodyText3"/>
      </w:pPr>
    </w:p>
    <w:p w14:paraId="2708FB34" w14:textId="61317E28" w:rsidR="00FD6512" w:rsidRPr="00D96D62" w:rsidRDefault="00FD6512">
      <w:pPr>
        <w:pStyle w:val="BodyText3"/>
      </w:pPr>
      <w:r w:rsidRPr="00D96D62">
        <w:t xml:space="preserve">Järgmises tabelis ja joonisel on kajastatud rahalised vahendid, mis olid planeeritud Narva linna arengukava </w:t>
      </w:r>
      <w:r w:rsidR="00C0674B" w:rsidRPr="00D96D62">
        <w:t>tegevuskava</w:t>
      </w:r>
      <w:r w:rsidRPr="00D96D62">
        <w:t xml:space="preserve"> </w:t>
      </w:r>
      <w:r w:rsidR="00C07318">
        <w:t>202</w:t>
      </w:r>
      <w:r w:rsidR="00E77D2D" w:rsidRPr="00E77D2D">
        <w:rPr>
          <w:lang w:val="en-US"/>
        </w:rPr>
        <w:t>1</w:t>
      </w:r>
      <w:r w:rsidR="00DA4ADB">
        <w:t xml:space="preserve">. </w:t>
      </w:r>
      <w:r w:rsidRPr="00D96D62">
        <w:t xml:space="preserve">aastaks ning need summad, mis olid reaalselt </w:t>
      </w:r>
      <w:r w:rsidR="00C07318">
        <w:t>202</w:t>
      </w:r>
      <w:r w:rsidR="00E77D2D" w:rsidRPr="00E77D2D">
        <w:rPr>
          <w:lang w:val="en-US"/>
        </w:rPr>
        <w:t>1</w:t>
      </w:r>
      <w:r w:rsidR="00DA4ADB">
        <w:t xml:space="preserve">. </w:t>
      </w:r>
      <w:r w:rsidRPr="00D96D62">
        <w:t>aasta projektide/tegevuste elluviimiseks kulutatud. Rahaliste vahendite kulutamine on ära näidatud eraldi linaeelarvest ja eelarvevälistest vahenditest.</w:t>
      </w:r>
    </w:p>
    <w:p w14:paraId="1E99BA1B" w14:textId="77777777" w:rsidR="00FD6512" w:rsidRPr="00D96D62" w:rsidRDefault="00FD6512">
      <w:pPr>
        <w:jc w:val="right"/>
        <w:rPr>
          <w:lang w:val="et-EE"/>
        </w:rPr>
      </w:pPr>
    </w:p>
    <w:p w14:paraId="0A856AD7" w14:textId="18C8B57B" w:rsidR="00FD6512" w:rsidRPr="00D96D62" w:rsidRDefault="00FD6512">
      <w:pPr>
        <w:jc w:val="right"/>
        <w:rPr>
          <w:lang w:val="et-EE"/>
        </w:rPr>
      </w:pPr>
      <w:r w:rsidRPr="00D96D62">
        <w:rPr>
          <w:lang w:val="et-EE"/>
        </w:rPr>
        <w:t xml:space="preserve">Tabel </w:t>
      </w:r>
      <w:r w:rsidR="005C3037" w:rsidRPr="00D96D62">
        <w:rPr>
          <w:lang w:val="et-EE"/>
        </w:rPr>
        <w:t>4</w:t>
      </w:r>
      <w:r w:rsidRPr="00D96D62">
        <w:rPr>
          <w:lang w:val="et-EE"/>
        </w:rPr>
        <w:t xml:space="preserve">. Narva linna arengukava </w:t>
      </w:r>
      <w:r w:rsidR="005E20DB" w:rsidRPr="00D96D62">
        <w:rPr>
          <w:lang w:val="et-EE"/>
        </w:rPr>
        <w:t>tegevuskava</w:t>
      </w:r>
      <w:r w:rsidRPr="00D96D62">
        <w:rPr>
          <w:lang w:val="et-EE"/>
        </w:rPr>
        <w:t xml:space="preserve"> eelarve täitmine </w:t>
      </w:r>
      <w:r w:rsidR="00C07318">
        <w:rPr>
          <w:lang w:val="et-EE"/>
        </w:rPr>
        <w:t>202</w:t>
      </w:r>
      <w:r w:rsidR="00E77D2D" w:rsidRPr="00E77D2D">
        <w:t>1</w:t>
      </w:r>
      <w:r w:rsidR="00715D12">
        <w:rPr>
          <w:lang w:val="et-EE"/>
        </w:rPr>
        <w:t>. aastal</w:t>
      </w:r>
      <w:r w:rsidRPr="00D96D62">
        <w:rPr>
          <w:lang w:val="et-EE"/>
        </w:rPr>
        <w:t xml:space="preserve"> (</w:t>
      </w:r>
      <w:r w:rsidR="00B42DEC" w:rsidRPr="00D96D62">
        <w:rPr>
          <w:lang w:val="et-EE"/>
        </w:rPr>
        <w:t>eurodes</w:t>
      </w:r>
      <w:r w:rsidRPr="00D96D62">
        <w:rPr>
          <w:lang w:val="et-EE"/>
        </w:rPr>
        <w:t>)</w:t>
      </w:r>
    </w:p>
    <w:tbl>
      <w:tblPr>
        <w:tblW w:w="8538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1"/>
        <w:gridCol w:w="1987"/>
      </w:tblGrid>
      <w:tr w:rsidR="00CA6AE8" w:rsidRPr="00D96D62" w14:paraId="021AAF2C" w14:textId="77777777" w:rsidTr="008A0B40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3B606318" w14:textId="4301696E" w:rsidR="00B42DEC" w:rsidRPr="00D96D62" w:rsidRDefault="00B42DEC" w:rsidP="001C35D9">
            <w:pPr>
              <w:outlineLvl w:val="0"/>
              <w:rPr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Planeeritud omafinantseerimine </w:t>
            </w:r>
            <w:r w:rsidR="00C07318">
              <w:rPr>
                <w:szCs w:val="20"/>
                <w:lang w:val="et-EE"/>
              </w:rPr>
              <w:t>202</w:t>
            </w:r>
            <w:r w:rsidR="00E77D2D" w:rsidRPr="00E77D2D">
              <w:rPr>
                <w:szCs w:val="20"/>
              </w:rPr>
              <w:t>1</w:t>
            </w:r>
            <w:r w:rsidR="004C10BB">
              <w:rPr>
                <w:szCs w:val="20"/>
                <w:lang w:val="et-EE"/>
              </w:rPr>
              <w:t>.</w:t>
            </w:r>
            <w:r w:rsidR="00ED6B7B">
              <w:rPr>
                <w:szCs w:val="20"/>
                <w:lang w:val="et-EE"/>
              </w:rPr>
              <w:t xml:space="preserve"> </w:t>
            </w:r>
            <w:r w:rsidRPr="00D96D62">
              <w:rPr>
                <w:szCs w:val="20"/>
                <w:lang w:val="et-EE"/>
              </w:rPr>
              <w:t>aastaks (vastavalt tegevuskavale)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7BC650E7" w14:textId="7373FFA6" w:rsidR="00B42DEC" w:rsidRPr="00CC6639" w:rsidRDefault="00FC6013" w:rsidP="009660E5">
            <w:pPr>
              <w:jc w:val="center"/>
              <w:rPr>
                <w:szCs w:val="20"/>
                <w:lang w:val="ru-RU"/>
              </w:rPr>
            </w:pPr>
            <w:r w:rsidRPr="00FC6013">
              <w:rPr>
                <w:szCs w:val="20"/>
                <w:lang w:val="et-EE"/>
              </w:rPr>
              <w:t>1</w:t>
            </w:r>
            <w:r w:rsidR="00CC6639">
              <w:rPr>
                <w:szCs w:val="20"/>
                <w:lang w:val="ru-RU"/>
              </w:rPr>
              <w:t>5</w:t>
            </w:r>
            <w:r>
              <w:rPr>
                <w:szCs w:val="20"/>
                <w:lang w:val="et-EE"/>
              </w:rPr>
              <w:t xml:space="preserve"> </w:t>
            </w:r>
            <w:r w:rsidR="00CC6639">
              <w:rPr>
                <w:szCs w:val="20"/>
                <w:lang w:val="ru-RU"/>
              </w:rPr>
              <w:t>630</w:t>
            </w:r>
            <w:r>
              <w:rPr>
                <w:szCs w:val="20"/>
                <w:lang w:val="et-EE"/>
              </w:rPr>
              <w:t xml:space="preserve"> </w:t>
            </w:r>
            <w:r w:rsidR="00CC6639">
              <w:rPr>
                <w:szCs w:val="20"/>
                <w:lang w:val="ru-RU"/>
              </w:rPr>
              <w:t>885</w:t>
            </w:r>
          </w:p>
        </w:tc>
      </w:tr>
      <w:tr w:rsidR="00B42DEC" w:rsidRPr="00D96D62" w14:paraId="4CBABDF0" w14:textId="77777777" w:rsidTr="008A0B40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54BEEB32" w14:textId="4A7CB9E4" w:rsidR="00B42DEC" w:rsidRPr="00D96D62" w:rsidRDefault="00B42DEC" w:rsidP="001C35D9">
            <w:pPr>
              <w:outlineLvl w:val="0"/>
              <w:rPr>
                <w:szCs w:val="20"/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Projektide/tegevuste elluviimiseks kulutatud summa linna eelarvest </w:t>
            </w:r>
            <w:r w:rsidR="00C07318">
              <w:rPr>
                <w:szCs w:val="20"/>
                <w:lang w:val="et-EE"/>
              </w:rPr>
              <w:t>202</w:t>
            </w:r>
            <w:r w:rsidR="00E77D2D" w:rsidRPr="00E77D2D">
              <w:rPr>
                <w:szCs w:val="20"/>
              </w:rPr>
              <w:t>1</w:t>
            </w:r>
            <w:r w:rsidR="00715D12">
              <w:rPr>
                <w:szCs w:val="20"/>
                <w:lang w:val="et-EE"/>
              </w:rPr>
              <w:t>. aastal</w:t>
            </w:r>
            <w:r w:rsidRPr="00D96D62">
              <w:rPr>
                <w:szCs w:val="20"/>
                <w:lang w:val="et-EE"/>
              </w:rPr>
              <w:t xml:space="preserve"> (omafinantseerimine)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3B51D08E" w14:textId="65F2BCFE" w:rsidR="00B42DEC" w:rsidRPr="007A7392" w:rsidRDefault="007A7392" w:rsidP="009660E5">
            <w:pPr>
              <w:jc w:val="center"/>
              <w:rPr>
                <w:szCs w:val="20"/>
                <w:lang w:val="et-EE"/>
              </w:rPr>
            </w:pPr>
            <w:r>
              <w:rPr>
                <w:szCs w:val="20"/>
                <w:lang w:val="et-EE"/>
              </w:rPr>
              <w:t>6 06</w:t>
            </w:r>
            <w:r w:rsidR="0004099E">
              <w:rPr>
                <w:szCs w:val="20"/>
                <w:lang w:val="et-EE"/>
              </w:rPr>
              <w:t>3 726</w:t>
            </w:r>
          </w:p>
        </w:tc>
      </w:tr>
      <w:tr w:rsidR="00CA6AE8" w:rsidRPr="00D96D62" w14:paraId="300F2C98" w14:textId="77777777" w:rsidTr="008A0B40">
        <w:trPr>
          <w:trHeight w:val="255"/>
          <w:jc w:val="right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bottom"/>
          </w:tcPr>
          <w:p w14:paraId="33157EAC" w14:textId="0B94BAF9" w:rsidR="00B42DEC" w:rsidRPr="00D96D62" w:rsidRDefault="00B42DEC" w:rsidP="00E42A48">
            <w:pPr>
              <w:autoSpaceDE w:val="0"/>
              <w:autoSpaceDN w:val="0"/>
              <w:adjustRightInd w:val="0"/>
              <w:rPr>
                <w:lang w:val="et-EE"/>
              </w:rPr>
            </w:pPr>
            <w:r w:rsidRPr="00D96D62">
              <w:rPr>
                <w:szCs w:val="20"/>
                <w:lang w:val="et-EE"/>
              </w:rPr>
              <w:t xml:space="preserve">Projektide/tegevuste elluviimiseks kulutatud summa eelarvevälistest vahenditest </w:t>
            </w:r>
            <w:r w:rsidR="00C07318">
              <w:rPr>
                <w:szCs w:val="20"/>
                <w:lang w:val="et-EE"/>
              </w:rPr>
              <w:t>202</w:t>
            </w:r>
            <w:r w:rsidR="00E77D2D" w:rsidRPr="00E77D2D">
              <w:rPr>
                <w:szCs w:val="20"/>
              </w:rPr>
              <w:t>1</w:t>
            </w:r>
            <w:r w:rsidR="00715D12">
              <w:rPr>
                <w:szCs w:val="20"/>
                <w:lang w:val="et-EE"/>
              </w:rPr>
              <w:t>. aastal</w:t>
            </w:r>
            <w:r w:rsidRPr="00D96D62">
              <w:rPr>
                <w:szCs w:val="20"/>
                <w:lang w:val="et-EE"/>
              </w:rPr>
              <w:t xml:space="preserve"> (kaasatud </w:t>
            </w:r>
            <w:r w:rsidR="00E42A48">
              <w:rPr>
                <w:szCs w:val="20"/>
                <w:lang w:val="et-EE"/>
              </w:rPr>
              <w:t>raha</w:t>
            </w:r>
            <w:r w:rsidRPr="00D96D62">
              <w:rPr>
                <w:szCs w:val="20"/>
                <w:lang w:val="et-EE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</w:tcPr>
          <w:p w14:paraId="5AA96832" w14:textId="632B3CAB" w:rsidR="00B42DEC" w:rsidRPr="007A7392" w:rsidRDefault="007A7392" w:rsidP="009660E5">
            <w:pPr>
              <w:jc w:val="center"/>
              <w:rPr>
                <w:szCs w:val="20"/>
                <w:lang w:val="et-EE"/>
              </w:rPr>
            </w:pPr>
            <w:r>
              <w:rPr>
                <w:szCs w:val="20"/>
                <w:lang w:val="et-EE"/>
              </w:rPr>
              <w:t xml:space="preserve">9 223 </w:t>
            </w:r>
            <w:r w:rsidR="0004099E">
              <w:rPr>
                <w:szCs w:val="20"/>
                <w:lang w:val="et-EE"/>
              </w:rPr>
              <w:t>743</w:t>
            </w:r>
          </w:p>
        </w:tc>
      </w:tr>
    </w:tbl>
    <w:p w14:paraId="152FAE6F" w14:textId="77777777" w:rsidR="005C2A6E" w:rsidRDefault="005C2A6E" w:rsidP="0091780C">
      <w:pPr>
        <w:pStyle w:val="Heading2"/>
        <w:spacing w:after="75" w:line="270" w:lineRule="atLeast"/>
        <w:ind w:left="300"/>
        <w:rPr>
          <w:i w:val="0"/>
          <w:noProof/>
          <w:lang w:val="et-EE" w:eastAsia="et-EE"/>
        </w:rPr>
      </w:pPr>
    </w:p>
    <w:p w14:paraId="512E824F" w14:textId="735235C2" w:rsidR="00893D87" w:rsidRPr="00893D87" w:rsidRDefault="00455DB9" w:rsidP="0091780C">
      <w:pPr>
        <w:pStyle w:val="Heading2"/>
        <w:spacing w:after="75" w:line="270" w:lineRule="atLeast"/>
        <w:ind w:left="300"/>
        <w:rPr>
          <w:i w:val="0"/>
          <w:noProof/>
          <w:lang w:val="et-EE" w:eastAsia="et-EE"/>
        </w:rPr>
      </w:pPr>
      <w:r>
        <w:rPr>
          <w:noProof/>
        </w:rPr>
        <w:drawing>
          <wp:inline distT="0" distB="0" distL="0" distR="0" wp14:anchorId="33E55853" wp14:editId="5192AB51">
            <wp:extent cx="5278755" cy="2459355"/>
            <wp:effectExtent l="0" t="0" r="17145" b="1714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E6145B0" w14:textId="78648F32" w:rsidR="00FD6512" w:rsidRPr="00614234" w:rsidRDefault="00FD6512" w:rsidP="00614234">
      <w:pPr>
        <w:pStyle w:val="Heading2"/>
        <w:spacing w:after="75" w:line="270" w:lineRule="atLeast"/>
        <w:ind w:left="300"/>
        <w:jc w:val="center"/>
        <w:rPr>
          <w:rFonts w:ascii="Trebuchet MS" w:hAnsi="Trebuchet MS"/>
          <w:i w:val="0"/>
          <w:sz w:val="27"/>
          <w:szCs w:val="27"/>
          <w:lang w:val="et-EE"/>
        </w:rPr>
      </w:pPr>
      <w:r w:rsidRPr="00893D8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 xml:space="preserve">Joonis </w:t>
      </w:r>
      <w:r w:rsidR="005C3037" w:rsidRPr="00893D8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>4</w:t>
      </w:r>
      <w:r w:rsidRPr="00893D8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>.</w:t>
      </w:r>
      <w:r w:rsidR="00B44EBD" w:rsidRPr="00893D8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br/>
      </w:r>
      <w:r w:rsidR="00C0731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>202</w:t>
      </w:r>
      <w:r w:rsidR="00064E8D" w:rsidRPr="008A0B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</w:t>
      </w:r>
      <w:r w:rsidR="00715D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>. aastal</w:t>
      </w:r>
      <w:r w:rsidR="00B44EBD" w:rsidRPr="00893D8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t-EE"/>
        </w:rPr>
        <w:t xml:space="preserve"> tegevuskava eelarve täitmine.</w:t>
      </w:r>
    </w:p>
    <w:p w14:paraId="64BB2C81" w14:textId="77777777" w:rsidR="00FD6512" w:rsidRPr="00D96D62" w:rsidRDefault="00FD6512">
      <w:pPr>
        <w:jc w:val="both"/>
        <w:rPr>
          <w:lang w:val="et-EE"/>
        </w:rPr>
      </w:pPr>
    </w:p>
    <w:p w14:paraId="7BA74898" w14:textId="3315059D" w:rsidR="00FD6512" w:rsidRPr="00D96D62" w:rsidRDefault="00FD6512">
      <w:pPr>
        <w:jc w:val="both"/>
        <w:rPr>
          <w:lang w:val="et-EE"/>
        </w:rPr>
      </w:pPr>
      <w:r w:rsidRPr="00D96D62">
        <w:rPr>
          <w:lang w:val="et-EE"/>
        </w:rPr>
        <w:t xml:space="preserve">Täpsem informatsioon Narva linna arengukava </w:t>
      </w:r>
      <w:r w:rsidR="00C0674B" w:rsidRPr="00D96D62">
        <w:rPr>
          <w:lang w:val="et-EE"/>
        </w:rPr>
        <w:t>tegevuskava</w:t>
      </w:r>
      <w:r w:rsidRPr="00D96D62">
        <w:rPr>
          <w:lang w:val="et-EE"/>
        </w:rPr>
        <w:t xml:space="preserve"> iga projekti/tegevuse kohta on </w:t>
      </w:r>
      <w:r w:rsidR="00DF5119" w:rsidRPr="00D96D62">
        <w:rPr>
          <w:lang w:val="et-EE"/>
        </w:rPr>
        <w:t xml:space="preserve">toodud </w:t>
      </w:r>
      <w:r w:rsidRPr="00D96D62">
        <w:rPr>
          <w:lang w:val="et-EE"/>
        </w:rPr>
        <w:t>Lisas.</w:t>
      </w:r>
    </w:p>
    <w:sectPr w:rsidR="00FD6512" w:rsidRPr="00D96D62" w:rsidSect="00512B60">
      <w:footerReference w:type="default" r:id="rId13"/>
      <w:pgSz w:w="11907" w:h="16840" w:code="9"/>
      <w:pgMar w:top="719" w:right="1797" w:bottom="719" w:left="179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690D" w14:textId="77777777" w:rsidR="00623B47" w:rsidRDefault="00623B47">
      <w:r>
        <w:separator/>
      </w:r>
    </w:p>
  </w:endnote>
  <w:endnote w:type="continuationSeparator" w:id="0">
    <w:p w14:paraId="3E7827CE" w14:textId="77777777" w:rsidR="00623B47" w:rsidRDefault="0062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A120" w14:textId="77777777" w:rsidR="00FD4136" w:rsidRDefault="00FD4136">
    <w:pPr>
      <w:pStyle w:val="Footer"/>
      <w:jc w:val="right"/>
    </w:pPr>
  </w:p>
  <w:p w14:paraId="5EFC248F" w14:textId="77777777" w:rsidR="00FD4136" w:rsidRDefault="00FD41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0AB">
      <w:rPr>
        <w:noProof/>
      </w:rPr>
      <w:t>5</w:t>
    </w:r>
    <w:r>
      <w:rPr>
        <w:noProof/>
      </w:rPr>
      <w:fldChar w:fldCharType="end"/>
    </w:r>
  </w:p>
  <w:p w14:paraId="0A137D49" w14:textId="77777777" w:rsidR="00FD4136" w:rsidRDefault="00FD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8C25" w14:textId="77777777" w:rsidR="00623B47" w:rsidRDefault="00623B47">
      <w:r>
        <w:separator/>
      </w:r>
    </w:p>
  </w:footnote>
  <w:footnote w:type="continuationSeparator" w:id="0">
    <w:p w14:paraId="7D5C4B90" w14:textId="77777777" w:rsidR="00623B47" w:rsidRDefault="00623B47">
      <w:r>
        <w:continuationSeparator/>
      </w:r>
    </w:p>
  </w:footnote>
  <w:footnote w:id="1">
    <w:p w14:paraId="0A01E130" w14:textId="77777777" w:rsidR="007E3C4D" w:rsidRPr="00675061" w:rsidRDefault="007E3C4D" w:rsidP="00675061">
      <w:pPr>
        <w:pStyle w:val="BodyText"/>
        <w:jc w:val="both"/>
        <w:rPr>
          <w:lang w:val="et-EE"/>
        </w:rPr>
      </w:pPr>
      <w:r>
        <w:rPr>
          <w:rStyle w:val="FootnoteReference"/>
        </w:rPr>
        <w:footnoteRef/>
      </w:r>
      <w:r w:rsidRPr="00675061">
        <w:rPr>
          <w:lang w:val="fi-FI"/>
        </w:rPr>
        <w:t xml:space="preserve"> </w:t>
      </w:r>
      <w:r w:rsidRPr="00B30A3D">
        <w:rPr>
          <w:lang w:val="et-EE"/>
        </w:rPr>
        <w:t xml:space="preserve">Narva linna arengukava </w:t>
      </w:r>
      <w:r>
        <w:rPr>
          <w:lang w:val="et-EE"/>
        </w:rPr>
        <w:t>v</w:t>
      </w:r>
      <w:proofErr w:type="spellStart"/>
      <w:r>
        <w:rPr>
          <w:lang w:val="fi-FI"/>
        </w:rPr>
        <w:t>isioon</w:t>
      </w:r>
      <w:proofErr w:type="spellEnd"/>
      <w:r>
        <w:rPr>
          <w:lang w:val="fi-FI"/>
        </w:rPr>
        <w:t xml:space="preserve"> on ”</w:t>
      </w:r>
      <w:r w:rsidRPr="00675061">
        <w:rPr>
          <w:lang w:val="et-EE"/>
        </w:rPr>
        <w:t>202</w:t>
      </w:r>
      <w:r w:rsidR="00EE1421">
        <w:rPr>
          <w:lang w:val="et-EE"/>
        </w:rPr>
        <w:t>4</w:t>
      </w:r>
      <w:r w:rsidRPr="00675061">
        <w:rPr>
          <w:lang w:val="et-EE"/>
        </w:rPr>
        <w:t>. aastal on Ida-Virumaal loodud elamiseks, töötamiseks ja õppimiseks kõige paremad tingimused Narva linnas</w:t>
      </w:r>
      <w:r>
        <w:rPr>
          <w:lang w:val="et-EE"/>
        </w:rPr>
        <w:t>“.</w:t>
      </w:r>
    </w:p>
    <w:p w14:paraId="0528928F" w14:textId="77777777" w:rsidR="007E3C4D" w:rsidRPr="00675061" w:rsidRDefault="007E3C4D">
      <w:pPr>
        <w:pStyle w:val="FootnoteText"/>
        <w:rPr>
          <w:lang w:val="et-E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B5C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" w15:restartNumberingAfterBreak="0">
    <w:nsid w:val="11BA3B96"/>
    <w:multiLevelType w:val="hybridMultilevel"/>
    <w:tmpl w:val="37CCFCBC"/>
    <w:lvl w:ilvl="0" w:tplc="DB54A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06284"/>
    <w:multiLevelType w:val="hybridMultilevel"/>
    <w:tmpl w:val="7FF2F734"/>
    <w:lvl w:ilvl="0" w:tplc="DB54A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359F5"/>
    <w:multiLevelType w:val="hybridMultilevel"/>
    <w:tmpl w:val="B160568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B733E"/>
    <w:multiLevelType w:val="hybridMultilevel"/>
    <w:tmpl w:val="D8A4B99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F509A"/>
    <w:multiLevelType w:val="hybridMultilevel"/>
    <w:tmpl w:val="3A425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071429">
    <w:abstractNumId w:val="5"/>
  </w:num>
  <w:num w:numId="2" w16cid:durableId="338121995">
    <w:abstractNumId w:val="3"/>
  </w:num>
  <w:num w:numId="3" w16cid:durableId="610550326">
    <w:abstractNumId w:val="2"/>
  </w:num>
  <w:num w:numId="4" w16cid:durableId="813110084">
    <w:abstractNumId w:val="1"/>
  </w:num>
  <w:num w:numId="5" w16cid:durableId="1340891896">
    <w:abstractNumId w:val="4"/>
  </w:num>
  <w:num w:numId="6" w16cid:durableId="195313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CA"/>
    <w:rsid w:val="00002088"/>
    <w:rsid w:val="000048D5"/>
    <w:rsid w:val="000051A4"/>
    <w:rsid w:val="000200E7"/>
    <w:rsid w:val="00033CE6"/>
    <w:rsid w:val="0004099E"/>
    <w:rsid w:val="00050D19"/>
    <w:rsid w:val="00053051"/>
    <w:rsid w:val="000559FF"/>
    <w:rsid w:val="00055DB8"/>
    <w:rsid w:val="000613BE"/>
    <w:rsid w:val="0006294A"/>
    <w:rsid w:val="00064E8D"/>
    <w:rsid w:val="0007547A"/>
    <w:rsid w:val="000770D9"/>
    <w:rsid w:val="0008129A"/>
    <w:rsid w:val="00082FB0"/>
    <w:rsid w:val="0009677A"/>
    <w:rsid w:val="000A0632"/>
    <w:rsid w:val="000A319C"/>
    <w:rsid w:val="000A75B1"/>
    <w:rsid w:val="000B0C72"/>
    <w:rsid w:val="000B1D81"/>
    <w:rsid w:val="000C5B0E"/>
    <w:rsid w:val="000C7C9B"/>
    <w:rsid w:val="000E0CA8"/>
    <w:rsid w:val="000E0E24"/>
    <w:rsid w:val="000E676F"/>
    <w:rsid w:val="000E7538"/>
    <w:rsid w:val="000E7B7B"/>
    <w:rsid w:val="000F1045"/>
    <w:rsid w:val="001028E9"/>
    <w:rsid w:val="00104359"/>
    <w:rsid w:val="00104AE2"/>
    <w:rsid w:val="001062CC"/>
    <w:rsid w:val="001144DB"/>
    <w:rsid w:val="00114564"/>
    <w:rsid w:val="00114E34"/>
    <w:rsid w:val="0011552F"/>
    <w:rsid w:val="0012123C"/>
    <w:rsid w:val="00127294"/>
    <w:rsid w:val="001318B6"/>
    <w:rsid w:val="00133329"/>
    <w:rsid w:val="00133D8B"/>
    <w:rsid w:val="001358AD"/>
    <w:rsid w:val="00137E72"/>
    <w:rsid w:val="00141FA7"/>
    <w:rsid w:val="00144700"/>
    <w:rsid w:val="00145BDA"/>
    <w:rsid w:val="001518AD"/>
    <w:rsid w:val="00151A8F"/>
    <w:rsid w:val="00156680"/>
    <w:rsid w:val="00157ACF"/>
    <w:rsid w:val="00160654"/>
    <w:rsid w:val="001607DA"/>
    <w:rsid w:val="001644A3"/>
    <w:rsid w:val="0017070D"/>
    <w:rsid w:val="00171AD5"/>
    <w:rsid w:val="00171FFF"/>
    <w:rsid w:val="00181AB4"/>
    <w:rsid w:val="00182E01"/>
    <w:rsid w:val="0018363F"/>
    <w:rsid w:val="00187FEA"/>
    <w:rsid w:val="00193151"/>
    <w:rsid w:val="00193CFD"/>
    <w:rsid w:val="00197352"/>
    <w:rsid w:val="001977B7"/>
    <w:rsid w:val="001A05D9"/>
    <w:rsid w:val="001A1FD0"/>
    <w:rsid w:val="001A4E54"/>
    <w:rsid w:val="001B2379"/>
    <w:rsid w:val="001B3C60"/>
    <w:rsid w:val="001B5BA7"/>
    <w:rsid w:val="001B7A4E"/>
    <w:rsid w:val="001C2516"/>
    <w:rsid w:val="001C35D9"/>
    <w:rsid w:val="001C49FF"/>
    <w:rsid w:val="001C4D92"/>
    <w:rsid w:val="001C52AD"/>
    <w:rsid w:val="001C6CD7"/>
    <w:rsid w:val="001D0781"/>
    <w:rsid w:val="001D105C"/>
    <w:rsid w:val="001D2F55"/>
    <w:rsid w:val="001E450E"/>
    <w:rsid w:val="001F60B6"/>
    <w:rsid w:val="00210609"/>
    <w:rsid w:val="00213502"/>
    <w:rsid w:val="00213AD5"/>
    <w:rsid w:val="00214E59"/>
    <w:rsid w:val="002179A8"/>
    <w:rsid w:val="002207BD"/>
    <w:rsid w:val="00222304"/>
    <w:rsid w:val="0022600E"/>
    <w:rsid w:val="00231CE6"/>
    <w:rsid w:val="00232F2D"/>
    <w:rsid w:val="00233706"/>
    <w:rsid w:val="00233B1D"/>
    <w:rsid w:val="0023468C"/>
    <w:rsid w:val="00235191"/>
    <w:rsid w:val="002363A7"/>
    <w:rsid w:val="002364F9"/>
    <w:rsid w:val="00242146"/>
    <w:rsid w:val="002436BB"/>
    <w:rsid w:val="00246E6F"/>
    <w:rsid w:val="0025044E"/>
    <w:rsid w:val="00250C9F"/>
    <w:rsid w:val="0025347A"/>
    <w:rsid w:val="00256B79"/>
    <w:rsid w:val="00261E27"/>
    <w:rsid w:val="00264489"/>
    <w:rsid w:val="0026467A"/>
    <w:rsid w:val="002657E6"/>
    <w:rsid w:val="00265DE4"/>
    <w:rsid w:val="00267CEA"/>
    <w:rsid w:val="002715A1"/>
    <w:rsid w:val="002720FB"/>
    <w:rsid w:val="00273D5C"/>
    <w:rsid w:val="00281605"/>
    <w:rsid w:val="00282FFD"/>
    <w:rsid w:val="00285CB8"/>
    <w:rsid w:val="00285F55"/>
    <w:rsid w:val="00286A5B"/>
    <w:rsid w:val="002872BD"/>
    <w:rsid w:val="00290614"/>
    <w:rsid w:val="00291BD4"/>
    <w:rsid w:val="0029782B"/>
    <w:rsid w:val="002A134C"/>
    <w:rsid w:val="002A2634"/>
    <w:rsid w:val="002A2795"/>
    <w:rsid w:val="002A3E92"/>
    <w:rsid w:val="002C2742"/>
    <w:rsid w:val="002C2F2F"/>
    <w:rsid w:val="002C2F30"/>
    <w:rsid w:val="002C5BE8"/>
    <w:rsid w:val="002C7383"/>
    <w:rsid w:val="002D424F"/>
    <w:rsid w:val="002E0081"/>
    <w:rsid w:val="002E0904"/>
    <w:rsid w:val="002E1E92"/>
    <w:rsid w:val="002E44D9"/>
    <w:rsid w:val="002E5C2C"/>
    <w:rsid w:val="002E7CE9"/>
    <w:rsid w:val="002F1B1E"/>
    <w:rsid w:val="002F1EA1"/>
    <w:rsid w:val="002F6D0C"/>
    <w:rsid w:val="00305166"/>
    <w:rsid w:val="003051AB"/>
    <w:rsid w:val="00305A45"/>
    <w:rsid w:val="00305BCB"/>
    <w:rsid w:val="00306880"/>
    <w:rsid w:val="00310855"/>
    <w:rsid w:val="003109FC"/>
    <w:rsid w:val="00311BB1"/>
    <w:rsid w:val="0031724A"/>
    <w:rsid w:val="00317849"/>
    <w:rsid w:val="00320BA6"/>
    <w:rsid w:val="00323B7F"/>
    <w:rsid w:val="0032592C"/>
    <w:rsid w:val="00326E7C"/>
    <w:rsid w:val="00330CA1"/>
    <w:rsid w:val="00334746"/>
    <w:rsid w:val="003350A4"/>
    <w:rsid w:val="00342ABE"/>
    <w:rsid w:val="00351A1C"/>
    <w:rsid w:val="00352167"/>
    <w:rsid w:val="00353BC6"/>
    <w:rsid w:val="003540B1"/>
    <w:rsid w:val="003541EB"/>
    <w:rsid w:val="00356470"/>
    <w:rsid w:val="0035744C"/>
    <w:rsid w:val="00357B45"/>
    <w:rsid w:val="00361684"/>
    <w:rsid w:val="00361F34"/>
    <w:rsid w:val="003624F2"/>
    <w:rsid w:val="00362825"/>
    <w:rsid w:val="003748C9"/>
    <w:rsid w:val="00375428"/>
    <w:rsid w:val="00377E56"/>
    <w:rsid w:val="003808F7"/>
    <w:rsid w:val="0038316D"/>
    <w:rsid w:val="003854B1"/>
    <w:rsid w:val="00393913"/>
    <w:rsid w:val="00394B38"/>
    <w:rsid w:val="003950E7"/>
    <w:rsid w:val="00395D41"/>
    <w:rsid w:val="003A26C8"/>
    <w:rsid w:val="003A27D6"/>
    <w:rsid w:val="003B21AE"/>
    <w:rsid w:val="003B473C"/>
    <w:rsid w:val="003B61D7"/>
    <w:rsid w:val="003B68F5"/>
    <w:rsid w:val="003C71FA"/>
    <w:rsid w:val="003D2FED"/>
    <w:rsid w:val="003D5B82"/>
    <w:rsid w:val="003E39B3"/>
    <w:rsid w:val="003E46D8"/>
    <w:rsid w:val="003E6E99"/>
    <w:rsid w:val="003F0F8C"/>
    <w:rsid w:val="003F1549"/>
    <w:rsid w:val="003F1A61"/>
    <w:rsid w:val="003F1EB5"/>
    <w:rsid w:val="003F2C2F"/>
    <w:rsid w:val="003F2CBE"/>
    <w:rsid w:val="003F3024"/>
    <w:rsid w:val="003F3687"/>
    <w:rsid w:val="003F3C40"/>
    <w:rsid w:val="003F658A"/>
    <w:rsid w:val="00400541"/>
    <w:rsid w:val="0040383F"/>
    <w:rsid w:val="004063A6"/>
    <w:rsid w:val="00410BB0"/>
    <w:rsid w:val="004230F2"/>
    <w:rsid w:val="004263CE"/>
    <w:rsid w:val="004265C3"/>
    <w:rsid w:val="004279E8"/>
    <w:rsid w:val="004304A6"/>
    <w:rsid w:val="0043132C"/>
    <w:rsid w:val="004313F5"/>
    <w:rsid w:val="004333DC"/>
    <w:rsid w:val="00434579"/>
    <w:rsid w:val="00440668"/>
    <w:rsid w:val="00443EA4"/>
    <w:rsid w:val="00451DB2"/>
    <w:rsid w:val="00452BEB"/>
    <w:rsid w:val="00455DB9"/>
    <w:rsid w:val="0046237D"/>
    <w:rsid w:val="00463B1C"/>
    <w:rsid w:val="00464E4E"/>
    <w:rsid w:val="00466DCA"/>
    <w:rsid w:val="00467DB6"/>
    <w:rsid w:val="00480FF5"/>
    <w:rsid w:val="00483559"/>
    <w:rsid w:val="0048684F"/>
    <w:rsid w:val="00490A80"/>
    <w:rsid w:val="004932E8"/>
    <w:rsid w:val="004941F8"/>
    <w:rsid w:val="00494A8A"/>
    <w:rsid w:val="00496A59"/>
    <w:rsid w:val="004A23A6"/>
    <w:rsid w:val="004B213B"/>
    <w:rsid w:val="004B2766"/>
    <w:rsid w:val="004C0623"/>
    <w:rsid w:val="004C10BB"/>
    <w:rsid w:val="004C33E0"/>
    <w:rsid w:val="004C4065"/>
    <w:rsid w:val="004C5C15"/>
    <w:rsid w:val="004D3641"/>
    <w:rsid w:val="004D5BF1"/>
    <w:rsid w:val="004E0FA2"/>
    <w:rsid w:val="004E1AAC"/>
    <w:rsid w:val="004F62F8"/>
    <w:rsid w:val="00501DAE"/>
    <w:rsid w:val="00512249"/>
    <w:rsid w:val="00512B60"/>
    <w:rsid w:val="005152F6"/>
    <w:rsid w:val="00515F14"/>
    <w:rsid w:val="0052324A"/>
    <w:rsid w:val="005269E2"/>
    <w:rsid w:val="005278AF"/>
    <w:rsid w:val="00527B54"/>
    <w:rsid w:val="0053048C"/>
    <w:rsid w:val="00533A1C"/>
    <w:rsid w:val="0053721F"/>
    <w:rsid w:val="0054073A"/>
    <w:rsid w:val="00545EF7"/>
    <w:rsid w:val="00550F82"/>
    <w:rsid w:val="00551594"/>
    <w:rsid w:val="005526C3"/>
    <w:rsid w:val="00552B45"/>
    <w:rsid w:val="00554D72"/>
    <w:rsid w:val="00556538"/>
    <w:rsid w:val="0056168A"/>
    <w:rsid w:val="005630B8"/>
    <w:rsid w:val="005648C3"/>
    <w:rsid w:val="00571C1E"/>
    <w:rsid w:val="00576244"/>
    <w:rsid w:val="00576553"/>
    <w:rsid w:val="0058125A"/>
    <w:rsid w:val="00584337"/>
    <w:rsid w:val="005872DB"/>
    <w:rsid w:val="00591560"/>
    <w:rsid w:val="00593AA8"/>
    <w:rsid w:val="00595B08"/>
    <w:rsid w:val="005A1ABB"/>
    <w:rsid w:val="005A244A"/>
    <w:rsid w:val="005C1870"/>
    <w:rsid w:val="005C2998"/>
    <w:rsid w:val="005C2A6E"/>
    <w:rsid w:val="005C2C5C"/>
    <w:rsid w:val="005C3037"/>
    <w:rsid w:val="005C4A3F"/>
    <w:rsid w:val="005C51A9"/>
    <w:rsid w:val="005C683B"/>
    <w:rsid w:val="005D7AAC"/>
    <w:rsid w:val="005D7EFA"/>
    <w:rsid w:val="005E1229"/>
    <w:rsid w:val="005E1CA6"/>
    <w:rsid w:val="005E20DB"/>
    <w:rsid w:val="005E40CC"/>
    <w:rsid w:val="005E532F"/>
    <w:rsid w:val="005E5A94"/>
    <w:rsid w:val="005E75A0"/>
    <w:rsid w:val="005F3BBE"/>
    <w:rsid w:val="005F5466"/>
    <w:rsid w:val="0060005C"/>
    <w:rsid w:val="00601582"/>
    <w:rsid w:val="00603529"/>
    <w:rsid w:val="006042EB"/>
    <w:rsid w:val="0060763E"/>
    <w:rsid w:val="0061374B"/>
    <w:rsid w:val="00614234"/>
    <w:rsid w:val="00616407"/>
    <w:rsid w:val="006168E3"/>
    <w:rsid w:val="00616A70"/>
    <w:rsid w:val="0062336C"/>
    <w:rsid w:val="00623B47"/>
    <w:rsid w:val="006250C3"/>
    <w:rsid w:val="0062573D"/>
    <w:rsid w:val="00625B02"/>
    <w:rsid w:val="00627ECF"/>
    <w:rsid w:val="00627F3B"/>
    <w:rsid w:val="0063674F"/>
    <w:rsid w:val="00644E67"/>
    <w:rsid w:val="0065141E"/>
    <w:rsid w:val="00655687"/>
    <w:rsid w:val="006624AF"/>
    <w:rsid w:val="00667551"/>
    <w:rsid w:val="00675061"/>
    <w:rsid w:val="00677BBF"/>
    <w:rsid w:val="006801F7"/>
    <w:rsid w:val="00682A14"/>
    <w:rsid w:val="006846CE"/>
    <w:rsid w:val="006929BB"/>
    <w:rsid w:val="0069570A"/>
    <w:rsid w:val="0069635D"/>
    <w:rsid w:val="006A2309"/>
    <w:rsid w:val="006A7DD3"/>
    <w:rsid w:val="006A7F11"/>
    <w:rsid w:val="006B0D7A"/>
    <w:rsid w:val="006B1114"/>
    <w:rsid w:val="006B1AA1"/>
    <w:rsid w:val="006B4F3D"/>
    <w:rsid w:val="006C592E"/>
    <w:rsid w:val="006D15C7"/>
    <w:rsid w:val="006D4FDC"/>
    <w:rsid w:val="006D6C93"/>
    <w:rsid w:val="006D6E7A"/>
    <w:rsid w:val="006E1AD0"/>
    <w:rsid w:val="006E2267"/>
    <w:rsid w:val="006E7067"/>
    <w:rsid w:val="006E7946"/>
    <w:rsid w:val="006F0C66"/>
    <w:rsid w:val="006F1846"/>
    <w:rsid w:val="006F36B0"/>
    <w:rsid w:val="006F44F7"/>
    <w:rsid w:val="006F7938"/>
    <w:rsid w:val="00702F49"/>
    <w:rsid w:val="007078D3"/>
    <w:rsid w:val="00710B79"/>
    <w:rsid w:val="00712477"/>
    <w:rsid w:val="00714AE1"/>
    <w:rsid w:val="00715D12"/>
    <w:rsid w:val="007214ED"/>
    <w:rsid w:val="00722A98"/>
    <w:rsid w:val="00722F52"/>
    <w:rsid w:val="007234E4"/>
    <w:rsid w:val="00725E3E"/>
    <w:rsid w:val="007334DC"/>
    <w:rsid w:val="007351EE"/>
    <w:rsid w:val="0073572F"/>
    <w:rsid w:val="00740AC9"/>
    <w:rsid w:val="007412C0"/>
    <w:rsid w:val="00744924"/>
    <w:rsid w:val="00744F51"/>
    <w:rsid w:val="00762B04"/>
    <w:rsid w:val="00764DF1"/>
    <w:rsid w:val="007671F0"/>
    <w:rsid w:val="007711AE"/>
    <w:rsid w:val="00773C38"/>
    <w:rsid w:val="00774D97"/>
    <w:rsid w:val="00777E39"/>
    <w:rsid w:val="007805F0"/>
    <w:rsid w:val="00782184"/>
    <w:rsid w:val="0078304B"/>
    <w:rsid w:val="00783AEF"/>
    <w:rsid w:val="00793AE3"/>
    <w:rsid w:val="007A3D4F"/>
    <w:rsid w:val="007A43CA"/>
    <w:rsid w:val="007A7392"/>
    <w:rsid w:val="007B0818"/>
    <w:rsid w:val="007B0C73"/>
    <w:rsid w:val="007B7C9C"/>
    <w:rsid w:val="007C28B2"/>
    <w:rsid w:val="007D2F99"/>
    <w:rsid w:val="007E3C4D"/>
    <w:rsid w:val="007E57B4"/>
    <w:rsid w:val="007F37BE"/>
    <w:rsid w:val="007F58CD"/>
    <w:rsid w:val="007F796E"/>
    <w:rsid w:val="00800552"/>
    <w:rsid w:val="00800C2C"/>
    <w:rsid w:val="00805385"/>
    <w:rsid w:val="008154C6"/>
    <w:rsid w:val="008279A4"/>
    <w:rsid w:val="0083008B"/>
    <w:rsid w:val="008359AC"/>
    <w:rsid w:val="00835CC5"/>
    <w:rsid w:val="008360EE"/>
    <w:rsid w:val="00836E54"/>
    <w:rsid w:val="008400B2"/>
    <w:rsid w:val="008432EC"/>
    <w:rsid w:val="00843F28"/>
    <w:rsid w:val="00844A0B"/>
    <w:rsid w:val="00850C21"/>
    <w:rsid w:val="00855E20"/>
    <w:rsid w:val="0086066E"/>
    <w:rsid w:val="00864672"/>
    <w:rsid w:val="00865FBF"/>
    <w:rsid w:val="00870271"/>
    <w:rsid w:val="00870545"/>
    <w:rsid w:val="00875E22"/>
    <w:rsid w:val="00883C7A"/>
    <w:rsid w:val="00891624"/>
    <w:rsid w:val="00892DFC"/>
    <w:rsid w:val="00893D87"/>
    <w:rsid w:val="00894315"/>
    <w:rsid w:val="00896445"/>
    <w:rsid w:val="008A0B40"/>
    <w:rsid w:val="008A3409"/>
    <w:rsid w:val="008A3B6D"/>
    <w:rsid w:val="008A675D"/>
    <w:rsid w:val="008B26A4"/>
    <w:rsid w:val="008B2785"/>
    <w:rsid w:val="008C243D"/>
    <w:rsid w:val="008C71DF"/>
    <w:rsid w:val="008E0243"/>
    <w:rsid w:val="008F0CA1"/>
    <w:rsid w:val="008F4714"/>
    <w:rsid w:val="008F473D"/>
    <w:rsid w:val="008F6531"/>
    <w:rsid w:val="008F6F44"/>
    <w:rsid w:val="008F7C02"/>
    <w:rsid w:val="0090261F"/>
    <w:rsid w:val="0090291C"/>
    <w:rsid w:val="00902F2D"/>
    <w:rsid w:val="009039A8"/>
    <w:rsid w:val="00914783"/>
    <w:rsid w:val="0091780C"/>
    <w:rsid w:val="00922607"/>
    <w:rsid w:val="00923315"/>
    <w:rsid w:val="009248DC"/>
    <w:rsid w:val="00924945"/>
    <w:rsid w:val="00924E8F"/>
    <w:rsid w:val="00925696"/>
    <w:rsid w:val="00926EA8"/>
    <w:rsid w:val="00931F23"/>
    <w:rsid w:val="00943006"/>
    <w:rsid w:val="009501EC"/>
    <w:rsid w:val="00951B30"/>
    <w:rsid w:val="00952B58"/>
    <w:rsid w:val="00952F4C"/>
    <w:rsid w:val="00956457"/>
    <w:rsid w:val="0095779A"/>
    <w:rsid w:val="00957D87"/>
    <w:rsid w:val="0096080A"/>
    <w:rsid w:val="00963357"/>
    <w:rsid w:val="009660E5"/>
    <w:rsid w:val="00966734"/>
    <w:rsid w:val="00971A88"/>
    <w:rsid w:val="009738D5"/>
    <w:rsid w:val="00991926"/>
    <w:rsid w:val="009928AC"/>
    <w:rsid w:val="00993B89"/>
    <w:rsid w:val="0099686D"/>
    <w:rsid w:val="009A0AB4"/>
    <w:rsid w:val="009A1236"/>
    <w:rsid w:val="009A1802"/>
    <w:rsid w:val="009A3672"/>
    <w:rsid w:val="009B0938"/>
    <w:rsid w:val="009B1EF1"/>
    <w:rsid w:val="009C39CB"/>
    <w:rsid w:val="009C4312"/>
    <w:rsid w:val="009C472F"/>
    <w:rsid w:val="009C6355"/>
    <w:rsid w:val="009D457B"/>
    <w:rsid w:val="009D612D"/>
    <w:rsid w:val="009D7408"/>
    <w:rsid w:val="009E10C5"/>
    <w:rsid w:val="009E10F9"/>
    <w:rsid w:val="009E1744"/>
    <w:rsid w:val="009E2F72"/>
    <w:rsid w:val="009E32ED"/>
    <w:rsid w:val="009E6B90"/>
    <w:rsid w:val="009F2B62"/>
    <w:rsid w:val="009F3BF3"/>
    <w:rsid w:val="009F3E66"/>
    <w:rsid w:val="009F48D5"/>
    <w:rsid w:val="00A053ED"/>
    <w:rsid w:val="00A05F73"/>
    <w:rsid w:val="00A06380"/>
    <w:rsid w:val="00A072CE"/>
    <w:rsid w:val="00A11B95"/>
    <w:rsid w:val="00A12311"/>
    <w:rsid w:val="00A17929"/>
    <w:rsid w:val="00A20E5D"/>
    <w:rsid w:val="00A27B2E"/>
    <w:rsid w:val="00A34AD8"/>
    <w:rsid w:val="00A36137"/>
    <w:rsid w:val="00A37267"/>
    <w:rsid w:val="00A43F37"/>
    <w:rsid w:val="00A440AC"/>
    <w:rsid w:val="00A444CF"/>
    <w:rsid w:val="00A47404"/>
    <w:rsid w:val="00A515BA"/>
    <w:rsid w:val="00A602A5"/>
    <w:rsid w:val="00A61828"/>
    <w:rsid w:val="00A62DCE"/>
    <w:rsid w:val="00A65341"/>
    <w:rsid w:val="00A7017D"/>
    <w:rsid w:val="00A71743"/>
    <w:rsid w:val="00A7323B"/>
    <w:rsid w:val="00A73F77"/>
    <w:rsid w:val="00A74C5F"/>
    <w:rsid w:val="00A75E58"/>
    <w:rsid w:val="00A82CDB"/>
    <w:rsid w:val="00A8573D"/>
    <w:rsid w:val="00A86381"/>
    <w:rsid w:val="00A91F32"/>
    <w:rsid w:val="00A940B8"/>
    <w:rsid w:val="00A953A6"/>
    <w:rsid w:val="00AA0C4F"/>
    <w:rsid w:val="00AA1993"/>
    <w:rsid w:val="00AA411F"/>
    <w:rsid w:val="00AA702E"/>
    <w:rsid w:val="00AB1203"/>
    <w:rsid w:val="00AB3B36"/>
    <w:rsid w:val="00AC05D4"/>
    <w:rsid w:val="00AC4523"/>
    <w:rsid w:val="00AC70F8"/>
    <w:rsid w:val="00AC7C7E"/>
    <w:rsid w:val="00AD3072"/>
    <w:rsid w:val="00AD5026"/>
    <w:rsid w:val="00AF13C5"/>
    <w:rsid w:val="00AF3E93"/>
    <w:rsid w:val="00AF3EB8"/>
    <w:rsid w:val="00B127E3"/>
    <w:rsid w:val="00B155D1"/>
    <w:rsid w:val="00B231C4"/>
    <w:rsid w:val="00B23815"/>
    <w:rsid w:val="00B30A3D"/>
    <w:rsid w:val="00B41F22"/>
    <w:rsid w:val="00B4244F"/>
    <w:rsid w:val="00B42DEC"/>
    <w:rsid w:val="00B43E26"/>
    <w:rsid w:val="00B44EBD"/>
    <w:rsid w:val="00B46FD9"/>
    <w:rsid w:val="00B478F2"/>
    <w:rsid w:val="00B50649"/>
    <w:rsid w:val="00B519F1"/>
    <w:rsid w:val="00B521B6"/>
    <w:rsid w:val="00B53CED"/>
    <w:rsid w:val="00B55562"/>
    <w:rsid w:val="00B565DA"/>
    <w:rsid w:val="00B60608"/>
    <w:rsid w:val="00B630E6"/>
    <w:rsid w:val="00B63B2B"/>
    <w:rsid w:val="00B70F2D"/>
    <w:rsid w:val="00B72D8C"/>
    <w:rsid w:val="00B75C98"/>
    <w:rsid w:val="00B774F1"/>
    <w:rsid w:val="00B776ED"/>
    <w:rsid w:val="00B80CA3"/>
    <w:rsid w:val="00B824E8"/>
    <w:rsid w:val="00B87626"/>
    <w:rsid w:val="00B97A14"/>
    <w:rsid w:val="00BA1E3D"/>
    <w:rsid w:val="00BA6F3C"/>
    <w:rsid w:val="00BA771E"/>
    <w:rsid w:val="00BB0262"/>
    <w:rsid w:val="00BB2330"/>
    <w:rsid w:val="00BB4D70"/>
    <w:rsid w:val="00BC28E6"/>
    <w:rsid w:val="00BD401E"/>
    <w:rsid w:val="00BE09D4"/>
    <w:rsid w:val="00BE2A9D"/>
    <w:rsid w:val="00BE3DF2"/>
    <w:rsid w:val="00BF15C9"/>
    <w:rsid w:val="00BF41E4"/>
    <w:rsid w:val="00BF6ACA"/>
    <w:rsid w:val="00C0280F"/>
    <w:rsid w:val="00C05504"/>
    <w:rsid w:val="00C066C2"/>
    <w:rsid w:val="00C0674B"/>
    <w:rsid w:val="00C07318"/>
    <w:rsid w:val="00C15BCE"/>
    <w:rsid w:val="00C15D00"/>
    <w:rsid w:val="00C2103D"/>
    <w:rsid w:val="00C23EAB"/>
    <w:rsid w:val="00C26F1C"/>
    <w:rsid w:val="00C363A9"/>
    <w:rsid w:val="00C47DA5"/>
    <w:rsid w:val="00C521F3"/>
    <w:rsid w:val="00C52393"/>
    <w:rsid w:val="00C61CC7"/>
    <w:rsid w:val="00C63829"/>
    <w:rsid w:val="00C64340"/>
    <w:rsid w:val="00C66A0A"/>
    <w:rsid w:val="00C77B27"/>
    <w:rsid w:val="00C8126B"/>
    <w:rsid w:val="00C82EFF"/>
    <w:rsid w:val="00C8406A"/>
    <w:rsid w:val="00C86691"/>
    <w:rsid w:val="00C86BE3"/>
    <w:rsid w:val="00C93CEB"/>
    <w:rsid w:val="00C93F8E"/>
    <w:rsid w:val="00C94676"/>
    <w:rsid w:val="00C94787"/>
    <w:rsid w:val="00C956F5"/>
    <w:rsid w:val="00C9704C"/>
    <w:rsid w:val="00CA002D"/>
    <w:rsid w:val="00CA410B"/>
    <w:rsid w:val="00CA50C1"/>
    <w:rsid w:val="00CA6AE8"/>
    <w:rsid w:val="00CA788A"/>
    <w:rsid w:val="00CB2455"/>
    <w:rsid w:val="00CB2AB1"/>
    <w:rsid w:val="00CB3BA2"/>
    <w:rsid w:val="00CB4896"/>
    <w:rsid w:val="00CB712F"/>
    <w:rsid w:val="00CC21BA"/>
    <w:rsid w:val="00CC4ECF"/>
    <w:rsid w:val="00CC4FED"/>
    <w:rsid w:val="00CC6639"/>
    <w:rsid w:val="00CD07D4"/>
    <w:rsid w:val="00CD11BC"/>
    <w:rsid w:val="00CD18DF"/>
    <w:rsid w:val="00CD4F07"/>
    <w:rsid w:val="00CE2DC0"/>
    <w:rsid w:val="00CE39B6"/>
    <w:rsid w:val="00CE3DF8"/>
    <w:rsid w:val="00CE50AB"/>
    <w:rsid w:val="00CE626A"/>
    <w:rsid w:val="00CE7ABA"/>
    <w:rsid w:val="00CF04CE"/>
    <w:rsid w:val="00D0015B"/>
    <w:rsid w:val="00D040DD"/>
    <w:rsid w:val="00D134C5"/>
    <w:rsid w:val="00D16F5C"/>
    <w:rsid w:val="00D2369C"/>
    <w:rsid w:val="00D254EF"/>
    <w:rsid w:val="00D43B5D"/>
    <w:rsid w:val="00D53423"/>
    <w:rsid w:val="00D53BBA"/>
    <w:rsid w:val="00D57029"/>
    <w:rsid w:val="00D606CB"/>
    <w:rsid w:val="00D61C59"/>
    <w:rsid w:val="00D628BB"/>
    <w:rsid w:val="00D62F71"/>
    <w:rsid w:val="00D64F14"/>
    <w:rsid w:val="00D653AD"/>
    <w:rsid w:val="00D65BC9"/>
    <w:rsid w:val="00D65C03"/>
    <w:rsid w:val="00D70711"/>
    <w:rsid w:val="00D71F3E"/>
    <w:rsid w:val="00D729B9"/>
    <w:rsid w:val="00D746BE"/>
    <w:rsid w:val="00D74D73"/>
    <w:rsid w:val="00D757C6"/>
    <w:rsid w:val="00D80837"/>
    <w:rsid w:val="00D818F0"/>
    <w:rsid w:val="00D87B46"/>
    <w:rsid w:val="00D945BD"/>
    <w:rsid w:val="00D96D62"/>
    <w:rsid w:val="00DA1585"/>
    <w:rsid w:val="00DA41D3"/>
    <w:rsid w:val="00DA494C"/>
    <w:rsid w:val="00DA4ADB"/>
    <w:rsid w:val="00DA55FD"/>
    <w:rsid w:val="00DA5827"/>
    <w:rsid w:val="00DC1591"/>
    <w:rsid w:val="00DC1A81"/>
    <w:rsid w:val="00DC2D24"/>
    <w:rsid w:val="00DC3CEE"/>
    <w:rsid w:val="00DC42E1"/>
    <w:rsid w:val="00DC4C5C"/>
    <w:rsid w:val="00DC5559"/>
    <w:rsid w:val="00DC6D90"/>
    <w:rsid w:val="00DD6F5E"/>
    <w:rsid w:val="00DE0C5F"/>
    <w:rsid w:val="00DE504C"/>
    <w:rsid w:val="00DE6B2F"/>
    <w:rsid w:val="00DE7D0F"/>
    <w:rsid w:val="00DF5119"/>
    <w:rsid w:val="00DF6D61"/>
    <w:rsid w:val="00E00754"/>
    <w:rsid w:val="00E059C4"/>
    <w:rsid w:val="00E11342"/>
    <w:rsid w:val="00E11818"/>
    <w:rsid w:val="00E17D06"/>
    <w:rsid w:val="00E208C1"/>
    <w:rsid w:val="00E24E0F"/>
    <w:rsid w:val="00E32A5D"/>
    <w:rsid w:val="00E33D70"/>
    <w:rsid w:val="00E33F1F"/>
    <w:rsid w:val="00E36A79"/>
    <w:rsid w:val="00E40EAB"/>
    <w:rsid w:val="00E42A48"/>
    <w:rsid w:val="00E42C53"/>
    <w:rsid w:val="00E4373F"/>
    <w:rsid w:val="00E52171"/>
    <w:rsid w:val="00E56188"/>
    <w:rsid w:val="00E56B90"/>
    <w:rsid w:val="00E56D50"/>
    <w:rsid w:val="00E63A8A"/>
    <w:rsid w:val="00E668CA"/>
    <w:rsid w:val="00E672C0"/>
    <w:rsid w:val="00E70778"/>
    <w:rsid w:val="00E74138"/>
    <w:rsid w:val="00E757F1"/>
    <w:rsid w:val="00E75E24"/>
    <w:rsid w:val="00E7738A"/>
    <w:rsid w:val="00E77D2D"/>
    <w:rsid w:val="00E8042B"/>
    <w:rsid w:val="00E83476"/>
    <w:rsid w:val="00E928B0"/>
    <w:rsid w:val="00E93C56"/>
    <w:rsid w:val="00E93EFE"/>
    <w:rsid w:val="00E96C84"/>
    <w:rsid w:val="00E976C6"/>
    <w:rsid w:val="00E9777F"/>
    <w:rsid w:val="00EA140D"/>
    <w:rsid w:val="00EA1700"/>
    <w:rsid w:val="00EA2521"/>
    <w:rsid w:val="00EA41C2"/>
    <w:rsid w:val="00EA73B0"/>
    <w:rsid w:val="00EB2059"/>
    <w:rsid w:val="00EC080B"/>
    <w:rsid w:val="00EC30F3"/>
    <w:rsid w:val="00EC38A7"/>
    <w:rsid w:val="00EC61DD"/>
    <w:rsid w:val="00ED34DF"/>
    <w:rsid w:val="00ED6B7B"/>
    <w:rsid w:val="00ED76CD"/>
    <w:rsid w:val="00EE0BA0"/>
    <w:rsid w:val="00EE1421"/>
    <w:rsid w:val="00EE27B8"/>
    <w:rsid w:val="00EE67E9"/>
    <w:rsid w:val="00EF0CDB"/>
    <w:rsid w:val="00EF434A"/>
    <w:rsid w:val="00F0091E"/>
    <w:rsid w:val="00F013A2"/>
    <w:rsid w:val="00F116FA"/>
    <w:rsid w:val="00F123F0"/>
    <w:rsid w:val="00F21991"/>
    <w:rsid w:val="00F32279"/>
    <w:rsid w:val="00F35FDA"/>
    <w:rsid w:val="00F3658B"/>
    <w:rsid w:val="00F371D4"/>
    <w:rsid w:val="00F44D94"/>
    <w:rsid w:val="00F47F1D"/>
    <w:rsid w:val="00F506DB"/>
    <w:rsid w:val="00F50EB5"/>
    <w:rsid w:val="00F64DD6"/>
    <w:rsid w:val="00F6750C"/>
    <w:rsid w:val="00F70B3E"/>
    <w:rsid w:val="00F71774"/>
    <w:rsid w:val="00F7673D"/>
    <w:rsid w:val="00F8082E"/>
    <w:rsid w:val="00F823D3"/>
    <w:rsid w:val="00F87A5B"/>
    <w:rsid w:val="00F9627C"/>
    <w:rsid w:val="00F96A57"/>
    <w:rsid w:val="00FA2161"/>
    <w:rsid w:val="00FA281E"/>
    <w:rsid w:val="00FB0BBD"/>
    <w:rsid w:val="00FB2D02"/>
    <w:rsid w:val="00FB4239"/>
    <w:rsid w:val="00FC2CF1"/>
    <w:rsid w:val="00FC6013"/>
    <w:rsid w:val="00FD2187"/>
    <w:rsid w:val="00FD4136"/>
    <w:rsid w:val="00FD4863"/>
    <w:rsid w:val="00FD6512"/>
    <w:rsid w:val="00FD7580"/>
    <w:rsid w:val="00FE1E39"/>
    <w:rsid w:val="00FE30EF"/>
    <w:rsid w:val="00FE6B69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8FB9A"/>
  <w15:chartTrackingRefBased/>
  <w15:docId w15:val="{FEF397C6-3E2A-474B-9640-4C8D2AFC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D80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right"/>
    </w:p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pPr>
      <w:jc w:val="both"/>
    </w:pPr>
    <w:rPr>
      <w:lang w:val="et-EE"/>
    </w:rPr>
  </w:style>
  <w:style w:type="paragraph" w:styleId="FootnoteText">
    <w:name w:val="footnote text"/>
    <w:basedOn w:val="Normal"/>
    <w:semiHidden/>
    <w:rsid w:val="00675061"/>
    <w:rPr>
      <w:sz w:val="20"/>
      <w:szCs w:val="20"/>
    </w:rPr>
  </w:style>
  <w:style w:type="character" w:styleId="FootnoteReference">
    <w:name w:val="footnote reference"/>
    <w:semiHidden/>
    <w:rsid w:val="00675061"/>
    <w:rPr>
      <w:vertAlign w:val="superscript"/>
    </w:rPr>
  </w:style>
  <w:style w:type="character" w:customStyle="1" w:styleId="apple-converted-space">
    <w:name w:val="apple-converted-space"/>
    <w:basedOn w:val="DefaultParagraphFont"/>
    <w:rsid w:val="00702F49"/>
  </w:style>
  <w:style w:type="paragraph" w:styleId="Header">
    <w:name w:val="header"/>
    <w:basedOn w:val="Normal"/>
    <w:link w:val="HeaderChar"/>
    <w:rsid w:val="00FD413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FD413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D413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D4136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83008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C07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3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stassia.yakovleva\Desktop\44%20Taitmise%20aruanne%202021\AK%20aruanne%20tabelid%20ja%20graafikud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Sheet1!$X$3</c:f>
              <c:strCache>
                <c:ptCount val="1"/>
                <c:pt idx="0">
                  <c:v>tehtud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Sheet1!$W$4:$W$8</c:f>
              <c:strCache>
                <c:ptCount val="5"/>
                <c:pt idx="0">
                  <c:v>1. Infrastruktuur</c:v>
                </c:pt>
                <c:pt idx="1">
                  <c:v>2. Imago</c:v>
                </c:pt>
                <c:pt idx="2">
                  <c:v>3. Sotsiaalkaitse</c:v>
                </c:pt>
                <c:pt idx="3">
                  <c:v>4. Haridus</c:v>
                </c:pt>
                <c:pt idx="4">
                  <c:v>5. Tööhõive</c:v>
                </c:pt>
              </c:strCache>
            </c:strRef>
          </c:cat>
          <c:val>
            <c:numRef>
              <c:f>Sheet1!$X$4:$X$8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C6-4B1C-A63A-19197446EED1}"/>
            </c:ext>
          </c:extLst>
        </c:ser>
        <c:ser>
          <c:idx val="1"/>
          <c:order val="1"/>
          <c:tx>
            <c:strRef>
              <c:f>Sheet1!$Y$3</c:f>
              <c:strCache>
                <c:ptCount val="1"/>
                <c:pt idx="0">
                  <c:v>elluvimisel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Sheet1!$W$4:$W$8</c:f>
              <c:strCache>
                <c:ptCount val="5"/>
                <c:pt idx="0">
                  <c:v>1. Infrastruktuur</c:v>
                </c:pt>
                <c:pt idx="1">
                  <c:v>2. Imago</c:v>
                </c:pt>
                <c:pt idx="2">
                  <c:v>3. Sotsiaalkaitse</c:v>
                </c:pt>
                <c:pt idx="3">
                  <c:v>4. Haridus</c:v>
                </c:pt>
                <c:pt idx="4">
                  <c:v>5. Tööhõive</c:v>
                </c:pt>
              </c:strCache>
            </c:strRef>
          </c:cat>
          <c:val>
            <c:numRef>
              <c:f>Sheet1!$Y$4:$Y$8</c:f>
              <c:numCache>
                <c:formatCode>General</c:formatCode>
                <c:ptCount val="5"/>
                <c:pt idx="0">
                  <c:v>40</c:v>
                </c:pt>
                <c:pt idx="1">
                  <c:v>10</c:v>
                </c:pt>
                <c:pt idx="2">
                  <c:v>9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C6-4B1C-A63A-19197446EED1}"/>
            </c:ext>
          </c:extLst>
        </c:ser>
        <c:ser>
          <c:idx val="2"/>
          <c:order val="2"/>
          <c:tx>
            <c:strRef>
              <c:f>Sheet1!$Z$3</c:f>
              <c:strCache>
                <c:ptCount val="1"/>
                <c:pt idx="0">
                  <c:v>lükatud tulevikku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Sheet1!$W$4:$W$8</c:f>
              <c:strCache>
                <c:ptCount val="5"/>
                <c:pt idx="0">
                  <c:v>1. Infrastruktuur</c:v>
                </c:pt>
                <c:pt idx="1">
                  <c:v>2. Imago</c:v>
                </c:pt>
                <c:pt idx="2">
                  <c:v>3. Sotsiaalkaitse</c:v>
                </c:pt>
                <c:pt idx="3">
                  <c:v>4. Haridus</c:v>
                </c:pt>
                <c:pt idx="4">
                  <c:v>5. Tööhõive</c:v>
                </c:pt>
              </c:strCache>
            </c:strRef>
          </c:cat>
          <c:val>
            <c:numRef>
              <c:f>Sheet1!$Z$4:$Z$8</c:f>
              <c:numCache>
                <c:formatCode>General</c:formatCode>
                <c:ptCount val="5"/>
                <c:pt idx="0">
                  <c:v>29</c:v>
                </c:pt>
                <c:pt idx="1">
                  <c:v>1</c:v>
                </c:pt>
                <c:pt idx="2">
                  <c:v>9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C6-4B1C-A63A-19197446EED1}"/>
            </c:ext>
          </c:extLst>
        </c:ser>
        <c:ser>
          <c:idx val="3"/>
          <c:order val="3"/>
          <c:tx>
            <c:strRef>
              <c:f>Sheet1!$AA$3</c:f>
              <c:strCache>
                <c:ptCount val="1"/>
                <c:pt idx="0">
                  <c:v>loobunud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Sheet1!$W$4:$W$8</c:f>
              <c:strCache>
                <c:ptCount val="5"/>
                <c:pt idx="0">
                  <c:v>1. Infrastruktuur</c:v>
                </c:pt>
                <c:pt idx="1">
                  <c:v>2. Imago</c:v>
                </c:pt>
                <c:pt idx="2">
                  <c:v>3. Sotsiaalkaitse</c:v>
                </c:pt>
                <c:pt idx="3">
                  <c:v>4. Haridus</c:v>
                </c:pt>
                <c:pt idx="4">
                  <c:v>5. Tööhõive</c:v>
                </c:pt>
              </c:strCache>
            </c:strRef>
          </c:cat>
          <c:val>
            <c:numRef>
              <c:f>Sheet1!$AA$4:$AA$8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C6-4B1C-A63A-19197446EED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8910336"/>
        <c:axId val="118920320"/>
      </c:barChart>
      <c:catAx>
        <c:axId val="118910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920320"/>
        <c:crosses val="autoZero"/>
        <c:auto val="1"/>
        <c:lblAlgn val="ctr"/>
        <c:lblOffset val="100"/>
        <c:noMultiLvlLbl val="0"/>
      </c:catAx>
      <c:valAx>
        <c:axId val="11892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91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293756587513179E-2"/>
          <c:y val="0.20239034759438343"/>
          <c:w val="0.31935240870481746"/>
          <c:h val="0.61684799856291739"/>
        </c:manualLayout>
      </c:layout>
      <c:pieChart>
        <c:varyColors val="1"/>
        <c:ser>
          <c:idx val="0"/>
          <c:order val="0"/>
          <c:explosion val="1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35-4617-98FE-0C0B2D9C722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135-4617-98FE-0C0B2D9C72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Sheet2!$L$4:$L$12</c:f>
              <c:strCache>
                <c:ptCount val="9"/>
                <c:pt idx="0">
                  <c:v>1.1. transpordi infrastruktuur vastab tänapäeva nõuetele</c:v>
                </c:pt>
                <c:pt idx="1">
                  <c:v>1.2. elukeskkonna infrastruktuur on parandatud</c:v>
                </c:pt>
                <c:pt idx="2">
                  <c:v>1.3. linnaelanikele on tagatud mugavad elutingimused</c:v>
                </c:pt>
                <c:pt idx="3">
                  <c:v>1.4. turismi arenguks on loodud tingimused</c:v>
                </c:pt>
                <c:pt idx="4">
                  <c:v>1.5. linna infrastruktuuri abil on aidatud kaasa ettevõtluse arengule ja selle konkurentsivõime suurendamisele</c:v>
                </c:pt>
                <c:pt idx="5">
                  <c:v>2.1 linna kuvand on arendatud</c:v>
                </c:pt>
                <c:pt idx="6">
                  <c:v>3.1. Narva linna inimeste kõrge sotsiaalkaitse üle kogu nende elukaare</c:v>
                </c:pt>
                <c:pt idx="7">
                  <c:v>4.1. linnas on loodud konkurentsivõimeline üldhariduskoolide, koolieelsete lasteasutuste ja huvikoolide süsteem</c:v>
                </c:pt>
                <c:pt idx="8">
                  <c:v>5.1. linnas on loodud elanikkonna tööhõiveks kõik vajalikud tingimused</c:v>
                </c:pt>
              </c:strCache>
            </c:strRef>
          </c:cat>
          <c:val>
            <c:numRef>
              <c:f>Sheet2!$O$4:$O$12</c:f>
              <c:numCache>
                <c:formatCode>0</c:formatCode>
                <c:ptCount val="9"/>
                <c:pt idx="0">
                  <c:v>2939222.8600000003</c:v>
                </c:pt>
                <c:pt idx="1">
                  <c:v>2809715.98</c:v>
                </c:pt>
                <c:pt idx="2">
                  <c:v>3414647.71</c:v>
                </c:pt>
                <c:pt idx="3">
                  <c:v>892528.03</c:v>
                </c:pt>
                <c:pt idx="4">
                  <c:v>0</c:v>
                </c:pt>
                <c:pt idx="5">
                  <c:v>1034120.4500000001</c:v>
                </c:pt>
                <c:pt idx="6">
                  <c:v>635591.75</c:v>
                </c:pt>
                <c:pt idx="7">
                  <c:v>3558325.9</c:v>
                </c:pt>
                <c:pt idx="8">
                  <c:v>6826.24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35-4617-98FE-0C0B2D9C72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3645932791865583"/>
          <c:y val="5.3732988092562911E-2"/>
          <c:w val="0.56183117366234736"/>
          <c:h val="0.920852372407132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33814523184602"/>
          <c:y val="2.5298920968212736E-4"/>
          <c:w val="0.32990376202974631"/>
          <c:h val="0.5498396033829104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7A-4DAD-8D2A-37B193CD8D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7A-4DAD-8D2A-37B193CD8DD3}"/>
              </c:ext>
            </c:extLst>
          </c:dPt>
          <c:dPt>
            <c:idx val="2"/>
            <c:bubble3D val="0"/>
            <c:explosion val="1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A7A-4DAD-8D2A-37B193CD8D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Sheet1!$X$4:$X$6</c:f>
              <c:strCache>
                <c:ptCount val="3"/>
                <c:pt idx="0">
                  <c:v>puudub vastav rahastamisprogramm</c:v>
                </c:pt>
                <c:pt idx="1">
                  <c:v>eelarves ei planeeritud rahalisi vahendeid</c:v>
                </c:pt>
                <c:pt idx="2">
                  <c:v>muu, täpsustus lisainfos</c:v>
                </c:pt>
              </c:strCache>
            </c:strRef>
          </c:cat>
          <c:val>
            <c:numRef>
              <c:f>Sheet1!$AB$4:$AB$6</c:f>
              <c:numCache>
                <c:formatCode>General</c:formatCode>
                <c:ptCount val="3"/>
                <c:pt idx="0">
                  <c:v>8</c:v>
                </c:pt>
                <c:pt idx="1">
                  <c:v>36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7A-4DAD-8D2A-37B193CD8DD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202354416420996"/>
          <c:y val="4.0362330648674949E-2"/>
          <c:w val="0.59400618134170635"/>
          <c:h val="0.90459812755767743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8C5-4609-B255-D6BE57CAB3A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8C5-4609-B255-D6BE57CAB3A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(Sheet2!$M$3:$N$3,Sheet2!$P$3)</c:f>
              <c:strCache>
                <c:ptCount val="3"/>
                <c:pt idx="0">
                  <c:v>tegelikud kulud linna eelarvest</c:v>
                </c:pt>
                <c:pt idx="1">
                  <c:v>eelarvevälised kulud (kaasatud raha)</c:v>
                </c:pt>
                <c:pt idx="2">
                  <c:v>planeeritud kulud linna eelarvest</c:v>
                </c:pt>
              </c:strCache>
            </c:strRef>
          </c:cat>
          <c:val>
            <c:numRef>
              <c:f>(Sheet2!$M$13:$N$13,Sheet2!$P$13)</c:f>
              <c:numCache>
                <c:formatCode>0</c:formatCode>
                <c:ptCount val="3"/>
                <c:pt idx="0">
                  <c:v>6063725.8700000001</c:v>
                </c:pt>
                <c:pt idx="1">
                  <c:v>9223742.879999999</c:v>
                </c:pt>
                <c:pt idx="2" formatCode="General">
                  <c:v>15630885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8C5-4609-B255-D6BE57CAB3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3943808"/>
        <c:axId val="43945344"/>
      </c:barChart>
      <c:catAx>
        <c:axId val="439438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3945344"/>
        <c:crosses val="autoZero"/>
        <c:auto val="1"/>
        <c:lblAlgn val="ctr"/>
        <c:lblOffset val="100"/>
        <c:noMultiLvlLbl val="0"/>
      </c:catAx>
      <c:valAx>
        <c:axId val="43945344"/>
        <c:scaling>
          <c:orientation val="minMax"/>
        </c:scaling>
        <c:delete val="1"/>
        <c:axPos val="b"/>
        <c:majorGridlines/>
        <c:numFmt formatCode="0" sourceLinked="1"/>
        <c:majorTickMark val="out"/>
        <c:minorTickMark val="none"/>
        <c:tickLblPos val="nextTo"/>
        <c:crossAx val="439438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BF64CF-42E3-1648-8FFD-3B603F52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Linnavalitsus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Vylitok</dc:creator>
  <cp:keywords/>
  <cp:lastModifiedBy>Anastassia Yakovleva</cp:lastModifiedBy>
  <cp:revision>119</cp:revision>
  <dcterms:created xsi:type="dcterms:W3CDTF">2021-04-14T14:43:00Z</dcterms:created>
  <dcterms:modified xsi:type="dcterms:W3CDTF">2022-04-25T12:59:00Z</dcterms:modified>
</cp:coreProperties>
</file>