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8BE" w:rsidRPr="001828BE" w:rsidRDefault="001828BE" w:rsidP="001828BE">
      <w:pPr>
        <w:rPr>
          <w:sz w:val="22"/>
          <w:szCs w:val="22"/>
          <w:lang w:val="et-EE"/>
        </w:rPr>
      </w:pPr>
      <w:r w:rsidRPr="001828BE">
        <w:rPr>
          <w:sz w:val="22"/>
          <w:szCs w:val="22"/>
          <w:lang w:val="et-EE"/>
        </w:rPr>
        <w:t>Narva Linnavalitsus</w:t>
      </w:r>
    </w:p>
    <w:p w:rsidR="001828BE" w:rsidRPr="001828BE" w:rsidRDefault="001828BE" w:rsidP="001828BE">
      <w:pPr>
        <w:rPr>
          <w:sz w:val="22"/>
          <w:szCs w:val="22"/>
          <w:lang w:val="et-EE"/>
        </w:rPr>
      </w:pPr>
    </w:p>
    <w:p w:rsidR="001828BE" w:rsidRPr="001828BE" w:rsidRDefault="001828BE" w:rsidP="001828BE">
      <w:pPr>
        <w:rPr>
          <w:sz w:val="22"/>
          <w:szCs w:val="22"/>
          <w:lang w:val="et-EE"/>
        </w:rPr>
      </w:pPr>
    </w:p>
    <w:p w:rsidR="001828BE" w:rsidRPr="001828BE" w:rsidRDefault="0064134D" w:rsidP="001828BE">
      <w:pPr>
        <w:rPr>
          <w:sz w:val="22"/>
          <w:szCs w:val="22"/>
          <w:lang w:val="et-EE"/>
        </w:rPr>
      </w:pPr>
      <w:r>
        <w:rPr>
          <w:sz w:val="22"/>
          <w:szCs w:val="22"/>
          <w:lang w:val="et-EE"/>
        </w:rPr>
        <w:t xml:space="preserve">Õiend    </w:t>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r>
      <w:r>
        <w:rPr>
          <w:sz w:val="22"/>
          <w:szCs w:val="22"/>
          <w:lang w:val="et-EE"/>
        </w:rPr>
        <w:tab/>
        <w:t>26</w:t>
      </w:r>
      <w:r w:rsidR="001828BE" w:rsidRPr="001828BE">
        <w:rPr>
          <w:sz w:val="22"/>
          <w:szCs w:val="22"/>
          <w:lang w:val="et-EE"/>
        </w:rPr>
        <w:t>.10.2022</w:t>
      </w:r>
    </w:p>
    <w:p w:rsidR="001828BE" w:rsidRP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 xml:space="preserve">Narva Linnavalitsuse „Konkursi “Narva Ettevõtja” läbiviimise korra kinnitamine“ määruse eelnõu juurde </w:t>
      </w:r>
    </w:p>
    <w:p w:rsidR="001828BE" w:rsidRP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 xml:space="preserve">Narva Linnavalitsuse määruse eelnõuga asendatakse alates 05.10.2016.a. Narvas kehtiva Konkursi Narva Ettevõtja läbiviimise  kord (Narva Linnavalitsuse 05.10.2016.a. määrus nr 28) uuega. </w:t>
      </w:r>
    </w:p>
    <w:p w:rsidR="001828BE" w:rsidRP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Narva Linna Arenduse ja Ökonoomika Amet Narva LV nimel korraldab  konkursi “Narva Ettevõtja” läbiviimist eesmärgiga toetada ettevõtluse aktiivsust, tõsta linlaste huvi ettevõtluse vastu, kujundada positiivset ühiskondlikku suhtumist ettevõtlusesse ja selle väärtustamist ning tunnustada Narva kohaliku omavalitsuse poolt Narva edukamaid ettevõtjaid.</w:t>
      </w:r>
    </w:p>
    <w:p w:rsidR="001828BE" w:rsidRPr="001828BE" w:rsidRDefault="001828BE" w:rsidP="001828BE">
      <w:pPr>
        <w:rPr>
          <w:sz w:val="22"/>
          <w:szCs w:val="22"/>
          <w:lang w:val="et-EE"/>
        </w:rPr>
      </w:pPr>
      <w:r w:rsidRPr="001828BE">
        <w:rPr>
          <w:sz w:val="22"/>
          <w:szCs w:val="22"/>
          <w:lang w:val="et-EE"/>
        </w:rPr>
        <w:t xml:space="preserve">Uues korras on täpsustatud osalemise tingimused ja taotluste hindamise kord ning hindamiskriteeriumid. </w:t>
      </w:r>
    </w:p>
    <w:p w:rsidR="001828BE" w:rsidRP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Korra § 1 on toodud määruse reguleerimisala.</w:t>
      </w:r>
    </w:p>
    <w:p w:rsidR="001828BE" w:rsidRPr="001828BE" w:rsidRDefault="001828BE" w:rsidP="001828BE">
      <w:pPr>
        <w:rPr>
          <w:sz w:val="22"/>
          <w:szCs w:val="22"/>
          <w:lang w:val="et-EE"/>
        </w:rPr>
      </w:pPr>
      <w:r w:rsidRPr="001828BE">
        <w:rPr>
          <w:sz w:val="22"/>
          <w:szCs w:val="22"/>
          <w:lang w:val="et-EE"/>
        </w:rPr>
        <w:t>Mõisted on toodud paragrahvis 2.</w:t>
      </w:r>
    </w:p>
    <w:p w:rsidR="001828BE" w:rsidRPr="001828BE" w:rsidRDefault="001828BE" w:rsidP="001828BE">
      <w:pPr>
        <w:rPr>
          <w:sz w:val="22"/>
          <w:szCs w:val="22"/>
          <w:lang w:val="et-EE"/>
        </w:rPr>
      </w:pPr>
      <w:r w:rsidRPr="001828BE">
        <w:rPr>
          <w:sz w:val="22"/>
          <w:szCs w:val="22"/>
          <w:lang w:val="et-EE"/>
        </w:rPr>
        <w:t>Korra §-s 3 on toodud konkursi läbiviimise eesmärk.</w:t>
      </w:r>
    </w:p>
    <w:p w:rsidR="001828BE" w:rsidRPr="001828BE" w:rsidRDefault="001828BE" w:rsidP="001828BE">
      <w:pPr>
        <w:rPr>
          <w:sz w:val="22"/>
          <w:szCs w:val="22"/>
          <w:lang w:val="et-EE"/>
        </w:rPr>
      </w:pPr>
      <w:r w:rsidRPr="001828BE">
        <w:rPr>
          <w:sz w:val="22"/>
          <w:szCs w:val="22"/>
          <w:lang w:val="et-EE"/>
        </w:rPr>
        <w:t xml:space="preserve">Korra §-s 4 on toodud konkursi kategooriad: </w:t>
      </w:r>
    </w:p>
    <w:p w:rsidR="001828BE" w:rsidRPr="001828BE" w:rsidRDefault="001828BE" w:rsidP="001828BE">
      <w:pPr>
        <w:rPr>
          <w:sz w:val="22"/>
          <w:szCs w:val="22"/>
          <w:lang w:val="et-EE"/>
        </w:rPr>
      </w:pPr>
      <w:r w:rsidRPr="001828BE">
        <w:rPr>
          <w:sz w:val="22"/>
          <w:szCs w:val="22"/>
          <w:lang w:val="et-EE"/>
        </w:rPr>
        <w:t>Narva Parim Ettevõte;</w:t>
      </w:r>
    </w:p>
    <w:p w:rsidR="001828BE" w:rsidRPr="001828BE" w:rsidRDefault="00A600C5" w:rsidP="001828BE">
      <w:pPr>
        <w:rPr>
          <w:sz w:val="22"/>
          <w:szCs w:val="22"/>
          <w:lang w:val="et-EE"/>
        </w:rPr>
      </w:pPr>
      <w:r>
        <w:rPr>
          <w:sz w:val="22"/>
          <w:szCs w:val="22"/>
          <w:lang w:val="et-EE"/>
        </w:rPr>
        <w:t>Narva Parim Väikeettevõte</w:t>
      </w:r>
      <w:r w:rsidR="001828BE" w:rsidRPr="001828BE">
        <w:rPr>
          <w:sz w:val="22"/>
          <w:szCs w:val="22"/>
          <w:lang w:val="et-EE"/>
        </w:rPr>
        <w:t>;</w:t>
      </w:r>
    </w:p>
    <w:p w:rsidR="001828BE" w:rsidRPr="001828BE" w:rsidRDefault="00A600C5" w:rsidP="001828BE">
      <w:pPr>
        <w:rPr>
          <w:sz w:val="22"/>
          <w:szCs w:val="22"/>
          <w:lang w:val="et-EE"/>
        </w:rPr>
      </w:pPr>
      <w:r>
        <w:rPr>
          <w:sz w:val="22"/>
          <w:szCs w:val="22"/>
          <w:lang w:val="et-EE"/>
        </w:rPr>
        <w:t>Narva Parim Investeerija</w:t>
      </w:r>
      <w:r w:rsidR="001828BE" w:rsidRPr="001828BE">
        <w:rPr>
          <w:sz w:val="22"/>
          <w:szCs w:val="22"/>
          <w:lang w:val="et-EE"/>
        </w:rPr>
        <w:t>;</w:t>
      </w:r>
    </w:p>
    <w:p w:rsidR="001828BE" w:rsidRPr="001828BE" w:rsidRDefault="001828BE" w:rsidP="001828BE">
      <w:pPr>
        <w:rPr>
          <w:sz w:val="22"/>
          <w:szCs w:val="22"/>
          <w:lang w:val="et-EE"/>
        </w:rPr>
      </w:pPr>
      <w:r w:rsidRPr="001828BE">
        <w:rPr>
          <w:sz w:val="22"/>
          <w:szCs w:val="22"/>
          <w:lang w:val="et-EE"/>
        </w:rPr>
        <w:t>N</w:t>
      </w:r>
      <w:r w:rsidR="00A600C5">
        <w:rPr>
          <w:sz w:val="22"/>
          <w:szCs w:val="22"/>
          <w:lang w:val="et-EE"/>
        </w:rPr>
        <w:t>arva Parim Töökohtade Looja</w:t>
      </w:r>
      <w:r w:rsidRPr="001828BE">
        <w:rPr>
          <w:sz w:val="22"/>
          <w:szCs w:val="22"/>
          <w:lang w:val="et-EE"/>
        </w:rPr>
        <w:t>;</w:t>
      </w:r>
    </w:p>
    <w:p w:rsidR="001828BE" w:rsidRPr="001828BE" w:rsidRDefault="001828BE" w:rsidP="001828BE">
      <w:pPr>
        <w:rPr>
          <w:sz w:val="22"/>
          <w:szCs w:val="22"/>
          <w:lang w:val="et-EE"/>
        </w:rPr>
      </w:pPr>
      <w:r w:rsidRPr="001828BE">
        <w:rPr>
          <w:sz w:val="22"/>
          <w:szCs w:val="22"/>
          <w:lang w:val="et-EE"/>
        </w:rPr>
        <w:t>N</w:t>
      </w:r>
      <w:r w:rsidR="00A600C5">
        <w:rPr>
          <w:sz w:val="22"/>
          <w:szCs w:val="22"/>
          <w:lang w:val="et-EE"/>
        </w:rPr>
        <w:t>arva Parim Turismiettevõtja</w:t>
      </w:r>
      <w:r w:rsidRPr="001828BE">
        <w:rPr>
          <w:sz w:val="22"/>
          <w:szCs w:val="22"/>
          <w:lang w:val="et-EE"/>
        </w:rPr>
        <w:t>;</w:t>
      </w:r>
    </w:p>
    <w:p w:rsidR="001828BE" w:rsidRPr="001828BE" w:rsidRDefault="00A600C5" w:rsidP="001828BE">
      <w:pPr>
        <w:rPr>
          <w:sz w:val="22"/>
          <w:szCs w:val="22"/>
          <w:lang w:val="et-EE"/>
        </w:rPr>
      </w:pPr>
      <w:r>
        <w:rPr>
          <w:sz w:val="22"/>
          <w:szCs w:val="22"/>
          <w:lang w:val="et-EE"/>
        </w:rPr>
        <w:t>Narva Parim Startija</w:t>
      </w:r>
      <w:r w:rsidR="001828BE" w:rsidRPr="001828BE">
        <w:rPr>
          <w:sz w:val="22"/>
          <w:szCs w:val="22"/>
          <w:lang w:val="et-EE"/>
        </w:rPr>
        <w:t>;</w:t>
      </w:r>
    </w:p>
    <w:p w:rsidR="001828BE" w:rsidRPr="001828BE" w:rsidRDefault="001828BE" w:rsidP="001828BE">
      <w:pPr>
        <w:rPr>
          <w:sz w:val="22"/>
          <w:szCs w:val="22"/>
          <w:lang w:val="et-EE"/>
        </w:rPr>
      </w:pPr>
      <w:r w:rsidRPr="001828BE">
        <w:rPr>
          <w:sz w:val="22"/>
          <w:szCs w:val="22"/>
          <w:lang w:val="et-EE"/>
        </w:rPr>
        <w:t>Narva Parim Noor Et</w:t>
      </w:r>
      <w:r w:rsidR="00A600C5">
        <w:rPr>
          <w:sz w:val="22"/>
          <w:szCs w:val="22"/>
          <w:lang w:val="et-EE"/>
        </w:rPr>
        <w:t>tevõtja</w:t>
      </w:r>
      <w:r w:rsidRPr="001828BE">
        <w:rPr>
          <w:sz w:val="22"/>
          <w:szCs w:val="22"/>
          <w:lang w:val="et-EE"/>
        </w:rPr>
        <w:t>;</w:t>
      </w:r>
    </w:p>
    <w:p w:rsidR="001828BE" w:rsidRPr="001828BE" w:rsidRDefault="001828BE" w:rsidP="001828BE">
      <w:pPr>
        <w:rPr>
          <w:sz w:val="22"/>
          <w:szCs w:val="22"/>
          <w:lang w:val="et-EE"/>
        </w:rPr>
      </w:pPr>
      <w:r w:rsidRPr="001828BE">
        <w:rPr>
          <w:sz w:val="22"/>
          <w:szCs w:val="22"/>
          <w:lang w:val="et-EE"/>
        </w:rPr>
        <w:t>Narva Parim Ro</w:t>
      </w:r>
      <w:r w:rsidR="00A600C5">
        <w:rPr>
          <w:sz w:val="22"/>
          <w:szCs w:val="22"/>
          <w:lang w:val="et-EE"/>
        </w:rPr>
        <w:t>helise Mõtteviisi Juurutaja</w:t>
      </w:r>
      <w:bookmarkStart w:id="0" w:name="_GoBack"/>
      <w:bookmarkEnd w:id="0"/>
      <w:r w:rsidRPr="001828BE">
        <w:rPr>
          <w:sz w:val="22"/>
          <w:szCs w:val="22"/>
          <w:lang w:val="et-EE"/>
        </w:rPr>
        <w:t>.</w:t>
      </w:r>
    </w:p>
    <w:p w:rsidR="001828BE" w:rsidRP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Korra § 5-6 kehtestab konkursi korraldamise sätted ja konkursil osalemise tingimused.</w:t>
      </w:r>
    </w:p>
    <w:p w:rsidR="001828BE" w:rsidRPr="001828BE" w:rsidRDefault="001828BE" w:rsidP="001828BE">
      <w:pPr>
        <w:rPr>
          <w:sz w:val="22"/>
          <w:szCs w:val="22"/>
          <w:lang w:val="et-EE"/>
        </w:rPr>
      </w:pPr>
      <w:r w:rsidRPr="001828BE">
        <w:rPr>
          <w:sz w:val="22"/>
          <w:szCs w:val="22"/>
          <w:lang w:val="et-EE"/>
        </w:rPr>
        <w:t>Uue korra järgi konkursil osalemiseks tuleb esitada taotlus Narva Linna Arenduse ja Ökonoomika Ametile. Oma kandidatuuri võivad esitada nõutele vastavad ettevõtjad ise, nende töötajad, kliendid, erialaorganisatsioonid, partnerid jt.</w:t>
      </w:r>
    </w:p>
    <w:p w:rsidR="001828BE" w:rsidRP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Uues korras §-s 7 on toodud hindamiskriteeriumid igas konkursi kategoorias.</w:t>
      </w:r>
    </w:p>
    <w:p w:rsidR="001828BE" w:rsidRPr="001828BE" w:rsidRDefault="001828BE" w:rsidP="001828BE">
      <w:pPr>
        <w:rPr>
          <w:sz w:val="22"/>
          <w:szCs w:val="22"/>
          <w:lang w:val="et-EE"/>
        </w:rPr>
      </w:pPr>
      <w:r w:rsidRPr="001828BE">
        <w:rPr>
          <w:sz w:val="22"/>
          <w:szCs w:val="22"/>
          <w:lang w:val="et-EE"/>
        </w:rPr>
        <w:t xml:space="preserve">Korra §-s 8 on toodud taotluste hindamise kord ja tulemuste kinnitamise sätted. </w:t>
      </w:r>
    </w:p>
    <w:p w:rsidR="001828BE" w:rsidRPr="001828BE" w:rsidRDefault="001828BE" w:rsidP="001828BE">
      <w:pPr>
        <w:rPr>
          <w:sz w:val="22"/>
          <w:szCs w:val="22"/>
          <w:lang w:val="et-EE"/>
        </w:rPr>
      </w:pPr>
      <w:r w:rsidRPr="001828BE">
        <w:rPr>
          <w:sz w:val="22"/>
          <w:szCs w:val="22"/>
          <w:lang w:val="et-EE"/>
        </w:rPr>
        <w:t>Korra §-s 9 on toodud võitjate autasustamise sätted.</w:t>
      </w:r>
    </w:p>
    <w:p w:rsidR="001828BE" w:rsidRPr="001828BE" w:rsidRDefault="001828BE" w:rsidP="001828BE">
      <w:pPr>
        <w:rPr>
          <w:sz w:val="22"/>
          <w:szCs w:val="22"/>
          <w:lang w:val="et-EE"/>
        </w:rPr>
      </w:pPr>
      <w:r w:rsidRPr="001828BE">
        <w:rPr>
          <w:sz w:val="22"/>
          <w:szCs w:val="22"/>
          <w:lang w:val="et-EE"/>
        </w:rPr>
        <w:t>Korra § 10 kehtestab korra rakendussätted.</w:t>
      </w:r>
    </w:p>
    <w:p w:rsidR="001828BE" w:rsidRP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Seoses ülaltooduga palume võtta vastu määrus „Konkursi “Narva Ettevõtja” läbiviimise korra kinnitamine“ ja tunnistada kehtetuks Narva Linnavolikogu 05.10.2016.a määrus nr 28 “ Konkursi “Narva Ettevõtja” läbiviimise korra kinnitamine ” (Avaldamismärge RT IV, 13.10.2016, 3; https://www.riigiteataja.ee/akt/413102016003).</w:t>
      </w:r>
    </w:p>
    <w:p w:rsidR="001828BE" w:rsidRPr="001828BE" w:rsidRDefault="001828BE" w:rsidP="001828BE">
      <w:pPr>
        <w:rPr>
          <w:sz w:val="22"/>
          <w:szCs w:val="22"/>
          <w:lang w:val="et-EE"/>
        </w:rPr>
      </w:pPr>
    </w:p>
    <w:p w:rsidR="001828BE" w:rsidRDefault="001828BE" w:rsidP="001828BE">
      <w:pPr>
        <w:rPr>
          <w:sz w:val="22"/>
          <w:szCs w:val="22"/>
          <w:lang w:val="et-EE"/>
        </w:rPr>
      </w:pPr>
    </w:p>
    <w:p w:rsidR="001828BE" w:rsidRPr="001828BE" w:rsidRDefault="001828BE" w:rsidP="001828BE">
      <w:pPr>
        <w:rPr>
          <w:sz w:val="22"/>
          <w:szCs w:val="22"/>
          <w:lang w:val="et-EE"/>
        </w:rPr>
      </w:pPr>
      <w:r w:rsidRPr="001828BE">
        <w:rPr>
          <w:sz w:val="22"/>
          <w:szCs w:val="22"/>
          <w:lang w:val="et-EE"/>
        </w:rPr>
        <w:t>Anne Veevo</w:t>
      </w:r>
    </w:p>
    <w:p w:rsidR="001828BE" w:rsidRPr="001828BE" w:rsidRDefault="001828BE" w:rsidP="001828BE">
      <w:pPr>
        <w:rPr>
          <w:sz w:val="22"/>
          <w:szCs w:val="22"/>
          <w:lang w:val="et-EE"/>
        </w:rPr>
      </w:pPr>
      <w:r w:rsidRPr="001828BE">
        <w:rPr>
          <w:sz w:val="22"/>
          <w:szCs w:val="22"/>
          <w:lang w:val="et-EE"/>
        </w:rPr>
        <w:t xml:space="preserve">Projektide teenistuse juhataja </w:t>
      </w:r>
    </w:p>
    <w:p w:rsidR="001828BE" w:rsidRPr="001828BE" w:rsidRDefault="001828BE" w:rsidP="001828BE">
      <w:pPr>
        <w:rPr>
          <w:sz w:val="22"/>
          <w:szCs w:val="22"/>
          <w:lang w:val="et-EE"/>
        </w:rPr>
      </w:pPr>
      <w:r w:rsidRPr="001828BE">
        <w:rPr>
          <w:sz w:val="22"/>
          <w:szCs w:val="22"/>
          <w:lang w:val="et-EE"/>
        </w:rPr>
        <w:t xml:space="preserve">direktori ülesannetes </w:t>
      </w:r>
    </w:p>
    <w:p w:rsidR="001828BE" w:rsidRPr="001828BE" w:rsidRDefault="001828BE" w:rsidP="001828BE">
      <w:pPr>
        <w:rPr>
          <w:sz w:val="22"/>
          <w:szCs w:val="22"/>
          <w:lang w:val="et-EE"/>
        </w:rPr>
      </w:pPr>
      <w:r w:rsidRPr="001828BE">
        <w:rPr>
          <w:sz w:val="22"/>
          <w:szCs w:val="22"/>
          <w:lang w:val="et-EE"/>
        </w:rPr>
        <w:t>Narva Linna Arenduse ja Ökonoomika Amet</w:t>
      </w:r>
    </w:p>
    <w:p w:rsidR="001828BE" w:rsidRDefault="001828BE" w:rsidP="001828BE">
      <w:pPr>
        <w:rPr>
          <w:sz w:val="22"/>
          <w:szCs w:val="22"/>
          <w:lang w:val="et-EE"/>
        </w:rPr>
      </w:pPr>
    </w:p>
    <w:p w:rsidR="001828BE" w:rsidRPr="001828BE" w:rsidRDefault="001828BE" w:rsidP="001828BE">
      <w:pPr>
        <w:rPr>
          <w:sz w:val="20"/>
          <w:szCs w:val="20"/>
          <w:lang w:val="et-EE"/>
        </w:rPr>
      </w:pPr>
    </w:p>
    <w:p w:rsidR="001828BE" w:rsidRPr="001828BE" w:rsidRDefault="001828BE" w:rsidP="001828BE">
      <w:pPr>
        <w:rPr>
          <w:sz w:val="20"/>
          <w:szCs w:val="20"/>
          <w:lang w:val="et-EE"/>
        </w:rPr>
      </w:pPr>
      <w:r w:rsidRPr="001828BE">
        <w:rPr>
          <w:sz w:val="20"/>
          <w:szCs w:val="20"/>
          <w:lang w:val="et-EE"/>
        </w:rPr>
        <w:t>Viktoria Kaju</w:t>
      </w:r>
    </w:p>
    <w:p w:rsidR="001828BE" w:rsidRPr="001828BE" w:rsidRDefault="001828BE" w:rsidP="001828BE">
      <w:pPr>
        <w:rPr>
          <w:sz w:val="20"/>
          <w:szCs w:val="20"/>
          <w:lang w:val="et-EE"/>
        </w:rPr>
      </w:pPr>
      <w:r w:rsidRPr="001828BE">
        <w:rPr>
          <w:sz w:val="20"/>
          <w:szCs w:val="20"/>
          <w:lang w:val="et-EE"/>
        </w:rPr>
        <w:t>3599083</w:t>
      </w:r>
    </w:p>
    <w:sectPr w:rsidR="001828BE" w:rsidRPr="001828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BEA"/>
    <w:rsid w:val="000D104E"/>
    <w:rsid w:val="001828BE"/>
    <w:rsid w:val="002035FB"/>
    <w:rsid w:val="00261D6C"/>
    <w:rsid w:val="00276BEA"/>
    <w:rsid w:val="0028688B"/>
    <w:rsid w:val="00390183"/>
    <w:rsid w:val="003A697C"/>
    <w:rsid w:val="00467C97"/>
    <w:rsid w:val="0064134D"/>
    <w:rsid w:val="0092155C"/>
    <w:rsid w:val="00A600C5"/>
    <w:rsid w:val="00BA30C6"/>
    <w:rsid w:val="00D35955"/>
    <w:rsid w:val="00E33CD8"/>
    <w:rsid w:val="00EE37C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4A706C-9D3B-45A6-8E75-856F97A58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97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EE37CF"/>
    <w:pPr>
      <w:keepNext/>
      <w:outlineLvl w:val="0"/>
    </w:pPr>
    <w:rPr>
      <w:szCs w:val="20"/>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37CF"/>
    <w:rPr>
      <w:rFonts w:ascii="Times New Roman" w:eastAsia="Times New Roman" w:hAnsi="Times New Roman" w:cs="Times New Roman"/>
      <w:sz w:val="24"/>
      <w:szCs w:val="20"/>
    </w:rPr>
  </w:style>
  <w:style w:type="paragraph" w:styleId="CommentText">
    <w:name w:val="annotation text"/>
    <w:basedOn w:val="Normal"/>
    <w:link w:val="CommentTextChar"/>
    <w:uiPriority w:val="99"/>
    <w:semiHidden/>
    <w:unhideWhenUsed/>
    <w:rsid w:val="001828BE"/>
    <w:rPr>
      <w:sz w:val="20"/>
      <w:szCs w:val="20"/>
    </w:rPr>
  </w:style>
  <w:style w:type="character" w:customStyle="1" w:styleId="CommentTextChar">
    <w:name w:val="Comment Text Char"/>
    <w:basedOn w:val="DefaultParagraphFont"/>
    <w:link w:val="CommentText"/>
    <w:uiPriority w:val="99"/>
    <w:semiHidden/>
    <w:rsid w:val="001828BE"/>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1828BE"/>
    <w:rPr>
      <w:sz w:val="16"/>
      <w:szCs w:val="16"/>
    </w:rPr>
  </w:style>
  <w:style w:type="paragraph" w:styleId="BalloonText">
    <w:name w:val="Balloon Text"/>
    <w:basedOn w:val="Normal"/>
    <w:link w:val="BalloonTextChar"/>
    <w:uiPriority w:val="99"/>
    <w:semiHidden/>
    <w:unhideWhenUsed/>
    <w:rsid w:val="001828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8BE"/>
    <w:rPr>
      <w:rFonts w:ascii="Segoe UI" w:eastAsia="Times New Roman"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1828BE"/>
    <w:rPr>
      <w:b/>
      <w:bCs/>
    </w:rPr>
  </w:style>
  <w:style w:type="character" w:customStyle="1" w:styleId="CommentSubjectChar">
    <w:name w:val="Comment Subject Char"/>
    <w:basedOn w:val="CommentTextChar"/>
    <w:link w:val="CommentSubject"/>
    <w:uiPriority w:val="99"/>
    <w:semiHidden/>
    <w:rsid w:val="001828BE"/>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60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327</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Kaju</dc:creator>
  <cp:keywords/>
  <dc:description/>
  <cp:lastModifiedBy>Viktoria Kaju</cp:lastModifiedBy>
  <cp:revision>9</cp:revision>
  <cp:lastPrinted>2022-10-26T05:34:00Z</cp:lastPrinted>
  <dcterms:created xsi:type="dcterms:W3CDTF">2022-10-19T07:56:00Z</dcterms:created>
  <dcterms:modified xsi:type="dcterms:W3CDTF">2022-10-26T05:46:00Z</dcterms:modified>
</cp:coreProperties>
</file>