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2A83" w:rsidRPr="007346E5" w:rsidTr="00AF1957">
        <w:trPr>
          <w:tblCellSpacing w:w="0" w:type="dxa"/>
        </w:trPr>
        <w:tc>
          <w:tcPr>
            <w:tcW w:w="5000" w:type="pct"/>
            <w:hideMark/>
          </w:tcPr>
          <w:p w:rsidR="00002A83" w:rsidRPr="007346E5" w:rsidRDefault="00002A83" w:rsidP="00AF1957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02A83" w:rsidRPr="007346E5" w:rsidRDefault="00002A83" w:rsidP="00AF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002A83" w:rsidRPr="007346E5" w:rsidRDefault="00002A83" w:rsidP="00002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002A83" w:rsidRPr="007346E5" w:rsidTr="00AF1957">
        <w:trPr>
          <w:tblCellSpacing w:w="0" w:type="dxa"/>
        </w:trPr>
        <w:tc>
          <w:tcPr>
            <w:tcW w:w="1700" w:type="pct"/>
            <w:hideMark/>
          </w:tcPr>
          <w:p w:rsidR="00002A83" w:rsidRPr="007346E5" w:rsidRDefault="00002A83" w:rsidP="00AF195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002A83" w:rsidRPr="007346E5" w:rsidRDefault="00002A83" w:rsidP="00AF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……………..2022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002A83" w:rsidRPr="007346E5" w:rsidTr="00AF1957">
        <w:trPr>
          <w:tblCellSpacing w:w="0" w:type="dxa"/>
        </w:trPr>
        <w:tc>
          <w:tcPr>
            <w:tcW w:w="1700" w:type="pct"/>
          </w:tcPr>
          <w:p w:rsidR="00002A83" w:rsidRDefault="00002A83" w:rsidP="00AF1957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2A83" w:rsidRPr="007346E5" w:rsidRDefault="00002A83" w:rsidP="00AF1957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002A83" w:rsidRPr="007346E5" w:rsidRDefault="00002A83" w:rsidP="00AF1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A83" w:rsidRDefault="00002A83" w:rsidP="00002A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(Tallinna mnt 7</w:t>
      </w:r>
      <w:r w:rsidRPr="007346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02A83" w:rsidRPr="007346E5" w:rsidRDefault="00002A83" w:rsidP="00002A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A83" w:rsidRPr="007346E5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Pr="007346E5" w:rsidRDefault="00002A83" w:rsidP="00002A83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B91DC7" w:rsidRPr="00B91DC7" w:rsidRDefault="00B91DC7" w:rsidP="00B9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01.02.2022. a laekus ehitisregistri keskkonda läbivaatamiseks Tallinna mnt 7 kinnistul, katastritunnus 51101:001:1218, asuva „</w:t>
      </w:r>
      <w:proofErr w:type="spellStart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Lidl</w:t>
      </w:r>
      <w:proofErr w:type="spellEnd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 kaubandushoone, ehitisregistri kood 120866978, Tallinna maantee poolt sissepääsu ümberehitatud künka konstruktsioonile kasutusloa taotlus nr 2211371/02735. Taotlusele on lisatud ehitusdokumentatsioon ning ehitusprojekti muudatusprojekt „1840_TP_AR-0-01_v02-Tiitelleht-20220711.“, </w:t>
      </w:r>
      <w:proofErr w:type="spellStart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projekteerija</w:t>
      </w:r>
      <w:proofErr w:type="spellEnd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 </w:t>
      </w:r>
      <w:proofErr w:type="spellStart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Molumba</w:t>
      </w:r>
      <w:proofErr w:type="spellEnd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on ehitisregistri menetluse käigus peaarhitekti poolt kooskõlastatud. </w:t>
      </w:r>
    </w:p>
    <w:p w:rsidR="00B91DC7" w:rsidRPr="00B91DC7" w:rsidRDefault="00B91DC7" w:rsidP="00B9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Muudatusprojekti seletuskirja kohaselt: „</w:t>
      </w:r>
      <w:r w:rsidRPr="00B91DC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tellija soovil on muudetud</w:t>
      </w: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„</w:t>
      </w:r>
      <w:r w:rsidRPr="00B91DC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käsipuude paiknemine ja pikkused hoone esisel künkal. Likvideeritud suur liumägi ja pink künkalt, nende asemel lisatud künkale maakive. Lisaks künkal asunud pingile on veel muudetud kolme pingi asukohti – paigutatud haljaskastide serva.</w:t>
      </w: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</w:p>
    <w:p w:rsidR="00B91DC7" w:rsidRPr="00B91DC7" w:rsidRDefault="00B91DC7" w:rsidP="00B9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Ehitusdokumentatsiooni on lisatud rajatud künka audit muudetud projekti kohaselt, töö nr 200005-1, audiitor Inseneribüroo </w:t>
      </w:r>
      <w:proofErr w:type="spellStart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Telora</w:t>
      </w:r>
      <w:proofErr w:type="spellEnd"/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 esindaja voli</w:t>
      </w:r>
      <w:r w:rsidR="0048415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tatud  ehitusinsener, tase 8.  </w:t>
      </w:r>
      <w:bookmarkStart w:id="0" w:name="_GoBack"/>
      <w:bookmarkEnd w:id="0"/>
    </w:p>
    <w:p w:rsidR="00B91DC7" w:rsidRPr="00B91DC7" w:rsidRDefault="00B91DC7" w:rsidP="00B9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B91DC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AUDITI LÕPPJÄRELDUS: Juhuslik sattumine </w:t>
      </w:r>
      <w:proofErr w:type="spellStart"/>
      <w:r w:rsidRPr="00B91DC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kaldpindadele</w:t>
      </w:r>
      <w:proofErr w:type="spellEnd"/>
      <w:r w:rsidRPr="00B91DC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või istutuskastide betoonservadele ning seal alla kukkumise võimalus on takistatud ja tõkestatud piiretega.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91DC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Ümberkujundatud nõlv ja täiustatud piirded võimaldavad kaubandushoone külastajatel hoonet kasutada sh. hoonesse siseneda ja sellest väljuda läbi esifassaadi II korruse tasandil asuva peasissepääsu ohutult.“</w:t>
      </w:r>
    </w:p>
    <w:p w:rsidR="00002A83" w:rsidRDefault="00002A83" w:rsidP="00B9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02.02.2022</w:t>
      </w:r>
      <w:r w:rsidRPr="00803789">
        <w:rPr>
          <w:rFonts w:ascii="Times New Roman" w:hAnsi="Times New Roman" w:cs="Times New Roman"/>
          <w:sz w:val="24"/>
          <w:szCs w:val="24"/>
        </w:rPr>
        <w:t xml:space="preserve"> on ehitisregistri keskkonnas, koduleht www.ehr.ee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3789">
        <w:rPr>
          <w:rFonts w:ascii="Times New Roman" w:hAnsi="Times New Roman" w:cs="Times New Roman"/>
          <w:sz w:val="24"/>
          <w:szCs w:val="24"/>
        </w:rPr>
        <w:t xml:space="preserve"> genereeritud kasutusloa eelnõu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3789">
        <w:rPr>
          <w:rFonts w:ascii="Times New Roman" w:hAnsi="Times New Roman" w:cs="Times New Roman"/>
          <w:sz w:val="24"/>
          <w:szCs w:val="24"/>
        </w:rPr>
        <w:t xml:space="preserve">enetlus nr 291448, mis suunati ehitisregistri kaudu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03789">
        <w:rPr>
          <w:rFonts w:ascii="Times New Roman" w:hAnsi="Times New Roman" w:cs="Times New Roman"/>
          <w:sz w:val="24"/>
          <w:szCs w:val="24"/>
        </w:rPr>
        <w:t xml:space="preserve">innamajandusametile ning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789">
        <w:rPr>
          <w:rFonts w:ascii="Times New Roman" w:hAnsi="Times New Roman" w:cs="Times New Roman"/>
          <w:sz w:val="24"/>
          <w:szCs w:val="24"/>
        </w:rPr>
        <w:t>rhitektuuri-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789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03789">
        <w:rPr>
          <w:rFonts w:ascii="Times New Roman" w:hAnsi="Times New Roman" w:cs="Times New Roman"/>
          <w:sz w:val="24"/>
          <w:szCs w:val="24"/>
        </w:rPr>
        <w:t xml:space="preserve">innaplaneerimise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789">
        <w:rPr>
          <w:rFonts w:ascii="Times New Roman" w:hAnsi="Times New Roman" w:cs="Times New Roman"/>
          <w:sz w:val="24"/>
          <w:szCs w:val="24"/>
        </w:rPr>
        <w:t>metile.</w:t>
      </w:r>
    </w:p>
    <w:p w:rsidR="00002A83" w:rsidRDefault="00002A83" w:rsidP="00B9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A83" w:rsidRDefault="00002A83" w:rsidP="00B9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789">
        <w:rPr>
          <w:rFonts w:ascii="Times New Roman" w:hAnsi="Times New Roman" w:cs="Times New Roman"/>
          <w:sz w:val="24"/>
          <w:szCs w:val="24"/>
        </w:rPr>
        <w:t>Kasutusloa menetlus toimus ehitisregistri elektroonilises keskkonnas. Ehitusdokumentatsioonis on avastatud puudused ning kasutusloa taotlus on puuduste kõrvaldamiseks kord</w:t>
      </w:r>
      <w:r>
        <w:rPr>
          <w:rFonts w:ascii="Times New Roman" w:hAnsi="Times New Roman" w:cs="Times New Roman"/>
          <w:sz w:val="24"/>
          <w:szCs w:val="24"/>
        </w:rPr>
        <w:t>uvalt</w:t>
      </w:r>
      <w:r w:rsidRPr="00803789">
        <w:rPr>
          <w:rFonts w:ascii="Times New Roman" w:hAnsi="Times New Roman" w:cs="Times New Roman"/>
          <w:sz w:val="24"/>
          <w:szCs w:val="24"/>
        </w:rPr>
        <w:t xml:space="preserve"> tagastatud ehitisregistri elektroonilise keskkonna kaudu.</w:t>
      </w:r>
    </w:p>
    <w:p w:rsidR="00002A83" w:rsidRDefault="00002A83" w:rsidP="00B91D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2A83" w:rsidRPr="007346E5" w:rsidRDefault="00002A83" w:rsidP="00B9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30.10.2022 on ehitisregistri keskkonnas edaspidiseks menetlemiseks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>asutusloa taotlus nr 2211371/02735 v04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EA5" w:rsidRDefault="00002A83" w:rsidP="00B91D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09.11.2022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>kooskõlastasid kõik menetlusse kaasatud isikud kasutusloa väljastamiseks kasutusloa taotluse eelnõu.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Arhi</w:t>
      </w:r>
      <w:r w:rsidR="003E4037">
        <w:rPr>
          <w:rFonts w:ascii="Times New Roman" w:eastAsia="Times New Roman" w:hAnsi="Times New Roman" w:cs="Times New Roman"/>
          <w:sz w:val="24"/>
          <w:szCs w:val="24"/>
        </w:rPr>
        <w:t>tektuuri- ja linnaplaneerimise A</w:t>
      </w:r>
      <w:r>
        <w:rPr>
          <w:rFonts w:ascii="Times New Roman" w:eastAsia="Times New Roman" w:hAnsi="Times New Roman" w:cs="Times New Roman"/>
          <w:sz w:val="24"/>
          <w:szCs w:val="24"/>
        </w:rPr>
        <w:t>met kooskõlastas</w:t>
      </w:r>
      <w:r w:rsidR="00B212D0">
        <w:rPr>
          <w:rFonts w:ascii="Times New Roman" w:eastAsia="Times New Roman" w:hAnsi="Times New Roman" w:cs="Times New Roman"/>
          <w:sz w:val="24"/>
          <w:szCs w:val="24"/>
        </w:rPr>
        <w:t xml:space="preserve"> tingimus</w:t>
      </w:r>
      <w:r w:rsidR="003E403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212D0">
        <w:rPr>
          <w:rFonts w:ascii="Times New Roman" w:eastAsia="Times New Roman" w:hAnsi="Times New Roman" w:cs="Times New Roman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4EA5" w:rsidRDefault="003E4037" w:rsidP="00B91DC7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="00002A83" w:rsidRPr="003E4037">
        <w:rPr>
          <w:rFonts w:ascii="Times New Roman" w:eastAsia="Times New Roman" w:hAnsi="Times New Roman" w:cs="Times New Roman"/>
          <w:iCs/>
          <w:sz w:val="24"/>
          <w:szCs w:val="24"/>
        </w:rPr>
        <w:t>Kooskõlastan märkusega haldusaktile: Omanikul tuleb tagada, et maakivirahnudega nõlvadel ronimisel oleks välistatud kukkumine rahnudele, seda eriti talvistes märgades ja libedates oludes, mh hoida maakivirahnud ka tugeva lumesajuga nähtaval.</w:t>
      </w:r>
    </w:p>
    <w:p w:rsidR="00002A83" w:rsidRPr="00D14EA5" w:rsidRDefault="003E4037" w:rsidP="00D14E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A5">
        <w:rPr>
          <w:rFonts w:ascii="Times New Roman" w:hAnsi="Times New Roman" w:cs="Times New Roman"/>
          <w:bCs/>
          <w:sz w:val="24"/>
          <w:szCs w:val="24"/>
        </w:rPr>
        <w:t>2.</w:t>
      </w:r>
      <w:r w:rsidR="00002A83" w:rsidRPr="00D14EA5">
        <w:rPr>
          <w:rFonts w:ascii="Times New Roman" w:hAnsi="Times New Roman" w:cs="Times New Roman"/>
          <w:bCs/>
          <w:sz w:val="24"/>
          <w:szCs w:val="24"/>
        </w:rPr>
        <w:t xml:space="preserve">Ehitusseadustiku § 19 lg 1 punkti 4 järgi peab omanik tagama ehitise, ehitamise ja ehitise kasutamise vastavuse õigusaktidest tulenevatele nõuetele, sealhulgas peab omanik tagama ehitise korrashoiu ja kasutamise ohutuse. Ehitusseadustiku § 54 lg 3 punkti 5 kohaselt sätestan hoone omanikule nõude kasutusloa </w:t>
      </w:r>
      <w:proofErr w:type="spellStart"/>
      <w:r w:rsidR="00002A83" w:rsidRPr="00D14EA5">
        <w:rPr>
          <w:rFonts w:ascii="Times New Roman" w:hAnsi="Times New Roman" w:cs="Times New Roman"/>
          <w:bCs/>
          <w:sz w:val="24"/>
          <w:szCs w:val="24"/>
        </w:rPr>
        <w:t>kõrvaltingimusena</w:t>
      </w:r>
      <w:proofErr w:type="spellEnd"/>
      <w:r w:rsidR="00002A83" w:rsidRPr="00D14EA5">
        <w:rPr>
          <w:rFonts w:ascii="Times New Roman" w:hAnsi="Times New Roman" w:cs="Times New Roman"/>
          <w:bCs/>
          <w:sz w:val="24"/>
          <w:szCs w:val="24"/>
        </w:rPr>
        <w:t xml:space="preserve">: kohustada omanikku tagama mh künka, mis asub </w:t>
      </w:r>
      <w:r w:rsidR="00002A83" w:rsidRPr="00D14E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kaubandushoone Tallinna mnt poolse sissepääsu kõrval rajatud maakivirahnudega nõlval, ohutu seisundi (kasutuse) aastaringselt, sh sügise/talvise/kevade õhutemperatuuri kõikumistel, libedal hooajal. </w:t>
      </w:r>
    </w:p>
    <w:p w:rsidR="00002A83" w:rsidRPr="002A3320" w:rsidRDefault="00002A83" w:rsidP="00002A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>Seega,</w:t>
      </w:r>
      <w:r w:rsidRPr="00B212D0">
        <w:rPr>
          <w:rFonts w:ascii="Times New Roman" w:hAnsi="Times New Roman" w:cs="Times New Roman"/>
          <w:sz w:val="24"/>
          <w:szCs w:val="24"/>
        </w:rPr>
        <w:t xml:space="preserve"> ehitusprojekti muudatusprojekti „1840_TP_AR-0-01_v02-Tiitelleht-20220711.“, </w:t>
      </w:r>
      <w:proofErr w:type="spellStart"/>
      <w:r w:rsidRPr="00B212D0"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B212D0">
        <w:rPr>
          <w:rFonts w:ascii="Times New Roman" w:hAnsi="Times New Roman" w:cs="Times New Roman"/>
          <w:sz w:val="24"/>
          <w:szCs w:val="24"/>
        </w:rPr>
        <w:t xml:space="preserve"> OÜ </w:t>
      </w:r>
      <w:proofErr w:type="spellStart"/>
      <w:r w:rsidRPr="00B212D0">
        <w:rPr>
          <w:rFonts w:ascii="Times New Roman" w:hAnsi="Times New Roman" w:cs="Times New Roman"/>
          <w:sz w:val="24"/>
          <w:szCs w:val="24"/>
        </w:rPr>
        <w:t>Molumba</w:t>
      </w:r>
      <w:proofErr w:type="spellEnd"/>
      <w:r w:rsidRPr="00B212D0">
        <w:rPr>
          <w:rFonts w:ascii="Times New Roman" w:hAnsi="Times New Roman" w:cs="Times New Roman"/>
          <w:sz w:val="24"/>
          <w:szCs w:val="24"/>
        </w:rPr>
        <w:t>, kohaselt Tallinna mnt 7 kaubandushoone Tallinna maantee poolt hoonesse sissepääsu kõrval ümberehitatud künkakonstruktsioon vastab nõuetele ning kasutusloa</w:t>
      </w:r>
      <w:r>
        <w:rPr>
          <w:rFonts w:ascii="Times New Roman" w:hAnsi="Times New Roman" w:cs="Times New Roman"/>
          <w:sz w:val="24"/>
          <w:szCs w:val="24"/>
        </w:rPr>
        <w:t xml:space="preserve"> andmiseks takistuse ei ole.</w:t>
      </w:r>
    </w:p>
    <w:p w:rsidR="00002A83" w:rsidRPr="007346E5" w:rsidRDefault="00002A83" w:rsidP="0000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002A83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Ehitusseadustiku § 51 lõike 1 kohaselt kasutusloa annab kohaliku omavalitsuse üksus, kui seadusega ei ole sätestatud teisiti.</w:t>
      </w:r>
    </w:p>
    <w:p w:rsidR="00002A83" w:rsidRPr="007346E5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A3808">
        <w:rPr>
          <w:rFonts w:ascii="Times New Roman" w:eastAsia="Times New Roman" w:hAnsi="Times New Roman" w:cs="Times New Roman"/>
          <w:sz w:val="24"/>
          <w:szCs w:val="24"/>
        </w:rPr>
        <w:t>Ehitusseadustiku § 54 lg 3 p</w:t>
      </w:r>
      <w:r>
        <w:rPr>
          <w:rFonts w:ascii="Times New Roman" w:eastAsia="Times New Roman" w:hAnsi="Times New Roman" w:cs="Times New Roman"/>
          <w:sz w:val="24"/>
          <w:szCs w:val="24"/>
        </w:rPr>
        <w:t>unkti</w:t>
      </w:r>
      <w:r w:rsidRPr="008A3808">
        <w:rPr>
          <w:rFonts w:ascii="Times New Roman" w:eastAsia="Times New Roman" w:hAnsi="Times New Roman" w:cs="Times New Roman"/>
          <w:sz w:val="24"/>
          <w:szCs w:val="24"/>
        </w:rPr>
        <w:t xml:space="preserve"> 5 kohaselt kasutusloa </w:t>
      </w:r>
      <w:proofErr w:type="spellStart"/>
      <w:r w:rsidRPr="008A3808">
        <w:rPr>
          <w:rFonts w:ascii="Times New Roman" w:eastAsia="Times New Roman" w:hAnsi="Times New Roman" w:cs="Times New Roman"/>
          <w:sz w:val="24"/>
          <w:szCs w:val="24"/>
        </w:rPr>
        <w:t>kõrvaltingimusena</w:t>
      </w:r>
      <w:proofErr w:type="spellEnd"/>
      <w:r w:rsidRPr="008A3808">
        <w:rPr>
          <w:rFonts w:ascii="Times New Roman" w:eastAsia="Times New Roman" w:hAnsi="Times New Roman" w:cs="Times New Roman"/>
          <w:sz w:val="24"/>
          <w:szCs w:val="24"/>
        </w:rPr>
        <w:t xml:space="preserve"> võib eelkõige sätestada pädeva isiku arvamuse tellimise vajaduse ehitise nõuetele vastavuse tuvastamiseks.</w:t>
      </w:r>
    </w:p>
    <w:p w:rsidR="00002A83" w:rsidRPr="007346E5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002A83" w:rsidRPr="007346E5" w:rsidRDefault="00002A83" w:rsidP="00002A83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Pr="007346E5" w:rsidRDefault="00002A83" w:rsidP="00002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002A83" w:rsidRPr="007833FC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B212D0">
        <w:rPr>
          <w:rFonts w:ascii="Times New Roman" w:eastAsia="Times New Roman" w:hAnsi="Times New Roman" w:cs="Times New Roman"/>
          <w:sz w:val="24"/>
          <w:szCs w:val="24"/>
        </w:rPr>
        <w:tab/>
        <w:t xml:space="preserve">Anda kasutusluba ehitusprojekti muudatusprojekti „1840_TP_AR-0-01_v02-Tiitelleht-20220711.“, </w:t>
      </w:r>
      <w:proofErr w:type="spellStart"/>
      <w:r w:rsidRPr="00B212D0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B212D0">
        <w:rPr>
          <w:rFonts w:ascii="Times New Roman" w:eastAsia="Times New Roman" w:hAnsi="Times New Roman" w:cs="Times New Roman"/>
          <w:sz w:val="24"/>
          <w:szCs w:val="24"/>
        </w:rPr>
        <w:t xml:space="preserve"> OÜ </w:t>
      </w:r>
      <w:proofErr w:type="spellStart"/>
      <w:r w:rsidRPr="00B212D0">
        <w:rPr>
          <w:rFonts w:ascii="Times New Roman" w:eastAsia="Times New Roman" w:hAnsi="Times New Roman" w:cs="Times New Roman"/>
          <w:sz w:val="24"/>
          <w:szCs w:val="24"/>
        </w:rPr>
        <w:t>Molumba</w:t>
      </w:r>
      <w:proofErr w:type="spellEnd"/>
      <w:r w:rsidRPr="00B212D0">
        <w:rPr>
          <w:rFonts w:ascii="Times New Roman" w:eastAsia="Times New Roman" w:hAnsi="Times New Roman" w:cs="Times New Roman"/>
          <w:sz w:val="24"/>
          <w:szCs w:val="24"/>
        </w:rPr>
        <w:t>, kohaselt Tallinna mnt 7 kaubandushoone Tallinna maantee poolt hoonesse sissepääsu kõrval ümberehitatud künkakonstruktsioonile.</w:t>
      </w:r>
    </w:p>
    <w:p w:rsidR="00002A83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Kohustada hoone omanikku </w:t>
      </w:r>
      <w:r w:rsidRPr="008A3808">
        <w:rPr>
          <w:rFonts w:ascii="Times New Roman" w:eastAsia="Times New Roman" w:hAnsi="Times New Roman" w:cs="Times New Roman"/>
          <w:sz w:val="24"/>
          <w:szCs w:val="24"/>
        </w:rPr>
        <w:t xml:space="preserve">tagama </w:t>
      </w:r>
      <w:r>
        <w:rPr>
          <w:rFonts w:ascii="Times New Roman" w:eastAsia="Times New Roman" w:hAnsi="Times New Roman" w:cs="Times New Roman"/>
          <w:sz w:val="24"/>
          <w:szCs w:val="24"/>
        </w:rPr>
        <w:t>kaubandushoone kasutamise vastavust</w:t>
      </w:r>
      <w:r w:rsidRPr="008A3808">
        <w:rPr>
          <w:rFonts w:ascii="Times New Roman" w:eastAsia="Times New Roman" w:hAnsi="Times New Roman" w:cs="Times New Roman"/>
          <w:sz w:val="24"/>
          <w:szCs w:val="24"/>
        </w:rPr>
        <w:t xml:space="preserve"> õigusaktidest tulenevatele nõuetele, sealhulgas tagama ehitise k</w:t>
      </w:r>
      <w:r>
        <w:rPr>
          <w:rFonts w:ascii="Times New Roman" w:eastAsia="Times New Roman" w:hAnsi="Times New Roman" w:cs="Times New Roman"/>
          <w:sz w:val="24"/>
          <w:szCs w:val="24"/>
        </w:rPr>
        <w:t>orrashoiu ja kasutamise ohutuse aastaringselt.</w:t>
      </w:r>
    </w:p>
    <w:p w:rsidR="00002A83" w:rsidRPr="007346E5" w:rsidRDefault="00002A83" w:rsidP="0000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Pr="007346E5" w:rsidRDefault="00002A83" w:rsidP="00002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002A83" w:rsidRPr="007346E5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Korraldus jõustub seadusega sätestatud korras. </w:t>
      </w:r>
    </w:p>
    <w:p w:rsidR="00002A83" w:rsidRPr="007346E5" w:rsidRDefault="00002A83" w:rsidP="00002A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002A83" w:rsidRPr="007346E5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D0" w:rsidRDefault="00B212D0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D0" w:rsidRDefault="00B212D0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D0" w:rsidRDefault="00B212D0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D0" w:rsidRDefault="00B212D0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83" w:rsidRPr="007346E5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002A83" w:rsidRDefault="00002A83" w:rsidP="0000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innapea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Üllar Kaljuste</w:t>
      </w:r>
    </w:p>
    <w:p w:rsidR="00002A83" w:rsidRPr="007346E5" w:rsidRDefault="00002A83" w:rsidP="00002A8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innasekretär</w:t>
      </w:r>
    </w:p>
    <w:p w:rsidR="00002A83" w:rsidRPr="007346E5" w:rsidRDefault="00002A83" w:rsidP="00002A83">
      <w:pPr>
        <w:rPr>
          <w:rFonts w:ascii="Times New Roman" w:hAnsi="Times New Roman" w:cs="Times New Roman"/>
          <w:sz w:val="24"/>
          <w:szCs w:val="24"/>
        </w:rPr>
      </w:pPr>
    </w:p>
    <w:p w:rsidR="00002A83" w:rsidRPr="007346E5" w:rsidRDefault="00002A83" w:rsidP="00002A83">
      <w:pPr>
        <w:rPr>
          <w:rFonts w:ascii="Times New Roman" w:hAnsi="Times New Roman" w:cs="Times New Roman"/>
          <w:sz w:val="24"/>
          <w:szCs w:val="24"/>
        </w:rPr>
      </w:pPr>
    </w:p>
    <w:p w:rsidR="00002A83" w:rsidRPr="00421DA1" w:rsidRDefault="00002A83" w:rsidP="00002A83"/>
    <w:p w:rsidR="00002A83" w:rsidRDefault="00002A83" w:rsidP="00002A83"/>
    <w:p w:rsidR="00002A83" w:rsidRPr="002671E2" w:rsidRDefault="00002A83" w:rsidP="00002A83"/>
    <w:p w:rsidR="00002A83" w:rsidRDefault="00002A83" w:rsidP="00002A83"/>
    <w:sectPr w:rsidR="00002A83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41"/>
    <w:rsid w:val="00002A83"/>
    <w:rsid w:val="001A6D83"/>
    <w:rsid w:val="001F401F"/>
    <w:rsid w:val="002C5D41"/>
    <w:rsid w:val="003165A7"/>
    <w:rsid w:val="003E4037"/>
    <w:rsid w:val="00484159"/>
    <w:rsid w:val="00686AE0"/>
    <w:rsid w:val="00803789"/>
    <w:rsid w:val="0089132F"/>
    <w:rsid w:val="008A3808"/>
    <w:rsid w:val="00916910"/>
    <w:rsid w:val="00A049B2"/>
    <w:rsid w:val="00B212D0"/>
    <w:rsid w:val="00B91DC7"/>
    <w:rsid w:val="00C35609"/>
    <w:rsid w:val="00D130A0"/>
    <w:rsid w:val="00D14EA5"/>
    <w:rsid w:val="00D43566"/>
    <w:rsid w:val="00D43C8E"/>
    <w:rsid w:val="00F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B69C-7A6F-409E-AD48-40576E6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5D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B9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789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8</cp:revision>
  <dcterms:created xsi:type="dcterms:W3CDTF">2022-11-09T09:59:00Z</dcterms:created>
  <dcterms:modified xsi:type="dcterms:W3CDTF">2022-11-21T15:30:00Z</dcterms:modified>
</cp:coreProperties>
</file>