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440DF" w14:textId="77777777" w:rsidR="00E1771A" w:rsidRPr="00E05DA2" w:rsidRDefault="00141D95" w:rsidP="00FE546F">
      <w:pPr>
        <w:jc w:val="right"/>
        <w:rPr>
          <w:sz w:val="24"/>
          <w:szCs w:val="24"/>
          <w:lang w:val="et-EE"/>
        </w:rPr>
      </w:pPr>
      <w:r>
        <w:rPr>
          <w:sz w:val="24"/>
          <w:szCs w:val="24"/>
          <w:lang w:val="et-EE"/>
        </w:rPr>
        <w:t xml:space="preserve"> </w:t>
      </w:r>
      <w:r w:rsidR="005447D3" w:rsidRPr="00E05DA2">
        <w:rPr>
          <w:sz w:val="24"/>
          <w:szCs w:val="24"/>
          <w:lang w:val="et-EE"/>
        </w:rPr>
        <w:t>eelnõu</w:t>
      </w:r>
    </w:p>
    <w:p w14:paraId="524968FA" w14:textId="77777777" w:rsidR="00E1771A" w:rsidRPr="002D1EA4" w:rsidRDefault="00E1771A" w:rsidP="00E1771A">
      <w:pPr>
        <w:jc w:val="center"/>
        <w:rPr>
          <w:sz w:val="24"/>
          <w:szCs w:val="24"/>
          <w:lang w:val="et-EE"/>
        </w:rPr>
      </w:pPr>
      <w:r w:rsidRPr="002D1EA4">
        <w:rPr>
          <w:sz w:val="24"/>
          <w:szCs w:val="24"/>
          <w:lang w:val="et-EE"/>
        </w:rPr>
        <w:t xml:space="preserve">N A R V A </w:t>
      </w:r>
      <w:r w:rsidR="001B16F5" w:rsidRPr="002D1EA4">
        <w:rPr>
          <w:sz w:val="24"/>
          <w:szCs w:val="24"/>
          <w:lang w:val="et-EE"/>
        </w:rPr>
        <w:t xml:space="preserve"> </w:t>
      </w:r>
      <w:r w:rsidRPr="002D1EA4">
        <w:rPr>
          <w:sz w:val="24"/>
          <w:szCs w:val="24"/>
          <w:lang w:val="et-EE"/>
        </w:rPr>
        <w:t xml:space="preserve">  L I N </w:t>
      </w:r>
      <w:proofErr w:type="spellStart"/>
      <w:r w:rsidRPr="002D1EA4">
        <w:rPr>
          <w:sz w:val="24"/>
          <w:szCs w:val="24"/>
          <w:lang w:val="et-EE"/>
        </w:rPr>
        <w:t>N</w:t>
      </w:r>
      <w:proofErr w:type="spellEnd"/>
      <w:r w:rsidRPr="002D1EA4">
        <w:rPr>
          <w:sz w:val="24"/>
          <w:szCs w:val="24"/>
          <w:lang w:val="et-EE"/>
        </w:rPr>
        <w:t xml:space="preserve"> A V </w:t>
      </w:r>
      <w:r w:rsidR="0047128D" w:rsidRPr="002D1EA4">
        <w:rPr>
          <w:sz w:val="24"/>
          <w:szCs w:val="24"/>
          <w:lang w:val="et-EE"/>
        </w:rPr>
        <w:t>O L I K O G U</w:t>
      </w:r>
    </w:p>
    <w:p w14:paraId="654D20FA" w14:textId="77777777" w:rsidR="0047128D" w:rsidRPr="002D1EA4" w:rsidRDefault="0047128D" w:rsidP="00E1771A">
      <w:pPr>
        <w:jc w:val="center"/>
        <w:rPr>
          <w:sz w:val="24"/>
          <w:szCs w:val="24"/>
          <w:lang w:val="et-EE"/>
        </w:rPr>
      </w:pPr>
    </w:p>
    <w:p w14:paraId="5AF705B6" w14:textId="77777777" w:rsidR="00E1771A" w:rsidRPr="002D1EA4" w:rsidRDefault="0047128D" w:rsidP="00E1771A">
      <w:pPr>
        <w:jc w:val="center"/>
        <w:rPr>
          <w:sz w:val="24"/>
          <w:szCs w:val="24"/>
          <w:lang w:val="et-EE"/>
        </w:rPr>
      </w:pPr>
      <w:r w:rsidRPr="002D1EA4">
        <w:rPr>
          <w:sz w:val="24"/>
          <w:szCs w:val="24"/>
          <w:lang w:val="et-EE"/>
        </w:rPr>
        <w:t>OTSUS</w:t>
      </w:r>
    </w:p>
    <w:p w14:paraId="51A310BA" w14:textId="77777777" w:rsidR="00675AF0" w:rsidRPr="00E05DA2" w:rsidRDefault="00675AF0" w:rsidP="00E1771A">
      <w:pPr>
        <w:rPr>
          <w:sz w:val="24"/>
          <w:szCs w:val="24"/>
          <w:lang w:val="et-EE"/>
        </w:rPr>
      </w:pPr>
    </w:p>
    <w:tbl>
      <w:tblPr>
        <w:tblW w:w="0" w:type="auto"/>
        <w:tblLook w:val="01E0" w:firstRow="1" w:lastRow="1" w:firstColumn="1" w:lastColumn="1" w:noHBand="0" w:noVBand="0"/>
      </w:tblPr>
      <w:tblGrid>
        <w:gridCol w:w="4501"/>
        <w:gridCol w:w="4854"/>
      </w:tblGrid>
      <w:tr w:rsidR="001B16F5" w:rsidRPr="00E05DA2" w14:paraId="46EF2E6F" w14:textId="77777777" w:rsidTr="001714E5">
        <w:tc>
          <w:tcPr>
            <w:tcW w:w="4657" w:type="dxa"/>
            <w:shd w:val="clear" w:color="auto" w:fill="auto"/>
          </w:tcPr>
          <w:p w14:paraId="77C581D7" w14:textId="77777777" w:rsidR="001B16F5" w:rsidRPr="00E05DA2" w:rsidRDefault="001B16F5" w:rsidP="00E853B1">
            <w:pPr>
              <w:jc w:val="both"/>
              <w:rPr>
                <w:snapToGrid w:val="0"/>
                <w:sz w:val="24"/>
                <w:szCs w:val="24"/>
                <w:lang w:val="et-EE"/>
              </w:rPr>
            </w:pPr>
            <w:r w:rsidRPr="00E05DA2">
              <w:rPr>
                <w:snapToGrid w:val="0"/>
                <w:sz w:val="24"/>
                <w:szCs w:val="24"/>
                <w:lang w:val="et-EE"/>
              </w:rPr>
              <w:t>Narva</w:t>
            </w:r>
          </w:p>
        </w:tc>
        <w:tc>
          <w:tcPr>
            <w:tcW w:w="4991" w:type="dxa"/>
            <w:shd w:val="clear" w:color="auto" w:fill="auto"/>
          </w:tcPr>
          <w:p w14:paraId="6F12FFE0" w14:textId="77777777" w:rsidR="001B16F5" w:rsidRPr="00E05DA2" w:rsidRDefault="00256DBA" w:rsidP="00E853B1">
            <w:pPr>
              <w:jc w:val="right"/>
              <w:rPr>
                <w:snapToGrid w:val="0"/>
                <w:sz w:val="24"/>
                <w:szCs w:val="24"/>
                <w:lang w:val="et-EE"/>
              </w:rPr>
            </w:pPr>
            <w:r w:rsidRPr="00E05DA2">
              <w:rPr>
                <w:sz w:val="24"/>
                <w:szCs w:val="24"/>
              </w:rPr>
              <w:t xml:space="preserve">....................... </w:t>
            </w:r>
            <w:proofErr w:type="gramStart"/>
            <w:r w:rsidRPr="00E05DA2">
              <w:rPr>
                <w:sz w:val="24"/>
                <w:szCs w:val="24"/>
              </w:rPr>
              <w:t>202</w:t>
            </w:r>
            <w:r w:rsidR="00F4379E" w:rsidRPr="00E05DA2">
              <w:rPr>
                <w:sz w:val="24"/>
                <w:szCs w:val="24"/>
              </w:rPr>
              <w:t>2</w:t>
            </w:r>
            <w:r w:rsidR="001B16F5" w:rsidRPr="00E05DA2">
              <w:rPr>
                <w:sz w:val="24"/>
                <w:szCs w:val="24"/>
              </w:rPr>
              <w:t>.a</w:t>
            </w:r>
            <w:r w:rsidR="001714E5" w:rsidRPr="00E05DA2">
              <w:rPr>
                <w:sz w:val="24"/>
                <w:szCs w:val="24"/>
              </w:rPr>
              <w:t xml:space="preserve"> </w:t>
            </w:r>
            <w:r w:rsidR="001B16F5" w:rsidRPr="00E05DA2">
              <w:rPr>
                <w:sz w:val="24"/>
                <w:szCs w:val="24"/>
              </w:rPr>
              <w:t xml:space="preserve"> nr</w:t>
            </w:r>
            <w:proofErr w:type="gramEnd"/>
            <w:r w:rsidR="001B16F5" w:rsidRPr="00E05DA2">
              <w:rPr>
                <w:sz w:val="24"/>
                <w:szCs w:val="24"/>
              </w:rPr>
              <w:t xml:space="preserve"> ...................</w:t>
            </w:r>
          </w:p>
        </w:tc>
      </w:tr>
    </w:tbl>
    <w:p w14:paraId="60D52E1E" w14:textId="77777777" w:rsidR="00D7286D" w:rsidRPr="00E05DA2" w:rsidRDefault="00D7286D" w:rsidP="0018380C">
      <w:pPr>
        <w:shd w:val="clear" w:color="auto" w:fill="FFFFFF"/>
        <w:jc w:val="both"/>
        <w:rPr>
          <w:sz w:val="24"/>
          <w:szCs w:val="24"/>
          <w:lang w:val="et-EE"/>
        </w:rPr>
      </w:pPr>
    </w:p>
    <w:p w14:paraId="6D570DE9" w14:textId="77777777" w:rsidR="00B32E64" w:rsidRPr="00E05DA2" w:rsidRDefault="00B32E64" w:rsidP="0018380C">
      <w:pPr>
        <w:shd w:val="clear" w:color="auto" w:fill="FFFFFF"/>
        <w:jc w:val="both"/>
        <w:rPr>
          <w:sz w:val="24"/>
          <w:szCs w:val="24"/>
          <w:lang w:val="et-EE"/>
        </w:rPr>
      </w:pPr>
    </w:p>
    <w:p w14:paraId="3FBD9BC1" w14:textId="77777777" w:rsidR="00FE546F" w:rsidRPr="00E05DA2" w:rsidRDefault="001217FE" w:rsidP="00FE546F">
      <w:pPr>
        <w:shd w:val="clear" w:color="auto" w:fill="FFFFFF"/>
        <w:jc w:val="both"/>
        <w:rPr>
          <w:b/>
          <w:sz w:val="24"/>
          <w:szCs w:val="24"/>
          <w:lang w:val="et-EE"/>
        </w:rPr>
      </w:pPr>
      <w:r w:rsidRPr="00E05DA2">
        <w:rPr>
          <w:b/>
          <w:sz w:val="24"/>
          <w:szCs w:val="24"/>
          <w:lang w:val="et-EE"/>
        </w:rPr>
        <w:t xml:space="preserve">Ametlike kohanimede </w:t>
      </w:r>
      <w:r w:rsidR="00F3477F" w:rsidRPr="00E05DA2">
        <w:rPr>
          <w:b/>
          <w:sz w:val="24"/>
          <w:szCs w:val="24"/>
          <w:lang w:val="et-EE"/>
        </w:rPr>
        <w:t>määramine</w:t>
      </w:r>
    </w:p>
    <w:p w14:paraId="680D1B8B" w14:textId="77777777" w:rsidR="00F3477F" w:rsidRPr="00E05DA2" w:rsidRDefault="001217FE" w:rsidP="00FE546F">
      <w:pPr>
        <w:pStyle w:val="MediumGrid21"/>
        <w:ind w:left="426" w:hanging="426"/>
        <w:rPr>
          <w:sz w:val="24"/>
          <w:szCs w:val="24"/>
          <w:lang w:val="et-EE"/>
        </w:rPr>
      </w:pPr>
      <w:r w:rsidRPr="00E05DA2">
        <w:rPr>
          <w:sz w:val="24"/>
          <w:szCs w:val="24"/>
          <w:lang w:val="et-EE"/>
        </w:rPr>
        <w:t>(</w:t>
      </w:r>
      <w:r w:rsidR="00F3477F" w:rsidRPr="00E05DA2">
        <w:rPr>
          <w:sz w:val="24"/>
          <w:szCs w:val="24"/>
          <w:lang w:val="et-EE"/>
        </w:rPr>
        <w:t>tänavate ümbernimetamine:</w:t>
      </w:r>
    </w:p>
    <w:p w14:paraId="59E69AEE" w14:textId="77777777" w:rsidR="00FE546F" w:rsidRPr="00E05DA2" w:rsidRDefault="00FE546F" w:rsidP="00FE546F">
      <w:pPr>
        <w:pStyle w:val="MediumGrid21"/>
        <w:ind w:left="426" w:hanging="426"/>
        <w:rPr>
          <w:sz w:val="24"/>
          <w:szCs w:val="24"/>
          <w:lang w:val="et-EE"/>
        </w:rPr>
      </w:pPr>
      <w:r w:rsidRPr="00E05DA2">
        <w:rPr>
          <w:sz w:val="24"/>
          <w:szCs w:val="24"/>
          <w:lang w:val="et-EE"/>
        </w:rPr>
        <w:t xml:space="preserve">Albert-August Tiimanni </w:t>
      </w:r>
      <w:r w:rsidRPr="00E05DA2">
        <w:rPr>
          <w:bCs/>
          <w:sz w:val="24"/>
          <w:szCs w:val="24"/>
          <w:lang w:val="et-EE"/>
        </w:rPr>
        <w:t xml:space="preserve">tänav </w:t>
      </w:r>
      <w:proofErr w:type="spellStart"/>
      <w:r w:rsidRPr="00E05DA2">
        <w:rPr>
          <w:sz w:val="24"/>
          <w:szCs w:val="24"/>
          <w:lang w:val="et-EE"/>
        </w:rPr>
        <w:t>Soldina</w:t>
      </w:r>
      <w:proofErr w:type="spellEnd"/>
      <w:r w:rsidRPr="00E05DA2">
        <w:rPr>
          <w:sz w:val="24"/>
          <w:szCs w:val="24"/>
          <w:lang w:val="et-EE"/>
        </w:rPr>
        <w:t xml:space="preserve"> tänavaks</w:t>
      </w:r>
      <w:r w:rsidR="00F3477F" w:rsidRPr="00E05DA2">
        <w:rPr>
          <w:sz w:val="24"/>
          <w:szCs w:val="24"/>
          <w:lang w:val="et-EE"/>
        </w:rPr>
        <w:t>;</w:t>
      </w:r>
    </w:p>
    <w:p w14:paraId="7ED28AD4" w14:textId="77777777" w:rsidR="00FE546F" w:rsidRPr="00E05DA2" w:rsidRDefault="00FE546F" w:rsidP="00FE546F">
      <w:pPr>
        <w:pStyle w:val="MediumGrid21"/>
        <w:rPr>
          <w:bCs/>
          <w:sz w:val="24"/>
          <w:szCs w:val="24"/>
          <w:lang w:val="et-EE"/>
        </w:rPr>
      </w:pPr>
      <w:proofErr w:type="spellStart"/>
      <w:r w:rsidRPr="00E05DA2">
        <w:rPr>
          <w:bCs/>
          <w:sz w:val="24"/>
          <w:szCs w:val="24"/>
          <w:lang w:val="et-EE"/>
        </w:rPr>
        <w:t>Ancis</w:t>
      </w:r>
      <w:proofErr w:type="spellEnd"/>
      <w:r w:rsidRPr="00E05DA2">
        <w:rPr>
          <w:bCs/>
          <w:sz w:val="24"/>
          <w:szCs w:val="24"/>
          <w:lang w:val="et-EE"/>
        </w:rPr>
        <w:t xml:space="preserve"> </w:t>
      </w:r>
      <w:proofErr w:type="spellStart"/>
      <w:r w:rsidRPr="00E05DA2">
        <w:rPr>
          <w:bCs/>
          <w:sz w:val="24"/>
          <w:szCs w:val="24"/>
          <w:lang w:val="et-EE"/>
        </w:rPr>
        <w:t>Da</w:t>
      </w:r>
      <w:r w:rsidR="00250B44" w:rsidRPr="00E05DA2">
        <w:rPr>
          <w:bCs/>
          <w:sz w:val="24"/>
          <w:szCs w:val="24"/>
          <w:lang w:val="et-EE"/>
        </w:rPr>
        <w:t>umani</w:t>
      </w:r>
      <w:proofErr w:type="spellEnd"/>
      <w:r w:rsidR="00250B44" w:rsidRPr="00E05DA2">
        <w:rPr>
          <w:bCs/>
          <w:sz w:val="24"/>
          <w:szCs w:val="24"/>
          <w:lang w:val="et-EE"/>
        </w:rPr>
        <w:t xml:space="preserve"> tänav Kivilinna tänavaks</w:t>
      </w:r>
      <w:r w:rsidR="00F3477F" w:rsidRPr="00E05DA2">
        <w:rPr>
          <w:bCs/>
          <w:sz w:val="24"/>
          <w:szCs w:val="24"/>
          <w:lang w:val="et-EE"/>
        </w:rPr>
        <w:t>;</w:t>
      </w:r>
    </w:p>
    <w:p w14:paraId="6E24D635" w14:textId="77777777" w:rsidR="00FE546F" w:rsidRPr="00E05DA2" w:rsidRDefault="00FE546F" w:rsidP="00FE546F">
      <w:pPr>
        <w:pStyle w:val="MediumGrid21"/>
        <w:rPr>
          <w:bCs/>
          <w:sz w:val="24"/>
          <w:szCs w:val="24"/>
          <w:lang w:val="et-EE"/>
        </w:rPr>
      </w:pPr>
      <w:proofErr w:type="spellStart"/>
      <w:r w:rsidRPr="00E05DA2">
        <w:rPr>
          <w:bCs/>
          <w:sz w:val="24"/>
          <w:szCs w:val="24"/>
          <w:lang w:val="et-EE"/>
        </w:rPr>
        <w:t>Soldino</w:t>
      </w:r>
      <w:proofErr w:type="spellEnd"/>
      <w:r w:rsidRPr="00E05DA2">
        <w:rPr>
          <w:bCs/>
          <w:sz w:val="24"/>
          <w:szCs w:val="24"/>
          <w:lang w:val="et-EE"/>
        </w:rPr>
        <w:t xml:space="preserve"> tee </w:t>
      </w:r>
      <w:r w:rsidR="005817C4" w:rsidRPr="00E05DA2">
        <w:rPr>
          <w:bCs/>
          <w:sz w:val="24"/>
          <w:szCs w:val="24"/>
          <w:lang w:val="et-EE"/>
        </w:rPr>
        <w:t xml:space="preserve"> </w:t>
      </w:r>
      <w:r w:rsidRPr="00E05DA2">
        <w:rPr>
          <w:bCs/>
          <w:sz w:val="24"/>
          <w:szCs w:val="24"/>
          <w:lang w:val="et-EE"/>
        </w:rPr>
        <w:t>Suur-</w:t>
      </w:r>
      <w:proofErr w:type="spellStart"/>
      <w:r w:rsidRPr="00E05DA2">
        <w:rPr>
          <w:bCs/>
          <w:sz w:val="24"/>
          <w:szCs w:val="24"/>
          <w:lang w:val="et-EE"/>
        </w:rPr>
        <w:t>Soldina</w:t>
      </w:r>
      <w:proofErr w:type="spellEnd"/>
      <w:r w:rsidRPr="00E05DA2">
        <w:rPr>
          <w:bCs/>
          <w:sz w:val="24"/>
          <w:szCs w:val="24"/>
          <w:lang w:val="et-EE"/>
        </w:rPr>
        <w:t xml:space="preserve"> teeks</w:t>
      </w:r>
      <w:r w:rsidR="001217FE" w:rsidRPr="00E05DA2">
        <w:rPr>
          <w:bCs/>
          <w:sz w:val="24"/>
          <w:szCs w:val="24"/>
          <w:lang w:val="et-EE"/>
        </w:rPr>
        <w:t>)</w:t>
      </w:r>
    </w:p>
    <w:p w14:paraId="163A9E60" w14:textId="77777777" w:rsidR="00513343" w:rsidRPr="00E05DA2" w:rsidRDefault="00513343" w:rsidP="00513343">
      <w:pPr>
        <w:shd w:val="clear" w:color="auto" w:fill="FFFFFF"/>
        <w:jc w:val="both"/>
        <w:rPr>
          <w:sz w:val="24"/>
          <w:szCs w:val="24"/>
          <w:lang w:val="et-EE"/>
        </w:rPr>
      </w:pPr>
    </w:p>
    <w:p w14:paraId="61DA8ABC" w14:textId="77777777" w:rsidR="00B32E64" w:rsidRPr="00E05DA2" w:rsidRDefault="00B32E64" w:rsidP="00513343">
      <w:pPr>
        <w:shd w:val="clear" w:color="auto" w:fill="FFFFFF"/>
        <w:jc w:val="both"/>
        <w:rPr>
          <w:sz w:val="24"/>
          <w:szCs w:val="24"/>
          <w:lang w:val="et-EE"/>
        </w:rPr>
      </w:pPr>
    </w:p>
    <w:p w14:paraId="1809418A" w14:textId="77777777" w:rsidR="00513343" w:rsidRPr="005A1DF9" w:rsidRDefault="00513343" w:rsidP="00513343">
      <w:pPr>
        <w:shd w:val="clear" w:color="auto" w:fill="FFFFFF"/>
        <w:jc w:val="both"/>
        <w:rPr>
          <w:b/>
          <w:bCs/>
          <w:sz w:val="24"/>
          <w:szCs w:val="24"/>
          <w:lang w:val="et-EE" w:eastAsia="ru-RU"/>
        </w:rPr>
      </w:pPr>
      <w:r w:rsidRPr="005A1DF9">
        <w:rPr>
          <w:b/>
          <w:bCs/>
          <w:sz w:val="24"/>
          <w:szCs w:val="24"/>
          <w:lang w:val="et-EE" w:eastAsia="ru-RU"/>
        </w:rPr>
        <w:t>1. ASJAOLUD JA MENETLUSE KÄIK</w:t>
      </w:r>
    </w:p>
    <w:p w14:paraId="36240C8C" w14:textId="77777777" w:rsidR="001217FE" w:rsidRPr="00E05DA2" w:rsidRDefault="001217FE" w:rsidP="009C5694">
      <w:pPr>
        <w:shd w:val="clear" w:color="auto" w:fill="FFFFFF"/>
        <w:jc w:val="both"/>
        <w:rPr>
          <w:b/>
          <w:sz w:val="24"/>
          <w:szCs w:val="24"/>
          <w:lang w:val="et-EE" w:eastAsia="ru-RU"/>
        </w:rPr>
      </w:pPr>
      <w:r w:rsidRPr="00E05DA2">
        <w:rPr>
          <w:sz w:val="24"/>
          <w:szCs w:val="24"/>
          <w:lang w:val="et-EE"/>
        </w:rPr>
        <w:t xml:space="preserve">Narva linna Töörahva Saadikute Nõukogu Täitevkomitee 10. juuli 1974 otsusega nr 256 nimetati </w:t>
      </w:r>
      <w:proofErr w:type="spellStart"/>
      <w:r w:rsidRPr="00A57AC7">
        <w:rPr>
          <w:sz w:val="24"/>
          <w:szCs w:val="24"/>
          <w:lang w:val="et-EE"/>
        </w:rPr>
        <w:t>Soldino</w:t>
      </w:r>
      <w:proofErr w:type="spellEnd"/>
      <w:r w:rsidRPr="00E05DA2">
        <w:rPr>
          <w:sz w:val="24"/>
          <w:szCs w:val="24"/>
          <w:lang w:val="et-EE"/>
        </w:rPr>
        <w:t xml:space="preserve"> tänav ümber Albert-August Tiimanni tänavaks.</w:t>
      </w:r>
      <w:r w:rsidR="009C5694" w:rsidRPr="00E05DA2">
        <w:rPr>
          <w:b/>
          <w:sz w:val="24"/>
          <w:szCs w:val="24"/>
          <w:lang w:val="et-EE" w:eastAsia="ru-RU"/>
        </w:rPr>
        <w:t xml:space="preserve"> </w:t>
      </w:r>
      <w:r w:rsidRPr="00E05DA2">
        <w:rPr>
          <w:sz w:val="24"/>
          <w:szCs w:val="24"/>
          <w:lang w:val="et-EE"/>
        </w:rPr>
        <w:t xml:space="preserve">Narva linna Rahva Saadikute Nõukogu Täitevkomitee 16. novembri 1983 otsusega nr 380 anti uuele tänavale nimi </w:t>
      </w:r>
      <w:proofErr w:type="spellStart"/>
      <w:r w:rsidRPr="00E05DA2">
        <w:rPr>
          <w:bCs/>
          <w:sz w:val="24"/>
          <w:szCs w:val="24"/>
          <w:lang w:val="et-EE"/>
        </w:rPr>
        <w:t>Ancis</w:t>
      </w:r>
      <w:proofErr w:type="spellEnd"/>
      <w:r w:rsidRPr="00E05DA2">
        <w:rPr>
          <w:bCs/>
          <w:sz w:val="24"/>
          <w:szCs w:val="24"/>
          <w:lang w:val="et-EE"/>
        </w:rPr>
        <w:t xml:space="preserve"> </w:t>
      </w:r>
      <w:proofErr w:type="spellStart"/>
      <w:r w:rsidRPr="00E05DA2">
        <w:rPr>
          <w:bCs/>
          <w:sz w:val="24"/>
          <w:szCs w:val="24"/>
          <w:lang w:val="et-EE"/>
        </w:rPr>
        <w:t>Daumani</w:t>
      </w:r>
      <w:proofErr w:type="spellEnd"/>
      <w:r w:rsidRPr="00E05DA2">
        <w:rPr>
          <w:bCs/>
          <w:sz w:val="24"/>
          <w:szCs w:val="24"/>
          <w:lang w:val="et-EE"/>
        </w:rPr>
        <w:t xml:space="preserve"> tänav</w:t>
      </w:r>
      <w:r w:rsidRPr="00E05DA2">
        <w:rPr>
          <w:sz w:val="24"/>
          <w:szCs w:val="24"/>
          <w:lang w:val="et-EE"/>
        </w:rPr>
        <w:t>.</w:t>
      </w:r>
    </w:p>
    <w:p w14:paraId="2002204B" w14:textId="77777777" w:rsidR="009C5694" w:rsidRPr="00E05DA2" w:rsidRDefault="009C5694" w:rsidP="009D06DD">
      <w:pPr>
        <w:jc w:val="both"/>
        <w:rPr>
          <w:sz w:val="24"/>
          <w:szCs w:val="24"/>
          <w:lang w:val="et-EE"/>
        </w:rPr>
      </w:pPr>
    </w:p>
    <w:p w14:paraId="0C9D9106" w14:textId="552534CD" w:rsidR="009D06DD" w:rsidRPr="00E05DA2" w:rsidRDefault="009D06DD" w:rsidP="009D06DD">
      <w:pPr>
        <w:jc w:val="both"/>
        <w:rPr>
          <w:sz w:val="24"/>
          <w:szCs w:val="24"/>
          <w:lang w:val="et-EE"/>
        </w:rPr>
      </w:pPr>
      <w:r w:rsidRPr="00E05DA2">
        <w:rPr>
          <w:sz w:val="24"/>
          <w:szCs w:val="24"/>
          <w:lang w:val="et-EE"/>
        </w:rPr>
        <w:t xml:space="preserve">23.04.2018 </w:t>
      </w:r>
      <w:r w:rsidR="00797EDE" w:rsidRPr="00E05DA2">
        <w:rPr>
          <w:sz w:val="24"/>
          <w:szCs w:val="24"/>
          <w:lang w:val="et-EE"/>
        </w:rPr>
        <w:t xml:space="preserve">võeti </w:t>
      </w:r>
      <w:r w:rsidRPr="00E05DA2">
        <w:rPr>
          <w:sz w:val="24"/>
          <w:szCs w:val="24"/>
          <w:lang w:val="et-EE"/>
        </w:rPr>
        <w:t xml:space="preserve">Narva Linnavalitsuses </w:t>
      </w:r>
      <w:r w:rsidR="00797EDE" w:rsidRPr="00E05DA2">
        <w:rPr>
          <w:sz w:val="24"/>
          <w:szCs w:val="24"/>
          <w:lang w:val="et-EE"/>
        </w:rPr>
        <w:t>menetlusse</w:t>
      </w:r>
      <w:r w:rsidRPr="00E05DA2">
        <w:rPr>
          <w:sz w:val="24"/>
          <w:szCs w:val="24"/>
          <w:lang w:val="et-EE"/>
        </w:rPr>
        <w:t xml:space="preserve"> Vabariigi Presidendi Kantselei kiri (dok.reg. nr 4140), milles </w:t>
      </w:r>
      <w:r w:rsidR="00797EDE" w:rsidRPr="00E05DA2">
        <w:rPr>
          <w:sz w:val="24"/>
          <w:szCs w:val="24"/>
          <w:lang w:val="et-EE"/>
        </w:rPr>
        <w:t xml:space="preserve">taotleti </w:t>
      </w:r>
      <w:r w:rsidR="00B92B69" w:rsidRPr="00E05DA2">
        <w:rPr>
          <w:sz w:val="24"/>
          <w:szCs w:val="24"/>
          <w:lang w:val="et-EE"/>
        </w:rPr>
        <w:t>presidendi nimel</w:t>
      </w:r>
      <w:r w:rsidRPr="00E05DA2">
        <w:rPr>
          <w:sz w:val="24"/>
          <w:szCs w:val="24"/>
          <w:lang w:val="et-EE"/>
        </w:rPr>
        <w:t xml:space="preserve"> vastust eraisiku pöördumisele </w:t>
      </w:r>
      <w:r w:rsidR="00BE5EA6" w:rsidRPr="00E05DA2">
        <w:rPr>
          <w:sz w:val="24"/>
          <w:szCs w:val="24"/>
          <w:lang w:val="et-EE"/>
        </w:rPr>
        <w:t>antud</w:t>
      </w:r>
      <w:r w:rsidRPr="00E05DA2">
        <w:rPr>
          <w:sz w:val="24"/>
          <w:szCs w:val="24"/>
          <w:lang w:val="et-EE"/>
        </w:rPr>
        <w:t xml:space="preserve"> </w:t>
      </w:r>
      <w:r w:rsidR="00797EDE" w:rsidRPr="00E05DA2">
        <w:rPr>
          <w:sz w:val="24"/>
          <w:szCs w:val="24"/>
          <w:lang w:val="et-EE"/>
        </w:rPr>
        <w:t>tänavate ümbernimetamise seaduslikkuse kohta</w:t>
      </w:r>
      <w:r w:rsidRPr="00E05DA2">
        <w:rPr>
          <w:sz w:val="24"/>
          <w:szCs w:val="24"/>
          <w:lang w:val="et-EE"/>
        </w:rPr>
        <w:t>.</w:t>
      </w:r>
      <w:r w:rsidR="009C5694" w:rsidRPr="00E05DA2">
        <w:rPr>
          <w:sz w:val="24"/>
          <w:szCs w:val="24"/>
          <w:lang w:val="et-EE"/>
        </w:rPr>
        <w:t xml:space="preserve"> Selle alusel </w:t>
      </w:r>
      <w:r w:rsidR="00B92B69" w:rsidRPr="00E05DA2">
        <w:rPr>
          <w:sz w:val="24"/>
          <w:szCs w:val="24"/>
          <w:lang w:val="et-EE"/>
        </w:rPr>
        <w:t>algatas</w:t>
      </w:r>
      <w:r w:rsidR="009C5694" w:rsidRPr="00E05DA2">
        <w:rPr>
          <w:sz w:val="24"/>
          <w:szCs w:val="24"/>
          <w:lang w:val="et-EE"/>
        </w:rPr>
        <w:t xml:space="preserve"> Narva Linnavalitsuse Arhitektuuri- ja Linnaplaneerimise Amet </w:t>
      </w:r>
      <w:r w:rsidR="00B92B69" w:rsidRPr="00E05DA2">
        <w:rPr>
          <w:sz w:val="24"/>
          <w:szCs w:val="24"/>
          <w:lang w:val="et-EE"/>
        </w:rPr>
        <w:t xml:space="preserve">käesoleva </w:t>
      </w:r>
      <w:r w:rsidR="009C5694" w:rsidRPr="00E05DA2">
        <w:rPr>
          <w:sz w:val="24"/>
          <w:szCs w:val="24"/>
          <w:lang w:val="et-EE"/>
        </w:rPr>
        <w:t>tänavanimede ümbernimetamise otsuse eelnõu</w:t>
      </w:r>
      <w:r w:rsidR="00B92B69" w:rsidRPr="00E05DA2">
        <w:rPr>
          <w:sz w:val="24"/>
          <w:szCs w:val="24"/>
          <w:lang w:val="et-EE"/>
        </w:rPr>
        <w:t xml:space="preserve"> ette</w:t>
      </w:r>
      <w:r w:rsidR="002D1EA4">
        <w:rPr>
          <w:sz w:val="24"/>
          <w:szCs w:val="24"/>
          <w:lang w:val="et-EE"/>
        </w:rPr>
        <w:t>-</w:t>
      </w:r>
      <w:r w:rsidR="00B92B69" w:rsidRPr="00E05DA2">
        <w:rPr>
          <w:sz w:val="24"/>
          <w:szCs w:val="24"/>
          <w:lang w:val="et-EE"/>
        </w:rPr>
        <w:t xml:space="preserve"> valmistamist</w:t>
      </w:r>
      <w:r w:rsidR="009C5694" w:rsidRPr="00E05DA2">
        <w:rPr>
          <w:sz w:val="24"/>
          <w:szCs w:val="24"/>
          <w:lang w:val="et-EE"/>
        </w:rPr>
        <w:t>.</w:t>
      </w:r>
    </w:p>
    <w:p w14:paraId="13D15A5D" w14:textId="77777777" w:rsidR="009C5694" w:rsidRPr="00E05DA2" w:rsidRDefault="009C5694" w:rsidP="009D06DD">
      <w:pPr>
        <w:jc w:val="both"/>
        <w:rPr>
          <w:color w:val="0000FF"/>
          <w:sz w:val="24"/>
          <w:szCs w:val="24"/>
          <w:lang w:val="et-EE"/>
        </w:rPr>
      </w:pPr>
    </w:p>
    <w:p w14:paraId="61846AB0" w14:textId="47FA0B35" w:rsidR="001217FE" w:rsidRPr="00034130" w:rsidRDefault="001217FE" w:rsidP="009C5694">
      <w:pPr>
        <w:shd w:val="clear" w:color="auto" w:fill="FFFFFF"/>
        <w:jc w:val="both"/>
        <w:rPr>
          <w:sz w:val="24"/>
          <w:szCs w:val="24"/>
          <w:lang w:val="en-US"/>
        </w:rPr>
      </w:pPr>
      <w:r w:rsidRPr="00E05DA2">
        <w:rPr>
          <w:sz w:val="24"/>
          <w:szCs w:val="24"/>
          <w:lang w:val="et-EE" w:eastAsia="ru-RU"/>
        </w:rPr>
        <w:t>Kohanim</w:t>
      </w:r>
      <w:r w:rsidR="0050633F" w:rsidRPr="00E05DA2">
        <w:rPr>
          <w:sz w:val="24"/>
          <w:szCs w:val="24"/>
          <w:lang w:val="et-EE" w:eastAsia="ru-RU"/>
        </w:rPr>
        <w:t>e</w:t>
      </w:r>
      <w:r w:rsidRPr="00E05DA2">
        <w:rPr>
          <w:sz w:val="24"/>
          <w:szCs w:val="24"/>
          <w:lang w:val="et-EE" w:eastAsia="ru-RU"/>
        </w:rPr>
        <w:t>seaduse (</w:t>
      </w:r>
      <w:r w:rsidRPr="00E05DA2">
        <w:rPr>
          <w:sz w:val="24"/>
          <w:szCs w:val="24"/>
          <w:lang w:val="et-EE"/>
        </w:rPr>
        <w:t>KNS)</w:t>
      </w:r>
      <w:r w:rsidRPr="00E05DA2">
        <w:rPr>
          <w:sz w:val="24"/>
          <w:szCs w:val="24"/>
          <w:lang w:val="et-EE" w:eastAsia="ru-RU"/>
        </w:rPr>
        <w:t xml:space="preserve"> § 7 lõike 1 punkti 1 kohaselt ametlikku kohanime peab muutma</w:t>
      </w:r>
      <w:r w:rsidR="009C5694" w:rsidRPr="00E05DA2">
        <w:rPr>
          <w:sz w:val="24"/>
          <w:szCs w:val="24"/>
          <w:lang w:val="et-EE" w:eastAsia="ru-RU"/>
        </w:rPr>
        <w:t xml:space="preserve"> või kehtetuks tunnistama</w:t>
      </w:r>
      <w:r w:rsidRPr="00E05DA2">
        <w:rPr>
          <w:sz w:val="24"/>
          <w:szCs w:val="24"/>
          <w:lang w:val="et-EE" w:eastAsia="ru-RU"/>
        </w:rPr>
        <w:t xml:space="preserve">, kui kohanimi on vastuolus </w:t>
      </w:r>
      <w:r w:rsidR="009C5694" w:rsidRPr="00E05DA2">
        <w:rPr>
          <w:sz w:val="24"/>
          <w:szCs w:val="24"/>
          <w:lang w:val="et-EE" w:eastAsia="ru-RU"/>
        </w:rPr>
        <w:t>KNS 3. peatüki nõuetega.</w:t>
      </w:r>
      <w:r w:rsidRPr="00E05DA2">
        <w:rPr>
          <w:sz w:val="24"/>
          <w:szCs w:val="24"/>
          <w:lang w:val="et-EE" w:eastAsia="ru-RU"/>
        </w:rPr>
        <w:t xml:space="preserve"> </w:t>
      </w:r>
      <w:r w:rsidR="009C5694" w:rsidRPr="00E05DA2">
        <w:rPr>
          <w:sz w:val="24"/>
          <w:szCs w:val="24"/>
          <w:lang w:val="et-EE"/>
        </w:rPr>
        <w:t>KNS</w:t>
      </w:r>
      <w:r w:rsidR="009C5694" w:rsidRPr="00E05DA2">
        <w:rPr>
          <w:sz w:val="24"/>
          <w:szCs w:val="24"/>
          <w:lang w:val="et-EE" w:eastAsia="ru-RU"/>
        </w:rPr>
        <w:t xml:space="preserve"> 3. peatükk sätestab muuseas ka nõudeid kohanimevalikule. Nõnda, </w:t>
      </w:r>
      <w:r w:rsidR="00F42509" w:rsidRPr="00E05DA2">
        <w:rPr>
          <w:sz w:val="24"/>
          <w:szCs w:val="24"/>
          <w:lang w:val="et-EE"/>
        </w:rPr>
        <w:t>§ 13 lõige</w:t>
      </w:r>
      <w:r w:rsidR="009C5694" w:rsidRPr="00E05DA2">
        <w:rPr>
          <w:sz w:val="24"/>
          <w:szCs w:val="24"/>
          <w:lang w:val="et-EE"/>
        </w:rPr>
        <w:t xml:space="preserve"> 6 punkt</w:t>
      </w:r>
      <w:r w:rsidRPr="00E05DA2">
        <w:rPr>
          <w:sz w:val="24"/>
          <w:szCs w:val="24"/>
          <w:lang w:val="et-EE"/>
        </w:rPr>
        <w:t xml:space="preserve"> 3 </w:t>
      </w:r>
      <w:r w:rsidR="009C5694" w:rsidRPr="00E05DA2">
        <w:rPr>
          <w:sz w:val="24"/>
          <w:szCs w:val="24"/>
          <w:lang w:val="et-EE"/>
        </w:rPr>
        <w:t>sätestab, et</w:t>
      </w:r>
      <w:r w:rsidRPr="00E05DA2">
        <w:rPr>
          <w:sz w:val="24"/>
          <w:szCs w:val="24"/>
          <w:lang w:val="et-EE"/>
        </w:rPr>
        <w:t xml:space="preserve"> </w:t>
      </w:r>
      <w:r w:rsidR="009C5694" w:rsidRPr="00034130">
        <w:rPr>
          <w:sz w:val="24"/>
          <w:szCs w:val="24"/>
          <w:lang w:val="et-EE"/>
        </w:rPr>
        <w:t xml:space="preserve">kohanime määramisel tuleb välistada </w:t>
      </w:r>
      <w:r w:rsidRPr="00034130">
        <w:rPr>
          <w:sz w:val="24"/>
          <w:szCs w:val="24"/>
          <w:lang w:val="et-EE"/>
        </w:rPr>
        <w:t>kohanim</w:t>
      </w:r>
      <w:r w:rsidR="009C5694" w:rsidRPr="00034130">
        <w:rPr>
          <w:sz w:val="24"/>
          <w:szCs w:val="24"/>
          <w:lang w:val="et-EE"/>
        </w:rPr>
        <w:t>e</w:t>
      </w:r>
      <w:r w:rsidRPr="00034130">
        <w:rPr>
          <w:sz w:val="24"/>
          <w:szCs w:val="24"/>
          <w:lang w:val="et-EE"/>
        </w:rPr>
        <w:t xml:space="preserve"> sobim</w:t>
      </w:r>
      <w:r w:rsidR="009C5694" w:rsidRPr="00034130">
        <w:rPr>
          <w:sz w:val="24"/>
          <w:szCs w:val="24"/>
          <w:lang w:val="et-EE"/>
        </w:rPr>
        <w:t xml:space="preserve">atust Eesti aja- ja kultuurilooga. Sellest lähtuvalt, </w:t>
      </w:r>
      <w:r w:rsidRPr="00034130">
        <w:rPr>
          <w:sz w:val="24"/>
          <w:szCs w:val="24"/>
          <w:lang w:val="et-EE"/>
        </w:rPr>
        <w:t xml:space="preserve">tuleb muuta </w:t>
      </w:r>
      <w:r w:rsidRPr="00034130">
        <w:rPr>
          <w:sz w:val="24"/>
          <w:szCs w:val="24"/>
          <w:lang w:val="et-EE" w:eastAsia="ru-RU"/>
        </w:rPr>
        <w:t>ametlikud kohanimed</w:t>
      </w:r>
      <w:r w:rsidRPr="00034130">
        <w:rPr>
          <w:bCs/>
          <w:sz w:val="24"/>
          <w:szCs w:val="24"/>
          <w:lang w:val="et-EE"/>
        </w:rPr>
        <w:t xml:space="preserve"> </w:t>
      </w:r>
      <w:proofErr w:type="spellStart"/>
      <w:r w:rsidRPr="00034130">
        <w:rPr>
          <w:bCs/>
          <w:sz w:val="24"/>
          <w:szCs w:val="24"/>
          <w:lang w:val="et-EE"/>
        </w:rPr>
        <w:t>Ancis</w:t>
      </w:r>
      <w:proofErr w:type="spellEnd"/>
      <w:r w:rsidRPr="00034130">
        <w:rPr>
          <w:bCs/>
          <w:sz w:val="24"/>
          <w:szCs w:val="24"/>
          <w:lang w:val="et-EE"/>
        </w:rPr>
        <w:t xml:space="preserve"> </w:t>
      </w:r>
      <w:proofErr w:type="spellStart"/>
      <w:r w:rsidRPr="00034130">
        <w:rPr>
          <w:bCs/>
          <w:sz w:val="24"/>
          <w:szCs w:val="24"/>
          <w:lang w:val="et-EE"/>
        </w:rPr>
        <w:t>Daumani</w:t>
      </w:r>
      <w:proofErr w:type="spellEnd"/>
      <w:r w:rsidRPr="00034130">
        <w:rPr>
          <w:bCs/>
          <w:sz w:val="24"/>
          <w:szCs w:val="24"/>
          <w:lang w:val="et-EE"/>
        </w:rPr>
        <w:t xml:space="preserve"> tänav</w:t>
      </w:r>
      <w:r w:rsidR="00A513F9" w:rsidRPr="00034130">
        <w:rPr>
          <w:bCs/>
          <w:sz w:val="24"/>
          <w:szCs w:val="24"/>
          <w:lang w:val="et-EE"/>
        </w:rPr>
        <w:t xml:space="preserve"> (</w:t>
      </w:r>
      <w:r w:rsidR="00D3205F" w:rsidRPr="00034130">
        <w:rPr>
          <w:bCs/>
          <w:sz w:val="24"/>
          <w:szCs w:val="24"/>
          <w:lang w:val="et-EE"/>
        </w:rPr>
        <w:t>tunnus</w:t>
      </w:r>
      <w:r w:rsidR="0058160B" w:rsidRPr="00034130">
        <w:rPr>
          <w:bCs/>
          <w:sz w:val="24"/>
          <w:szCs w:val="24"/>
          <w:lang w:val="et-EE"/>
        </w:rPr>
        <w:t xml:space="preserve"> Kohanimeregistris</w:t>
      </w:r>
      <w:r w:rsidR="00D3205F" w:rsidRPr="00034130">
        <w:rPr>
          <w:bCs/>
          <w:sz w:val="24"/>
          <w:szCs w:val="24"/>
          <w:lang w:val="et-EE"/>
        </w:rPr>
        <w:t xml:space="preserve"> (ID)</w:t>
      </w:r>
      <w:r w:rsidR="0058160B" w:rsidRPr="00034130">
        <w:rPr>
          <w:bCs/>
          <w:sz w:val="24"/>
          <w:szCs w:val="24"/>
          <w:lang w:val="et-EE"/>
        </w:rPr>
        <w:t xml:space="preserve"> 1720502</w:t>
      </w:r>
      <w:r w:rsidR="00A513F9" w:rsidRPr="00034130">
        <w:rPr>
          <w:bCs/>
          <w:sz w:val="24"/>
          <w:szCs w:val="24"/>
          <w:lang w:val="et-EE"/>
        </w:rPr>
        <w:t>)</w:t>
      </w:r>
      <w:r w:rsidRPr="00034130">
        <w:rPr>
          <w:bCs/>
          <w:sz w:val="24"/>
          <w:szCs w:val="24"/>
          <w:lang w:val="et-EE"/>
        </w:rPr>
        <w:t xml:space="preserve"> ja </w:t>
      </w:r>
      <w:r w:rsidRPr="00034130">
        <w:rPr>
          <w:sz w:val="24"/>
          <w:szCs w:val="24"/>
          <w:lang w:val="et-EE"/>
        </w:rPr>
        <w:t>Albert-August Tiimanni tänav</w:t>
      </w:r>
      <w:r w:rsidR="00034130">
        <w:rPr>
          <w:sz w:val="24"/>
          <w:szCs w:val="24"/>
          <w:lang w:val="et-EE"/>
        </w:rPr>
        <w:t xml:space="preserve"> </w:t>
      </w:r>
      <w:r w:rsidR="00A513F9" w:rsidRPr="00034130">
        <w:rPr>
          <w:sz w:val="24"/>
          <w:szCs w:val="24"/>
          <w:lang w:val="et-EE"/>
        </w:rPr>
        <w:t>(</w:t>
      </w:r>
      <w:r w:rsidR="00D3205F" w:rsidRPr="00034130">
        <w:rPr>
          <w:sz w:val="24"/>
          <w:szCs w:val="24"/>
          <w:lang w:val="et-EE"/>
        </w:rPr>
        <w:t xml:space="preserve">tunnus Kohanimeregistris (ID) </w:t>
      </w:r>
      <w:r w:rsidR="00F978D6" w:rsidRPr="00034130">
        <w:rPr>
          <w:sz w:val="24"/>
          <w:szCs w:val="24"/>
          <w:lang w:val="et-EE"/>
        </w:rPr>
        <w:t>1720418</w:t>
      </w:r>
      <w:r w:rsidR="00A513F9" w:rsidRPr="00034130">
        <w:rPr>
          <w:sz w:val="24"/>
          <w:szCs w:val="24"/>
          <w:lang w:val="et-EE"/>
        </w:rPr>
        <w:t>)</w:t>
      </w:r>
      <w:r w:rsidR="00034130">
        <w:rPr>
          <w:sz w:val="24"/>
          <w:szCs w:val="24"/>
          <w:lang w:val="et-EE"/>
        </w:rPr>
        <w:t>.</w:t>
      </w:r>
    </w:p>
    <w:p w14:paraId="2FFDD807" w14:textId="77777777" w:rsidR="009C5694" w:rsidRPr="00034130" w:rsidRDefault="009C5694" w:rsidP="001217FE">
      <w:pPr>
        <w:shd w:val="clear" w:color="auto" w:fill="FFFFFF"/>
        <w:jc w:val="both"/>
        <w:rPr>
          <w:sz w:val="24"/>
          <w:szCs w:val="24"/>
          <w:lang w:val="et-EE" w:eastAsia="ru-RU"/>
        </w:rPr>
      </w:pPr>
    </w:p>
    <w:p w14:paraId="38554236" w14:textId="6777743A" w:rsidR="002422A6" w:rsidRPr="00E05DA2" w:rsidRDefault="00513343" w:rsidP="002422A6">
      <w:pPr>
        <w:shd w:val="clear" w:color="auto" w:fill="FFFFFF"/>
        <w:jc w:val="both"/>
        <w:rPr>
          <w:sz w:val="24"/>
          <w:szCs w:val="24"/>
          <w:lang w:val="et-EE" w:eastAsia="ru-RU"/>
        </w:rPr>
      </w:pPr>
      <w:r w:rsidRPr="00034130">
        <w:rPr>
          <w:sz w:val="24"/>
          <w:szCs w:val="24"/>
          <w:lang w:val="et-EE" w:eastAsia="ru-RU"/>
        </w:rPr>
        <w:t xml:space="preserve">Narva Linnavalitsuse </w:t>
      </w:r>
      <w:r w:rsidR="002B5CAD" w:rsidRPr="00034130">
        <w:rPr>
          <w:sz w:val="24"/>
          <w:szCs w:val="24"/>
          <w:lang w:val="et-EE" w:eastAsia="ru-RU"/>
        </w:rPr>
        <w:t>n</w:t>
      </w:r>
      <w:r w:rsidRPr="00034130">
        <w:rPr>
          <w:sz w:val="24"/>
          <w:szCs w:val="24"/>
          <w:lang w:val="et-EE" w:eastAsia="ru-RU"/>
        </w:rPr>
        <w:t>imekomisjon toetas 25.10.2018.</w:t>
      </w:r>
      <w:r w:rsidR="00DB743A">
        <w:rPr>
          <w:sz w:val="24"/>
          <w:szCs w:val="24"/>
          <w:lang w:val="et-EE" w:eastAsia="ru-RU"/>
        </w:rPr>
        <w:t xml:space="preserve"> </w:t>
      </w:r>
      <w:r w:rsidRPr="00034130">
        <w:rPr>
          <w:sz w:val="24"/>
          <w:szCs w:val="24"/>
          <w:lang w:val="et-EE" w:eastAsia="ru-RU"/>
        </w:rPr>
        <w:t xml:space="preserve">a toimunud istungil </w:t>
      </w:r>
      <w:proofErr w:type="spellStart"/>
      <w:r w:rsidRPr="00034130">
        <w:rPr>
          <w:sz w:val="24"/>
          <w:szCs w:val="24"/>
          <w:lang w:val="et-EE" w:eastAsia="ru-RU"/>
        </w:rPr>
        <w:t>Ancis</w:t>
      </w:r>
      <w:proofErr w:type="spellEnd"/>
      <w:r w:rsidRPr="00034130">
        <w:rPr>
          <w:sz w:val="24"/>
          <w:szCs w:val="24"/>
          <w:lang w:val="et-EE" w:eastAsia="ru-RU"/>
        </w:rPr>
        <w:t xml:space="preserve"> </w:t>
      </w:r>
      <w:proofErr w:type="spellStart"/>
      <w:r w:rsidRPr="00034130">
        <w:rPr>
          <w:sz w:val="24"/>
          <w:szCs w:val="24"/>
          <w:lang w:val="et-EE" w:eastAsia="ru-RU"/>
        </w:rPr>
        <w:t>Daumani</w:t>
      </w:r>
      <w:proofErr w:type="spellEnd"/>
      <w:r w:rsidRPr="00034130">
        <w:rPr>
          <w:sz w:val="24"/>
          <w:szCs w:val="24"/>
          <w:lang w:val="et-EE" w:eastAsia="ru-RU"/>
        </w:rPr>
        <w:t xml:space="preserve"> tänava ümbernimetamist Kivilinna tänavaks ja samuti toetas </w:t>
      </w:r>
      <w:r w:rsidRPr="00034130">
        <w:rPr>
          <w:sz w:val="24"/>
          <w:szCs w:val="24"/>
          <w:lang w:val="et-EE"/>
        </w:rPr>
        <w:t>Albert-August Tiimanni tänava</w:t>
      </w:r>
      <w:r w:rsidRPr="00034130">
        <w:rPr>
          <w:sz w:val="24"/>
          <w:szCs w:val="24"/>
          <w:lang w:val="et-EE" w:eastAsia="ru-RU"/>
        </w:rPr>
        <w:t xml:space="preserve"> ümbernimetamist </w:t>
      </w:r>
      <w:proofErr w:type="spellStart"/>
      <w:r w:rsidRPr="00034130">
        <w:rPr>
          <w:sz w:val="24"/>
          <w:szCs w:val="24"/>
          <w:lang w:val="et-EE" w:eastAsia="ru-RU"/>
        </w:rPr>
        <w:t>Soldina</w:t>
      </w:r>
      <w:proofErr w:type="spellEnd"/>
      <w:r w:rsidRPr="00034130">
        <w:rPr>
          <w:sz w:val="24"/>
          <w:szCs w:val="24"/>
          <w:lang w:val="et-EE" w:eastAsia="ru-RU"/>
        </w:rPr>
        <w:t xml:space="preserve"> tänavaks</w:t>
      </w:r>
      <w:r w:rsidR="009C5694" w:rsidRPr="00034130">
        <w:rPr>
          <w:sz w:val="24"/>
          <w:szCs w:val="24"/>
          <w:lang w:val="et-EE" w:eastAsia="ru-RU"/>
        </w:rPr>
        <w:t xml:space="preserve">, vastavalt </w:t>
      </w:r>
      <w:r w:rsidR="00DB743A">
        <w:rPr>
          <w:sz w:val="24"/>
          <w:szCs w:val="24"/>
          <w:lang w:val="et-EE" w:eastAsia="ru-RU"/>
        </w:rPr>
        <w:t>selle</w:t>
      </w:r>
      <w:r w:rsidR="009C5694" w:rsidRPr="00034130">
        <w:rPr>
          <w:sz w:val="24"/>
          <w:szCs w:val="24"/>
          <w:lang w:val="et-EE" w:eastAsia="ru-RU"/>
        </w:rPr>
        <w:t xml:space="preserve"> ajaloolisele nimetusele</w:t>
      </w:r>
      <w:r w:rsidRPr="00034130">
        <w:rPr>
          <w:sz w:val="24"/>
          <w:szCs w:val="24"/>
          <w:lang w:val="et-EE" w:eastAsia="ru-RU"/>
        </w:rPr>
        <w:t>.</w:t>
      </w:r>
      <w:r w:rsidR="00F42509" w:rsidRPr="00034130">
        <w:rPr>
          <w:sz w:val="24"/>
          <w:szCs w:val="24"/>
          <w:lang w:val="et-EE" w:eastAsia="ru-RU"/>
        </w:rPr>
        <w:t xml:space="preserve"> </w:t>
      </w:r>
      <w:r w:rsidR="002422A6" w:rsidRPr="00034130">
        <w:rPr>
          <w:sz w:val="24"/>
          <w:szCs w:val="24"/>
          <w:lang w:val="et-EE"/>
        </w:rPr>
        <w:t xml:space="preserve">Lisaks, 2008. aastal määrati Elektrijaama linnaosas asuvale liikluspinnale kohanimi </w:t>
      </w:r>
      <w:proofErr w:type="spellStart"/>
      <w:r w:rsidR="002422A6" w:rsidRPr="00034130">
        <w:rPr>
          <w:sz w:val="24"/>
          <w:szCs w:val="24"/>
          <w:lang w:val="et-EE"/>
        </w:rPr>
        <w:t>Soldino</w:t>
      </w:r>
      <w:proofErr w:type="spellEnd"/>
      <w:r w:rsidR="002422A6" w:rsidRPr="00034130">
        <w:rPr>
          <w:sz w:val="24"/>
          <w:szCs w:val="24"/>
          <w:lang w:val="et-EE"/>
        </w:rPr>
        <w:t xml:space="preserve"> tee </w:t>
      </w:r>
      <w:r w:rsidR="002422A6" w:rsidRPr="00034130">
        <w:rPr>
          <w:sz w:val="24"/>
          <w:szCs w:val="24"/>
          <w:lang w:val="et-EE" w:eastAsia="ru-RU"/>
        </w:rPr>
        <w:t>(</w:t>
      </w:r>
      <w:r w:rsidR="002422A6" w:rsidRPr="00034130">
        <w:rPr>
          <w:sz w:val="24"/>
          <w:szCs w:val="24"/>
          <w:lang w:val="et-EE"/>
        </w:rPr>
        <w:t>Narva Linnavalitsuse 17.12.2008.a korraldus nr 1635-k</w:t>
      </w:r>
      <w:r w:rsidR="00A513F9" w:rsidRPr="00034130">
        <w:rPr>
          <w:sz w:val="24"/>
          <w:szCs w:val="24"/>
          <w:lang w:val="et-EE"/>
        </w:rPr>
        <w:t xml:space="preserve">, </w:t>
      </w:r>
      <w:r w:rsidR="00D3205F" w:rsidRPr="00034130">
        <w:rPr>
          <w:sz w:val="24"/>
          <w:szCs w:val="24"/>
          <w:lang w:val="et-EE"/>
        </w:rPr>
        <w:t xml:space="preserve">tunnus Kohanimeregistris (ID) </w:t>
      </w:r>
      <w:r w:rsidR="00A513F9" w:rsidRPr="00034130">
        <w:rPr>
          <w:sz w:val="24"/>
          <w:szCs w:val="24"/>
          <w:lang w:val="et-EE"/>
        </w:rPr>
        <w:t>3350880</w:t>
      </w:r>
      <w:r w:rsidR="002422A6" w:rsidRPr="00034130">
        <w:rPr>
          <w:sz w:val="24"/>
          <w:szCs w:val="24"/>
          <w:lang w:val="et-EE"/>
        </w:rPr>
        <w:t>).</w:t>
      </w:r>
      <w:r w:rsidR="002422A6" w:rsidRPr="00E05DA2">
        <w:rPr>
          <w:sz w:val="24"/>
          <w:szCs w:val="24"/>
          <w:lang w:val="et-EE"/>
        </w:rPr>
        <w:t xml:space="preserve"> </w:t>
      </w:r>
      <w:r w:rsidR="000079F8" w:rsidRPr="00E05DA2">
        <w:rPr>
          <w:sz w:val="24"/>
          <w:szCs w:val="24"/>
          <w:lang w:val="et-EE"/>
        </w:rPr>
        <w:t>K</w:t>
      </w:r>
      <w:r w:rsidR="002422A6" w:rsidRPr="00E05DA2">
        <w:rPr>
          <w:sz w:val="24"/>
          <w:szCs w:val="24"/>
          <w:lang w:val="et-EE"/>
        </w:rPr>
        <w:t xml:space="preserve">una </w:t>
      </w:r>
      <w:proofErr w:type="spellStart"/>
      <w:r w:rsidR="002422A6" w:rsidRPr="00E05DA2">
        <w:rPr>
          <w:sz w:val="24"/>
          <w:szCs w:val="24"/>
          <w:lang w:val="et-EE"/>
        </w:rPr>
        <w:t>Soldina</w:t>
      </w:r>
      <w:proofErr w:type="spellEnd"/>
      <w:r w:rsidR="002422A6" w:rsidRPr="00E05DA2">
        <w:rPr>
          <w:sz w:val="24"/>
          <w:szCs w:val="24"/>
          <w:lang w:val="et-EE"/>
        </w:rPr>
        <w:t xml:space="preserve"> tänav ja </w:t>
      </w:r>
      <w:proofErr w:type="spellStart"/>
      <w:r w:rsidR="002422A6" w:rsidRPr="00E05DA2">
        <w:rPr>
          <w:sz w:val="24"/>
          <w:szCs w:val="24"/>
          <w:lang w:val="et-EE"/>
        </w:rPr>
        <w:t>Soldino</w:t>
      </w:r>
      <w:proofErr w:type="spellEnd"/>
      <w:r w:rsidR="002422A6" w:rsidRPr="00E05DA2">
        <w:rPr>
          <w:sz w:val="24"/>
          <w:szCs w:val="24"/>
          <w:lang w:val="et-EE"/>
        </w:rPr>
        <w:t xml:space="preserve"> tee kohanimed on häälduslikult sarnased</w:t>
      </w:r>
      <w:r w:rsidR="000079F8" w:rsidRPr="00E05DA2">
        <w:rPr>
          <w:sz w:val="24"/>
          <w:szCs w:val="24"/>
          <w:lang w:val="et-EE"/>
        </w:rPr>
        <w:t xml:space="preserve"> ning</w:t>
      </w:r>
      <w:r w:rsidR="002422A6" w:rsidRPr="00E05DA2">
        <w:rPr>
          <w:sz w:val="24"/>
          <w:szCs w:val="24"/>
          <w:lang w:val="et-EE"/>
        </w:rPr>
        <w:t xml:space="preserve"> neid </w:t>
      </w:r>
      <w:r w:rsidR="000079F8" w:rsidRPr="00E05DA2">
        <w:rPr>
          <w:sz w:val="24"/>
          <w:szCs w:val="24"/>
          <w:lang w:val="et-EE"/>
        </w:rPr>
        <w:t>on keeruline</w:t>
      </w:r>
      <w:r w:rsidR="002422A6" w:rsidRPr="00E05DA2">
        <w:rPr>
          <w:sz w:val="24"/>
          <w:szCs w:val="24"/>
          <w:lang w:val="et-EE"/>
        </w:rPr>
        <w:t xml:space="preserve"> eristada,  </w:t>
      </w:r>
      <w:r w:rsidR="002422A6" w:rsidRPr="00E05DA2">
        <w:rPr>
          <w:sz w:val="24"/>
          <w:szCs w:val="24"/>
          <w:lang w:val="et-EE" w:eastAsia="ru-RU"/>
        </w:rPr>
        <w:t xml:space="preserve">siis eksitava sarnasuse vältimiseks tuleb liikluspinna kohanimi </w:t>
      </w:r>
      <w:proofErr w:type="spellStart"/>
      <w:r w:rsidR="002422A6" w:rsidRPr="00E05DA2">
        <w:rPr>
          <w:sz w:val="24"/>
          <w:szCs w:val="24"/>
          <w:lang w:val="et-EE" w:eastAsia="ru-RU"/>
        </w:rPr>
        <w:t>Soldino</w:t>
      </w:r>
      <w:proofErr w:type="spellEnd"/>
      <w:r w:rsidR="002422A6" w:rsidRPr="00E05DA2">
        <w:rPr>
          <w:sz w:val="24"/>
          <w:szCs w:val="24"/>
          <w:lang w:val="et-EE" w:eastAsia="ru-RU"/>
        </w:rPr>
        <w:t xml:space="preserve"> tee </w:t>
      </w:r>
      <w:r w:rsidR="000079F8" w:rsidRPr="00E05DA2">
        <w:rPr>
          <w:sz w:val="24"/>
          <w:szCs w:val="24"/>
          <w:lang w:val="et-EE" w:eastAsia="ru-RU"/>
        </w:rPr>
        <w:t>samuti</w:t>
      </w:r>
      <w:r w:rsidR="002422A6" w:rsidRPr="00E05DA2">
        <w:rPr>
          <w:sz w:val="24"/>
          <w:szCs w:val="24"/>
          <w:lang w:val="et-EE" w:eastAsia="ru-RU"/>
        </w:rPr>
        <w:t xml:space="preserve"> ümber nimetada.</w:t>
      </w:r>
    </w:p>
    <w:p w14:paraId="39D9D7E7" w14:textId="77777777" w:rsidR="002422A6" w:rsidRPr="00E05DA2" w:rsidRDefault="002422A6" w:rsidP="00CC2DB0">
      <w:pPr>
        <w:shd w:val="clear" w:color="auto" w:fill="FFFFFF"/>
        <w:jc w:val="both"/>
        <w:rPr>
          <w:sz w:val="24"/>
          <w:szCs w:val="24"/>
          <w:lang w:val="et-EE" w:eastAsia="ru-RU"/>
        </w:rPr>
      </w:pPr>
    </w:p>
    <w:p w14:paraId="753C7AED" w14:textId="77777777" w:rsidR="00513343" w:rsidRPr="00E05DA2" w:rsidRDefault="00CC2DB0" w:rsidP="00CC2DB0">
      <w:pPr>
        <w:shd w:val="clear" w:color="auto" w:fill="FFFFFF"/>
        <w:jc w:val="both"/>
        <w:rPr>
          <w:sz w:val="24"/>
          <w:szCs w:val="24"/>
          <w:lang w:val="et-EE" w:eastAsia="ru-RU"/>
        </w:rPr>
      </w:pPr>
      <w:r w:rsidRPr="00E05DA2">
        <w:rPr>
          <w:sz w:val="24"/>
          <w:szCs w:val="24"/>
          <w:lang w:val="et-EE" w:eastAsia="ru-RU"/>
        </w:rPr>
        <w:t xml:space="preserve">Narva Linnavalitsuse 12.12.2018 protokollilise otsusega taotleti Narva Linnavolikogult otsuse vastuvõtmist vastavalt Narva Linnavolikogu otsuse „Ametlike kohanimede ümbernimetamine (Albert-August Tiimanni tänav </w:t>
      </w:r>
      <w:proofErr w:type="spellStart"/>
      <w:r w:rsidRPr="00E05DA2">
        <w:rPr>
          <w:sz w:val="24"/>
          <w:szCs w:val="24"/>
          <w:lang w:val="et-EE" w:eastAsia="ru-RU"/>
        </w:rPr>
        <w:t>Soldina</w:t>
      </w:r>
      <w:proofErr w:type="spellEnd"/>
      <w:r w:rsidRPr="00E05DA2">
        <w:rPr>
          <w:sz w:val="24"/>
          <w:szCs w:val="24"/>
          <w:lang w:val="et-EE" w:eastAsia="ru-RU"/>
        </w:rPr>
        <w:t xml:space="preserve"> tänavaks, </w:t>
      </w:r>
      <w:proofErr w:type="spellStart"/>
      <w:r w:rsidRPr="00E05DA2">
        <w:rPr>
          <w:sz w:val="24"/>
          <w:szCs w:val="24"/>
          <w:lang w:val="et-EE" w:eastAsia="ru-RU"/>
        </w:rPr>
        <w:t>Ancis</w:t>
      </w:r>
      <w:proofErr w:type="spellEnd"/>
      <w:r w:rsidRPr="00E05DA2">
        <w:rPr>
          <w:sz w:val="24"/>
          <w:szCs w:val="24"/>
          <w:lang w:val="et-EE" w:eastAsia="ru-RU"/>
        </w:rPr>
        <w:t xml:space="preserve"> </w:t>
      </w:r>
      <w:proofErr w:type="spellStart"/>
      <w:r w:rsidRPr="00E05DA2">
        <w:rPr>
          <w:sz w:val="24"/>
          <w:szCs w:val="24"/>
          <w:lang w:val="et-EE" w:eastAsia="ru-RU"/>
        </w:rPr>
        <w:t>Daumani</w:t>
      </w:r>
      <w:proofErr w:type="spellEnd"/>
      <w:r w:rsidRPr="00E05DA2">
        <w:rPr>
          <w:sz w:val="24"/>
          <w:szCs w:val="24"/>
          <w:lang w:val="et-EE" w:eastAsia="ru-RU"/>
        </w:rPr>
        <w:t xml:space="preserve"> tänav Kivilinna tänavaks, </w:t>
      </w:r>
      <w:proofErr w:type="spellStart"/>
      <w:r w:rsidRPr="00E05DA2">
        <w:rPr>
          <w:sz w:val="24"/>
          <w:szCs w:val="24"/>
          <w:lang w:val="et-EE" w:eastAsia="ru-RU"/>
        </w:rPr>
        <w:t>Soldino</w:t>
      </w:r>
      <w:proofErr w:type="spellEnd"/>
      <w:r w:rsidRPr="00E05DA2">
        <w:rPr>
          <w:sz w:val="24"/>
          <w:szCs w:val="24"/>
          <w:lang w:val="et-EE" w:eastAsia="ru-RU"/>
        </w:rPr>
        <w:t xml:space="preserve"> tee Suur-</w:t>
      </w:r>
      <w:proofErr w:type="spellStart"/>
      <w:r w:rsidRPr="00E05DA2">
        <w:rPr>
          <w:sz w:val="24"/>
          <w:szCs w:val="24"/>
          <w:lang w:val="et-EE" w:eastAsia="ru-RU"/>
        </w:rPr>
        <w:t>Soldina</w:t>
      </w:r>
      <w:proofErr w:type="spellEnd"/>
      <w:r w:rsidRPr="00E05DA2">
        <w:rPr>
          <w:sz w:val="24"/>
          <w:szCs w:val="24"/>
          <w:lang w:val="et-EE" w:eastAsia="ru-RU"/>
        </w:rPr>
        <w:t xml:space="preserve"> teeks) “ eelnõule. Eelnõu on olnud mitmeid kordi volikogu komisjonides arutluse</w:t>
      </w:r>
      <w:r w:rsidR="0023459B" w:rsidRPr="00E05DA2">
        <w:rPr>
          <w:sz w:val="24"/>
          <w:szCs w:val="24"/>
          <w:lang w:val="et-EE" w:eastAsia="ru-RU"/>
        </w:rPr>
        <w:t>l</w:t>
      </w:r>
      <w:r w:rsidRPr="00E05DA2">
        <w:rPr>
          <w:sz w:val="24"/>
          <w:szCs w:val="24"/>
          <w:lang w:val="et-EE" w:eastAsia="ru-RU"/>
        </w:rPr>
        <w:t xml:space="preserve">. Narva Linnavalitsus oma kirjaga nr.1.24/3507, 06.04.2020 </w:t>
      </w:r>
      <w:r w:rsidR="002422A6" w:rsidRPr="00E05DA2">
        <w:rPr>
          <w:sz w:val="24"/>
          <w:szCs w:val="24"/>
          <w:lang w:val="et-EE" w:eastAsia="ru-RU"/>
        </w:rPr>
        <w:t xml:space="preserve">võttis </w:t>
      </w:r>
      <w:r w:rsidRPr="00E05DA2">
        <w:rPr>
          <w:sz w:val="24"/>
          <w:szCs w:val="24"/>
          <w:lang w:val="et-EE" w:eastAsia="ru-RU"/>
        </w:rPr>
        <w:t xml:space="preserve">tagasi Narva Linnavolikogu otsuse eelnõu „Ametlike kohanimede ümbernimetamine (Albert-August Tiimanni tänav </w:t>
      </w:r>
      <w:proofErr w:type="spellStart"/>
      <w:r w:rsidRPr="00E05DA2">
        <w:rPr>
          <w:sz w:val="24"/>
          <w:szCs w:val="24"/>
          <w:lang w:val="et-EE" w:eastAsia="ru-RU"/>
        </w:rPr>
        <w:t>Soldina</w:t>
      </w:r>
      <w:proofErr w:type="spellEnd"/>
      <w:r w:rsidRPr="00E05DA2">
        <w:rPr>
          <w:sz w:val="24"/>
          <w:szCs w:val="24"/>
          <w:lang w:val="et-EE" w:eastAsia="ru-RU"/>
        </w:rPr>
        <w:t xml:space="preserve"> tänavaks, </w:t>
      </w:r>
      <w:proofErr w:type="spellStart"/>
      <w:r w:rsidRPr="00E05DA2">
        <w:rPr>
          <w:sz w:val="24"/>
          <w:szCs w:val="24"/>
          <w:lang w:val="et-EE" w:eastAsia="ru-RU"/>
        </w:rPr>
        <w:t>Ancis</w:t>
      </w:r>
      <w:proofErr w:type="spellEnd"/>
      <w:r w:rsidRPr="00E05DA2">
        <w:rPr>
          <w:sz w:val="24"/>
          <w:szCs w:val="24"/>
          <w:lang w:val="et-EE" w:eastAsia="ru-RU"/>
        </w:rPr>
        <w:t xml:space="preserve"> </w:t>
      </w:r>
      <w:proofErr w:type="spellStart"/>
      <w:r w:rsidRPr="00E05DA2">
        <w:rPr>
          <w:sz w:val="24"/>
          <w:szCs w:val="24"/>
          <w:lang w:val="et-EE" w:eastAsia="ru-RU"/>
        </w:rPr>
        <w:t>Daumani</w:t>
      </w:r>
      <w:proofErr w:type="spellEnd"/>
      <w:r w:rsidRPr="00E05DA2">
        <w:rPr>
          <w:sz w:val="24"/>
          <w:szCs w:val="24"/>
          <w:lang w:val="et-EE" w:eastAsia="ru-RU"/>
        </w:rPr>
        <w:t xml:space="preserve"> tänav Kivilinna tänavaks, </w:t>
      </w:r>
      <w:proofErr w:type="spellStart"/>
      <w:r w:rsidRPr="00E05DA2">
        <w:rPr>
          <w:sz w:val="24"/>
          <w:szCs w:val="24"/>
          <w:lang w:val="et-EE" w:eastAsia="ru-RU"/>
        </w:rPr>
        <w:t>Soldino</w:t>
      </w:r>
      <w:proofErr w:type="spellEnd"/>
      <w:r w:rsidRPr="00E05DA2">
        <w:rPr>
          <w:sz w:val="24"/>
          <w:szCs w:val="24"/>
          <w:lang w:val="et-EE" w:eastAsia="ru-RU"/>
        </w:rPr>
        <w:t xml:space="preserve"> tee Suur-</w:t>
      </w:r>
      <w:proofErr w:type="spellStart"/>
      <w:r w:rsidRPr="00E05DA2">
        <w:rPr>
          <w:sz w:val="24"/>
          <w:szCs w:val="24"/>
          <w:lang w:val="et-EE" w:eastAsia="ru-RU"/>
        </w:rPr>
        <w:t>Soldina</w:t>
      </w:r>
      <w:proofErr w:type="spellEnd"/>
      <w:r w:rsidRPr="00E05DA2">
        <w:rPr>
          <w:sz w:val="24"/>
          <w:szCs w:val="24"/>
          <w:lang w:val="et-EE" w:eastAsia="ru-RU"/>
        </w:rPr>
        <w:t xml:space="preserve"> teeks)“.</w:t>
      </w:r>
      <w:r w:rsidR="0009613A" w:rsidRPr="00E05DA2">
        <w:rPr>
          <w:sz w:val="24"/>
          <w:szCs w:val="24"/>
          <w:lang w:val="et-EE" w:eastAsia="ru-RU"/>
        </w:rPr>
        <w:t xml:space="preserve"> </w:t>
      </w:r>
      <w:r w:rsidRPr="00E05DA2">
        <w:rPr>
          <w:sz w:val="24"/>
          <w:szCs w:val="24"/>
          <w:lang w:val="et-EE" w:eastAsia="ru-RU"/>
        </w:rPr>
        <w:t>01</w:t>
      </w:r>
      <w:r w:rsidR="00AE1721" w:rsidRPr="00E05DA2">
        <w:rPr>
          <w:sz w:val="24"/>
          <w:szCs w:val="24"/>
          <w:lang w:val="et-EE" w:eastAsia="ru-RU"/>
        </w:rPr>
        <w:t xml:space="preserve">.08.2020 tehti Narva Linnavolikogule ja Narva Linnavalitsusele pöördumine nimetada üks Narva linna tänavatest Narva linna esimese linnapea ja aukodaniku Adolf Theodor </w:t>
      </w:r>
      <w:proofErr w:type="spellStart"/>
      <w:r w:rsidR="00AE1721" w:rsidRPr="00E05DA2">
        <w:rPr>
          <w:sz w:val="24"/>
          <w:szCs w:val="24"/>
          <w:lang w:val="et-EE" w:eastAsia="ru-RU"/>
        </w:rPr>
        <w:t>Hahni</w:t>
      </w:r>
      <w:proofErr w:type="spellEnd"/>
      <w:r w:rsidR="00AE1721" w:rsidRPr="00E05DA2">
        <w:rPr>
          <w:sz w:val="24"/>
          <w:szCs w:val="24"/>
          <w:lang w:val="et-EE" w:eastAsia="ru-RU"/>
        </w:rPr>
        <w:t xml:space="preserve"> mälestuseks. 25.08.2020 toimus Narva Linnavalitsuse nimekomisjoni koosolek, kus komisjon kaalus varianti nimetada Adolf </w:t>
      </w:r>
      <w:proofErr w:type="spellStart"/>
      <w:r w:rsidR="00AE1721" w:rsidRPr="00E05DA2">
        <w:rPr>
          <w:sz w:val="24"/>
          <w:szCs w:val="24"/>
          <w:lang w:val="et-EE" w:eastAsia="ru-RU"/>
        </w:rPr>
        <w:t>Hahni</w:t>
      </w:r>
      <w:proofErr w:type="spellEnd"/>
      <w:r w:rsidR="00AE1721" w:rsidRPr="00E05DA2">
        <w:rPr>
          <w:sz w:val="24"/>
          <w:szCs w:val="24"/>
          <w:lang w:val="et-EE" w:eastAsia="ru-RU"/>
        </w:rPr>
        <w:t xml:space="preserve"> järgi ümber üks kahest eelnimetatud tänavast, kuid leidis, et mõlemad tänavad asuvad linna äärealadel, piirkondades, mis kujunesid välja alles nõukogude perioodil. Ka mõlemad tänavasihid pärinevad sellest ajast, mistõttu Adolf </w:t>
      </w:r>
      <w:proofErr w:type="spellStart"/>
      <w:r w:rsidR="00AE1721" w:rsidRPr="00E05DA2">
        <w:rPr>
          <w:sz w:val="24"/>
          <w:szCs w:val="24"/>
          <w:lang w:val="et-EE" w:eastAsia="ru-RU"/>
        </w:rPr>
        <w:t>Hahni</w:t>
      </w:r>
      <w:proofErr w:type="spellEnd"/>
      <w:r w:rsidR="00AE1721" w:rsidRPr="00E05DA2">
        <w:rPr>
          <w:sz w:val="24"/>
          <w:szCs w:val="24"/>
          <w:lang w:val="et-EE" w:eastAsia="ru-RU"/>
        </w:rPr>
        <w:t xml:space="preserve"> ja tema pärandit on nende tänavate ja piirkondadega raske siduda. Samuti ei annaks eelnimetatud tänavate kõrvalised asukohad sõnumina edasi Adolf </w:t>
      </w:r>
      <w:proofErr w:type="spellStart"/>
      <w:r w:rsidR="00AE1721" w:rsidRPr="00E05DA2">
        <w:rPr>
          <w:sz w:val="24"/>
          <w:szCs w:val="24"/>
          <w:lang w:val="et-EE" w:eastAsia="ru-RU"/>
        </w:rPr>
        <w:t>Hahni</w:t>
      </w:r>
      <w:proofErr w:type="spellEnd"/>
      <w:r w:rsidR="00AE1721" w:rsidRPr="00E05DA2">
        <w:rPr>
          <w:sz w:val="24"/>
          <w:szCs w:val="24"/>
          <w:lang w:val="et-EE" w:eastAsia="ru-RU"/>
        </w:rPr>
        <w:t xml:space="preserve"> tähtsust Narva linnale.  </w:t>
      </w:r>
      <w:r w:rsidR="0009613A" w:rsidRPr="00E05DA2">
        <w:rPr>
          <w:sz w:val="24"/>
          <w:szCs w:val="24"/>
          <w:lang w:val="et-EE" w:eastAsia="ru-RU"/>
        </w:rPr>
        <w:t xml:space="preserve">Narva Linnavalitsuse </w:t>
      </w:r>
      <w:r w:rsidR="0009613A" w:rsidRPr="00E05DA2">
        <w:rPr>
          <w:sz w:val="24"/>
          <w:szCs w:val="24"/>
          <w:lang w:val="et-EE" w:eastAsia="ru-RU"/>
        </w:rPr>
        <w:lastRenderedPageBreak/>
        <w:t xml:space="preserve">nimekomisjon toetas 25.08.2020.a toimunud istungil menetluse jätkamist </w:t>
      </w:r>
      <w:proofErr w:type="spellStart"/>
      <w:r w:rsidR="0009613A" w:rsidRPr="00E05DA2">
        <w:rPr>
          <w:sz w:val="24"/>
          <w:szCs w:val="24"/>
          <w:lang w:val="et-EE" w:eastAsia="ru-RU"/>
        </w:rPr>
        <w:t>Ancis</w:t>
      </w:r>
      <w:proofErr w:type="spellEnd"/>
      <w:r w:rsidR="0009613A" w:rsidRPr="00E05DA2">
        <w:rPr>
          <w:sz w:val="24"/>
          <w:szCs w:val="24"/>
          <w:lang w:val="et-EE" w:eastAsia="ru-RU"/>
        </w:rPr>
        <w:t xml:space="preserve"> </w:t>
      </w:r>
      <w:proofErr w:type="spellStart"/>
      <w:r w:rsidR="0009613A" w:rsidRPr="00E05DA2">
        <w:rPr>
          <w:sz w:val="24"/>
          <w:szCs w:val="24"/>
          <w:lang w:val="et-EE" w:eastAsia="ru-RU"/>
        </w:rPr>
        <w:t>Daumani</w:t>
      </w:r>
      <w:proofErr w:type="spellEnd"/>
      <w:r w:rsidR="0009613A" w:rsidRPr="00E05DA2">
        <w:rPr>
          <w:sz w:val="24"/>
          <w:szCs w:val="24"/>
          <w:lang w:val="et-EE" w:eastAsia="ru-RU"/>
        </w:rPr>
        <w:t xml:space="preserve"> tänava ümbernimetamist Kivilinna tänavaks, samuti toetas </w:t>
      </w:r>
      <w:r w:rsidR="0009613A" w:rsidRPr="00E05DA2">
        <w:rPr>
          <w:sz w:val="24"/>
          <w:szCs w:val="24"/>
          <w:lang w:val="et-EE"/>
        </w:rPr>
        <w:t>Albert-August Tiimanni tänava</w:t>
      </w:r>
      <w:r w:rsidR="0009613A" w:rsidRPr="00E05DA2">
        <w:rPr>
          <w:sz w:val="24"/>
          <w:szCs w:val="24"/>
          <w:lang w:val="et-EE" w:eastAsia="ru-RU"/>
        </w:rPr>
        <w:t xml:space="preserve"> ümbernimetamist </w:t>
      </w:r>
      <w:proofErr w:type="spellStart"/>
      <w:r w:rsidR="0009613A" w:rsidRPr="00E05DA2">
        <w:rPr>
          <w:sz w:val="24"/>
          <w:szCs w:val="24"/>
          <w:lang w:val="et-EE" w:eastAsia="ru-RU"/>
        </w:rPr>
        <w:t>Soldina</w:t>
      </w:r>
      <w:proofErr w:type="spellEnd"/>
      <w:r w:rsidR="0009613A" w:rsidRPr="00E05DA2">
        <w:rPr>
          <w:sz w:val="24"/>
          <w:szCs w:val="24"/>
          <w:lang w:val="et-EE" w:eastAsia="ru-RU"/>
        </w:rPr>
        <w:t xml:space="preserve"> tänavaks ning </w:t>
      </w:r>
      <w:proofErr w:type="spellStart"/>
      <w:r w:rsidR="0009613A" w:rsidRPr="00E05DA2">
        <w:rPr>
          <w:sz w:val="24"/>
          <w:szCs w:val="24"/>
          <w:lang w:val="et-EE" w:eastAsia="ru-RU"/>
        </w:rPr>
        <w:t>Soldino</w:t>
      </w:r>
      <w:proofErr w:type="spellEnd"/>
      <w:r w:rsidR="0009613A" w:rsidRPr="00E05DA2">
        <w:rPr>
          <w:sz w:val="24"/>
          <w:szCs w:val="24"/>
          <w:lang w:val="et-EE" w:eastAsia="ru-RU"/>
        </w:rPr>
        <w:t xml:space="preserve"> tee ümbernimetamist Suur-</w:t>
      </w:r>
      <w:proofErr w:type="spellStart"/>
      <w:r w:rsidR="0009613A" w:rsidRPr="00E05DA2">
        <w:rPr>
          <w:sz w:val="24"/>
          <w:szCs w:val="24"/>
          <w:lang w:val="et-EE" w:eastAsia="ru-RU"/>
        </w:rPr>
        <w:t>Soldina</w:t>
      </w:r>
      <w:proofErr w:type="spellEnd"/>
      <w:r w:rsidR="0009613A" w:rsidRPr="00E05DA2">
        <w:rPr>
          <w:sz w:val="24"/>
          <w:szCs w:val="24"/>
          <w:lang w:val="et-EE" w:eastAsia="ru-RU"/>
        </w:rPr>
        <w:t xml:space="preserve"> teeks.</w:t>
      </w:r>
    </w:p>
    <w:p w14:paraId="2C44D747" w14:textId="77777777" w:rsidR="009C5694" w:rsidRPr="00E05DA2" w:rsidRDefault="009C5694" w:rsidP="00513343">
      <w:pPr>
        <w:shd w:val="clear" w:color="auto" w:fill="FFFFFF"/>
        <w:jc w:val="both"/>
        <w:rPr>
          <w:sz w:val="24"/>
          <w:szCs w:val="24"/>
          <w:lang w:val="et-EE" w:eastAsia="ru-RU"/>
        </w:rPr>
      </w:pPr>
    </w:p>
    <w:p w14:paraId="680377F6" w14:textId="77777777" w:rsidR="009C5694" w:rsidRPr="00E05DA2" w:rsidRDefault="00EB7A1E" w:rsidP="00EB7A1E">
      <w:pPr>
        <w:shd w:val="clear" w:color="auto" w:fill="FFFFFF"/>
        <w:jc w:val="both"/>
        <w:rPr>
          <w:sz w:val="24"/>
          <w:szCs w:val="24"/>
          <w:lang w:val="et-EE"/>
        </w:rPr>
      </w:pPr>
      <w:r w:rsidRPr="00E05DA2">
        <w:rPr>
          <w:sz w:val="24"/>
          <w:szCs w:val="24"/>
          <w:lang w:val="et-EE"/>
        </w:rPr>
        <w:t xml:space="preserve">Kohanimeseaduse kohaselt tuleb kohanime määramisel eelistada nime, mis on paikkonnas tuntud ja levinud ning piirkonnaga seonduv. Olemasoleva kohanime muutmisel tuleb uue kohanime määramisel samanimelisuse vältimiseks eelistada senise kohanime täiendamist või muud teisendamist, et määratav kohanimi oleks selgelt eristuv (alus: </w:t>
      </w:r>
      <w:r w:rsidR="009C5694" w:rsidRPr="00E05DA2">
        <w:rPr>
          <w:sz w:val="24"/>
          <w:szCs w:val="24"/>
          <w:lang w:val="et-EE"/>
        </w:rPr>
        <w:t>KNS §13 lg 1, lg 2 p.2, lg 7).</w:t>
      </w:r>
    </w:p>
    <w:p w14:paraId="681E08E8" w14:textId="77777777" w:rsidR="009C5694" w:rsidRPr="00E05DA2" w:rsidRDefault="009C5694" w:rsidP="00EB7A1E">
      <w:pPr>
        <w:shd w:val="clear" w:color="auto" w:fill="FFFFFF"/>
        <w:jc w:val="both"/>
        <w:rPr>
          <w:sz w:val="24"/>
          <w:szCs w:val="24"/>
          <w:lang w:val="et-EE"/>
        </w:rPr>
      </w:pPr>
    </w:p>
    <w:p w14:paraId="6348A5BD" w14:textId="77777777" w:rsidR="00B92B69" w:rsidRPr="00E05DA2" w:rsidRDefault="00EB7A1E" w:rsidP="00B92B69">
      <w:pPr>
        <w:jc w:val="both"/>
        <w:rPr>
          <w:sz w:val="24"/>
          <w:szCs w:val="24"/>
          <w:lang w:val="et-EE" w:eastAsia="et-EE"/>
        </w:rPr>
      </w:pPr>
      <w:r w:rsidRPr="0084212E">
        <w:rPr>
          <w:sz w:val="24"/>
          <w:szCs w:val="24"/>
          <w:lang w:val="et-EE" w:eastAsia="et-EE"/>
        </w:rPr>
        <w:t xml:space="preserve">Kohanime määramise eelnõu oli avalikustatud 21.11.2018.a Narva linna kodulehel </w:t>
      </w:r>
      <w:hyperlink r:id="rId7" w:history="1">
        <w:r w:rsidR="0058160B" w:rsidRPr="0084212E">
          <w:rPr>
            <w:rStyle w:val="Hperlink"/>
            <w:color w:val="auto"/>
            <w:sz w:val="24"/>
            <w:szCs w:val="24"/>
            <w:lang w:val="et-EE" w:eastAsia="et-EE"/>
          </w:rPr>
          <w:t>www.narva.ee</w:t>
        </w:r>
      </w:hyperlink>
      <w:r w:rsidRPr="0084212E">
        <w:rPr>
          <w:sz w:val="24"/>
          <w:szCs w:val="24"/>
          <w:lang w:val="et-EE" w:eastAsia="et-EE"/>
        </w:rPr>
        <w:t xml:space="preserve">,  22.11.2018.a Arhitektuuri- ja Linnaplaneerimise Ameti kodulehel </w:t>
      </w:r>
      <w:hyperlink r:id="rId8" w:tgtFrame="_blank" w:history="1">
        <w:r w:rsidRPr="0084212E">
          <w:rPr>
            <w:sz w:val="24"/>
            <w:szCs w:val="24"/>
            <w:u w:val="single"/>
            <w:lang w:val="et-EE" w:eastAsia="et-EE"/>
          </w:rPr>
          <w:t>www.narvaplan.ee</w:t>
        </w:r>
      </w:hyperlink>
      <w:r w:rsidRPr="0084212E">
        <w:rPr>
          <w:sz w:val="24"/>
          <w:szCs w:val="24"/>
          <w:lang w:val="et-EE" w:eastAsia="et-EE"/>
        </w:rPr>
        <w:t xml:space="preserve"> ja 30.11.2018.a l</w:t>
      </w:r>
      <w:r w:rsidR="00B92B69" w:rsidRPr="0084212E">
        <w:rPr>
          <w:sz w:val="24"/>
          <w:szCs w:val="24"/>
          <w:lang w:val="et-EE" w:eastAsia="et-EE"/>
        </w:rPr>
        <w:t>inna ajalehes „Narva linnaleht“.</w:t>
      </w:r>
    </w:p>
    <w:p w14:paraId="750B2E5B" w14:textId="77777777" w:rsidR="00B92B69" w:rsidRPr="00E05DA2" w:rsidRDefault="00B92B69" w:rsidP="00B92B69">
      <w:pPr>
        <w:jc w:val="both"/>
        <w:rPr>
          <w:sz w:val="24"/>
          <w:szCs w:val="24"/>
          <w:lang w:val="et-EE" w:eastAsia="et-EE"/>
        </w:rPr>
      </w:pPr>
    </w:p>
    <w:p w14:paraId="48FE4C13" w14:textId="52ABF7AC" w:rsidR="00B92B69" w:rsidRDefault="00B37B50" w:rsidP="00B92B69">
      <w:pPr>
        <w:jc w:val="both"/>
        <w:rPr>
          <w:sz w:val="24"/>
          <w:szCs w:val="24"/>
          <w:lang w:val="et-EE" w:eastAsia="et-EE"/>
        </w:rPr>
      </w:pPr>
      <w:r w:rsidRPr="00E05DA2">
        <w:rPr>
          <w:sz w:val="24"/>
          <w:szCs w:val="24"/>
          <w:lang w:val="et-EE" w:eastAsia="et-EE"/>
        </w:rPr>
        <w:t>V</w:t>
      </w:r>
      <w:r w:rsidR="00B92B69" w:rsidRPr="00E05DA2">
        <w:rPr>
          <w:bCs/>
          <w:sz w:val="24"/>
          <w:szCs w:val="24"/>
          <w:lang w:val="et-EE" w:eastAsia="et-EE"/>
        </w:rPr>
        <w:t xml:space="preserve">olikogu otsuse eelnõu </w:t>
      </w:r>
      <w:r w:rsidRPr="00E05DA2">
        <w:rPr>
          <w:bCs/>
          <w:sz w:val="24"/>
          <w:szCs w:val="24"/>
          <w:lang w:val="et-EE" w:eastAsia="et-EE"/>
        </w:rPr>
        <w:t xml:space="preserve">sai </w:t>
      </w:r>
      <w:r w:rsidR="00B92B69" w:rsidRPr="00E05DA2">
        <w:rPr>
          <w:bCs/>
          <w:sz w:val="24"/>
          <w:szCs w:val="24"/>
          <w:lang w:val="et-EE" w:eastAsia="et-EE"/>
        </w:rPr>
        <w:t xml:space="preserve">esitatud </w:t>
      </w:r>
      <w:r w:rsidR="00B92B69" w:rsidRPr="00E05DA2">
        <w:rPr>
          <w:sz w:val="24"/>
          <w:szCs w:val="24"/>
          <w:lang w:val="et-EE" w:eastAsia="et-EE"/>
        </w:rPr>
        <w:t>2018.a detsembris Narva Linnavolikogule läbivaatamiseks. Lähtu</w:t>
      </w:r>
      <w:r w:rsidRPr="00E05DA2">
        <w:rPr>
          <w:sz w:val="24"/>
          <w:szCs w:val="24"/>
          <w:lang w:val="et-EE" w:eastAsia="et-EE"/>
        </w:rPr>
        <w:t>valt</w:t>
      </w:r>
      <w:r w:rsidR="00B92B69" w:rsidRPr="00E05DA2">
        <w:rPr>
          <w:sz w:val="24"/>
          <w:szCs w:val="24"/>
          <w:lang w:val="et-EE" w:eastAsia="et-EE"/>
        </w:rPr>
        <w:t xml:space="preserve"> Narva Linnavolikogu Linnamajanduskomisjoni 15.01.2019 protokollist nr 1-2/973, eelnõu sai saadetud 12.02.2019 Kohanimenõukogule (Rahandusministeeriumi juures riigihalduse ministri valitsemisalas asuv nõukogu) täpsustava päringuga. </w:t>
      </w:r>
      <w:r w:rsidR="00140532" w:rsidRPr="00E05DA2">
        <w:rPr>
          <w:sz w:val="24"/>
          <w:szCs w:val="24"/>
          <w:lang w:val="et-EE" w:eastAsia="et-EE"/>
        </w:rPr>
        <w:t xml:space="preserve">Kohanimenõukogu </w:t>
      </w:r>
      <w:r w:rsidR="00B92B69" w:rsidRPr="00E05DA2">
        <w:rPr>
          <w:sz w:val="24"/>
          <w:szCs w:val="24"/>
          <w:lang w:val="et-EE" w:eastAsia="et-EE"/>
        </w:rPr>
        <w:t>vast</w:t>
      </w:r>
      <w:r w:rsidR="00140532" w:rsidRPr="00E05DA2">
        <w:rPr>
          <w:sz w:val="24"/>
          <w:szCs w:val="24"/>
          <w:lang w:val="et-EE" w:eastAsia="et-EE"/>
        </w:rPr>
        <w:t>a</w:t>
      </w:r>
      <w:r w:rsidR="00B92B69" w:rsidRPr="00E05DA2">
        <w:rPr>
          <w:sz w:val="24"/>
          <w:szCs w:val="24"/>
          <w:lang w:val="et-EE" w:eastAsia="et-EE"/>
        </w:rPr>
        <w:t>s (</w:t>
      </w:r>
      <w:r w:rsidR="00140532" w:rsidRPr="00E05DA2">
        <w:rPr>
          <w:sz w:val="24"/>
          <w:szCs w:val="24"/>
          <w:lang w:val="et-EE" w:eastAsia="et-EE"/>
        </w:rPr>
        <w:t xml:space="preserve">Narva linnavalitsuse </w:t>
      </w:r>
      <w:proofErr w:type="spellStart"/>
      <w:r w:rsidR="00B92B69" w:rsidRPr="00E05DA2">
        <w:rPr>
          <w:sz w:val="24"/>
          <w:szCs w:val="24"/>
          <w:lang w:val="et-EE" w:eastAsia="et-EE"/>
        </w:rPr>
        <w:t>dok.registri</w:t>
      </w:r>
      <w:r w:rsidR="00140532" w:rsidRPr="00E05DA2">
        <w:rPr>
          <w:sz w:val="24"/>
          <w:szCs w:val="24"/>
          <w:lang w:val="et-EE" w:eastAsia="et-EE"/>
        </w:rPr>
        <w:t>s</w:t>
      </w:r>
      <w:proofErr w:type="spellEnd"/>
      <w:r w:rsidR="00B92B69" w:rsidRPr="00E05DA2">
        <w:rPr>
          <w:sz w:val="24"/>
          <w:szCs w:val="24"/>
          <w:lang w:val="et-EE" w:eastAsia="et-EE"/>
        </w:rPr>
        <w:t xml:space="preserve"> </w:t>
      </w:r>
      <w:r w:rsidR="00140532" w:rsidRPr="00E05DA2">
        <w:rPr>
          <w:sz w:val="24"/>
          <w:szCs w:val="24"/>
          <w:lang w:val="et-EE" w:eastAsia="et-EE"/>
        </w:rPr>
        <w:t xml:space="preserve">01.04.2019 registreeritud kiri </w:t>
      </w:r>
      <w:r w:rsidR="00B92B69" w:rsidRPr="00E05DA2">
        <w:rPr>
          <w:sz w:val="24"/>
          <w:szCs w:val="24"/>
          <w:lang w:val="et-EE" w:eastAsia="et-EE"/>
        </w:rPr>
        <w:t>nr 3504/1.11)</w:t>
      </w:r>
      <w:r w:rsidRPr="00E05DA2">
        <w:rPr>
          <w:sz w:val="24"/>
          <w:szCs w:val="24"/>
          <w:lang w:val="et-EE" w:eastAsia="et-EE"/>
        </w:rPr>
        <w:t>, et “v</w:t>
      </w:r>
      <w:r w:rsidR="00140532" w:rsidRPr="00E05DA2">
        <w:rPr>
          <w:sz w:val="24"/>
          <w:szCs w:val="24"/>
          <w:lang w:val="et-EE" w:eastAsia="et-EE"/>
        </w:rPr>
        <w:t>õttes arvesse Tartu Ülikoolilt saadud kinnitust (</w:t>
      </w:r>
      <w:r w:rsidR="0023459B" w:rsidRPr="00E05DA2">
        <w:rPr>
          <w:sz w:val="24"/>
          <w:szCs w:val="24"/>
          <w:lang w:val="et-EE" w:eastAsia="et-EE"/>
        </w:rPr>
        <w:t xml:space="preserve">kirja </w:t>
      </w:r>
      <w:r w:rsidR="00140532" w:rsidRPr="00E05DA2">
        <w:rPr>
          <w:sz w:val="24"/>
          <w:szCs w:val="24"/>
          <w:lang w:val="et-EE" w:eastAsia="et-EE"/>
        </w:rPr>
        <w:t xml:space="preserve">lisa 2), et eelpool nimetatud isikud võitlesid aktiivselt Eesti riigi ja rahva vastu, ning pühendusnimede määramise põhimõtteid, leiab kohanimenõukogu, et Albert-August Tiimanni ning </w:t>
      </w:r>
      <w:proofErr w:type="spellStart"/>
      <w:r w:rsidR="00140532" w:rsidRPr="00E05DA2">
        <w:rPr>
          <w:sz w:val="24"/>
          <w:szCs w:val="24"/>
          <w:lang w:val="et-EE" w:eastAsia="et-EE"/>
        </w:rPr>
        <w:t>Ancis</w:t>
      </w:r>
      <w:proofErr w:type="spellEnd"/>
      <w:r w:rsidR="00140532" w:rsidRPr="00E05DA2">
        <w:rPr>
          <w:sz w:val="24"/>
          <w:szCs w:val="24"/>
          <w:lang w:val="et-EE" w:eastAsia="et-EE"/>
        </w:rPr>
        <w:t xml:space="preserve"> </w:t>
      </w:r>
      <w:proofErr w:type="spellStart"/>
      <w:r w:rsidR="00140532" w:rsidRPr="00E05DA2">
        <w:rPr>
          <w:sz w:val="24"/>
          <w:szCs w:val="24"/>
          <w:lang w:val="et-EE" w:eastAsia="et-EE"/>
        </w:rPr>
        <w:t>Daumani</w:t>
      </w:r>
      <w:proofErr w:type="spellEnd"/>
      <w:r w:rsidR="00140532" w:rsidRPr="00E05DA2">
        <w:rPr>
          <w:sz w:val="24"/>
          <w:szCs w:val="24"/>
          <w:lang w:val="et-EE" w:eastAsia="et-EE"/>
        </w:rPr>
        <w:t xml:space="preserve"> tänavanimed on sobi</w:t>
      </w:r>
      <w:r w:rsidR="006612C8">
        <w:rPr>
          <w:sz w:val="24"/>
          <w:szCs w:val="24"/>
          <w:lang w:val="et-EE" w:eastAsia="et-EE"/>
        </w:rPr>
        <w:t>matud ning need tuleb ära muuta</w:t>
      </w:r>
      <w:r w:rsidRPr="00E05DA2">
        <w:rPr>
          <w:sz w:val="24"/>
          <w:szCs w:val="24"/>
          <w:lang w:val="et-EE" w:eastAsia="et-EE"/>
        </w:rPr>
        <w:t>”</w:t>
      </w:r>
      <w:r w:rsidR="006612C8">
        <w:rPr>
          <w:sz w:val="24"/>
          <w:szCs w:val="24"/>
          <w:lang w:val="et-EE" w:eastAsia="et-EE"/>
        </w:rPr>
        <w:t>.</w:t>
      </w:r>
    </w:p>
    <w:p w14:paraId="366FD198" w14:textId="77777777" w:rsidR="00CB5B8D" w:rsidRPr="00DD0D3E" w:rsidRDefault="00CB5B8D" w:rsidP="00CB5B8D">
      <w:pPr>
        <w:jc w:val="both"/>
        <w:rPr>
          <w:sz w:val="24"/>
          <w:szCs w:val="24"/>
          <w:lang w:val="et-EE" w:eastAsia="ru-RU"/>
        </w:rPr>
      </w:pPr>
      <w:r w:rsidRPr="006612C8">
        <w:rPr>
          <w:sz w:val="24"/>
          <w:szCs w:val="24"/>
          <w:lang w:val="et-EE" w:eastAsia="ru-RU"/>
        </w:rPr>
        <w:t>Pakutavad kohanimed on kooskõlastatud aadressiandmete süsteemi infosüsteemi (</w:t>
      </w:r>
      <w:proofErr w:type="spellStart"/>
      <w:r w:rsidRPr="006612C8">
        <w:rPr>
          <w:sz w:val="24"/>
          <w:szCs w:val="24"/>
          <w:lang w:val="et-EE" w:eastAsia="ru-RU"/>
        </w:rPr>
        <w:t>ADS-i</w:t>
      </w:r>
      <w:proofErr w:type="spellEnd"/>
      <w:r w:rsidRPr="006612C8">
        <w:rPr>
          <w:sz w:val="24"/>
          <w:szCs w:val="24"/>
          <w:lang w:val="et-EE" w:eastAsia="ru-RU"/>
        </w:rPr>
        <w:t xml:space="preserve"> infosüsteemi) vastutava töötlejaga (Maa-amet) ja Eesti Keele Instituudiga.</w:t>
      </w:r>
    </w:p>
    <w:p w14:paraId="62A46FF9" w14:textId="77777777" w:rsidR="000463E5" w:rsidRPr="00E05DA2" w:rsidRDefault="000463E5" w:rsidP="00B92B69">
      <w:pPr>
        <w:jc w:val="both"/>
        <w:rPr>
          <w:sz w:val="24"/>
          <w:szCs w:val="24"/>
          <w:lang w:val="et-EE" w:eastAsia="et-EE"/>
        </w:rPr>
      </w:pPr>
    </w:p>
    <w:p w14:paraId="5EB947D9" w14:textId="77777777" w:rsidR="007F03F8" w:rsidRPr="00E05DA2" w:rsidRDefault="002162F3" w:rsidP="00B92B69">
      <w:pPr>
        <w:jc w:val="both"/>
        <w:rPr>
          <w:sz w:val="24"/>
          <w:szCs w:val="24"/>
          <w:lang w:val="et-EE" w:eastAsia="et-EE"/>
        </w:rPr>
      </w:pPr>
      <w:r w:rsidRPr="00E05DA2">
        <w:rPr>
          <w:sz w:val="24"/>
          <w:szCs w:val="24"/>
          <w:lang w:val="et-EE" w:eastAsia="et-EE"/>
        </w:rPr>
        <w:t>6.04.2020 esitas Narva Linnavalitsus teate Narva Linnavolikogu otsuse eelnõu tagasivõtmise kohta</w:t>
      </w:r>
      <w:r w:rsidR="00F3019B" w:rsidRPr="00E05DA2">
        <w:rPr>
          <w:sz w:val="24"/>
          <w:szCs w:val="24"/>
          <w:lang w:val="et-EE" w:eastAsia="et-EE"/>
        </w:rPr>
        <w:t xml:space="preserve">. </w:t>
      </w:r>
      <w:r w:rsidRPr="00E05DA2">
        <w:rPr>
          <w:sz w:val="24"/>
          <w:szCs w:val="24"/>
          <w:lang w:val="et-EE" w:eastAsia="et-EE"/>
        </w:rPr>
        <w:t xml:space="preserve">25.07.2020a saatis </w:t>
      </w:r>
      <w:r w:rsidR="007F03F8" w:rsidRPr="00E05DA2">
        <w:rPr>
          <w:sz w:val="24"/>
          <w:szCs w:val="24"/>
          <w:lang w:val="et-EE" w:eastAsia="et-EE"/>
        </w:rPr>
        <w:t xml:space="preserve">Rahandusministeerium märgukirja </w:t>
      </w:r>
      <w:r w:rsidRPr="00E05DA2">
        <w:rPr>
          <w:sz w:val="24"/>
          <w:szCs w:val="24"/>
          <w:lang w:val="et-EE" w:eastAsia="et-EE"/>
        </w:rPr>
        <w:t xml:space="preserve">nr.14-5/5333-1, </w:t>
      </w:r>
      <w:r w:rsidR="007F03F8" w:rsidRPr="00E05DA2">
        <w:rPr>
          <w:sz w:val="24"/>
          <w:szCs w:val="24"/>
          <w:lang w:val="et-EE" w:eastAsia="et-EE"/>
        </w:rPr>
        <w:t xml:space="preserve">kus tuuakse välja, et tänavanimed on sobimatud Eesti aja- ja kultuurilooga ning tuleks ära muuta. </w:t>
      </w:r>
      <w:r w:rsidRPr="00E05DA2">
        <w:rPr>
          <w:sz w:val="24"/>
          <w:szCs w:val="24"/>
          <w:lang w:val="et-EE" w:eastAsia="et-EE"/>
        </w:rPr>
        <w:t xml:space="preserve">Ühtlasi märgiti, et </w:t>
      </w:r>
      <w:proofErr w:type="spellStart"/>
      <w:r w:rsidRPr="00E05DA2">
        <w:rPr>
          <w:sz w:val="24"/>
          <w:szCs w:val="24"/>
          <w:lang w:val="et-EE" w:eastAsia="et-EE"/>
        </w:rPr>
        <w:t>Ancis</w:t>
      </w:r>
      <w:proofErr w:type="spellEnd"/>
      <w:r w:rsidRPr="00E05DA2">
        <w:rPr>
          <w:sz w:val="24"/>
          <w:szCs w:val="24"/>
          <w:lang w:val="et-EE" w:eastAsia="et-EE"/>
        </w:rPr>
        <w:t xml:space="preserve"> </w:t>
      </w:r>
      <w:proofErr w:type="spellStart"/>
      <w:r w:rsidRPr="00E05DA2">
        <w:rPr>
          <w:sz w:val="24"/>
          <w:szCs w:val="24"/>
          <w:lang w:val="et-EE" w:eastAsia="et-EE"/>
        </w:rPr>
        <w:t>Daumani</w:t>
      </w:r>
      <w:proofErr w:type="spellEnd"/>
      <w:r w:rsidRPr="00E05DA2">
        <w:rPr>
          <w:sz w:val="24"/>
          <w:szCs w:val="24"/>
          <w:lang w:val="et-EE" w:eastAsia="et-EE"/>
        </w:rPr>
        <w:t xml:space="preserve"> ja Albert-August Tiimanni tänavanimed on vastuolus kohanimeseadusega ja need tuleb tulenevalt kohanimeseaduse § 7 lõike 1 punktile 1 ära muuta. Nimetatud sättes on nõue, et ametlikku kohanime peab muutma, kui kohanimi on vastuolus kohanimeseaduse 3. peatüki nõuetega. Sealhulgas peab kohanime määramise puhul olema välistatud kohanime sobimatus Eesti aja- ja kultuurilooga (kohanimeseaduse 3. peatüki nõue § 13 lõike 6 punktis 3).</w:t>
      </w:r>
    </w:p>
    <w:p w14:paraId="05062C99" w14:textId="77777777" w:rsidR="00F3019B" w:rsidRPr="00E05DA2" w:rsidRDefault="00F3019B" w:rsidP="00B92B69">
      <w:pPr>
        <w:jc w:val="both"/>
        <w:rPr>
          <w:sz w:val="24"/>
          <w:szCs w:val="24"/>
          <w:lang w:val="et-EE" w:eastAsia="et-EE"/>
        </w:rPr>
      </w:pPr>
      <w:r w:rsidRPr="00E05DA2">
        <w:rPr>
          <w:sz w:val="24"/>
          <w:szCs w:val="24"/>
          <w:lang w:val="et-EE" w:eastAsia="et-EE"/>
        </w:rPr>
        <w:t xml:space="preserve">03.09.2020 vastas Narva Linnavalitsus märgukirjale (kiri nr 1.11/6906-2), et kohanimede määramise menetlus jätkub ning esitatakse uuesti otsuse eelnõuna „Ametlike kohanimede ümbernimetamine (Albert-August Tiimanni tänav </w:t>
      </w:r>
      <w:proofErr w:type="spellStart"/>
      <w:r w:rsidRPr="00E05DA2">
        <w:rPr>
          <w:sz w:val="24"/>
          <w:szCs w:val="24"/>
          <w:lang w:val="et-EE" w:eastAsia="et-EE"/>
        </w:rPr>
        <w:t>Soldina</w:t>
      </w:r>
      <w:proofErr w:type="spellEnd"/>
      <w:r w:rsidRPr="00E05DA2">
        <w:rPr>
          <w:sz w:val="24"/>
          <w:szCs w:val="24"/>
          <w:lang w:val="et-EE" w:eastAsia="et-EE"/>
        </w:rPr>
        <w:t xml:space="preserve"> tänavaks, </w:t>
      </w:r>
      <w:proofErr w:type="spellStart"/>
      <w:r w:rsidRPr="00E05DA2">
        <w:rPr>
          <w:sz w:val="24"/>
          <w:szCs w:val="24"/>
          <w:lang w:val="et-EE" w:eastAsia="et-EE"/>
        </w:rPr>
        <w:t>Ancis</w:t>
      </w:r>
      <w:proofErr w:type="spellEnd"/>
      <w:r w:rsidRPr="00E05DA2">
        <w:rPr>
          <w:sz w:val="24"/>
          <w:szCs w:val="24"/>
          <w:lang w:val="et-EE" w:eastAsia="et-EE"/>
        </w:rPr>
        <w:t xml:space="preserve"> </w:t>
      </w:r>
      <w:proofErr w:type="spellStart"/>
      <w:r w:rsidRPr="00E05DA2">
        <w:rPr>
          <w:sz w:val="24"/>
          <w:szCs w:val="24"/>
          <w:lang w:val="et-EE" w:eastAsia="et-EE"/>
        </w:rPr>
        <w:t>Daumani</w:t>
      </w:r>
      <w:proofErr w:type="spellEnd"/>
      <w:r w:rsidRPr="00E05DA2">
        <w:rPr>
          <w:sz w:val="24"/>
          <w:szCs w:val="24"/>
          <w:lang w:val="et-EE" w:eastAsia="et-EE"/>
        </w:rPr>
        <w:t xml:space="preserve"> tänav Kivilinna tänavaks, </w:t>
      </w:r>
      <w:proofErr w:type="spellStart"/>
      <w:r w:rsidRPr="00E05DA2">
        <w:rPr>
          <w:sz w:val="24"/>
          <w:szCs w:val="24"/>
          <w:lang w:val="et-EE" w:eastAsia="et-EE"/>
        </w:rPr>
        <w:t>Soldino</w:t>
      </w:r>
      <w:proofErr w:type="spellEnd"/>
      <w:r w:rsidRPr="00E05DA2">
        <w:rPr>
          <w:sz w:val="24"/>
          <w:szCs w:val="24"/>
          <w:lang w:val="et-EE" w:eastAsia="et-EE"/>
        </w:rPr>
        <w:t xml:space="preserve"> tee Suur-</w:t>
      </w:r>
      <w:proofErr w:type="spellStart"/>
      <w:r w:rsidRPr="00E05DA2">
        <w:rPr>
          <w:sz w:val="24"/>
          <w:szCs w:val="24"/>
          <w:lang w:val="et-EE" w:eastAsia="et-EE"/>
        </w:rPr>
        <w:t>Soldina</w:t>
      </w:r>
      <w:proofErr w:type="spellEnd"/>
      <w:r w:rsidRPr="00E05DA2">
        <w:rPr>
          <w:sz w:val="24"/>
          <w:szCs w:val="24"/>
          <w:lang w:val="et-EE" w:eastAsia="et-EE"/>
        </w:rPr>
        <w:t xml:space="preserve"> teeks)“ Narva Linnavolikogule vastu võtmiseks.</w:t>
      </w:r>
    </w:p>
    <w:p w14:paraId="12801E8C" w14:textId="77777777" w:rsidR="003D7ACF" w:rsidRDefault="0023459B" w:rsidP="003D7ACF">
      <w:pPr>
        <w:jc w:val="both"/>
        <w:rPr>
          <w:sz w:val="24"/>
          <w:szCs w:val="24"/>
          <w:lang w:val="et-EE" w:eastAsia="et-EE"/>
        </w:rPr>
      </w:pPr>
      <w:r w:rsidRPr="00E05DA2">
        <w:rPr>
          <w:sz w:val="24"/>
          <w:szCs w:val="24"/>
          <w:lang w:val="et-EE" w:eastAsia="et-EE"/>
        </w:rPr>
        <w:t>1</w:t>
      </w:r>
      <w:r w:rsidR="00F5573E" w:rsidRPr="00E05DA2">
        <w:rPr>
          <w:sz w:val="24"/>
          <w:szCs w:val="24"/>
          <w:lang w:val="et-EE" w:eastAsia="et-EE"/>
        </w:rPr>
        <w:t>3</w:t>
      </w:r>
      <w:r w:rsidRPr="00E05DA2">
        <w:rPr>
          <w:sz w:val="24"/>
          <w:szCs w:val="24"/>
          <w:lang w:val="et-EE" w:eastAsia="et-EE"/>
        </w:rPr>
        <w:t>.08.202</w:t>
      </w:r>
      <w:r w:rsidR="00F5573E" w:rsidRPr="00E05DA2">
        <w:rPr>
          <w:sz w:val="24"/>
          <w:szCs w:val="24"/>
          <w:lang w:val="et-EE" w:eastAsia="et-EE"/>
        </w:rPr>
        <w:t>1</w:t>
      </w:r>
      <w:r w:rsidRPr="00E05DA2">
        <w:rPr>
          <w:sz w:val="24"/>
          <w:szCs w:val="24"/>
          <w:lang w:val="et-EE" w:eastAsia="et-EE"/>
        </w:rPr>
        <w:t xml:space="preserve"> esitas Narva Linnavalitsuse Arhitektuuri- ja Linnplaneerimise Amet </w:t>
      </w:r>
      <w:r w:rsidR="00F5573E" w:rsidRPr="00E05DA2">
        <w:rPr>
          <w:sz w:val="24"/>
          <w:szCs w:val="24"/>
          <w:lang w:val="et-EE" w:eastAsia="et-EE"/>
        </w:rPr>
        <w:t xml:space="preserve">otsuse eelnõu „Ametlike kohanimede ümbernimetamine (Albert-August Tiimanni tänav </w:t>
      </w:r>
      <w:proofErr w:type="spellStart"/>
      <w:r w:rsidR="00F5573E" w:rsidRPr="00E05DA2">
        <w:rPr>
          <w:sz w:val="24"/>
          <w:szCs w:val="24"/>
          <w:lang w:val="et-EE" w:eastAsia="et-EE"/>
        </w:rPr>
        <w:t>Soldina</w:t>
      </w:r>
      <w:proofErr w:type="spellEnd"/>
      <w:r w:rsidR="00F5573E" w:rsidRPr="00E05DA2">
        <w:rPr>
          <w:sz w:val="24"/>
          <w:szCs w:val="24"/>
          <w:lang w:val="et-EE" w:eastAsia="et-EE"/>
        </w:rPr>
        <w:t xml:space="preserve"> tänavaks, </w:t>
      </w:r>
      <w:proofErr w:type="spellStart"/>
      <w:r w:rsidR="00F5573E" w:rsidRPr="00E05DA2">
        <w:rPr>
          <w:sz w:val="24"/>
          <w:szCs w:val="24"/>
          <w:lang w:val="et-EE" w:eastAsia="et-EE"/>
        </w:rPr>
        <w:t>Ancis</w:t>
      </w:r>
      <w:proofErr w:type="spellEnd"/>
      <w:r w:rsidR="00F5573E" w:rsidRPr="00E05DA2">
        <w:rPr>
          <w:sz w:val="24"/>
          <w:szCs w:val="24"/>
          <w:lang w:val="et-EE" w:eastAsia="et-EE"/>
        </w:rPr>
        <w:t xml:space="preserve"> </w:t>
      </w:r>
      <w:proofErr w:type="spellStart"/>
      <w:r w:rsidR="00F5573E" w:rsidRPr="00E05DA2">
        <w:rPr>
          <w:sz w:val="24"/>
          <w:szCs w:val="24"/>
          <w:lang w:val="et-EE" w:eastAsia="et-EE"/>
        </w:rPr>
        <w:t>Daumani</w:t>
      </w:r>
      <w:proofErr w:type="spellEnd"/>
      <w:r w:rsidR="00F5573E" w:rsidRPr="00E05DA2">
        <w:rPr>
          <w:sz w:val="24"/>
          <w:szCs w:val="24"/>
          <w:lang w:val="et-EE" w:eastAsia="et-EE"/>
        </w:rPr>
        <w:t xml:space="preserve"> tänav Kivilinna tänavaks, </w:t>
      </w:r>
      <w:proofErr w:type="spellStart"/>
      <w:r w:rsidR="00F5573E" w:rsidRPr="00E05DA2">
        <w:rPr>
          <w:sz w:val="24"/>
          <w:szCs w:val="24"/>
          <w:lang w:val="et-EE" w:eastAsia="et-EE"/>
        </w:rPr>
        <w:t>Soldino</w:t>
      </w:r>
      <w:proofErr w:type="spellEnd"/>
      <w:r w:rsidR="00F5573E" w:rsidRPr="00E05DA2">
        <w:rPr>
          <w:sz w:val="24"/>
          <w:szCs w:val="24"/>
          <w:lang w:val="et-EE" w:eastAsia="et-EE"/>
        </w:rPr>
        <w:t xml:space="preserve"> tee Suur-</w:t>
      </w:r>
      <w:proofErr w:type="spellStart"/>
      <w:r w:rsidR="00F5573E" w:rsidRPr="00E05DA2">
        <w:rPr>
          <w:sz w:val="24"/>
          <w:szCs w:val="24"/>
          <w:lang w:val="et-EE" w:eastAsia="et-EE"/>
        </w:rPr>
        <w:t>Soldina</w:t>
      </w:r>
      <w:proofErr w:type="spellEnd"/>
      <w:r w:rsidR="00F5573E" w:rsidRPr="00E05DA2">
        <w:rPr>
          <w:sz w:val="24"/>
          <w:szCs w:val="24"/>
          <w:lang w:val="et-EE" w:eastAsia="et-EE"/>
        </w:rPr>
        <w:t xml:space="preserve"> teeks) “  läbivaatamiseks ja arvamuse saamiseks Linnavolikogu komisjoni (komisjonidesse) (Narva linnavalitsuse </w:t>
      </w:r>
      <w:proofErr w:type="spellStart"/>
      <w:r w:rsidR="00F5573E" w:rsidRPr="00E05DA2">
        <w:rPr>
          <w:sz w:val="24"/>
          <w:szCs w:val="24"/>
          <w:lang w:val="et-EE" w:eastAsia="et-EE"/>
        </w:rPr>
        <w:t>dok.registris</w:t>
      </w:r>
      <w:proofErr w:type="spellEnd"/>
      <w:r w:rsidR="00F5573E" w:rsidRPr="00E05DA2">
        <w:rPr>
          <w:sz w:val="24"/>
          <w:szCs w:val="24"/>
          <w:lang w:val="et-EE" w:eastAsia="et-EE"/>
        </w:rPr>
        <w:t xml:space="preserve"> kiri nr.7625). 01.02.2022 anti volikogu poolt teada, et vastavalt Narva Linnavolikogu töökorra paragrahv 9 lg 4 Linnavolikogu koosseisu volituste lõppemisega langevad menetlusest välja kõik selle koosseisu volituste ajal lõpuni menetlemata jäänud eelnõud. </w:t>
      </w:r>
    </w:p>
    <w:p w14:paraId="73D94511" w14:textId="77777777" w:rsidR="003D7ACF" w:rsidRDefault="003D7ACF" w:rsidP="003D7ACF">
      <w:pPr>
        <w:spacing w:line="120" w:lineRule="auto"/>
        <w:jc w:val="both"/>
        <w:rPr>
          <w:sz w:val="24"/>
          <w:szCs w:val="24"/>
          <w:lang w:val="et-EE" w:eastAsia="et-EE"/>
        </w:rPr>
      </w:pPr>
    </w:p>
    <w:p w14:paraId="126CC4A6" w14:textId="5F4C1DB7" w:rsidR="003D7ACF" w:rsidRDefault="003D7ACF" w:rsidP="003D7ACF">
      <w:pPr>
        <w:jc w:val="both"/>
        <w:rPr>
          <w:sz w:val="24"/>
          <w:szCs w:val="24"/>
          <w:lang w:val="et-EE"/>
        </w:rPr>
      </w:pPr>
      <w:r w:rsidRPr="003D7ACF">
        <w:rPr>
          <w:sz w:val="24"/>
          <w:szCs w:val="24"/>
          <w:lang w:val="et-EE"/>
        </w:rPr>
        <w:t xml:space="preserve">Kuna nimetatud tänavate ümbernimetamise protsess on kestnud juba pikka aega, </w:t>
      </w:r>
      <w:r w:rsidR="003F5E6F">
        <w:rPr>
          <w:sz w:val="24"/>
          <w:szCs w:val="24"/>
          <w:lang w:val="et-EE"/>
        </w:rPr>
        <w:t xml:space="preserve">tuleb </w:t>
      </w:r>
      <w:r w:rsidRPr="003D7ACF">
        <w:rPr>
          <w:bCs/>
          <w:sz w:val="24"/>
          <w:szCs w:val="24"/>
          <w:lang w:val="et-EE"/>
        </w:rPr>
        <w:t xml:space="preserve"> </w:t>
      </w:r>
      <w:r w:rsidR="003F5E6F" w:rsidRPr="003D7ACF">
        <w:rPr>
          <w:sz w:val="24"/>
          <w:szCs w:val="24"/>
          <w:lang w:val="et-EE"/>
        </w:rPr>
        <w:t xml:space="preserve">elanikkonda </w:t>
      </w:r>
      <w:r w:rsidRPr="003D7ACF">
        <w:rPr>
          <w:sz w:val="24"/>
          <w:szCs w:val="24"/>
          <w:lang w:val="et-EE"/>
        </w:rPr>
        <w:t>teavitada uuesti, sest omanikud võivad olla vahetunud, samuti võivad olla vahetunud tänavatega seotud aa</w:t>
      </w:r>
      <w:r w:rsidR="003F5E6F">
        <w:rPr>
          <w:sz w:val="24"/>
          <w:szCs w:val="24"/>
          <w:lang w:val="et-EE"/>
        </w:rPr>
        <w:t>dressidel tegutsevad ettevõtted.</w:t>
      </w:r>
      <w:r w:rsidRPr="003D7ACF">
        <w:rPr>
          <w:sz w:val="24"/>
          <w:szCs w:val="24"/>
          <w:lang w:val="et-EE"/>
        </w:rPr>
        <w:t xml:space="preserve"> </w:t>
      </w:r>
      <w:r w:rsidR="003F5E6F">
        <w:rPr>
          <w:bCs/>
          <w:sz w:val="24"/>
          <w:szCs w:val="24"/>
          <w:lang w:val="et-EE"/>
        </w:rPr>
        <w:t>S</w:t>
      </w:r>
      <w:r w:rsidRPr="003D7ACF">
        <w:rPr>
          <w:bCs/>
          <w:sz w:val="24"/>
          <w:szCs w:val="24"/>
          <w:lang w:val="et-EE"/>
        </w:rPr>
        <w:t>eega</w:t>
      </w:r>
      <w:r w:rsidRPr="003D7ACF">
        <w:rPr>
          <w:sz w:val="24"/>
          <w:szCs w:val="24"/>
          <w:lang w:val="et-EE"/>
        </w:rPr>
        <w:t xml:space="preserve"> tegi Narva Linnavalitsuse nimekomisjon 23.09.2022. a toimunud koosolekul ettepaneku saata eelnõu korduvavalikustamisele.</w:t>
      </w:r>
    </w:p>
    <w:p w14:paraId="5E59F330" w14:textId="77777777" w:rsidR="00E857E0" w:rsidRDefault="00E857E0" w:rsidP="00E857E0">
      <w:pPr>
        <w:spacing w:line="120" w:lineRule="auto"/>
        <w:jc w:val="both"/>
        <w:rPr>
          <w:sz w:val="24"/>
          <w:szCs w:val="24"/>
          <w:lang w:val="et-EE" w:eastAsia="et-EE"/>
        </w:rPr>
      </w:pPr>
    </w:p>
    <w:p w14:paraId="1C5D1EF4" w14:textId="095ADF28" w:rsidR="006700F3" w:rsidRPr="009E5FF0" w:rsidRDefault="006700F3" w:rsidP="008A2D9F">
      <w:pPr>
        <w:jc w:val="both"/>
        <w:rPr>
          <w:sz w:val="24"/>
          <w:szCs w:val="24"/>
          <w:lang w:val="et-EE"/>
        </w:rPr>
      </w:pPr>
      <w:r w:rsidRPr="009E5FF0">
        <w:rPr>
          <w:sz w:val="24"/>
          <w:szCs w:val="24"/>
          <w:lang w:val="et-EE"/>
        </w:rPr>
        <w:t xml:space="preserve">Vastavalt kohanimeseaduse § 6 lõikele 4 </w:t>
      </w:r>
      <w:r w:rsidR="00A013C5" w:rsidRPr="009E5FF0">
        <w:rPr>
          <w:sz w:val="24"/>
          <w:szCs w:val="24"/>
          <w:lang w:val="et-EE"/>
        </w:rPr>
        <w:t>saadeti kaasatud maaüksuste omanikele linnavolikogu otsuse eelnõu ja selgituskiri.</w:t>
      </w:r>
    </w:p>
    <w:p w14:paraId="413A8315" w14:textId="63C73541" w:rsidR="008A2D9F" w:rsidRPr="009E5FF0" w:rsidRDefault="00CB5B8D" w:rsidP="008A2D9F">
      <w:pPr>
        <w:jc w:val="both"/>
        <w:rPr>
          <w:sz w:val="24"/>
          <w:szCs w:val="24"/>
          <w:lang w:val="et-EE"/>
        </w:rPr>
      </w:pPr>
      <w:r w:rsidRPr="009E5FF0">
        <w:rPr>
          <w:sz w:val="24"/>
          <w:szCs w:val="24"/>
          <w:lang w:val="et-EE"/>
        </w:rPr>
        <w:t>Otsuse</w:t>
      </w:r>
      <w:r w:rsidR="008A2D9F" w:rsidRPr="009E5FF0">
        <w:rPr>
          <w:sz w:val="24"/>
          <w:szCs w:val="24"/>
          <w:lang w:val="et-EE"/>
        </w:rPr>
        <w:t xml:space="preserve"> eelnõu avalikustati Arhitektuuri- ja Linnaplaneerimise Ameti kodulehel </w:t>
      </w:r>
      <w:hyperlink r:id="rId9" w:history="1">
        <w:r w:rsidR="008A2D9F" w:rsidRPr="009E5FF0">
          <w:rPr>
            <w:rStyle w:val="Hperlink"/>
            <w:color w:val="auto"/>
            <w:sz w:val="24"/>
            <w:szCs w:val="24"/>
            <w:lang w:val="et-EE"/>
          </w:rPr>
          <w:t>www.narvaplan.ee</w:t>
        </w:r>
      </w:hyperlink>
      <w:r w:rsidR="008A2D9F" w:rsidRPr="009E5FF0">
        <w:rPr>
          <w:sz w:val="24"/>
          <w:szCs w:val="24"/>
          <w:lang w:val="et-EE"/>
        </w:rPr>
        <w:t xml:space="preserve"> ja Narva linna </w:t>
      </w:r>
      <w:r w:rsidR="005F2700" w:rsidRPr="009E5FF0">
        <w:rPr>
          <w:sz w:val="24"/>
          <w:szCs w:val="24"/>
          <w:lang w:val="et-EE"/>
        </w:rPr>
        <w:t>veebi</w:t>
      </w:r>
      <w:r w:rsidR="008A2D9F" w:rsidRPr="009E5FF0">
        <w:rPr>
          <w:sz w:val="24"/>
          <w:szCs w:val="24"/>
          <w:lang w:val="et-EE"/>
        </w:rPr>
        <w:t xml:space="preserve">lehel </w:t>
      </w:r>
      <w:hyperlink r:id="rId10" w:history="1">
        <w:r w:rsidR="008A2D9F" w:rsidRPr="009E5FF0">
          <w:rPr>
            <w:rStyle w:val="Hperlink"/>
            <w:color w:val="auto"/>
            <w:sz w:val="24"/>
            <w:szCs w:val="24"/>
            <w:lang w:val="et-EE"/>
          </w:rPr>
          <w:t>www.narva.ee</w:t>
        </w:r>
      </w:hyperlink>
      <w:r w:rsidR="008A2D9F" w:rsidRPr="009E5FF0">
        <w:rPr>
          <w:sz w:val="24"/>
          <w:szCs w:val="24"/>
          <w:lang w:val="et-EE"/>
        </w:rPr>
        <w:t xml:space="preserve"> 04.11.2022. a. </w:t>
      </w:r>
      <w:r w:rsidR="00D966ED" w:rsidRPr="009E5FF0">
        <w:rPr>
          <w:sz w:val="24"/>
          <w:szCs w:val="24"/>
          <w:lang w:val="et-EE"/>
        </w:rPr>
        <w:t>ning 10.11.2022. a linnalehes „</w:t>
      </w:r>
      <w:proofErr w:type="spellStart"/>
      <w:r w:rsidR="00D966ED" w:rsidRPr="009E5FF0">
        <w:rPr>
          <w:sz w:val="24"/>
          <w:szCs w:val="24"/>
          <w:lang w:val="et-EE"/>
        </w:rPr>
        <w:t>Narvskaja</w:t>
      </w:r>
      <w:proofErr w:type="spellEnd"/>
      <w:r w:rsidR="00D966ED" w:rsidRPr="009E5FF0">
        <w:rPr>
          <w:sz w:val="24"/>
          <w:szCs w:val="24"/>
          <w:lang w:val="et-EE"/>
        </w:rPr>
        <w:t xml:space="preserve"> </w:t>
      </w:r>
      <w:proofErr w:type="spellStart"/>
      <w:r w:rsidR="00D966ED" w:rsidRPr="009E5FF0">
        <w:rPr>
          <w:sz w:val="24"/>
          <w:szCs w:val="24"/>
          <w:lang w:val="et-EE"/>
        </w:rPr>
        <w:t>Gazeta</w:t>
      </w:r>
      <w:proofErr w:type="spellEnd"/>
      <w:r w:rsidR="00D966ED" w:rsidRPr="009E5FF0">
        <w:rPr>
          <w:sz w:val="24"/>
          <w:szCs w:val="24"/>
          <w:lang w:val="et-EE"/>
        </w:rPr>
        <w:t xml:space="preserve">“. </w:t>
      </w:r>
      <w:r w:rsidR="008A2D9F" w:rsidRPr="009E5FF0">
        <w:rPr>
          <w:sz w:val="24"/>
          <w:szCs w:val="24"/>
          <w:lang w:val="et-EE"/>
        </w:rPr>
        <w:t>Avalikustamise ajal tehti ettepanekuid ning esitati küsimusi ja vastuväiteid</w:t>
      </w:r>
      <w:r w:rsidR="005F2700" w:rsidRPr="009E5FF0">
        <w:rPr>
          <w:sz w:val="24"/>
          <w:szCs w:val="24"/>
          <w:lang w:val="et-EE"/>
        </w:rPr>
        <w:t xml:space="preserve">, </w:t>
      </w:r>
      <w:r w:rsidR="00F36E6B">
        <w:rPr>
          <w:sz w:val="24"/>
          <w:szCs w:val="24"/>
          <w:lang w:val="et-EE"/>
        </w:rPr>
        <w:t xml:space="preserve">mida </w:t>
      </w:r>
      <w:r w:rsidR="005F2700" w:rsidRPr="009E5FF0">
        <w:rPr>
          <w:sz w:val="24"/>
          <w:szCs w:val="24"/>
          <w:lang w:val="et-EE"/>
        </w:rPr>
        <w:t>aruta</w:t>
      </w:r>
      <w:r w:rsidR="00F36E6B">
        <w:rPr>
          <w:sz w:val="24"/>
          <w:szCs w:val="24"/>
          <w:lang w:val="et-EE"/>
        </w:rPr>
        <w:t>ti</w:t>
      </w:r>
      <w:r w:rsidR="005F2700" w:rsidRPr="009E5FF0">
        <w:rPr>
          <w:sz w:val="24"/>
          <w:szCs w:val="24"/>
          <w:lang w:val="et-EE"/>
        </w:rPr>
        <w:t xml:space="preserve"> Narva Linnavalitsuse nimekomisjoni koosolekul</w:t>
      </w:r>
      <w:r w:rsidR="003F524E" w:rsidRPr="009E5FF0">
        <w:rPr>
          <w:sz w:val="24"/>
          <w:szCs w:val="24"/>
          <w:lang w:val="et-EE"/>
        </w:rPr>
        <w:t>, mis toimus 12.12.2022</w:t>
      </w:r>
      <w:r w:rsidR="00D966ED" w:rsidRPr="009E5FF0">
        <w:rPr>
          <w:sz w:val="24"/>
          <w:szCs w:val="24"/>
          <w:lang w:val="et-EE"/>
        </w:rPr>
        <w:t xml:space="preserve"> aastal.</w:t>
      </w:r>
      <w:r w:rsidR="005F2700" w:rsidRPr="009E5FF0">
        <w:rPr>
          <w:sz w:val="24"/>
          <w:szCs w:val="24"/>
          <w:lang w:val="et-EE"/>
        </w:rPr>
        <w:t xml:space="preserve"> </w:t>
      </w:r>
    </w:p>
    <w:p w14:paraId="0BD55C89" w14:textId="535C2B0F" w:rsidR="00BC193C" w:rsidRPr="009E5FF0" w:rsidRDefault="00BC193C" w:rsidP="00F36E6B">
      <w:pPr>
        <w:pStyle w:val="Normaallaadveeb"/>
        <w:rPr>
          <w:lang w:val="et-EE"/>
        </w:rPr>
      </w:pPr>
      <w:r w:rsidRPr="009E5FF0">
        <w:rPr>
          <w:lang w:val="et-EE"/>
        </w:rPr>
        <w:lastRenderedPageBreak/>
        <w:t xml:space="preserve">Komisjoni koosoleku </w:t>
      </w:r>
      <w:r w:rsidR="00F36E6B">
        <w:rPr>
          <w:lang w:val="et-EE"/>
        </w:rPr>
        <w:t xml:space="preserve">otsuse </w:t>
      </w:r>
      <w:r w:rsidRPr="009E5FF0">
        <w:rPr>
          <w:lang w:val="et-EE"/>
        </w:rPr>
        <w:t xml:space="preserve">kohaselt ei võetud vastuväiteid ja ettepanekuid piisava põhjenduse </w:t>
      </w:r>
      <w:r w:rsidR="00F36E6B">
        <w:rPr>
          <w:lang w:val="et-EE"/>
        </w:rPr>
        <w:t xml:space="preserve">puudumise </w:t>
      </w:r>
      <w:r w:rsidRPr="009E5FF0">
        <w:rPr>
          <w:lang w:val="et-EE"/>
        </w:rPr>
        <w:t>tõttu vastu ning otsuse eelnõu jäeti muutmata.</w:t>
      </w:r>
      <w:r w:rsidR="00F36E6B" w:rsidRPr="00F36E6B">
        <w:t xml:space="preserve"> </w:t>
      </w:r>
      <w:r w:rsidR="00F36E6B">
        <w:rPr>
          <w:lang w:val="et-EE"/>
        </w:rPr>
        <w:t xml:space="preserve">Komisjoni protokoll on leitav lingilt </w:t>
      </w:r>
      <w:hyperlink r:id="rId11" w:history="1">
        <w:r w:rsidR="00F36E6B" w:rsidRPr="0077324A">
          <w:rPr>
            <w:rStyle w:val="Hperlink"/>
          </w:rPr>
          <w:t>https://dokregister.narva.ee/index.php?page=mail</w:t>
        </w:r>
        <w:r w:rsidR="00F36E6B" w:rsidRPr="0077324A">
          <w:rPr>
            <w:rStyle w:val="Hperlink"/>
          </w:rPr>
          <w:t>e</w:t>
        </w:r>
        <w:r w:rsidR="00F36E6B" w:rsidRPr="0077324A">
          <w:rPr>
            <w:rStyle w:val="Hperlink"/>
          </w:rPr>
          <w:t>dit&amp;mailid=228740&amp;pmode=1</w:t>
        </w:r>
      </w:hyperlink>
    </w:p>
    <w:p w14:paraId="51071BB6" w14:textId="77777777" w:rsidR="00007076" w:rsidRPr="00DD0D3E" w:rsidRDefault="00007076" w:rsidP="0037542A">
      <w:pPr>
        <w:shd w:val="clear" w:color="auto" w:fill="FFFFFF"/>
        <w:jc w:val="both"/>
        <w:rPr>
          <w:sz w:val="24"/>
          <w:szCs w:val="24"/>
          <w:lang w:val="et-EE" w:eastAsia="ru-RU"/>
        </w:rPr>
      </w:pPr>
    </w:p>
    <w:p w14:paraId="18BEF45B" w14:textId="77777777" w:rsidR="0037542A" w:rsidRPr="00DD0D3E" w:rsidRDefault="0037542A" w:rsidP="0037542A">
      <w:pPr>
        <w:shd w:val="clear" w:color="auto" w:fill="FFFFFF"/>
        <w:jc w:val="both"/>
        <w:rPr>
          <w:b/>
          <w:bCs/>
          <w:sz w:val="24"/>
          <w:szCs w:val="24"/>
          <w:lang w:val="et-EE" w:eastAsia="ru-RU"/>
        </w:rPr>
      </w:pPr>
      <w:r w:rsidRPr="00DD0D3E">
        <w:rPr>
          <w:b/>
          <w:bCs/>
          <w:sz w:val="24"/>
          <w:szCs w:val="24"/>
          <w:lang w:val="et-EE" w:eastAsia="ru-RU"/>
        </w:rPr>
        <w:t xml:space="preserve">2. </w:t>
      </w:r>
      <w:r w:rsidR="006C52E0" w:rsidRPr="00DD0D3E">
        <w:rPr>
          <w:b/>
          <w:bCs/>
          <w:sz w:val="24"/>
          <w:szCs w:val="24"/>
          <w:lang w:val="et-EE" w:eastAsia="ru-RU"/>
        </w:rPr>
        <w:t>ÕIGUSLIKUD ALUSED</w:t>
      </w:r>
    </w:p>
    <w:p w14:paraId="70B0F55D" w14:textId="1055C561" w:rsidR="001328C0" w:rsidRPr="00DD0D3E" w:rsidRDefault="00513343" w:rsidP="00513343">
      <w:pPr>
        <w:pStyle w:val="MediumGrid21"/>
        <w:ind w:left="426" w:hanging="426"/>
        <w:jc w:val="both"/>
        <w:rPr>
          <w:sz w:val="24"/>
          <w:szCs w:val="24"/>
          <w:lang w:val="et-EE"/>
        </w:rPr>
      </w:pPr>
      <w:r w:rsidRPr="00DD0D3E">
        <w:rPr>
          <w:sz w:val="24"/>
          <w:szCs w:val="24"/>
          <w:lang w:val="et-EE" w:eastAsia="et-EE"/>
        </w:rPr>
        <w:t>2.1</w:t>
      </w:r>
      <w:r w:rsidR="001328C0" w:rsidRPr="00DD0D3E">
        <w:rPr>
          <w:sz w:val="24"/>
          <w:szCs w:val="24"/>
          <w:lang w:val="et-EE" w:eastAsia="et-EE"/>
        </w:rPr>
        <w:tab/>
      </w:r>
      <w:r w:rsidR="0082678B">
        <w:rPr>
          <w:sz w:val="24"/>
          <w:szCs w:val="24"/>
          <w:lang w:val="et-EE"/>
        </w:rPr>
        <w:t>Kohanimeseaduse § 5 lõik</w:t>
      </w:r>
      <w:r w:rsidR="001D5AD7" w:rsidRPr="00DD0D3E">
        <w:rPr>
          <w:sz w:val="24"/>
          <w:szCs w:val="24"/>
          <w:lang w:val="et-EE"/>
        </w:rPr>
        <w:t>e 1 punkt 3 sätestab, et kohanimemääraja on kohalik</w:t>
      </w:r>
      <w:r w:rsidR="00DE56CF">
        <w:rPr>
          <w:sz w:val="24"/>
          <w:szCs w:val="24"/>
          <w:lang w:val="et-EE"/>
        </w:rPr>
        <w:t>u</w:t>
      </w:r>
      <w:r w:rsidR="001D5AD7" w:rsidRPr="00DD0D3E">
        <w:rPr>
          <w:sz w:val="24"/>
          <w:szCs w:val="24"/>
          <w:lang w:val="et-EE"/>
        </w:rPr>
        <w:t xml:space="preserve"> omavalitsus</w:t>
      </w:r>
      <w:r w:rsidR="00DE56CF">
        <w:rPr>
          <w:sz w:val="24"/>
          <w:szCs w:val="24"/>
          <w:lang w:val="et-EE"/>
        </w:rPr>
        <w:t>e üksus;</w:t>
      </w:r>
    </w:p>
    <w:p w14:paraId="4FC1D45D" w14:textId="6279FB7C" w:rsidR="00513343" w:rsidRPr="00DD0D3E" w:rsidRDefault="001328C0" w:rsidP="00513343">
      <w:pPr>
        <w:pStyle w:val="MediumGrid21"/>
        <w:ind w:left="426" w:hanging="426"/>
        <w:jc w:val="both"/>
        <w:rPr>
          <w:sz w:val="24"/>
          <w:szCs w:val="24"/>
          <w:lang w:val="et-EE" w:eastAsia="et-EE"/>
        </w:rPr>
      </w:pPr>
      <w:r w:rsidRPr="00DD0D3E">
        <w:rPr>
          <w:sz w:val="24"/>
          <w:szCs w:val="24"/>
          <w:lang w:val="et-EE"/>
        </w:rPr>
        <w:t>2.2</w:t>
      </w:r>
      <w:r w:rsidRPr="00DD0D3E">
        <w:rPr>
          <w:sz w:val="24"/>
          <w:szCs w:val="24"/>
          <w:lang w:val="et-EE"/>
        </w:rPr>
        <w:tab/>
        <w:t xml:space="preserve">Kohanimeseaduse </w:t>
      </w:r>
      <w:r w:rsidR="005E78FB">
        <w:rPr>
          <w:sz w:val="24"/>
          <w:szCs w:val="24"/>
          <w:lang w:val="et-EE" w:eastAsia="et-EE"/>
        </w:rPr>
        <w:t>§ 6 lõike</w:t>
      </w:r>
      <w:r w:rsidR="001D5AD7" w:rsidRPr="00DD0D3E">
        <w:rPr>
          <w:sz w:val="24"/>
          <w:szCs w:val="24"/>
          <w:lang w:val="et-EE" w:eastAsia="et-EE"/>
        </w:rPr>
        <w:t xml:space="preserve"> l </w:t>
      </w:r>
      <w:r w:rsidR="005E78FB">
        <w:rPr>
          <w:sz w:val="24"/>
          <w:szCs w:val="24"/>
          <w:lang w:val="et-EE" w:eastAsia="et-EE"/>
        </w:rPr>
        <w:t xml:space="preserve">kohaselt </w:t>
      </w:r>
      <w:r w:rsidRPr="00DD0D3E">
        <w:rPr>
          <w:sz w:val="24"/>
          <w:szCs w:val="24"/>
          <w:lang w:val="et-EE" w:eastAsia="et-EE"/>
        </w:rPr>
        <w:t>kohanime määramise korraldab ja otsuse teeb kohanimemääraja omal algatusel või füüsilise või juriidilise isiku kirjaliku taotluse alusel</w:t>
      </w:r>
      <w:r w:rsidR="001D5AD7" w:rsidRPr="00DD0D3E">
        <w:rPr>
          <w:sz w:val="24"/>
          <w:szCs w:val="24"/>
          <w:lang w:val="et-EE" w:eastAsia="et-EE"/>
        </w:rPr>
        <w:t>;</w:t>
      </w:r>
    </w:p>
    <w:p w14:paraId="47BE019A" w14:textId="02DF2338" w:rsidR="005A1DF9" w:rsidRPr="00901E7A" w:rsidRDefault="005A1DF9" w:rsidP="00513343">
      <w:pPr>
        <w:pStyle w:val="MediumGrid21"/>
        <w:ind w:left="426" w:hanging="426"/>
        <w:jc w:val="both"/>
        <w:rPr>
          <w:sz w:val="24"/>
          <w:szCs w:val="24"/>
          <w:lang w:val="et-EE" w:eastAsia="et-EE"/>
        </w:rPr>
      </w:pPr>
      <w:r w:rsidRPr="00901E7A">
        <w:rPr>
          <w:sz w:val="24"/>
          <w:szCs w:val="24"/>
          <w:lang w:val="et-EE" w:eastAsia="et-EE"/>
        </w:rPr>
        <w:t xml:space="preserve">2.3 Kohaliku omavalitsuse korralduse seaduse § 22 lõike 2 kohaselt </w:t>
      </w:r>
      <w:r w:rsidR="005E78FB" w:rsidRPr="00901E7A">
        <w:rPr>
          <w:color w:val="202020"/>
          <w:sz w:val="24"/>
          <w:szCs w:val="24"/>
          <w:shd w:val="clear" w:color="auto" w:fill="FFFFFF"/>
          <w:lang w:val="et-EE"/>
        </w:rPr>
        <w:t>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r w:rsidR="00D95A63" w:rsidRPr="00901E7A">
        <w:rPr>
          <w:sz w:val="24"/>
          <w:szCs w:val="24"/>
          <w:lang w:val="et-EE" w:eastAsia="et-EE"/>
        </w:rPr>
        <w:t>;</w:t>
      </w:r>
    </w:p>
    <w:p w14:paraId="59FCDD0F" w14:textId="3FC48D9C" w:rsidR="00513343" w:rsidRPr="00E05DA2" w:rsidRDefault="00513343" w:rsidP="00513343">
      <w:pPr>
        <w:pStyle w:val="MediumGrid21"/>
        <w:ind w:left="426" w:hanging="426"/>
        <w:jc w:val="both"/>
        <w:rPr>
          <w:sz w:val="24"/>
          <w:szCs w:val="24"/>
          <w:lang w:val="et-EE" w:eastAsia="et-EE"/>
        </w:rPr>
      </w:pPr>
      <w:r w:rsidRPr="00E05DA2">
        <w:rPr>
          <w:sz w:val="24"/>
          <w:szCs w:val="24"/>
          <w:lang w:val="et-EE"/>
        </w:rPr>
        <w:t>2.</w:t>
      </w:r>
      <w:r w:rsidR="005A1DF9">
        <w:rPr>
          <w:sz w:val="24"/>
          <w:szCs w:val="24"/>
          <w:lang w:val="et-EE"/>
        </w:rPr>
        <w:t>4</w:t>
      </w:r>
      <w:r w:rsidR="001328C0" w:rsidRPr="00E05DA2">
        <w:rPr>
          <w:sz w:val="24"/>
          <w:szCs w:val="24"/>
          <w:lang w:val="et-EE"/>
        </w:rPr>
        <w:tab/>
      </w:r>
      <w:r w:rsidR="001D5AD7" w:rsidRPr="00E05DA2">
        <w:rPr>
          <w:sz w:val="24"/>
          <w:szCs w:val="24"/>
          <w:lang w:val="et-EE"/>
        </w:rPr>
        <w:t>Narva Linna</w:t>
      </w:r>
      <w:r w:rsidR="001D5AD7" w:rsidRPr="00E05DA2">
        <w:rPr>
          <w:bCs/>
          <w:sz w:val="24"/>
          <w:szCs w:val="24"/>
          <w:lang w:val="et-EE"/>
        </w:rPr>
        <w:t>voli</w:t>
      </w:r>
      <w:r w:rsidR="00901E7A">
        <w:rPr>
          <w:bCs/>
          <w:sz w:val="24"/>
          <w:szCs w:val="24"/>
          <w:lang w:val="et-EE"/>
        </w:rPr>
        <w:t>kogu 29.06.2000 määruse</w:t>
      </w:r>
      <w:r w:rsidR="00BC7BC0">
        <w:rPr>
          <w:bCs/>
          <w:sz w:val="24"/>
          <w:szCs w:val="24"/>
          <w:lang w:val="et-EE"/>
        </w:rPr>
        <w:t>ga</w:t>
      </w:r>
      <w:r w:rsidR="00901E7A">
        <w:rPr>
          <w:bCs/>
          <w:sz w:val="24"/>
          <w:szCs w:val="24"/>
          <w:lang w:val="et-EE"/>
        </w:rPr>
        <w:t xml:space="preserve"> nr 36</w:t>
      </w:r>
      <w:r w:rsidR="00BC7BC0">
        <w:rPr>
          <w:bCs/>
          <w:sz w:val="24"/>
          <w:szCs w:val="24"/>
          <w:lang w:val="et-EE"/>
        </w:rPr>
        <w:t xml:space="preserve"> kinnitatud </w:t>
      </w:r>
      <w:r w:rsidR="001D5AD7" w:rsidRPr="00E05DA2">
        <w:rPr>
          <w:bCs/>
          <w:sz w:val="24"/>
          <w:szCs w:val="24"/>
          <w:lang w:val="et-EE"/>
        </w:rPr>
        <w:t>Narva Linna Põhimäärus</w:t>
      </w:r>
      <w:r w:rsidR="00BC7BC0">
        <w:rPr>
          <w:bCs/>
          <w:sz w:val="24"/>
          <w:szCs w:val="24"/>
          <w:lang w:val="et-EE"/>
        </w:rPr>
        <w:t>e</w:t>
      </w:r>
      <w:r w:rsidR="001D5AD7" w:rsidRPr="00E05DA2">
        <w:rPr>
          <w:bCs/>
          <w:sz w:val="24"/>
          <w:szCs w:val="24"/>
          <w:lang w:val="et-EE"/>
        </w:rPr>
        <w:t xml:space="preserve"> alapunkti 4.4.34 kohaselt on linnavolikogu pädevus</w:t>
      </w:r>
      <w:r w:rsidR="002C6A6D">
        <w:rPr>
          <w:bCs/>
          <w:sz w:val="24"/>
          <w:szCs w:val="24"/>
          <w:lang w:val="et-EE"/>
        </w:rPr>
        <w:t>es</w:t>
      </w:r>
      <w:r w:rsidR="001D5AD7" w:rsidRPr="00E05DA2">
        <w:rPr>
          <w:bCs/>
          <w:sz w:val="24"/>
          <w:szCs w:val="24"/>
          <w:lang w:val="et-EE"/>
        </w:rPr>
        <w:t xml:space="preserve"> Narva linna tänavate ümbernimetamine;</w:t>
      </w:r>
    </w:p>
    <w:p w14:paraId="54B96A28" w14:textId="39C5579E" w:rsidR="00513343" w:rsidRPr="00E05DA2" w:rsidRDefault="00513343" w:rsidP="00513343">
      <w:pPr>
        <w:pStyle w:val="MediumGrid21"/>
        <w:ind w:left="426" w:hanging="426"/>
        <w:jc w:val="both"/>
        <w:rPr>
          <w:b/>
          <w:sz w:val="24"/>
          <w:szCs w:val="24"/>
          <w:lang w:val="et-EE"/>
        </w:rPr>
      </w:pPr>
      <w:r w:rsidRPr="00E05DA2">
        <w:rPr>
          <w:sz w:val="24"/>
          <w:szCs w:val="24"/>
          <w:lang w:val="et-EE" w:eastAsia="et-EE"/>
        </w:rPr>
        <w:t>2.</w:t>
      </w:r>
      <w:r w:rsidR="005A1DF9">
        <w:rPr>
          <w:sz w:val="24"/>
          <w:szCs w:val="24"/>
          <w:lang w:val="et-EE" w:eastAsia="et-EE"/>
        </w:rPr>
        <w:t>5</w:t>
      </w:r>
      <w:r w:rsidR="001328C0" w:rsidRPr="00E05DA2">
        <w:rPr>
          <w:sz w:val="24"/>
          <w:szCs w:val="24"/>
          <w:lang w:val="et-EE" w:eastAsia="et-EE"/>
        </w:rPr>
        <w:tab/>
      </w:r>
      <w:r w:rsidRPr="00E05DA2">
        <w:rPr>
          <w:sz w:val="24"/>
          <w:szCs w:val="24"/>
          <w:lang w:val="et-EE"/>
        </w:rPr>
        <w:t>Narva Linna</w:t>
      </w:r>
      <w:r w:rsidRPr="00E05DA2">
        <w:rPr>
          <w:bCs/>
          <w:sz w:val="24"/>
          <w:szCs w:val="24"/>
          <w:lang w:val="et-EE"/>
        </w:rPr>
        <w:t>volikogu 06.05.2010 määruse nr 20 „K</w:t>
      </w:r>
      <w:r w:rsidR="00BC7BC0">
        <w:rPr>
          <w:bCs/>
          <w:sz w:val="24"/>
          <w:szCs w:val="24"/>
          <w:lang w:val="et-EE"/>
        </w:rPr>
        <w:t>ohanime määramise kord“ § 2 lõik</w:t>
      </w:r>
      <w:r w:rsidRPr="00E05DA2">
        <w:rPr>
          <w:bCs/>
          <w:sz w:val="24"/>
          <w:szCs w:val="24"/>
          <w:lang w:val="et-EE"/>
        </w:rPr>
        <w:t xml:space="preserve">e 1 punkti 1 </w:t>
      </w:r>
      <w:r w:rsidR="00BC7BC0">
        <w:rPr>
          <w:bCs/>
          <w:sz w:val="24"/>
          <w:szCs w:val="24"/>
          <w:lang w:val="et-EE"/>
        </w:rPr>
        <w:t>kohaselt</w:t>
      </w:r>
      <w:r w:rsidRPr="00E05DA2">
        <w:rPr>
          <w:bCs/>
          <w:sz w:val="24"/>
          <w:szCs w:val="24"/>
          <w:lang w:val="et-EE"/>
        </w:rPr>
        <w:t xml:space="preserve"> </w:t>
      </w:r>
      <w:r w:rsidR="00BC7BC0" w:rsidRPr="00E05DA2">
        <w:rPr>
          <w:bCs/>
          <w:sz w:val="24"/>
          <w:szCs w:val="24"/>
          <w:lang w:val="et-EE"/>
        </w:rPr>
        <w:t xml:space="preserve">on </w:t>
      </w:r>
      <w:r w:rsidRPr="00E05DA2">
        <w:rPr>
          <w:bCs/>
          <w:sz w:val="24"/>
          <w:szCs w:val="24"/>
          <w:lang w:val="et-EE"/>
        </w:rPr>
        <w:t>tänavate ümbernimetamine linnavolikogu pädevus</w:t>
      </w:r>
      <w:r w:rsidR="003202B7" w:rsidRPr="00E05DA2">
        <w:rPr>
          <w:bCs/>
          <w:sz w:val="24"/>
          <w:szCs w:val="24"/>
          <w:lang w:val="et-EE"/>
        </w:rPr>
        <w:t>.</w:t>
      </w:r>
      <w:r w:rsidR="002C30A8" w:rsidRPr="00E05DA2">
        <w:rPr>
          <w:bCs/>
          <w:sz w:val="24"/>
          <w:szCs w:val="24"/>
          <w:lang w:val="et-EE"/>
        </w:rPr>
        <w:t xml:space="preserve"> </w:t>
      </w:r>
    </w:p>
    <w:p w14:paraId="682A54F9" w14:textId="77777777" w:rsidR="00944555" w:rsidRPr="00E05DA2" w:rsidRDefault="00944555" w:rsidP="00347219">
      <w:pPr>
        <w:jc w:val="both"/>
        <w:rPr>
          <w:rStyle w:val="tekst4"/>
          <w:sz w:val="24"/>
          <w:szCs w:val="24"/>
          <w:lang w:val="et-EE"/>
        </w:rPr>
      </w:pPr>
    </w:p>
    <w:p w14:paraId="3B0AC97F" w14:textId="77777777" w:rsidR="00AC7426" w:rsidRPr="005A1DF9" w:rsidRDefault="00AC7426" w:rsidP="00944555">
      <w:pPr>
        <w:ind w:left="426" w:hanging="426"/>
        <w:jc w:val="both"/>
        <w:rPr>
          <w:b/>
          <w:bCs/>
          <w:sz w:val="24"/>
          <w:szCs w:val="24"/>
          <w:lang w:val="et-EE" w:eastAsia="ru-RU"/>
        </w:rPr>
      </w:pPr>
      <w:r w:rsidRPr="005A1DF9">
        <w:rPr>
          <w:b/>
          <w:bCs/>
          <w:sz w:val="24"/>
          <w:szCs w:val="24"/>
          <w:lang w:val="et-EE" w:eastAsia="ru-RU"/>
        </w:rPr>
        <w:t xml:space="preserve">3. </w:t>
      </w:r>
      <w:r w:rsidR="006C52E0" w:rsidRPr="005A1DF9">
        <w:rPr>
          <w:b/>
          <w:bCs/>
          <w:sz w:val="24"/>
          <w:szCs w:val="24"/>
          <w:lang w:val="et-EE" w:eastAsia="ru-RU"/>
        </w:rPr>
        <w:t>OTSUS</w:t>
      </w:r>
    </w:p>
    <w:p w14:paraId="27E0DC56" w14:textId="77777777" w:rsidR="00F3477F" w:rsidRPr="00E05DA2" w:rsidRDefault="00F3477F" w:rsidP="00944555">
      <w:pPr>
        <w:ind w:left="426" w:hanging="426"/>
        <w:jc w:val="both"/>
        <w:rPr>
          <w:sz w:val="24"/>
          <w:szCs w:val="24"/>
          <w:lang w:val="et-EE" w:eastAsia="ru-RU"/>
        </w:rPr>
      </w:pPr>
      <w:r w:rsidRPr="00E05DA2">
        <w:rPr>
          <w:sz w:val="24"/>
          <w:szCs w:val="24"/>
          <w:lang w:val="et-EE"/>
        </w:rPr>
        <w:t>Määrata (</w:t>
      </w:r>
      <w:proofErr w:type="spellStart"/>
      <w:r w:rsidRPr="00E05DA2">
        <w:rPr>
          <w:sz w:val="24"/>
          <w:szCs w:val="24"/>
          <w:lang w:val="et-EE"/>
        </w:rPr>
        <w:t>ümbernimetada</w:t>
      </w:r>
      <w:proofErr w:type="spellEnd"/>
      <w:r w:rsidRPr="00E05DA2">
        <w:rPr>
          <w:sz w:val="24"/>
          <w:szCs w:val="24"/>
          <w:lang w:val="et-EE"/>
        </w:rPr>
        <w:t>) tänavate kohanimed  järgmiselt:</w:t>
      </w:r>
    </w:p>
    <w:p w14:paraId="7871A8DA" w14:textId="77777777" w:rsidR="00513343" w:rsidRPr="00E05DA2" w:rsidRDefault="00513343" w:rsidP="001328C0">
      <w:pPr>
        <w:pStyle w:val="MediumGrid21"/>
        <w:ind w:left="426" w:hanging="426"/>
        <w:jc w:val="both"/>
        <w:rPr>
          <w:sz w:val="24"/>
          <w:szCs w:val="24"/>
          <w:lang w:val="et-EE" w:eastAsia="et-EE"/>
        </w:rPr>
      </w:pPr>
      <w:r w:rsidRPr="00E05DA2">
        <w:rPr>
          <w:sz w:val="24"/>
          <w:szCs w:val="24"/>
          <w:lang w:val="et-EE" w:eastAsia="et-EE"/>
        </w:rPr>
        <w:t>3.1</w:t>
      </w:r>
      <w:r w:rsidR="001328C0" w:rsidRPr="00E05DA2">
        <w:rPr>
          <w:sz w:val="24"/>
          <w:szCs w:val="24"/>
          <w:lang w:val="et-EE" w:eastAsia="et-EE"/>
        </w:rPr>
        <w:tab/>
      </w:r>
      <w:r w:rsidRPr="00E05DA2">
        <w:rPr>
          <w:sz w:val="24"/>
          <w:szCs w:val="24"/>
          <w:lang w:val="et-EE" w:eastAsia="et-EE"/>
        </w:rPr>
        <w:t>Albert-August Tiimanni tänav</w:t>
      </w:r>
      <w:r w:rsidR="00FE546F" w:rsidRPr="00E05DA2">
        <w:rPr>
          <w:sz w:val="24"/>
          <w:szCs w:val="24"/>
          <w:lang w:val="et-EE" w:eastAsia="et-EE"/>
        </w:rPr>
        <w:t xml:space="preserve"> </w:t>
      </w:r>
      <w:proofErr w:type="spellStart"/>
      <w:r w:rsidRPr="00E05DA2">
        <w:rPr>
          <w:sz w:val="24"/>
          <w:szCs w:val="24"/>
          <w:lang w:val="et-EE" w:eastAsia="et-EE"/>
        </w:rPr>
        <w:t>Soldina</w:t>
      </w:r>
      <w:proofErr w:type="spellEnd"/>
      <w:r w:rsidRPr="00E05DA2">
        <w:rPr>
          <w:sz w:val="24"/>
          <w:szCs w:val="24"/>
          <w:lang w:val="et-EE" w:eastAsia="et-EE"/>
        </w:rPr>
        <w:t xml:space="preserve"> tänav</w:t>
      </w:r>
      <w:r w:rsidR="00FE546F" w:rsidRPr="00E05DA2">
        <w:rPr>
          <w:sz w:val="24"/>
          <w:szCs w:val="24"/>
          <w:lang w:val="et-EE" w:eastAsia="et-EE"/>
        </w:rPr>
        <w:t>aks</w:t>
      </w:r>
      <w:r w:rsidR="00B351D7" w:rsidRPr="00E05DA2">
        <w:rPr>
          <w:sz w:val="24"/>
          <w:szCs w:val="24"/>
          <w:lang w:val="et-EE" w:eastAsia="et-EE"/>
        </w:rPr>
        <w:t xml:space="preserve"> (</w:t>
      </w:r>
      <w:r w:rsidR="001D1FA8" w:rsidRPr="00E05DA2">
        <w:rPr>
          <w:sz w:val="24"/>
          <w:szCs w:val="24"/>
          <w:lang w:val="et-EE" w:eastAsia="et-EE"/>
        </w:rPr>
        <w:t>a</w:t>
      </w:r>
      <w:r w:rsidR="002876BC" w:rsidRPr="00E05DA2">
        <w:rPr>
          <w:sz w:val="24"/>
          <w:szCs w:val="24"/>
          <w:lang w:val="et-EE" w:eastAsia="et-EE"/>
        </w:rPr>
        <w:t>s</w:t>
      </w:r>
      <w:r w:rsidR="00356537" w:rsidRPr="00E05DA2">
        <w:rPr>
          <w:sz w:val="24"/>
          <w:szCs w:val="24"/>
          <w:lang w:val="et-EE" w:eastAsia="et-EE"/>
        </w:rPr>
        <w:t>endiplaan</w:t>
      </w:r>
      <w:r w:rsidR="00E47E3A" w:rsidRPr="00E05DA2">
        <w:rPr>
          <w:sz w:val="24"/>
          <w:szCs w:val="24"/>
          <w:lang w:val="et-EE" w:eastAsia="et-EE"/>
        </w:rPr>
        <w:t xml:space="preserve"> - l</w:t>
      </w:r>
      <w:r w:rsidR="00B351D7" w:rsidRPr="00E05DA2">
        <w:rPr>
          <w:sz w:val="24"/>
          <w:szCs w:val="24"/>
          <w:lang w:val="et-EE" w:eastAsia="et-EE"/>
        </w:rPr>
        <w:t>isa 1)</w:t>
      </w:r>
      <w:r w:rsidRPr="00E05DA2">
        <w:rPr>
          <w:sz w:val="24"/>
          <w:szCs w:val="24"/>
          <w:lang w:val="et-EE" w:eastAsia="et-EE"/>
        </w:rPr>
        <w:t>;</w:t>
      </w:r>
    </w:p>
    <w:p w14:paraId="3B67BCB0" w14:textId="77777777" w:rsidR="00B351D7" w:rsidRPr="00E05DA2" w:rsidRDefault="001328C0" w:rsidP="001328C0">
      <w:pPr>
        <w:pStyle w:val="MediumGrid21"/>
        <w:ind w:left="426" w:hanging="426"/>
        <w:jc w:val="both"/>
        <w:rPr>
          <w:sz w:val="24"/>
          <w:szCs w:val="24"/>
          <w:lang w:val="et-EE" w:eastAsia="et-EE"/>
        </w:rPr>
      </w:pPr>
      <w:r w:rsidRPr="00E05DA2">
        <w:rPr>
          <w:sz w:val="24"/>
          <w:szCs w:val="24"/>
          <w:lang w:val="et-EE" w:eastAsia="et-EE"/>
        </w:rPr>
        <w:t>3.2</w:t>
      </w:r>
      <w:r w:rsidRPr="00E05DA2">
        <w:rPr>
          <w:sz w:val="24"/>
          <w:szCs w:val="24"/>
          <w:lang w:val="et-EE" w:eastAsia="et-EE"/>
        </w:rPr>
        <w:tab/>
      </w:r>
      <w:proofErr w:type="spellStart"/>
      <w:r w:rsidR="00513343" w:rsidRPr="00E05DA2">
        <w:rPr>
          <w:sz w:val="24"/>
          <w:szCs w:val="24"/>
          <w:lang w:val="et-EE" w:eastAsia="et-EE"/>
        </w:rPr>
        <w:t>Ancis</w:t>
      </w:r>
      <w:proofErr w:type="spellEnd"/>
      <w:r w:rsidR="00513343" w:rsidRPr="00E05DA2">
        <w:rPr>
          <w:sz w:val="24"/>
          <w:szCs w:val="24"/>
          <w:lang w:val="et-EE" w:eastAsia="et-EE"/>
        </w:rPr>
        <w:t xml:space="preserve"> </w:t>
      </w:r>
      <w:proofErr w:type="spellStart"/>
      <w:r w:rsidR="00513343" w:rsidRPr="00E05DA2">
        <w:rPr>
          <w:sz w:val="24"/>
          <w:szCs w:val="24"/>
          <w:lang w:val="et-EE" w:eastAsia="et-EE"/>
        </w:rPr>
        <w:t>Daumani</w:t>
      </w:r>
      <w:proofErr w:type="spellEnd"/>
      <w:r w:rsidR="00513343" w:rsidRPr="00E05DA2">
        <w:rPr>
          <w:sz w:val="24"/>
          <w:szCs w:val="24"/>
          <w:lang w:val="et-EE" w:eastAsia="et-EE"/>
        </w:rPr>
        <w:t xml:space="preserve"> tänav Kivilinna tänavaks</w:t>
      </w:r>
      <w:r w:rsidR="00B351D7" w:rsidRPr="00E05DA2">
        <w:rPr>
          <w:sz w:val="24"/>
          <w:szCs w:val="24"/>
          <w:lang w:val="et-EE" w:eastAsia="et-EE"/>
        </w:rPr>
        <w:t xml:space="preserve"> (</w:t>
      </w:r>
      <w:r w:rsidR="001D1FA8" w:rsidRPr="00E05DA2">
        <w:rPr>
          <w:sz w:val="24"/>
          <w:szCs w:val="24"/>
          <w:lang w:val="et-EE" w:eastAsia="et-EE"/>
        </w:rPr>
        <w:t>a</w:t>
      </w:r>
      <w:r w:rsidR="00356537" w:rsidRPr="00E05DA2">
        <w:rPr>
          <w:sz w:val="24"/>
          <w:szCs w:val="24"/>
          <w:lang w:val="et-EE" w:eastAsia="et-EE"/>
        </w:rPr>
        <w:t>sendiplaan</w:t>
      </w:r>
      <w:r w:rsidR="00E47E3A" w:rsidRPr="00E05DA2">
        <w:rPr>
          <w:sz w:val="24"/>
          <w:szCs w:val="24"/>
          <w:lang w:val="et-EE" w:eastAsia="et-EE"/>
        </w:rPr>
        <w:t xml:space="preserve"> - li</w:t>
      </w:r>
      <w:r w:rsidR="00B351D7" w:rsidRPr="00E05DA2">
        <w:rPr>
          <w:sz w:val="24"/>
          <w:szCs w:val="24"/>
          <w:lang w:val="et-EE" w:eastAsia="et-EE"/>
        </w:rPr>
        <w:t>sa 2);</w:t>
      </w:r>
    </w:p>
    <w:p w14:paraId="15BE91C5" w14:textId="77777777" w:rsidR="00513343" w:rsidRPr="00E05DA2" w:rsidRDefault="001328C0" w:rsidP="001328C0">
      <w:pPr>
        <w:pStyle w:val="MediumGrid21"/>
        <w:ind w:left="426" w:hanging="426"/>
        <w:jc w:val="both"/>
        <w:rPr>
          <w:sz w:val="24"/>
          <w:szCs w:val="24"/>
          <w:lang w:val="et-EE" w:eastAsia="et-EE"/>
        </w:rPr>
      </w:pPr>
      <w:r w:rsidRPr="00E05DA2">
        <w:rPr>
          <w:sz w:val="24"/>
          <w:szCs w:val="24"/>
          <w:lang w:val="et-EE" w:eastAsia="et-EE"/>
        </w:rPr>
        <w:t>3.3</w:t>
      </w:r>
      <w:r w:rsidRPr="00E05DA2">
        <w:rPr>
          <w:sz w:val="24"/>
          <w:szCs w:val="24"/>
          <w:lang w:val="et-EE" w:eastAsia="et-EE"/>
        </w:rPr>
        <w:tab/>
      </w:r>
      <w:proofErr w:type="spellStart"/>
      <w:r w:rsidR="00513343" w:rsidRPr="00E05DA2">
        <w:rPr>
          <w:sz w:val="24"/>
          <w:szCs w:val="24"/>
          <w:lang w:val="et-EE" w:eastAsia="et-EE"/>
        </w:rPr>
        <w:t>Soldino</w:t>
      </w:r>
      <w:proofErr w:type="spellEnd"/>
      <w:r w:rsidR="00513343" w:rsidRPr="00E05DA2">
        <w:rPr>
          <w:sz w:val="24"/>
          <w:szCs w:val="24"/>
          <w:lang w:val="et-EE" w:eastAsia="et-EE"/>
        </w:rPr>
        <w:t xml:space="preserve"> tee Suur-</w:t>
      </w:r>
      <w:proofErr w:type="spellStart"/>
      <w:r w:rsidR="00513343" w:rsidRPr="00E05DA2">
        <w:rPr>
          <w:sz w:val="24"/>
          <w:szCs w:val="24"/>
          <w:lang w:val="et-EE" w:eastAsia="et-EE"/>
        </w:rPr>
        <w:t>Soldina</w:t>
      </w:r>
      <w:proofErr w:type="spellEnd"/>
      <w:r w:rsidR="00513343" w:rsidRPr="00E05DA2">
        <w:rPr>
          <w:sz w:val="24"/>
          <w:szCs w:val="24"/>
          <w:lang w:val="et-EE" w:eastAsia="et-EE"/>
        </w:rPr>
        <w:t xml:space="preserve"> teeks</w:t>
      </w:r>
      <w:r w:rsidR="00B351D7" w:rsidRPr="00E05DA2">
        <w:rPr>
          <w:sz w:val="24"/>
          <w:szCs w:val="24"/>
          <w:lang w:val="et-EE" w:eastAsia="et-EE"/>
        </w:rPr>
        <w:t xml:space="preserve"> (</w:t>
      </w:r>
      <w:r w:rsidR="001D1FA8" w:rsidRPr="00E05DA2">
        <w:rPr>
          <w:sz w:val="24"/>
          <w:szCs w:val="24"/>
          <w:lang w:val="et-EE" w:eastAsia="et-EE"/>
        </w:rPr>
        <w:t>a</w:t>
      </w:r>
      <w:r w:rsidR="00356537" w:rsidRPr="00E05DA2">
        <w:rPr>
          <w:sz w:val="24"/>
          <w:szCs w:val="24"/>
          <w:lang w:val="et-EE" w:eastAsia="et-EE"/>
        </w:rPr>
        <w:t>sendiplaan</w:t>
      </w:r>
      <w:r w:rsidR="00E47E3A" w:rsidRPr="00E05DA2">
        <w:rPr>
          <w:sz w:val="24"/>
          <w:szCs w:val="24"/>
          <w:lang w:val="et-EE" w:eastAsia="et-EE"/>
        </w:rPr>
        <w:t xml:space="preserve"> - l</w:t>
      </w:r>
      <w:r w:rsidR="00B351D7" w:rsidRPr="00E05DA2">
        <w:rPr>
          <w:sz w:val="24"/>
          <w:szCs w:val="24"/>
          <w:lang w:val="et-EE" w:eastAsia="et-EE"/>
        </w:rPr>
        <w:t>isa 3)</w:t>
      </w:r>
      <w:r w:rsidR="00513343" w:rsidRPr="00E05DA2">
        <w:rPr>
          <w:sz w:val="24"/>
          <w:szCs w:val="24"/>
          <w:lang w:val="et-EE" w:eastAsia="et-EE"/>
        </w:rPr>
        <w:t>.</w:t>
      </w:r>
    </w:p>
    <w:p w14:paraId="4AEAE046" w14:textId="77777777" w:rsidR="00237D13" w:rsidRPr="00E05DA2" w:rsidRDefault="00237D13" w:rsidP="00237D13">
      <w:pPr>
        <w:pStyle w:val="MediumGrid21"/>
        <w:ind w:firstLine="426"/>
        <w:rPr>
          <w:bCs/>
          <w:sz w:val="24"/>
          <w:szCs w:val="24"/>
          <w:lang w:val="et-EE"/>
        </w:rPr>
      </w:pPr>
    </w:p>
    <w:p w14:paraId="2FAAAFA1" w14:textId="77777777" w:rsidR="00977F0C" w:rsidRPr="005A1DF9" w:rsidRDefault="00F01E65" w:rsidP="00FE546F">
      <w:pPr>
        <w:shd w:val="clear" w:color="auto" w:fill="FFFFFF"/>
        <w:autoSpaceDE w:val="0"/>
        <w:autoSpaceDN w:val="0"/>
        <w:adjustRightInd w:val="0"/>
        <w:jc w:val="both"/>
        <w:rPr>
          <w:b/>
          <w:bCs/>
          <w:sz w:val="24"/>
          <w:szCs w:val="24"/>
          <w:lang w:val="et-EE" w:eastAsia="ru-RU"/>
        </w:rPr>
      </w:pPr>
      <w:r w:rsidRPr="005A1DF9">
        <w:rPr>
          <w:b/>
          <w:bCs/>
          <w:sz w:val="24"/>
          <w:szCs w:val="24"/>
          <w:lang w:val="et-EE" w:eastAsia="ru-RU"/>
        </w:rPr>
        <w:t>4. R</w:t>
      </w:r>
      <w:r w:rsidR="006C52E0" w:rsidRPr="005A1DF9">
        <w:rPr>
          <w:b/>
          <w:bCs/>
          <w:sz w:val="24"/>
          <w:szCs w:val="24"/>
          <w:lang w:val="et-EE" w:eastAsia="ru-RU"/>
        </w:rPr>
        <w:t>AKENDUSSÄTTED</w:t>
      </w:r>
    </w:p>
    <w:p w14:paraId="422070EE" w14:textId="77777777" w:rsidR="00F01E65" w:rsidRPr="00E05DA2" w:rsidRDefault="00FE546F" w:rsidP="001328C0">
      <w:pPr>
        <w:pStyle w:val="MediumGrid21"/>
        <w:ind w:left="426" w:hanging="426"/>
        <w:jc w:val="both"/>
        <w:rPr>
          <w:sz w:val="24"/>
          <w:szCs w:val="24"/>
          <w:lang w:val="et-EE" w:eastAsia="et-EE"/>
        </w:rPr>
      </w:pPr>
      <w:r w:rsidRPr="00E05DA2">
        <w:rPr>
          <w:sz w:val="24"/>
          <w:szCs w:val="24"/>
          <w:lang w:val="et-EE" w:eastAsia="et-EE"/>
        </w:rPr>
        <w:t>4.1</w:t>
      </w:r>
      <w:r w:rsidR="001328C0" w:rsidRPr="00E05DA2">
        <w:rPr>
          <w:sz w:val="24"/>
          <w:szCs w:val="24"/>
          <w:lang w:val="et-EE" w:eastAsia="et-EE"/>
        </w:rPr>
        <w:tab/>
      </w:r>
      <w:r w:rsidR="000768B5" w:rsidRPr="00E05DA2">
        <w:rPr>
          <w:sz w:val="24"/>
          <w:szCs w:val="24"/>
          <w:lang w:val="et-EE" w:eastAsia="et-EE"/>
        </w:rPr>
        <w:t>Otsus</w:t>
      </w:r>
      <w:r w:rsidR="00F01E65" w:rsidRPr="00E05DA2">
        <w:rPr>
          <w:sz w:val="24"/>
          <w:szCs w:val="24"/>
          <w:lang w:val="et-EE" w:eastAsia="et-EE"/>
        </w:rPr>
        <w:t xml:space="preserve"> jõustub teatavakstegemisest;</w:t>
      </w:r>
    </w:p>
    <w:p w14:paraId="71993233" w14:textId="77777777" w:rsidR="00E1771A" w:rsidRPr="00E05DA2" w:rsidRDefault="00FE546F" w:rsidP="001328C0">
      <w:pPr>
        <w:pStyle w:val="MediumGrid21"/>
        <w:ind w:left="426" w:hanging="426"/>
        <w:jc w:val="both"/>
        <w:rPr>
          <w:sz w:val="24"/>
          <w:szCs w:val="24"/>
          <w:lang w:val="et-EE" w:eastAsia="et-EE"/>
        </w:rPr>
      </w:pPr>
      <w:r w:rsidRPr="00E05DA2">
        <w:rPr>
          <w:sz w:val="24"/>
          <w:szCs w:val="24"/>
          <w:lang w:val="et-EE" w:eastAsia="et-EE"/>
        </w:rPr>
        <w:t>4.2</w:t>
      </w:r>
      <w:r w:rsidR="001328C0" w:rsidRPr="00E05DA2">
        <w:rPr>
          <w:sz w:val="24"/>
          <w:szCs w:val="24"/>
          <w:lang w:val="et-EE" w:eastAsia="et-EE"/>
        </w:rPr>
        <w:tab/>
      </w:r>
      <w:r w:rsidR="000768B5" w:rsidRPr="00E05DA2">
        <w:rPr>
          <w:sz w:val="24"/>
          <w:szCs w:val="24"/>
          <w:lang w:val="et-EE" w:eastAsia="et-EE"/>
        </w:rPr>
        <w:t>Otsust on võimalik vaidlustada Tartu Halduskohtu Jõhvi kohtumajas 30 päeva jooksul arvates teatavakstegemise päevast</w:t>
      </w:r>
      <w:r w:rsidR="00F01E65" w:rsidRPr="00E05DA2">
        <w:rPr>
          <w:sz w:val="24"/>
          <w:szCs w:val="24"/>
          <w:lang w:val="et-EE" w:eastAsia="et-EE"/>
        </w:rPr>
        <w:t>.</w:t>
      </w:r>
    </w:p>
    <w:p w14:paraId="1D27C345" w14:textId="77777777" w:rsidR="00A8618F" w:rsidRPr="00E05DA2" w:rsidRDefault="00A8618F" w:rsidP="00FE546F">
      <w:pPr>
        <w:jc w:val="both"/>
        <w:rPr>
          <w:sz w:val="24"/>
          <w:szCs w:val="24"/>
          <w:lang w:val="et-EE"/>
        </w:rPr>
      </w:pPr>
    </w:p>
    <w:p w14:paraId="197AE18B" w14:textId="77777777" w:rsidR="00A8618F" w:rsidRPr="00E05DA2" w:rsidRDefault="00A8618F" w:rsidP="00F01E65">
      <w:pPr>
        <w:ind w:left="360" w:hanging="360"/>
        <w:jc w:val="both"/>
        <w:rPr>
          <w:sz w:val="24"/>
          <w:szCs w:val="24"/>
          <w:lang w:val="et-EE"/>
        </w:rPr>
      </w:pPr>
    </w:p>
    <w:p w14:paraId="1A2B632C" w14:textId="77777777" w:rsidR="004600D2" w:rsidRPr="00E05DA2" w:rsidRDefault="004600D2" w:rsidP="00F01E65">
      <w:pPr>
        <w:ind w:left="360" w:hanging="360"/>
        <w:jc w:val="both"/>
        <w:rPr>
          <w:sz w:val="24"/>
          <w:szCs w:val="24"/>
          <w:lang w:val="et-EE"/>
        </w:rPr>
      </w:pPr>
    </w:p>
    <w:p w14:paraId="0D884204" w14:textId="77777777" w:rsidR="004600D2" w:rsidRPr="00E05DA2" w:rsidRDefault="004600D2" w:rsidP="00F01E65">
      <w:pPr>
        <w:ind w:left="360" w:hanging="360"/>
        <w:jc w:val="both"/>
        <w:rPr>
          <w:sz w:val="24"/>
          <w:szCs w:val="24"/>
          <w:lang w:val="et-EE"/>
        </w:rPr>
      </w:pPr>
    </w:p>
    <w:p w14:paraId="3F593B51" w14:textId="77777777" w:rsidR="004600D2" w:rsidRPr="00E05DA2" w:rsidRDefault="004600D2" w:rsidP="00F01E65">
      <w:pPr>
        <w:ind w:left="360" w:hanging="360"/>
        <w:jc w:val="both"/>
        <w:rPr>
          <w:sz w:val="24"/>
          <w:szCs w:val="24"/>
          <w:lang w:val="et-EE"/>
        </w:rPr>
      </w:pPr>
    </w:p>
    <w:p w14:paraId="5D455E2D" w14:textId="77777777" w:rsidR="00007076" w:rsidRPr="00E05DA2" w:rsidRDefault="00007076" w:rsidP="00FE546F">
      <w:pPr>
        <w:ind w:left="360" w:hanging="360"/>
        <w:jc w:val="both"/>
        <w:rPr>
          <w:sz w:val="24"/>
          <w:szCs w:val="24"/>
          <w:lang w:val="et-EE"/>
        </w:rPr>
      </w:pPr>
      <w:r w:rsidRPr="00E05DA2">
        <w:rPr>
          <w:sz w:val="24"/>
          <w:szCs w:val="24"/>
          <w:lang w:val="et-EE"/>
        </w:rPr>
        <w:t xml:space="preserve">Vladimir Žavoronkov </w:t>
      </w:r>
    </w:p>
    <w:p w14:paraId="493AD6B0" w14:textId="77777777" w:rsidR="00F1353A" w:rsidRPr="00E05DA2" w:rsidRDefault="00A8618F" w:rsidP="00FE546F">
      <w:pPr>
        <w:ind w:left="360" w:hanging="360"/>
        <w:jc w:val="both"/>
        <w:rPr>
          <w:sz w:val="24"/>
          <w:szCs w:val="24"/>
          <w:lang w:val="et-EE"/>
        </w:rPr>
      </w:pPr>
      <w:r w:rsidRPr="00E05DA2">
        <w:rPr>
          <w:sz w:val="24"/>
          <w:szCs w:val="24"/>
          <w:lang w:val="et-EE"/>
        </w:rPr>
        <w:t>Linnavolikogu esim</w:t>
      </w:r>
      <w:r w:rsidR="00FE546F" w:rsidRPr="00E05DA2">
        <w:rPr>
          <w:sz w:val="24"/>
          <w:szCs w:val="24"/>
          <w:lang w:val="et-EE"/>
        </w:rPr>
        <w:t>ees</w:t>
      </w:r>
    </w:p>
    <w:p w14:paraId="714AFED1" w14:textId="77777777" w:rsidR="00A07FFA" w:rsidRPr="00E05DA2" w:rsidRDefault="00A07FFA" w:rsidP="00FE546F">
      <w:pPr>
        <w:ind w:left="360" w:hanging="360"/>
        <w:jc w:val="both"/>
        <w:rPr>
          <w:sz w:val="24"/>
          <w:szCs w:val="24"/>
          <w:lang w:val="et-EE"/>
        </w:rPr>
      </w:pPr>
    </w:p>
    <w:p w14:paraId="651E92CE" w14:textId="77777777" w:rsidR="00A07FFA" w:rsidRPr="00E05DA2" w:rsidRDefault="00A07FFA" w:rsidP="00FE546F">
      <w:pPr>
        <w:ind w:left="360" w:hanging="360"/>
        <w:jc w:val="both"/>
        <w:rPr>
          <w:sz w:val="24"/>
          <w:szCs w:val="24"/>
          <w:lang w:val="et-EE"/>
        </w:rPr>
      </w:pPr>
    </w:p>
    <w:p w14:paraId="60F2E4D7" w14:textId="77777777" w:rsidR="00A07FFA" w:rsidRPr="00E05DA2" w:rsidRDefault="00A07FFA" w:rsidP="00FE546F">
      <w:pPr>
        <w:ind w:left="360" w:hanging="360"/>
        <w:jc w:val="both"/>
        <w:rPr>
          <w:sz w:val="24"/>
          <w:szCs w:val="24"/>
          <w:lang w:val="et-EE"/>
        </w:rPr>
      </w:pPr>
    </w:p>
    <w:p w14:paraId="6141FD8C" w14:textId="77777777" w:rsidR="00A07FFA" w:rsidRPr="00E05DA2" w:rsidRDefault="00A07FFA" w:rsidP="00FE546F">
      <w:pPr>
        <w:ind w:left="360" w:hanging="360"/>
        <w:jc w:val="both"/>
        <w:rPr>
          <w:sz w:val="24"/>
          <w:szCs w:val="24"/>
          <w:lang w:val="et-EE"/>
        </w:rPr>
      </w:pPr>
    </w:p>
    <w:p w14:paraId="3BA8BDD9" w14:textId="77777777" w:rsidR="00A07FFA" w:rsidRPr="00E05DA2" w:rsidRDefault="00A07FFA" w:rsidP="00FE546F">
      <w:pPr>
        <w:ind w:left="360" w:hanging="360"/>
        <w:jc w:val="both"/>
        <w:rPr>
          <w:sz w:val="24"/>
          <w:szCs w:val="24"/>
          <w:lang w:val="et-EE"/>
        </w:rPr>
      </w:pPr>
    </w:p>
    <w:p w14:paraId="53880D71" w14:textId="77777777" w:rsidR="00861477" w:rsidRPr="00E05DA2" w:rsidRDefault="00F60BEC" w:rsidP="00F60BEC">
      <w:pPr>
        <w:ind w:left="360" w:hanging="360"/>
        <w:jc w:val="right"/>
        <w:rPr>
          <w:sz w:val="24"/>
          <w:szCs w:val="24"/>
          <w:lang w:val="et-EE"/>
        </w:rPr>
      </w:pPr>
      <w:r w:rsidRPr="00E05DA2">
        <w:rPr>
          <w:sz w:val="24"/>
          <w:szCs w:val="24"/>
          <w:lang w:val="et-EE"/>
        </w:rPr>
        <w:br w:type="page"/>
      </w:r>
      <w:r w:rsidR="00861477" w:rsidRPr="00E05DA2">
        <w:rPr>
          <w:sz w:val="24"/>
          <w:szCs w:val="24"/>
          <w:lang w:val="et-EE" w:eastAsia="ru-RU"/>
        </w:rPr>
        <w:lastRenderedPageBreak/>
        <w:t>Narva Linnavolikogu ............................ otsuse nr ......................  LISA 1</w:t>
      </w:r>
    </w:p>
    <w:p w14:paraId="25787933" w14:textId="77777777" w:rsidR="00861477" w:rsidRPr="00E05DA2" w:rsidRDefault="00861477" w:rsidP="00861477">
      <w:pPr>
        <w:ind w:left="360" w:hanging="360"/>
        <w:rPr>
          <w:sz w:val="24"/>
          <w:szCs w:val="24"/>
          <w:lang w:val="et-EE" w:eastAsia="ru-RU"/>
        </w:rPr>
      </w:pPr>
    </w:p>
    <w:p w14:paraId="19CE6881" w14:textId="61A5C0A8" w:rsidR="00861477" w:rsidRPr="00F26CC6" w:rsidRDefault="00F26CC6" w:rsidP="00861477">
      <w:pPr>
        <w:ind w:left="360" w:hanging="360"/>
        <w:rPr>
          <w:sz w:val="24"/>
          <w:szCs w:val="24"/>
          <w:lang w:val="et-EE" w:eastAsia="ru-RU"/>
        </w:rPr>
      </w:pPr>
      <w:r>
        <w:rPr>
          <w:noProof/>
          <w:sz w:val="24"/>
          <w:szCs w:val="24"/>
          <w:lang w:val="et-EE" w:eastAsia="et-EE"/>
        </w:rPr>
        <w:drawing>
          <wp:inline distT="0" distB="0" distL="0" distR="0" wp14:anchorId="2EDCD51C" wp14:editId="55563BDD">
            <wp:extent cx="5940425" cy="9262745"/>
            <wp:effectExtent l="0" t="0" r="3175"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endiplaan_Soldina.jpg"/>
                    <pic:cNvPicPr/>
                  </pic:nvPicPr>
                  <pic:blipFill>
                    <a:blip r:embed="rId12">
                      <a:extLst>
                        <a:ext uri="{28A0092B-C50C-407E-A947-70E740481C1C}">
                          <a14:useLocalDpi xmlns:a14="http://schemas.microsoft.com/office/drawing/2010/main" val="0"/>
                        </a:ext>
                      </a:extLst>
                    </a:blip>
                    <a:stretch>
                      <a:fillRect/>
                    </a:stretch>
                  </pic:blipFill>
                  <pic:spPr>
                    <a:xfrm>
                      <a:off x="0" y="0"/>
                      <a:ext cx="5940425" cy="9262745"/>
                    </a:xfrm>
                    <a:prstGeom prst="rect">
                      <a:avLst/>
                    </a:prstGeom>
                  </pic:spPr>
                </pic:pic>
              </a:graphicData>
            </a:graphic>
          </wp:inline>
        </w:drawing>
      </w:r>
    </w:p>
    <w:p w14:paraId="1E8BE193" w14:textId="77777777" w:rsidR="00141D95" w:rsidRPr="00E05DA2" w:rsidRDefault="00141D95" w:rsidP="00861477">
      <w:pPr>
        <w:ind w:left="360" w:hanging="360"/>
        <w:rPr>
          <w:sz w:val="24"/>
          <w:szCs w:val="24"/>
          <w:lang w:val="et-EE" w:eastAsia="ru-RU"/>
        </w:rPr>
      </w:pPr>
    </w:p>
    <w:p w14:paraId="77598D88" w14:textId="77777777" w:rsidR="005B6C94" w:rsidRPr="00E05DA2" w:rsidRDefault="005817C4" w:rsidP="005817C4">
      <w:pPr>
        <w:ind w:left="360" w:hanging="360"/>
        <w:jc w:val="right"/>
        <w:rPr>
          <w:sz w:val="24"/>
          <w:szCs w:val="24"/>
          <w:lang w:val="et-EE" w:eastAsia="ru-RU"/>
        </w:rPr>
      </w:pPr>
      <w:r w:rsidRPr="00E05DA2">
        <w:rPr>
          <w:sz w:val="24"/>
          <w:szCs w:val="24"/>
          <w:lang w:val="et-EE" w:eastAsia="ru-RU"/>
        </w:rPr>
        <w:lastRenderedPageBreak/>
        <w:t>Narva Linnavolikogu ............................ otsuse nr ......................  LISA 2</w:t>
      </w:r>
    </w:p>
    <w:p w14:paraId="41977F09" w14:textId="77777777" w:rsidR="00861477" w:rsidRPr="00E05DA2" w:rsidRDefault="00861477" w:rsidP="00861477">
      <w:pPr>
        <w:ind w:left="360" w:hanging="360"/>
        <w:jc w:val="right"/>
        <w:rPr>
          <w:sz w:val="24"/>
          <w:szCs w:val="24"/>
          <w:lang w:val="et-EE" w:eastAsia="ru-RU"/>
        </w:rPr>
      </w:pPr>
    </w:p>
    <w:p w14:paraId="6BF15402" w14:textId="1EF4FBD2" w:rsidR="00782A3C" w:rsidRDefault="00F26CC6" w:rsidP="00861477">
      <w:pPr>
        <w:ind w:left="360" w:hanging="360"/>
        <w:rPr>
          <w:sz w:val="24"/>
          <w:szCs w:val="24"/>
          <w:lang w:val="et-EE" w:eastAsia="ru-RU"/>
        </w:rPr>
      </w:pPr>
      <w:r>
        <w:rPr>
          <w:noProof/>
          <w:sz w:val="24"/>
          <w:szCs w:val="24"/>
          <w:lang w:val="et-EE" w:eastAsia="et-EE"/>
        </w:rPr>
        <w:drawing>
          <wp:inline distT="0" distB="0" distL="0" distR="0" wp14:anchorId="376D578B" wp14:editId="5DA1D796">
            <wp:extent cx="5940425" cy="9262745"/>
            <wp:effectExtent l="0" t="0" r="3175" b="0"/>
            <wp:docPr id="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sendiplaan_Kivilinna.jpg"/>
                    <pic:cNvPicPr/>
                  </pic:nvPicPr>
                  <pic:blipFill>
                    <a:blip r:embed="rId13">
                      <a:extLst>
                        <a:ext uri="{28A0092B-C50C-407E-A947-70E740481C1C}">
                          <a14:useLocalDpi xmlns:a14="http://schemas.microsoft.com/office/drawing/2010/main" val="0"/>
                        </a:ext>
                      </a:extLst>
                    </a:blip>
                    <a:stretch>
                      <a:fillRect/>
                    </a:stretch>
                  </pic:blipFill>
                  <pic:spPr>
                    <a:xfrm>
                      <a:off x="0" y="0"/>
                      <a:ext cx="5940425" cy="9262745"/>
                    </a:xfrm>
                    <a:prstGeom prst="rect">
                      <a:avLst/>
                    </a:prstGeom>
                  </pic:spPr>
                </pic:pic>
              </a:graphicData>
            </a:graphic>
          </wp:inline>
        </w:drawing>
      </w:r>
    </w:p>
    <w:p w14:paraId="2430C578" w14:textId="77777777" w:rsidR="00141D95" w:rsidRPr="00E05DA2" w:rsidRDefault="00141D95" w:rsidP="00861477">
      <w:pPr>
        <w:ind w:left="360" w:hanging="360"/>
        <w:rPr>
          <w:sz w:val="24"/>
          <w:szCs w:val="24"/>
          <w:lang w:val="et-EE" w:eastAsia="ru-RU"/>
        </w:rPr>
      </w:pPr>
    </w:p>
    <w:p w14:paraId="7E144011" w14:textId="77777777" w:rsidR="005B6C94" w:rsidRPr="00E05DA2" w:rsidRDefault="005B6C94" w:rsidP="005B6C94">
      <w:pPr>
        <w:ind w:left="360" w:hanging="360"/>
        <w:jc w:val="right"/>
        <w:rPr>
          <w:sz w:val="24"/>
          <w:szCs w:val="24"/>
          <w:lang w:val="et-EE" w:eastAsia="ru-RU"/>
        </w:rPr>
      </w:pPr>
      <w:r w:rsidRPr="00E05DA2">
        <w:rPr>
          <w:sz w:val="24"/>
          <w:szCs w:val="24"/>
          <w:lang w:val="et-EE" w:eastAsia="ru-RU"/>
        </w:rPr>
        <w:lastRenderedPageBreak/>
        <w:t>Narva Linnavolikogu ............................ otsuse nr ......................  LISA 3</w:t>
      </w:r>
    </w:p>
    <w:p w14:paraId="69EAC435" w14:textId="77777777" w:rsidR="00861477" w:rsidRPr="00E05DA2" w:rsidRDefault="00861477" w:rsidP="00861477">
      <w:pPr>
        <w:ind w:left="360" w:hanging="360"/>
        <w:rPr>
          <w:sz w:val="24"/>
          <w:szCs w:val="24"/>
          <w:lang w:val="et-EE" w:eastAsia="ru-RU"/>
        </w:rPr>
      </w:pPr>
    </w:p>
    <w:p w14:paraId="6E762527" w14:textId="5C8ABE87" w:rsidR="00782A3C" w:rsidRPr="00E05DA2" w:rsidRDefault="00F26CC6" w:rsidP="00861477">
      <w:pPr>
        <w:ind w:left="360" w:hanging="360"/>
        <w:rPr>
          <w:sz w:val="24"/>
          <w:szCs w:val="24"/>
          <w:lang w:val="et-EE" w:eastAsia="ru-RU"/>
        </w:rPr>
      </w:pPr>
      <w:r>
        <w:rPr>
          <w:noProof/>
          <w:sz w:val="24"/>
          <w:szCs w:val="24"/>
          <w:lang w:val="et-EE" w:eastAsia="et-EE"/>
        </w:rPr>
        <w:drawing>
          <wp:inline distT="0" distB="0" distL="0" distR="0" wp14:anchorId="51BC2632" wp14:editId="6FD637EC">
            <wp:extent cx="5940425" cy="9262745"/>
            <wp:effectExtent l="0" t="0" r="3175" b="0"/>
            <wp:docPr id="6"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sendiplaan_Suur-Soldina_tee.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9262745"/>
                    </a:xfrm>
                    <a:prstGeom prst="rect">
                      <a:avLst/>
                    </a:prstGeom>
                  </pic:spPr>
                </pic:pic>
              </a:graphicData>
            </a:graphic>
          </wp:inline>
        </w:drawing>
      </w:r>
    </w:p>
    <w:sectPr w:rsidR="00782A3C" w:rsidRPr="00E05DA2" w:rsidSect="00E05DA2">
      <w:headerReference w:type="default" r:id="rId15"/>
      <w:headerReference w:type="first" r:id="rId16"/>
      <w:pgSz w:w="11906" w:h="16838"/>
      <w:pgMar w:top="540" w:right="991" w:bottom="719" w:left="1560"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3499" w14:textId="77777777" w:rsidR="007A6384" w:rsidRDefault="007A6384">
      <w:r>
        <w:separator/>
      </w:r>
    </w:p>
  </w:endnote>
  <w:endnote w:type="continuationSeparator" w:id="0">
    <w:p w14:paraId="76003EFF" w14:textId="77777777" w:rsidR="007A6384" w:rsidRDefault="007A6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90579" w14:textId="77777777" w:rsidR="007A6384" w:rsidRDefault="007A6384">
      <w:r>
        <w:separator/>
      </w:r>
    </w:p>
  </w:footnote>
  <w:footnote w:type="continuationSeparator" w:id="0">
    <w:p w14:paraId="1C735744" w14:textId="77777777" w:rsidR="007A6384" w:rsidRDefault="007A6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18D6" w14:textId="77777777" w:rsidR="00140532" w:rsidRPr="00675AF0" w:rsidRDefault="00140532" w:rsidP="00237D13">
    <w:pPr>
      <w:jc w:val="center"/>
      <w:rPr>
        <w:sz w:val="24"/>
        <w:szCs w:val="24"/>
        <w:lang w:val="et-E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A979" w14:textId="77777777" w:rsidR="00140532" w:rsidRPr="007C7A1A" w:rsidRDefault="00140532" w:rsidP="007C7A1A">
    <w:pPr>
      <w:pStyle w:val="Pis"/>
      <w:jc w:val="right"/>
      <w:rPr>
        <w:sz w:val="24"/>
        <w:szCs w:val="24"/>
        <w:lang w:val="et-EE"/>
      </w:rPr>
    </w:pPr>
    <w:r w:rsidRPr="007C7A1A">
      <w:rPr>
        <w:sz w:val="24"/>
        <w:szCs w:val="24"/>
        <w:lang w:val="et-EE"/>
      </w:rPr>
      <w:t>Eelnõu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296"/>
    <w:multiLevelType w:val="hybridMultilevel"/>
    <w:tmpl w:val="33F4A0FC"/>
    <w:lvl w:ilvl="0" w:tplc="0419000F">
      <w:start w:val="1"/>
      <w:numFmt w:val="decimal"/>
      <w:lvlText w:val="%1."/>
      <w:lvlJc w:val="left"/>
      <w:pPr>
        <w:tabs>
          <w:tab w:val="num" w:pos="720"/>
        </w:tabs>
        <w:ind w:left="720" w:hanging="360"/>
      </w:pPr>
    </w:lvl>
    <w:lvl w:ilvl="1" w:tplc="3F6C9CB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FD0203A"/>
    <w:multiLevelType w:val="hybridMultilevel"/>
    <w:tmpl w:val="A03236C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E4B5BDE"/>
    <w:multiLevelType w:val="hybridMultilevel"/>
    <w:tmpl w:val="BE2637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81992725">
    <w:abstractNumId w:val="2"/>
  </w:num>
  <w:num w:numId="2" w16cid:durableId="1887793583">
    <w:abstractNumId w:val="0"/>
  </w:num>
  <w:num w:numId="3" w16cid:durableId="777650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71A"/>
    <w:rsid w:val="00000F3D"/>
    <w:rsid w:val="000011D1"/>
    <w:rsid w:val="00006B9E"/>
    <w:rsid w:val="00007076"/>
    <w:rsid w:val="000071F2"/>
    <w:rsid w:val="000079F8"/>
    <w:rsid w:val="000113DA"/>
    <w:rsid w:val="00014113"/>
    <w:rsid w:val="00014505"/>
    <w:rsid w:val="000149A6"/>
    <w:rsid w:val="000233EC"/>
    <w:rsid w:val="00030EBD"/>
    <w:rsid w:val="00032875"/>
    <w:rsid w:val="000331B0"/>
    <w:rsid w:val="00034130"/>
    <w:rsid w:val="00035DB5"/>
    <w:rsid w:val="000463E5"/>
    <w:rsid w:val="00046F09"/>
    <w:rsid w:val="0004790F"/>
    <w:rsid w:val="000531AB"/>
    <w:rsid w:val="000574E2"/>
    <w:rsid w:val="00060AF9"/>
    <w:rsid w:val="000660D0"/>
    <w:rsid w:val="00070992"/>
    <w:rsid w:val="000741F0"/>
    <w:rsid w:val="00076362"/>
    <w:rsid w:val="000768B5"/>
    <w:rsid w:val="00081A45"/>
    <w:rsid w:val="00083633"/>
    <w:rsid w:val="00087610"/>
    <w:rsid w:val="00094824"/>
    <w:rsid w:val="000959CA"/>
    <w:rsid w:val="0009613A"/>
    <w:rsid w:val="000A2742"/>
    <w:rsid w:val="000A7EA0"/>
    <w:rsid w:val="000B084D"/>
    <w:rsid w:val="000B1216"/>
    <w:rsid w:val="000B47DD"/>
    <w:rsid w:val="000C12D2"/>
    <w:rsid w:val="000C4E8C"/>
    <w:rsid w:val="000D01B1"/>
    <w:rsid w:val="000D09A8"/>
    <w:rsid w:val="000D1B25"/>
    <w:rsid w:val="000D36BB"/>
    <w:rsid w:val="000D3CC7"/>
    <w:rsid w:val="000D5AA7"/>
    <w:rsid w:val="000E316D"/>
    <w:rsid w:val="000E31EC"/>
    <w:rsid w:val="000E3F8C"/>
    <w:rsid w:val="000E7A5E"/>
    <w:rsid w:val="000F2E1B"/>
    <w:rsid w:val="000F3E2E"/>
    <w:rsid w:val="000F486C"/>
    <w:rsid w:val="000F695C"/>
    <w:rsid w:val="000F7E08"/>
    <w:rsid w:val="00103415"/>
    <w:rsid w:val="00104579"/>
    <w:rsid w:val="001060D2"/>
    <w:rsid w:val="00106D48"/>
    <w:rsid w:val="00106F23"/>
    <w:rsid w:val="00110054"/>
    <w:rsid w:val="001123B6"/>
    <w:rsid w:val="001215BF"/>
    <w:rsid w:val="001217FE"/>
    <w:rsid w:val="001328C0"/>
    <w:rsid w:val="00134031"/>
    <w:rsid w:val="00140532"/>
    <w:rsid w:val="00141D95"/>
    <w:rsid w:val="00145DA6"/>
    <w:rsid w:val="00146172"/>
    <w:rsid w:val="00150ADD"/>
    <w:rsid w:val="00150B86"/>
    <w:rsid w:val="00155E0D"/>
    <w:rsid w:val="0016677F"/>
    <w:rsid w:val="001714E5"/>
    <w:rsid w:val="0017199D"/>
    <w:rsid w:val="00173A01"/>
    <w:rsid w:val="00174F63"/>
    <w:rsid w:val="0018380C"/>
    <w:rsid w:val="00183EC3"/>
    <w:rsid w:val="0019074B"/>
    <w:rsid w:val="00192BC8"/>
    <w:rsid w:val="00195903"/>
    <w:rsid w:val="001A1F99"/>
    <w:rsid w:val="001A2E75"/>
    <w:rsid w:val="001A3783"/>
    <w:rsid w:val="001A650B"/>
    <w:rsid w:val="001B16F5"/>
    <w:rsid w:val="001C4372"/>
    <w:rsid w:val="001C5EDA"/>
    <w:rsid w:val="001D1FA8"/>
    <w:rsid w:val="001D3C3A"/>
    <w:rsid w:val="001D4A61"/>
    <w:rsid w:val="001D5AD7"/>
    <w:rsid w:val="001D5FAF"/>
    <w:rsid w:val="001E125E"/>
    <w:rsid w:val="001E351C"/>
    <w:rsid w:val="001E6503"/>
    <w:rsid w:val="001F082A"/>
    <w:rsid w:val="00204597"/>
    <w:rsid w:val="00204A99"/>
    <w:rsid w:val="0021073E"/>
    <w:rsid w:val="002162F3"/>
    <w:rsid w:val="00220166"/>
    <w:rsid w:val="002240D3"/>
    <w:rsid w:val="00232629"/>
    <w:rsid w:val="00233872"/>
    <w:rsid w:val="0023459B"/>
    <w:rsid w:val="00235306"/>
    <w:rsid w:val="00237D13"/>
    <w:rsid w:val="002422A6"/>
    <w:rsid w:val="00243C64"/>
    <w:rsid w:val="00250B44"/>
    <w:rsid w:val="0025559A"/>
    <w:rsid w:val="00256DBA"/>
    <w:rsid w:val="00257C19"/>
    <w:rsid w:val="00260540"/>
    <w:rsid w:val="0026748D"/>
    <w:rsid w:val="002716D9"/>
    <w:rsid w:val="002748A4"/>
    <w:rsid w:val="00276846"/>
    <w:rsid w:val="00277F1A"/>
    <w:rsid w:val="00282E16"/>
    <w:rsid w:val="00285F35"/>
    <w:rsid w:val="002876BC"/>
    <w:rsid w:val="002A19FA"/>
    <w:rsid w:val="002B15B8"/>
    <w:rsid w:val="002B2969"/>
    <w:rsid w:val="002B5CAD"/>
    <w:rsid w:val="002C0A37"/>
    <w:rsid w:val="002C30A8"/>
    <w:rsid w:val="002C64F0"/>
    <w:rsid w:val="002C6A6D"/>
    <w:rsid w:val="002C6B68"/>
    <w:rsid w:val="002D1EA4"/>
    <w:rsid w:val="002D678B"/>
    <w:rsid w:val="002E1154"/>
    <w:rsid w:val="002E1FA7"/>
    <w:rsid w:val="002F0643"/>
    <w:rsid w:val="002F0E31"/>
    <w:rsid w:val="002F1AC0"/>
    <w:rsid w:val="002F1F69"/>
    <w:rsid w:val="002F3992"/>
    <w:rsid w:val="00302FF1"/>
    <w:rsid w:val="00303E89"/>
    <w:rsid w:val="00303FC4"/>
    <w:rsid w:val="00311FC5"/>
    <w:rsid w:val="00315741"/>
    <w:rsid w:val="00315FC9"/>
    <w:rsid w:val="003202B7"/>
    <w:rsid w:val="00322EE4"/>
    <w:rsid w:val="00323034"/>
    <w:rsid w:val="0032450B"/>
    <w:rsid w:val="00330786"/>
    <w:rsid w:val="00334914"/>
    <w:rsid w:val="003355A2"/>
    <w:rsid w:val="003362A3"/>
    <w:rsid w:val="00337301"/>
    <w:rsid w:val="003407D1"/>
    <w:rsid w:val="0034633C"/>
    <w:rsid w:val="00347219"/>
    <w:rsid w:val="00353A14"/>
    <w:rsid w:val="0035445A"/>
    <w:rsid w:val="00355799"/>
    <w:rsid w:val="00356537"/>
    <w:rsid w:val="00357261"/>
    <w:rsid w:val="00357CF5"/>
    <w:rsid w:val="0037542A"/>
    <w:rsid w:val="00376D96"/>
    <w:rsid w:val="003A3D26"/>
    <w:rsid w:val="003A59A0"/>
    <w:rsid w:val="003B00BB"/>
    <w:rsid w:val="003B714F"/>
    <w:rsid w:val="003B7213"/>
    <w:rsid w:val="003C4DF2"/>
    <w:rsid w:val="003C5350"/>
    <w:rsid w:val="003C7CC8"/>
    <w:rsid w:val="003D1775"/>
    <w:rsid w:val="003D7349"/>
    <w:rsid w:val="003D7ACF"/>
    <w:rsid w:val="003E2381"/>
    <w:rsid w:val="003E38C6"/>
    <w:rsid w:val="003F524E"/>
    <w:rsid w:val="003F5E6F"/>
    <w:rsid w:val="004034A1"/>
    <w:rsid w:val="00405733"/>
    <w:rsid w:val="0041096D"/>
    <w:rsid w:val="004129D6"/>
    <w:rsid w:val="00416014"/>
    <w:rsid w:val="00424F36"/>
    <w:rsid w:val="004269B3"/>
    <w:rsid w:val="00427961"/>
    <w:rsid w:val="00427A8E"/>
    <w:rsid w:val="00430BFE"/>
    <w:rsid w:val="0043176A"/>
    <w:rsid w:val="00431FA4"/>
    <w:rsid w:val="00432F16"/>
    <w:rsid w:val="00440166"/>
    <w:rsid w:val="004406A4"/>
    <w:rsid w:val="004409BC"/>
    <w:rsid w:val="0044512C"/>
    <w:rsid w:val="00445FEC"/>
    <w:rsid w:val="00450F5B"/>
    <w:rsid w:val="004565A1"/>
    <w:rsid w:val="004600D2"/>
    <w:rsid w:val="00470E86"/>
    <w:rsid w:val="0047128D"/>
    <w:rsid w:val="00484883"/>
    <w:rsid w:val="00485E22"/>
    <w:rsid w:val="00497802"/>
    <w:rsid w:val="004A04AB"/>
    <w:rsid w:val="004A1A22"/>
    <w:rsid w:val="004B3374"/>
    <w:rsid w:val="004C10C5"/>
    <w:rsid w:val="004C1FA7"/>
    <w:rsid w:val="004C5BAD"/>
    <w:rsid w:val="004C693F"/>
    <w:rsid w:val="004D26C6"/>
    <w:rsid w:val="004D394A"/>
    <w:rsid w:val="004D66BC"/>
    <w:rsid w:val="004E2CAA"/>
    <w:rsid w:val="004F15AA"/>
    <w:rsid w:val="004F23E4"/>
    <w:rsid w:val="004F2897"/>
    <w:rsid w:val="004F4771"/>
    <w:rsid w:val="0050598D"/>
    <w:rsid w:val="0050633F"/>
    <w:rsid w:val="0051213E"/>
    <w:rsid w:val="0051282F"/>
    <w:rsid w:val="00513343"/>
    <w:rsid w:val="00516937"/>
    <w:rsid w:val="00520003"/>
    <w:rsid w:val="0052023A"/>
    <w:rsid w:val="005225D9"/>
    <w:rsid w:val="00522A61"/>
    <w:rsid w:val="005234D0"/>
    <w:rsid w:val="00525894"/>
    <w:rsid w:val="0052705E"/>
    <w:rsid w:val="0053092B"/>
    <w:rsid w:val="00531BCC"/>
    <w:rsid w:val="005447D3"/>
    <w:rsid w:val="005568DB"/>
    <w:rsid w:val="00556B0C"/>
    <w:rsid w:val="00560054"/>
    <w:rsid w:val="005648EC"/>
    <w:rsid w:val="00564B2A"/>
    <w:rsid w:val="0058160B"/>
    <w:rsid w:val="005817C4"/>
    <w:rsid w:val="005822BA"/>
    <w:rsid w:val="005844F3"/>
    <w:rsid w:val="005864E4"/>
    <w:rsid w:val="0059694A"/>
    <w:rsid w:val="005A1DF9"/>
    <w:rsid w:val="005B07FB"/>
    <w:rsid w:val="005B0B7C"/>
    <w:rsid w:val="005B1054"/>
    <w:rsid w:val="005B3919"/>
    <w:rsid w:val="005B5DFB"/>
    <w:rsid w:val="005B6C94"/>
    <w:rsid w:val="005C07CE"/>
    <w:rsid w:val="005C1312"/>
    <w:rsid w:val="005C6834"/>
    <w:rsid w:val="005C7ABD"/>
    <w:rsid w:val="005D02B1"/>
    <w:rsid w:val="005D105C"/>
    <w:rsid w:val="005D47FA"/>
    <w:rsid w:val="005D4B51"/>
    <w:rsid w:val="005D78E7"/>
    <w:rsid w:val="005E1038"/>
    <w:rsid w:val="005E2186"/>
    <w:rsid w:val="005E675E"/>
    <w:rsid w:val="005E78FB"/>
    <w:rsid w:val="005F1AFE"/>
    <w:rsid w:val="005F2700"/>
    <w:rsid w:val="005F70F6"/>
    <w:rsid w:val="005F71FE"/>
    <w:rsid w:val="00604915"/>
    <w:rsid w:val="0060496A"/>
    <w:rsid w:val="00604F88"/>
    <w:rsid w:val="00613904"/>
    <w:rsid w:val="0061614A"/>
    <w:rsid w:val="00620B01"/>
    <w:rsid w:val="0062491C"/>
    <w:rsid w:val="00624AE1"/>
    <w:rsid w:val="006324E5"/>
    <w:rsid w:val="00632A41"/>
    <w:rsid w:val="00632CC7"/>
    <w:rsid w:val="0064073F"/>
    <w:rsid w:val="00640FDA"/>
    <w:rsid w:val="00641EEA"/>
    <w:rsid w:val="00642D72"/>
    <w:rsid w:val="00647D91"/>
    <w:rsid w:val="00647EEA"/>
    <w:rsid w:val="00653577"/>
    <w:rsid w:val="006612C8"/>
    <w:rsid w:val="00667F1F"/>
    <w:rsid w:val="006700F3"/>
    <w:rsid w:val="00670952"/>
    <w:rsid w:val="00670AA1"/>
    <w:rsid w:val="00675AF0"/>
    <w:rsid w:val="00691305"/>
    <w:rsid w:val="00693D1D"/>
    <w:rsid w:val="006A0D53"/>
    <w:rsid w:val="006A3969"/>
    <w:rsid w:val="006B76BD"/>
    <w:rsid w:val="006C52E0"/>
    <w:rsid w:val="006C5A24"/>
    <w:rsid w:val="006C5E30"/>
    <w:rsid w:val="006D44A8"/>
    <w:rsid w:val="006D57DB"/>
    <w:rsid w:val="006D6490"/>
    <w:rsid w:val="006D68AE"/>
    <w:rsid w:val="006F23A7"/>
    <w:rsid w:val="006F2A01"/>
    <w:rsid w:val="006F7AAF"/>
    <w:rsid w:val="007004A2"/>
    <w:rsid w:val="0070072E"/>
    <w:rsid w:val="00702697"/>
    <w:rsid w:val="007071B0"/>
    <w:rsid w:val="007145B9"/>
    <w:rsid w:val="00715650"/>
    <w:rsid w:val="00716BE1"/>
    <w:rsid w:val="00716C85"/>
    <w:rsid w:val="00721DE3"/>
    <w:rsid w:val="007251C5"/>
    <w:rsid w:val="00733102"/>
    <w:rsid w:val="00733820"/>
    <w:rsid w:val="00736183"/>
    <w:rsid w:val="007422DF"/>
    <w:rsid w:val="0074611A"/>
    <w:rsid w:val="00747882"/>
    <w:rsid w:val="00762569"/>
    <w:rsid w:val="00763163"/>
    <w:rsid w:val="00770AEE"/>
    <w:rsid w:val="00775FB9"/>
    <w:rsid w:val="00782A3C"/>
    <w:rsid w:val="007868F5"/>
    <w:rsid w:val="00790253"/>
    <w:rsid w:val="00794E8D"/>
    <w:rsid w:val="00795A50"/>
    <w:rsid w:val="00797EDE"/>
    <w:rsid w:val="007A0E57"/>
    <w:rsid w:val="007A1D0E"/>
    <w:rsid w:val="007A1F75"/>
    <w:rsid w:val="007A355A"/>
    <w:rsid w:val="007A4784"/>
    <w:rsid w:val="007A6384"/>
    <w:rsid w:val="007B3F04"/>
    <w:rsid w:val="007C0236"/>
    <w:rsid w:val="007C5EE0"/>
    <w:rsid w:val="007C7A1A"/>
    <w:rsid w:val="007D0176"/>
    <w:rsid w:val="007D3891"/>
    <w:rsid w:val="007E15D4"/>
    <w:rsid w:val="007E1A3B"/>
    <w:rsid w:val="007E2866"/>
    <w:rsid w:val="007E791B"/>
    <w:rsid w:val="007F03F8"/>
    <w:rsid w:val="007F0E35"/>
    <w:rsid w:val="00802AF4"/>
    <w:rsid w:val="00806D17"/>
    <w:rsid w:val="00812866"/>
    <w:rsid w:val="008164B6"/>
    <w:rsid w:val="00817A54"/>
    <w:rsid w:val="00821116"/>
    <w:rsid w:val="0082678B"/>
    <w:rsid w:val="00830F14"/>
    <w:rsid w:val="00831273"/>
    <w:rsid w:val="0083264D"/>
    <w:rsid w:val="0084212E"/>
    <w:rsid w:val="0084670E"/>
    <w:rsid w:val="00847B31"/>
    <w:rsid w:val="00850363"/>
    <w:rsid w:val="008545CB"/>
    <w:rsid w:val="00854F73"/>
    <w:rsid w:val="00857E37"/>
    <w:rsid w:val="008609CB"/>
    <w:rsid w:val="00860F82"/>
    <w:rsid w:val="00861477"/>
    <w:rsid w:val="00871724"/>
    <w:rsid w:val="008725A9"/>
    <w:rsid w:val="00873A71"/>
    <w:rsid w:val="00886061"/>
    <w:rsid w:val="008911CD"/>
    <w:rsid w:val="00891F3A"/>
    <w:rsid w:val="00893085"/>
    <w:rsid w:val="00895F14"/>
    <w:rsid w:val="0089664A"/>
    <w:rsid w:val="008A2D9F"/>
    <w:rsid w:val="008A5AB2"/>
    <w:rsid w:val="008A6385"/>
    <w:rsid w:val="008B3988"/>
    <w:rsid w:val="008C4733"/>
    <w:rsid w:val="008D036D"/>
    <w:rsid w:val="008D0496"/>
    <w:rsid w:val="008D1BC9"/>
    <w:rsid w:val="008D2E01"/>
    <w:rsid w:val="008D3D7E"/>
    <w:rsid w:val="008D4F63"/>
    <w:rsid w:val="008E2254"/>
    <w:rsid w:val="008F1FF0"/>
    <w:rsid w:val="008F44AB"/>
    <w:rsid w:val="008F55D1"/>
    <w:rsid w:val="008F606E"/>
    <w:rsid w:val="00901E7A"/>
    <w:rsid w:val="00902BD6"/>
    <w:rsid w:val="0090388C"/>
    <w:rsid w:val="00903957"/>
    <w:rsid w:val="0090432C"/>
    <w:rsid w:val="00904448"/>
    <w:rsid w:val="009051A7"/>
    <w:rsid w:val="0090791C"/>
    <w:rsid w:val="0092280A"/>
    <w:rsid w:val="00927BEA"/>
    <w:rsid w:val="009400A5"/>
    <w:rsid w:val="00941DEA"/>
    <w:rsid w:val="009430B3"/>
    <w:rsid w:val="00944555"/>
    <w:rsid w:val="00947688"/>
    <w:rsid w:val="00951F9D"/>
    <w:rsid w:val="00952735"/>
    <w:rsid w:val="00967C49"/>
    <w:rsid w:val="00971A66"/>
    <w:rsid w:val="009757F3"/>
    <w:rsid w:val="00975DD8"/>
    <w:rsid w:val="00977C46"/>
    <w:rsid w:val="00977F0C"/>
    <w:rsid w:val="009939C7"/>
    <w:rsid w:val="00995F97"/>
    <w:rsid w:val="00996B5A"/>
    <w:rsid w:val="009B648E"/>
    <w:rsid w:val="009C207E"/>
    <w:rsid w:val="009C3B04"/>
    <w:rsid w:val="009C4160"/>
    <w:rsid w:val="009C4802"/>
    <w:rsid w:val="009C5198"/>
    <w:rsid w:val="009C5694"/>
    <w:rsid w:val="009C6763"/>
    <w:rsid w:val="009D06DD"/>
    <w:rsid w:val="009D5CBB"/>
    <w:rsid w:val="009D76FD"/>
    <w:rsid w:val="009E5832"/>
    <w:rsid w:val="009E5FF0"/>
    <w:rsid w:val="009F1E49"/>
    <w:rsid w:val="009F3492"/>
    <w:rsid w:val="009F48FF"/>
    <w:rsid w:val="009F6E7B"/>
    <w:rsid w:val="00A013C5"/>
    <w:rsid w:val="00A07FFA"/>
    <w:rsid w:val="00A13761"/>
    <w:rsid w:val="00A14941"/>
    <w:rsid w:val="00A1532A"/>
    <w:rsid w:val="00A1769C"/>
    <w:rsid w:val="00A20BA3"/>
    <w:rsid w:val="00A26751"/>
    <w:rsid w:val="00A27216"/>
    <w:rsid w:val="00A42C1B"/>
    <w:rsid w:val="00A46284"/>
    <w:rsid w:val="00A479E3"/>
    <w:rsid w:val="00A513F9"/>
    <w:rsid w:val="00A55AD3"/>
    <w:rsid w:val="00A57AC7"/>
    <w:rsid w:val="00A6440D"/>
    <w:rsid w:val="00A6792D"/>
    <w:rsid w:val="00A70BF9"/>
    <w:rsid w:val="00A70D8A"/>
    <w:rsid w:val="00A76A30"/>
    <w:rsid w:val="00A8014D"/>
    <w:rsid w:val="00A81D90"/>
    <w:rsid w:val="00A8618F"/>
    <w:rsid w:val="00AA25E1"/>
    <w:rsid w:val="00AA730F"/>
    <w:rsid w:val="00AA79C7"/>
    <w:rsid w:val="00AB05E2"/>
    <w:rsid w:val="00AC724B"/>
    <w:rsid w:val="00AC7426"/>
    <w:rsid w:val="00AD78E6"/>
    <w:rsid w:val="00AE1721"/>
    <w:rsid w:val="00AE268A"/>
    <w:rsid w:val="00AF2982"/>
    <w:rsid w:val="00AF5951"/>
    <w:rsid w:val="00B00EA0"/>
    <w:rsid w:val="00B028AA"/>
    <w:rsid w:val="00B04BA8"/>
    <w:rsid w:val="00B100F8"/>
    <w:rsid w:val="00B135BA"/>
    <w:rsid w:val="00B1373A"/>
    <w:rsid w:val="00B17613"/>
    <w:rsid w:val="00B22340"/>
    <w:rsid w:val="00B26C91"/>
    <w:rsid w:val="00B30816"/>
    <w:rsid w:val="00B32E64"/>
    <w:rsid w:val="00B347D8"/>
    <w:rsid w:val="00B351D7"/>
    <w:rsid w:val="00B36588"/>
    <w:rsid w:val="00B37B50"/>
    <w:rsid w:val="00B37F64"/>
    <w:rsid w:val="00B44049"/>
    <w:rsid w:val="00B464E6"/>
    <w:rsid w:val="00B472EF"/>
    <w:rsid w:val="00B52D58"/>
    <w:rsid w:val="00B544EF"/>
    <w:rsid w:val="00B602F8"/>
    <w:rsid w:val="00B6593D"/>
    <w:rsid w:val="00B74021"/>
    <w:rsid w:val="00B7704E"/>
    <w:rsid w:val="00B852AA"/>
    <w:rsid w:val="00B858ED"/>
    <w:rsid w:val="00B864A5"/>
    <w:rsid w:val="00B90E06"/>
    <w:rsid w:val="00B92B69"/>
    <w:rsid w:val="00BA0018"/>
    <w:rsid w:val="00BA4526"/>
    <w:rsid w:val="00BA6AAF"/>
    <w:rsid w:val="00BA6C12"/>
    <w:rsid w:val="00BA7BD5"/>
    <w:rsid w:val="00BB45C0"/>
    <w:rsid w:val="00BB4F16"/>
    <w:rsid w:val="00BB520C"/>
    <w:rsid w:val="00BB5BD8"/>
    <w:rsid w:val="00BB7AD5"/>
    <w:rsid w:val="00BC05A3"/>
    <w:rsid w:val="00BC193C"/>
    <w:rsid w:val="00BC25AA"/>
    <w:rsid w:val="00BC72EE"/>
    <w:rsid w:val="00BC73E1"/>
    <w:rsid w:val="00BC7BC0"/>
    <w:rsid w:val="00BD4DE5"/>
    <w:rsid w:val="00BD7496"/>
    <w:rsid w:val="00BD7DF5"/>
    <w:rsid w:val="00BE3719"/>
    <w:rsid w:val="00BE3DB2"/>
    <w:rsid w:val="00BE438D"/>
    <w:rsid w:val="00BE5EA6"/>
    <w:rsid w:val="00BF1391"/>
    <w:rsid w:val="00BF1BEF"/>
    <w:rsid w:val="00BF4501"/>
    <w:rsid w:val="00BF4C51"/>
    <w:rsid w:val="00BF5284"/>
    <w:rsid w:val="00C0085D"/>
    <w:rsid w:val="00C00B2A"/>
    <w:rsid w:val="00C02F0F"/>
    <w:rsid w:val="00C10A57"/>
    <w:rsid w:val="00C11112"/>
    <w:rsid w:val="00C12623"/>
    <w:rsid w:val="00C2162D"/>
    <w:rsid w:val="00C22AC0"/>
    <w:rsid w:val="00C2306C"/>
    <w:rsid w:val="00C23620"/>
    <w:rsid w:val="00C23E9A"/>
    <w:rsid w:val="00C24007"/>
    <w:rsid w:val="00C32591"/>
    <w:rsid w:val="00C335A9"/>
    <w:rsid w:val="00C34586"/>
    <w:rsid w:val="00C36BF7"/>
    <w:rsid w:val="00C43708"/>
    <w:rsid w:val="00C43B4E"/>
    <w:rsid w:val="00C642FB"/>
    <w:rsid w:val="00C64FD9"/>
    <w:rsid w:val="00C727F8"/>
    <w:rsid w:val="00C806A6"/>
    <w:rsid w:val="00C81755"/>
    <w:rsid w:val="00C8453B"/>
    <w:rsid w:val="00C92788"/>
    <w:rsid w:val="00C93160"/>
    <w:rsid w:val="00CB1A11"/>
    <w:rsid w:val="00CB5B8D"/>
    <w:rsid w:val="00CC04EC"/>
    <w:rsid w:val="00CC2140"/>
    <w:rsid w:val="00CC2DB0"/>
    <w:rsid w:val="00CC3EC4"/>
    <w:rsid w:val="00CD6D0B"/>
    <w:rsid w:val="00CE3F75"/>
    <w:rsid w:val="00CF0851"/>
    <w:rsid w:val="00CF2087"/>
    <w:rsid w:val="00CF2E98"/>
    <w:rsid w:val="00CF57D3"/>
    <w:rsid w:val="00CF7B88"/>
    <w:rsid w:val="00D04082"/>
    <w:rsid w:val="00D06A0F"/>
    <w:rsid w:val="00D07AB2"/>
    <w:rsid w:val="00D12134"/>
    <w:rsid w:val="00D257C9"/>
    <w:rsid w:val="00D318CE"/>
    <w:rsid w:val="00D3205F"/>
    <w:rsid w:val="00D32ADD"/>
    <w:rsid w:val="00D35E55"/>
    <w:rsid w:val="00D4186D"/>
    <w:rsid w:val="00D46D55"/>
    <w:rsid w:val="00D61A75"/>
    <w:rsid w:val="00D62651"/>
    <w:rsid w:val="00D62B2E"/>
    <w:rsid w:val="00D63D8E"/>
    <w:rsid w:val="00D7286D"/>
    <w:rsid w:val="00D74680"/>
    <w:rsid w:val="00D74A1C"/>
    <w:rsid w:val="00D800CB"/>
    <w:rsid w:val="00D804F4"/>
    <w:rsid w:val="00D8065E"/>
    <w:rsid w:val="00D81D5C"/>
    <w:rsid w:val="00D86EC9"/>
    <w:rsid w:val="00D924F1"/>
    <w:rsid w:val="00D93C01"/>
    <w:rsid w:val="00D958AF"/>
    <w:rsid w:val="00D95A63"/>
    <w:rsid w:val="00D96047"/>
    <w:rsid w:val="00D961A2"/>
    <w:rsid w:val="00D966ED"/>
    <w:rsid w:val="00DA72FF"/>
    <w:rsid w:val="00DB0CE1"/>
    <w:rsid w:val="00DB5D8E"/>
    <w:rsid w:val="00DB743A"/>
    <w:rsid w:val="00DD0D3E"/>
    <w:rsid w:val="00DD473A"/>
    <w:rsid w:val="00DD4A01"/>
    <w:rsid w:val="00DE18E9"/>
    <w:rsid w:val="00DE56CF"/>
    <w:rsid w:val="00DE5CB9"/>
    <w:rsid w:val="00DE643A"/>
    <w:rsid w:val="00DE7AE7"/>
    <w:rsid w:val="00DF3369"/>
    <w:rsid w:val="00E00801"/>
    <w:rsid w:val="00E01240"/>
    <w:rsid w:val="00E05DA2"/>
    <w:rsid w:val="00E061FE"/>
    <w:rsid w:val="00E079AE"/>
    <w:rsid w:val="00E1222E"/>
    <w:rsid w:val="00E1282B"/>
    <w:rsid w:val="00E12E12"/>
    <w:rsid w:val="00E1526B"/>
    <w:rsid w:val="00E1771A"/>
    <w:rsid w:val="00E17A6B"/>
    <w:rsid w:val="00E2170C"/>
    <w:rsid w:val="00E250A1"/>
    <w:rsid w:val="00E2638A"/>
    <w:rsid w:val="00E3172B"/>
    <w:rsid w:val="00E42709"/>
    <w:rsid w:val="00E43F7C"/>
    <w:rsid w:val="00E44C76"/>
    <w:rsid w:val="00E4709B"/>
    <w:rsid w:val="00E47E3A"/>
    <w:rsid w:val="00E57B6E"/>
    <w:rsid w:val="00E63CBC"/>
    <w:rsid w:val="00E64FBB"/>
    <w:rsid w:val="00E70ABF"/>
    <w:rsid w:val="00E72E3A"/>
    <w:rsid w:val="00E742B7"/>
    <w:rsid w:val="00E75651"/>
    <w:rsid w:val="00E832BE"/>
    <w:rsid w:val="00E853B1"/>
    <w:rsid w:val="00E857E0"/>
    <w:rsid w:val="00E85AC7"/>
    <w:rsid w:val="00E924FC"/>
    <w:rsid w:val="00E96F34"/>
    <w:rsid w:val="00E97A02"/>
    <w:rsid w:val="00E97B32"/>
    <w:rsid w:val="00EA0805"/>
    <w:rsid w:val="00EA4525"/>
    <w:rsid w:val="00EB078F"/>
    <w:rsid w:val="00EB59B5"/>
    <w:rsid w:val="00EB7A1E"/>
    <w:rsid w:val="00EB7D68"/>
    <w:rsid w:val="00EC216A"/>
    <w:rsid w:val="00EC30BB"/>
    <w:rsid w:val="00EC694A"/>
    <w:rsid w:val="00EC7A75"/>
    <w:rsid w:val="00ED40C6"/>
    <w:rsid w:val="00EE49AD"/>
    <w:rsid w:val="00EF29DA"/>
    <w:rsid w:val="00EF4E5B"/>
    <w:rsid w:val="00F012F0"/>
    <w:rsid w:val="00F01E65"/>
    <w:rsid w:val="00F10E13"/>
    <w:rsid w:val="00F12C47"/>
    <w:rsid w:val="00F1353A"/>
    <w:rsid w:val="00F1582B"/>
    <w:rsid w:val="00F23A68"/>
    <w:rsid w:val="00F26CC6"/>
    <w:rsid w:val="00F27800"/>
    <w:rsid w:val="00F3019B"/>
    <w:rsid w:val="00F306B3"/>
    <w:rsid w:val="00F3477F"/>
    <w:rsid w:val="00F36E6B"/>
    <w:rsid w:val="00F4113B"/>
    <w:rsid w:val="00F42295"/>
    <w:rsid w:val="00F42509"/>
    <w:rsid w:val="00F4379E"/>
    <w:rsid w:val="00F442A3"/>
    <w:rsid w:val="00F47AEA"/>
    <w:rsid w:val="00F53D41"/>
    <w:rsid w:val="00F5573E"/>
    <w:rsid w:val="00F5620C"/>
    <w:rsid w:val="00F606CC"/>
    <w:rsid w:val="00F60BEC"/>
    <w:rsid w:val="00F672F9"/>
    <w:rsid w:val="00F675B6"/>
    <w:rsid w:val="00F776F5"/>
    <w:rsid w:val="00F81276"/>
    <w:rsid w:val="00F812FB"/>
    <w:rsid w:val="00F82FF0"/>
    <w:rsid w:val="00F8346B"/>
    <w:rsid w:val="00F86F3E"/>
    <w:rsid w:val="00F90212"/>
    <w:rsid w:val="00F969C4"/>
    <w:rsid w:val="00F978D6"/>
    <w:rsid w:val="00FA1DBE"/>
    <w:rsid w:val="00FA2A96"/>
    <w:rsid w:val="00FA3A0A"/>
    <w:rsid w:val="00FA4177"/>
    <w:rsid w:val="00FA775C"/>
    <w:rsid w:val="00FB3985"/>
    <w:rsid w:val="00FC1340"/>
    <w:rsid w:val="00FC572B"/>
    <w:rsid w:val="00FC6074"/>
    <w:rsid w:val="00FC6538"/>
    <w:rsid w:val="00FC6A84"/>
    <w:rsid w:val="00FC70E1"/>
    <w:rsid w:val="00FD18C9"/>
    <w:rsid w:val="00FE1749"/>
    <w:rsid w:val="00FE1811"/>
    <w:rsid w:val="00FE25C0"/>
    <w:rsid w:val="00FE3D59"/>
    <w:rsid w:val="00FE546F"/>
    <w:rsid w:val="00FE5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19F01"/>
  <w14:defaultImageDpi w14:val="300"/>
  <w15:chartTrackingRefBased/>
  <w15:docId w15:val="{022B6DF2-CCED-492D-8735-8C93AC42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E1771A"/>
    <w:rPr>
      <w:lang w:eastAsia="en-US"/>
    </w:rPr>
  </w:style>
  <w:style w:type="paragraph" w:styleId="Pealkiri2">
    <w:name w:val="heading 2"/>
    <w:basedOn w:val="Normaallaad"/>
    <w:next w:val="Normaallaad"/>
    <w:qFormat/>
    <w:rsid w:val="00AC7426"/>
    <w:pPr>
      <w:keepNext/>
      <w:outlineLvl w:val="1"/>
    </w:pPr>
    <w:rPr>
      <w:sz w:val="24"/>
    </w:rPr>
  </w:style>
  <w:style w:type="paragraph" w:styleId="Pealkiri3">
    <w:name w:val="heading 3"/>
    <w:basedOn w:val="Normaallaad"/>
    <w:next w:val="Normaallaad"/>
    <w:link w:val="Pealkiri3Mrk"/>
    <w:qFormat/>
    <w:rsid w:val="00944555"/>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E1771A"/>
    <w:pPr>
      <w:tabs>
        <w:tab w:val="center" w:pos="4320"/>
        <w:tab w:val="right" w:pos="8640"/>
      </w:tabs>
    </w:pPr>
  </w:style>
  <w:style w:type="table" w:styleId="Kontuurtabel">
    <w:name w:val="Table Grid"/>
    <w:basedOn w:val="Normaaltabel"/>
    <w:rsid w:val="00E17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4">
    <w:name w:val="tekst4"/>
    <w:basedOn w:val="Liguvaikefont"/>
    <w:rsid w:val="00E1771A"/>
  </w:style>
  <w:style w:type="paragraph" w:styleId="Normaallaadveeb">
    <w:name w:val="Normal (Web)"/>
    <w:basedOn w:val="Normaallaad"/>
    <w:uiPriority w:val="99"/>
    <w:rsid w:val="00E42709"/>
    <w:pPr>
      <w:spacing w:before="100" w:beforeAutospacing="1" w:after="100" w:afterAutospacing="1"/>
    </w:pPr>
    <w:rPr>
      <w:sz w:val="24"/>
      <w:szCs w:val="24"/>
      <w:lang w:val="ru-RU" w:eastAsia="ru-RU"/>
    </w:rPr>
  </w:style>
  <w:style w:type="paragraph" w:styleId="Pis">
    <w:name w:val="header"/>
    <w:basedOn w:val="Normaallaad"/>
    <w:rsid w:val="00D7286D"/>
    <w:pPr>
      <w:tabs>
        <w:tab w:val="center" w:pos="4677"/>
        <w:tab w:val="right" w:pos="9355"/>
      </w:tabs>
    </w:pPr>
  </w:style>
  <w:style w:type="paragraph" w:styleId="Jutumullitekst">
    <w:name w:val="Balloon Text"/>
    <w:basedOn w:val="Normaallaad"/>
    <w:link w:val="JutumullitekstMrk"/>
    <w:rsid w:val="004406A4"/>
    <w:rPr>
      <w:rFonts w:ascii="Tahoma" w:hAnsi="Tahoma" w:cs="Tahoma"/>
      <w:sz w:val="16"/>
      <w:szCs w:val="16"/>
    </w:rPr>
  </w:style>
  <w:style w:type="character" w:customStyle="1" w:styleId="JutumullitekstMrk">
    <w:name w:val="Jutumullitekst Märk"/>
    <w:link w:val="Jutumullitekst"/>
    <w:rsid w:val="004406A4"/>
    <w:rPr>
      <w:rFonts w:ascii="Tahoma" w:hAnsi="Tahoma" w:cs="Tahoma"/>
      <w:sz w:val="16"/>
      <w:szCs w:val="16"/>
      <w:lang w:val="en-GB" w:eastAsia="en-US"/>
    </w:rPr>
  </w:style>
  <w:style w:type="paragraph" w:customStyle="1" w:styleId="MediumGrid21">
    <w:name w:val="Medium Grid 21"/>
    <w:uiPriority w:val="1"/>
    <w:qFormat/>
    <w:rsid w:val="0047128D"/>
    <w:rPr>
      <w:lang w:eastAsia="en-US"/>
    </w:rPr>
  </w:style>
  <w:style w:type="character" w:customStyle="1" w:styleId="Pealkiri3Mrk">
    <w:name w:val="Pealkiri 3 Märk"/>
    <w:link w:val="Pealkiri3"/>
    <w:semiHidden/>
    <w:rsid w:val="00944555"/>
    <w:rPr>
      <w:rFonts w:ascii="Cambria" w:eastAsia="Times New Roman" w:hAnsi="Cambria" w:cs="Times New Roman"/>
      <w:b/>
      <w:bCs/>
      <w:sz w:val="26"/>
      <w:szCs w:val="26"/>
      <w:lang w:val="en-GB" w:eastAsia="en-US"/>
    </w:rPr>
  </w:style>
  <w:style w:type="character" w:styleId="Tugev">
    <w:name w:val="Strong"/>
    <w:uiPriority w:val="22"/>
    <w:qFormat/>
    <w:rsid w:val="00944555"/>
    <w:rPr>
      <w:b/>
      <w:bCs/>
    </w:rPr>
  </w:style>
  <w:style w:type="character" w:customStyle="1" w:styleId="tyhik">
    <w:name w:val="tyhik"/>
    <w:rsid w:val="009C5198"/>
  </w:style>
  <w:style w:type="character" w:customStyle="1" w:styleId="st">
    <w:name w:val="st"/>
    <w:rsid w:val="000E31EC"/>
  </w:style>
  <w:style w:type="character" w:styleId="Rhutus">
    <w:name w:val="Emphasis"/>
    <w:uiPriority w:val="20"/>
    <w:qFormat/>
    <w:rsid w:val="000E31EC"/>
    <w:rPr>
      <w:i/>
      <w:iCs/>
    </w:rPr>
  </w:style>
  <w:style w:type="character" w:styleId="Hperlink">
    <w:name w:val="Hyperlink"/>
    <w:unhideWhenUsed/>
    <w:rsid w:val="00A513F9"/>
    <w:rPr>
      <w:color w:val="0000FF"/>
      <w:u w:val="single"/>
    </w:rPr>
  </w:style>
  <w:style w:type="paragraph" w:styleId="Loendilik">
    <w:name w:val="List Paragraph"/>
    <w:basedOn w:val="Normaallaad"/>
    <w:uiPriority w:val="72"/>
    <w:qFormat/>
    <w:rsid w:val="00CB1A11"/>
    <w:pPr>
      <w:ind w:left="720"/>
      <w:contextualSpacing/>
    </w:pPr>
  </w:style>
  <w:style w:type="character" w:styleId="Lahendamatamainimine">
    <w:name w:val="Unresolved Mention"/>
    <w:basedOn w:val="Liguvaikefont"/>
    <w:uiPriority w:val="99"/>
    <w:semiHidden/>
    <w:unhideWhenUsed/>
    <w:rsid w:val="00F36E6B"/>
    <w:rPr>
      <w:color w:val="605E5C"/>
      <w:shd w:val="clear" w:color="auto" w:fill="E1DFDD"/>
    </w:rPr>
  </w:style>
  <w:style w:type="character" w:styleId="Klastatudhperlink">
    <w:name w:val="FollowedHyperlink"/>
    <w:basedOn w:val="Liguvaikefont"/>
    <w:rsid w:val="00F36E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008">
      <w:bodyDiv w:val="1"/>
      <w:marLeft w:val="0"/>
      <w:marRight w:val="0"/>
      <w:marTop w:val="0"/>
      <w:marBottom w:val="0"/>
      <w:divBdr>
        <w:top w:val="none" w:sz="0" w:space="0" w:color="auto"/>
        <w:left w:val="none" w:sz="0" w:space="0" w:color="auto"/>
        <w:bottom w:val="none" w:sz="0" w:space="0" w:color="auto"/>
        <w:right w:val="none" w:sz="0" w:space="0" w:color="auto"/>
      </w:divBdr>
    </w:div>
    <w:div w:id="450322325">
      <w:bodyDiv w:val="1"/>
      <w:marLeft w:val="0"/>
      <w:marRight w:val="0"/>
      <w:marTop w:val="0"/>
      <w:marBottom w:val="0"/>
      <w:divBdr>
        <w:top w:val="none" w:sz="0" w:space="0" w:color="auto"/>
        <w:left w:val="none" w:sz="0" w:space="0" w:color="auto"/>
        <w:bottom w:val="none" w:sz="0" w:space="0" w:color="auto"/>
        <w:right w:val="none" w:sz="0" w:space="0" w:color="auto"/>
      </w:divBdr>
    </w:div>
    <w:div w:id="483545507">
      <w:bodyDiv w:val="1"/>
      <w:marLeft w:val="0"/>
      <w:marRight w:val="0"/>
      <w:marTop w:val="0"/>
      <w:marBottom w:val="0"/>
      <w:divBdr>
        <w:top w:val="none" w:sz="0" w:space="0" w:color="auto"/>
        <w:left w:val="none" w:sz="0" w:space="0" w:color="auto"/>
        <w:bottom w:val="none" w:sz="0" w:space="0" w:color="auto"/>
        <w:right w:val="none" w:sz="0" w:space="0" w:color="auto"/>
      </w:divBdr>
    </w:div>
    <w:div w:id="510796548">
      <w:bodyDiv w:val="1"/>
      <w:marLeft w:val="0"/>
      <w:marRight w:val="0"/>
      <w:marTop w:val="0"/>
      <w:marBottom w:val="0"/>
      <w:divBdr>
        <w:top w:val="none" w:sz="0" w:space="0" w:color="auto"/>
        <w:left w:val="none" w:sz="0" w:space="0" w:color="auto"/>
        <w:bottom w:val="none" w:sz="0" w:space="0" w:color="auto"/>
        <w:right w:val="none" w:sz="0" w:space="0" w:color="auto"/>
      </w:divBdr>
    </w:div>
    <w:div w:id="631986853">
      <w:bodyDiv w:val="1"/>
      <w:marLeft w:val="0"/>
      <w:marRight w:val="0"/>
      <w:marTop w:val="0"/>
      <w:marBottom w:val="0"/>
      <w:divBdr>
        <w:top w:val="none" w:sz="0" w:space="0" w:color="auto"/>
        <w:left w:val="none" w:sz="0" w:space="0" w:color="auto"/>
        <w:bottom w:val="none" w:sz="0" w:space="0" w:color="auto"/>
        <w:right w:val="none" w:sz="0" w:space="0" w:color="auto"/>
      </w:divBdr>
    </w:div>
    <w:div w:id="821236037">
      <w:bodyDiv w:val="1"/>
      <w:marLeft w:val="0"/>
      <w:marRight w:val="0"/>
      <w:marTop w:val="0"/>
      <w:marBottom w:val="0"/>
      <w:divBdr>
        <w:top w:val="none" w:sz="0" w:space="0" w:color="auto"/>
        <w:left w:val="none" w:sz="0" w:space="0" w:color="auto"/>
        <w:bottom w:val="none" w:sz="0" w:space="0" w:color="auto"/>
        <w:right w:val="none" w:sz="0" w:space="0" w:color="auto"/>
      </w:divBdr>
    </w:div>
    <w:div w:id="867253281">
      <w:bodyDiv w:val="1"/>
      <w:marLeft w:val="0"/>
      <w:marRight w:val="0"/>
      <w:marTop w:val="0"/>
      <w:marBottom w:val="0"/>
      <w:divBdr>
        <w:top w:val="none" w:sz="0" w:space="0" w:color="auto"/>
        <w:left w:val="none" w:sz="0" w:space="0" w:color="auto"/>
        <w:bottom w:val="none" w:sz="0" w:space="0" w:color="auto"/>
        <w:right w:val="none" w:sz="0" w:space="0" w:color="auto"/>
      </w:divBdr>
    </w:div>
    <w:div w:id="928585527">
      <w:bodyDiv w:val="1"/>
      <w:marLeft w:val="0"/>
      <w:marRight w:val="0"/>
      <w:marTop w:val="0"/>
      <w:marBottom w:val="0"/>
      <w:divBdr>
        <w:top w:val="none" w:sz="0" w:space="0" w:color="auto"/>
        <w:left w:val="none" w:sz="0" w:space="0" w:color="auto"/>
        <w:bottom w:val="none" w:sz="0" w:space="0" w:color="auto"/>
        <w:right w:val="none" w:sz="0" w:space="0" w:color="auto"/>
      </w:divBdr>
    </w:div>
    <w:div w:id="953903744">
      <w:bodyDiv w:val="1"/>
      <w:marLeft w:val="0"/>
      <w:marRight w:val="0"/>
      <w:marTop w:val="0"/>
      <w:marBottom w:val="0"/>
      <w:divBdr>
        <w:top w:val="none" w:sz="0" w:space="0" w:color="auto"/>
        <w:left w:val="none" w:sz="0" w:space="0" w:color="auto"/>
        <w:bottom w:val="none" w:sz="0" w:space="0" w:color="auto"/>
        <w:right w:val="none" w:sz="0" w:space="0" w:color="auto"/>
      </w:divBdr>
    </w:div>
    <w:div w:id="1000081816">
      <w:bodyDiv w:val="1"/>
      <w:marLeft w:val="0"/>
      <w:marRight w:val="0"/>
      <w:marTop w:val="0"/>
      <w:marBottom w:val="0"/>
      <w:divBdr>
        <w:top w:val="none" w:sz="0" w:space="0" w:color="auto"/>
        <w:left w:val="none" w:sz="0" w:space="0" w:color="auto"/>
        <w:bottom w:val="none" w:sz="0" w:space="0" w:color="auto"/>
        <w:right w:val="none" w:sz="0" w:space="0" w:color="auto"/>
      </w:divBdr>
    </w:div>
    <w:div w:id="1000500610">
      <w:bodyDiv w:val="1"/>
      <w:marLeft w:val="0"/>
      <w:marRight w:val="0"/>
      <w:marTop w:val="0"/>
      <w:marBottom w:val="0"/>
      <w:divBdr>
        <w:top w:val="none" w:sz="0" w:space="0" w:color="auto"/>
        <w:left w:val="none" w:sz="0" w:space="0" w:color="auto"/>
        <w:bottom w:val="none" w:sz="0" w:space="0" w:color="auto"/>
        <w:right w:val="none" w:sz="0" w:space="0" w:color="auto"/>
      </w:divBdr>
    </w:div>
    <w:div w:id="1139373255">
      <w:bodyDiv w:val="1"/>
      <w:marLeft w:val="0"/>
      <w:marRight w:val="0"/>
      <w:marTop w:val="0"/>
      <w:marBottom w:val="0"/>
      <w:divBdr>
        <w:top w:val="none" w:sz="0" w:space="0" w:color="auto"/>
        <w:left w:val="none" w:sz="0" w:space="0" w:color="auto"/>
        <w:bottom w:val="none" w:sz="0" w:space="0" w:color="auto"/>
        <w:right w:val="none" w:sz="0" w:space="0" w:color="auto"/>
      </w:divBdr>
    </w:div>
    <w:div w:id="1192766113">
      <w:bodyDiv w:val="1"/>
      <w:marLeft w:val="0"/>
      <w:marRight w:val="0"/>
      <w:marTop w:val="0"/>
      <w:marBottom w:val="0"/>
      <w:divBdr>
        <w:top w:val="none" w:sz="0" w:space="0" w:color="auto"/>
        <w:left w:val="none" w:sz="0" w:space="0" w:color="auto"/>
        <w:bottom w:val="none" w:sz="0" w:space="0" w:color="auto"/>
        <w:right w:val="none" w:sz="0" w:space="0" w:color="auto"/>
      </w:divBdr>
    </w:div>
    <w:div w:id="1388609469">
      <w:bodyDiv w:val="1"/>
      <w:marLeft w:val="0"/>
      <w:marRight w:val="0"/>
      <w:marTop w:val="0"/>
      <w:marBottom w:val="0"/>
      <w:divBdr>
        <w:top w:val="none" w:sz="0" w:space="0" w:color="auto"/>
        <w:left w:val="none" w:sz="0" w:space="0" w:color="auto"/>
        <w:bottom w:val="none" w:sz="0" w:space="0" w:color="auto"/>
        <w:right w:val="none" w:sz="0" w:space="0" w:color="auto"/>
      </w:divBdr>
    </w:div>
    <w:div w:id="1448885723">
      <w:bodyDiv w:val="1"/>
      <w:marLeft w:val="0"/>
      <w:marRight w:val="0"/>
      <w:marTop w:val="0"/>
      <w:marBottom w:val="0"/>
      <w:divBdr>
        <w:top w:val="none" w:sz="0" w:space="0" w:color="auto"/>
        <w:left w:val="none" w:sz="0" w:space="0" w:color="auto"/>
        <w:bottom w:val="none" w:sz="0" w:space="0" w:color="auto"/>
        <w:right w:val="none" w:sz="0" w:space="0" w:color="auto"/>
      </w:divBdr>
      <w:divsChild>
        <w:div w:id="17051777">
          <w:marLeft w:val="0"/>
          <w:marRight w:val="0"/>
          <w:marTop w:val="0"/>
          <w:marBottom w:val="0"/>
          <w:divBdr>
            <w:top w:val="none" w:sz="0" w:space="0" w:color="auto"/>
            <w:left w:val="none" w:sz="0" w:space="0" w:color="auto"/>
            <w:bottom w:val="none" w:sz="0" w:space="0" w:color="auto"/>
            <w:right w:val="none" w:sz="0" w:space="0" w:color="auto"/>
          </w:divBdr>
        </w:div>
        <w:div w:id="80956718">
          <w:marLeft w:val="0"/>
          <w:marRight w:val="0"/>
          <w:marTop w:val="0"/>
          <w:marBottom w:val="0"/>
          <w:divBdr>
            <w:top w:val="none" w:sz="0" w:space="0" w:color="auto"/>
            <w:left w:val="none" w:sz="0" w:space="0" w:color="auto"/>
            <w:bottom w:val="none" w:sz="0" w:space="0" w:color="auto"/>
            <w:right w:val="none" w:sz="0" w:space="0" w:color="auto"/>
          </w:divBdr>
        </w:div>
        <w:div w:id="363332646">
          <w:marLeft w:val="0"/>
          <w:marRight w:val="0"/>
          <w:marTop w:val="0"/>
          <w:marBottom w:val="0"/>
          <w:divBdr>
            <w:top w:val="none" w:sz="0" w:space="0" w:color="auto"/>
            <w:left w:val="none" w:sz="0" w:space="0" w:color="auto"/>
            <w:bottom w:val="none" w:sz="0" w:space="0" w:color="auto"/>
            <w:right w:val="none" w:sz="0" w:space="0" w:color="auto"/>
          </w:divBdr>
        </w:div>
        <w:div w:id="407385097">
          <w:marLeft w:val="0"/>
          <w:marRight w:val="0"/>
          <w:marTop w:val="0"/>
          <w:marBottom w:val="0"/>
          <w:divBdr>
            <w:top w:val="none" w:sz="0" w:space="0" w:color="auto"/>
            <w:left w:val="none" w:sz="0" w:space="0" w:color="auto"/>
            <w:bottom w:val="none" w:sz="0" w:space="0" w:color="auto"/>
            <w:right w:val="none" w:sz="0" w:space="0" w:color="auto"/>
          </w:divBdr>
        </w:div>
        <w:div w:id="644314820">
          <w:marLeft w:val="0"/>
          <w:marRight w:val="0"/>
          <w:marTop w:val="0"/>
          <w:marBottom w:val="0"/>
          <w:divBdr>
            <w:top w:val="none" w:sz="0" w:space="0" w:color="auto"/>
            <w:left w:val="none" w:sz="0" w:space="0" w:color="auto"/>
            <w:bottom w:val="none" w:sz="0" w:space="0" w:color="auto"/>
            <w:right w:val="none" w:sz="0" w:space="0" w:color="auto"/>
          </w:divBdr>
        </w:div>
        <w:div w:id="775101725">
          <w:marLeft w:val="0"/>
          <w:marRight w:val="0"/>
          <w:marTop w:val="0"/>
          <w:marBottom w:val="0"/>
          <w:divBdr>
            <w:top w:val="none" w:sz="0" w:space="0" w:color="auto"/>
            <w:left w:val="none" w:sz="0" w:space="0" w:color="auto"/>
            <w:bottom w:val="none" w:sz="0" w:space="0" w:color="auto"/>
            <w:right w:val="none" w:sz="0" w:space="0" w:color="auto"/>
          </w:divBdr>
        </w:div>
        <w:div w:id="1698042391">
          <w:marLeft w:val="0"/>
          <w:marRight w:val="0"/>
          <w:marTop w:val="0"/>
          <w:marBottom w:val="0"/>
          <w:divBdr>
            <w:top w:val="none" w:sz="0" w:space="0" w:color="auto"/>
            <w:left w:val="none" w:sz="0" w:space="0" w:color="auto"/>
            <w:bottom w:val="none" w:sz="0" w:space="0" w:color="auto"/>
            <w:right w:val="none" w:sz="0" w:space="0" w:color="auto"/>
          </w:divBdr>
        </w:div>
        <w:div w:id="1699155723">
          <w:marLeft w:val="0"/>
          <w:marRight w:val="0"/>
          <w:marTop w:val="0"/>
          <w:marBottom w:val="0"/>
          <w:divBdr>
            <w:top w:val="none" w:sz="0" w:space="0" w:color="auto"/>
            <w:left w:val="none" w:sz="0" w:space="0" w:color="auto"/>
            <w:bottom w:val="none" w:sz="0" w:space="0" w:color="auto"/>
            <w:right w:val="none" w:sz="0" w:space="0" w:color="auto"/>
          </w:divBdr>
        </w:div>
        <w:div w:id="1772814503">
          <w:marLeft w:val="0"/>
          <w:marRight w:val="0"/>
          <w:marTop w:val="0"/>
          <w:marBottom w:val="0"/>
          <w:divBdr>
            <w:top w:val="none" w:sz="0" w:space="0" w:color="auto"/>
            <w:left w:val="none" w:sz="0" w:space="0" w:color="auto"/>
            <w:bottom w:val="none" w:sz="0" w:space="0" w:color="auto"/>
            <w:right w:val="none" w:sz="0" w:space="0" w:color="auto"/>
          </w:divBdr>
        </w:div>
        <w:div w:id="1969630595">
          <w:marLeft w:val="0"/>
          <w:marRight w:val="0"/>
          <w:marTop w:val="0"/>
          <w:marBottom w:val="0"/>
          <w:divBdr>
            <w:top w:val="none" w:sz="0" w:space="0" w:color="auto"/>
            <w:left w:val="none" w:sz="0" w:space="0" w:color="auto"/>
            <w:bottom w:val="none" w:sz="0" w:space="0" w:color="auto"/>
            <w:right w:val="none" w:sz="0" w:space="0" w:color="auto"/>
          </w:divBdr>
        </w:div>
      </w:divsChild>
    </w:div>
    <w:div w:id="1487093417">
      <w:bodyDiv w:val="1"/>
      <w:marLeft w:val="0"/>
      <w:marRight w:val="0"/>
      <w:marTop w:val="0"/>
      <w:marBottom w:val="0"/>
      <w:divBdr>
        <w:top w:val="none" w:sz="0" w:space="0" w:color="auto"/>
        <w:left w:val="none" w:sz="0" w:space="0" w:color="auto"/>
        <w:bottom w:val="none" w:sz="0" w:space="0" w:color="auto"/>
        <w:right w:val="none" w:sz="0" w:space="0" w:color="auto"/>
      </w:divBdr>
      <w:divsChild>
        <w:div w:id="67849794">
          <w:marLeft w:val="0"/>
          <w:marRight w:val="0"/>
          <w:marTop w:val="0"/>
          <w:marBottom w:val="0"/>
          <w:divBdr>
            <w:top w:val="none" w:sz="0" w:space="0" w:color="auto"/>
            <w:left w:val="none" w:sz="0" w:space="0" w:color="auto"/>
            <w:bottom w:val="none" w:sz="0" w:space="0" w:color="auto"/>
            <w:right w:val="none" w:sz="0" w:space="0" w:color="auto"/>
          </w:divBdr>
        </w:div>
        <w:div w:id="169419825">
          <w:marLeft w:val="0"/>
          <w:marRight w:val="0"/>
          <w:marTop w:val="0"/>
          <w:marBottom w:val="0"/>
          <w:divBdr>
            <w:top w:val="none" w:sz="0" w:space="0" w:color="auto"/>
            <w:left w:val="none" w:sz="0" w:space="0" w:color="auto"/>
            <w:bottom w:val="none" w:sz="0" w:space="0" w:color="auto"/>
            <w:right w:val="none" w:sz="0" w:space="0" w:color="auto"/>
          </w:divBdr>
        </w:div>
        <w:div w:id="190538654">
          <w:marLeft w:val="0"/>
          <w:marRight w:val="0"/>
          <w:marTop w:val="0"/>
          <w:marBottom w:val="0"/>
          <w:divBdr>
            <w:top w:val="none" w:sz="0" w:space="0" w:color="auto"/>
            <w:left w:val="none" w:sz="0" w:space="0" w:color="auto"/>
            <w:bottom w:val="none" w:sz="0" w:space="0" w:color="auto"/>
            <w:right w:val="none" w:sz="0" w:space="0" w:color="auto"/>
          </w:divBdr>
        </w:div>
        <w:div w:id="417792672">
          <w:marLeft w:val="0"/>
          <w:marRight w:val="0"/>
          <w:marTop w:val="0"/>
          <w:marBottom w:val="0"/>
          <w:divBdr>
            <w:top w:val="none" w:sz="0" w:space="0" w:color="auto"/>
            <w:left w:val="none" w:sz="0" w:space="0" w:color="auto"/>
            <w:bottom w:val="none" w:sz="0" w:space="0" w:color="auto"/>
            <w:right w:val="none" w:sz="0" w:space="0" w:color="auto"/>
          </w:divBdr>
        </w:div>
        <w:div w:id="597248901">
          <w:marLeft w:val="0"/>
          <w:marRight w:val="0"/>
          <w:marTop w:val="0"/>
          <w:marBottom w:val="0"/>
          <w:divBdr>
            <w:top w:val="none" w:sz="0" w:space="0" w:color="auto"/>
            <w:left w:val="none" w:sz="0" w:space="0" w:color="auto"/>
            <w:bottom w:val="none" w:sz="0" w:space="0" w:color="auto"/>
            <w:right w:val="none" w:sz="0" w:space="0" w:color="auto"/>
          </w:divBdr>
        </w:div>
        <w:div w:id="711079336">
          <w:marLeft w:val="0"/>
          <w:marRight w:val="0"/>
          <w:marTop w:val="0"/>
          <w:marBottom w:val="0"/>
          <w:divBdr>
            <w:top w:val="none" w:sz="0" w:space="0" w:color="auto"/>
            <w:left w:val="none" w:sz="0" w:space="0" w:color="auto"/>
            <w:bottom w:val="none" w:sz="0" w:space="0" w:color="auto"/>
            <w:right w:val="none" w:sz="0" w:space="0" w:color="auto"/>
          </w:divBdr>
        </w:div>
        <w:div w:id="758717579">
          <w:marLeft w:val="0"/>
          <w:marRight w:val="0"/>
          <w:marTop w:val="0"/>
          <w:marBottom w:val="0"/>
          <w:divBdr>
            <w:top w:val="none" w:sz="0" w:space="0" w:color="auto"/>
            <w:left w:val="none" w:sz="0" w:space="0" w:color="auto"/>
            <w:bottom w:val="none" w:sz="0" w:space="0" w:color="auto"/>
            <w:right w:val="none" w:sz="0" w:space="0" w:color="auto"/>
          </w:divBdr>
        </w:div>
        <w:div w:id="840587124">
          <w:marLeft w:val="0"/>
          <w:marRight w:val="0"/>
          <w:marTop w:val="0"/>
          <w:marBottom w:val="0"/>
          <w:divBdr>
            <w:top w:val="none" w:sz="0" w:space="0" w:color="auto"/>
            <w:left w:val="none" w:sz="0" w:space="0" w:color="auto"/>
            <w:bottom w:val="none" w:sz="0" w:space="0" w:color="auto"/>
            <w:right w:val="none" w:sz="0" w:space="0" w:color="auto"/>
          </w:divBdr>
        </w:div>
        <w:div w:id="867910827">
          <w:marLeft w:val="0"/>
          <w:marRight w:val="0"/>
          <w:marTop w:val="0"/>
          <w:marBottom w:val="0"/>
          <w:divBdr>
            <w:top w:val="none" w:sz="0" w:space="0" w:color="auto"/>
            <w:left w:val="none" w:sz="0" w:space="0" w:color="auto"/>
            <w:bottom w:val="none" w:sz="0" w:space="0" w:color="auto"/>
            <w:right w:val="none" w:sz="0" w:space="0" w:color="auto"/>
          </w:divBdr>
        </w:div>
        <w:div w:id="1037202414">
          <w:marLeft w:val="0"/>
          <w:marRight w:val="0"/>
          <w:marTop w:val="0"/>
          <w:marBottom w:val="0"/>
          <w:divBdr>
            <w:top w:val="none" w:sz="0" w:space="0" w:color="auto"/>
            <w:left w:val="none" w:sz="0" w:space="0" w:color="auto"/>
            <w:bottom w:val="none" w:sz="0" w:space="0" w:color="auto"/>
            <w:right w:val="none" w:sz="0" w:space="0" w:color="auto"/>
          </w:divBdr>
        </w:div>
        <w:div w:id="1179353069">
          <w:marLeft w:val="0"/>
          <w:marRight w:val="0"/>
          <w:marTop w:val="0"/>
          <w:marBottom w:val="0"/>
          <w:divBdr>
            <w:top w:val="none" w:sz="0" w:space="0" w:color="auto"/>
            <w:left w:val="none" w:sz="0" w:space="0" w:color="auto"/>
            <w:bottom w:val="none" w:sz="0" w:space="0" w:color="auto"/>
            <w:right w:val="none" w:sz="0" w:space="0" w:color="auto"/>
          </w:divBdr>
        </w:div>
        <w:div w:id="1205370359">
          <w:marLeft w:val="0"/>
          <w:marRight w:val="0"/>
          <w:marTop w:val="0"/>
          <w:marBottom w:val="0"/>
          <w:divBdr>
            <w:top w:val="none" w:sz="0" w:space="0" w:color="auto"/>
            <w:left w:val="none" w:sz="0" w:space="0" w:color="auto"/>
            <w:bottom w:val="none" w:sz="0" w:space="0" w:color="auto"/>
            <w:right w:val="none" w:sz="0" w:space="0" w:color="auto"/>
          </w:divBdr>
        </w:div>
        <w:div w:id="2063290654">
          <w:marLeft w:val="0"/>
          <w:marRight w:val="0"/>
          <w:marTop w:val="0"/>
          <w:marBottom w:val="0"/>
          <w:divBdr>
            <w:top w:val="none" w:sz="0" w:space="0" w:color="auto"/>
            <w:left w:val="none" w:sz="0" w:space="0" w:color="auto"/>
            <w:bottom w:val="none" w:sz="0" w:space="0" w:color="auto"/>
            <w:right w:val="none" w:sz="0" w:space="0" w:color="auto"/>
          </w:divBdr>
        </w:div>
        <w:div w:id="2135979605">
          <w:marLeft w:val="0"/>
          <w:marRight w:val="0"/>
          <w:marTop w:val="0"/>
          <w:marBottom w:val="0"/>
          <w:divBdr>
            <w:top w:val="none" w:sz="0" w:space="0" w:color="auto"/>
            <w:left w:val="none" w:sz="0" w:space="0" w:color="auto"/>
            <w:bottom w:val="none" w:sz="0" w:space="0" w:color="auto"/>
            <w:right w:val="none" w:sz="0" w:space="0" w:color="auto"/>
          </w:divBdr>
        </w:div>
      </w:divsChild>
    </w:div>
    <w:div w:id="1556047335">
      <w:bodyDiv w:val="1"/>
      <w:marLeft w:val="0"/>
      <w:marRight w:val="0"/>
      <w:marTop w:val="0"/>
      <w:marBottom w:val="0"/>
      <w:divBdr>
        <w:top w:val="none" w:sz="0" w:space="0" w:color="auto"/>
        <w:left w:val="none" w:sz="0" w:space="0" w:color="auto"/>
        <w:bottom w:val="none" w:sz="0" w:space="0" w:color="auto"/>
        <w:right w:val="none" w:sz="0" w:space="0" w:color="auto"/>
      </w:divBdr>
    </w:div>
    <w:div w:id="1582981529">
      <w:bodyDiv w:val="1"/>
      <w:marLeft w:val="0"/>
      <w:marRight w:val="0"/>
      <w:marTop w:val="0"/>
      <w:marBottom w:val="0"/>
      <w:divBdr>
        <w:top w:val="none" w:sz="0" w:space="0" w:color="auto"/>
        <w:left w:val="none" w:sz="0" w:space="0" w:color="auto"/>
        <w:bottom w:val="none" w:sz="0" w:space="0" w:color="auto"/>
        <w:right w:val="none" w:sz="0" w:space="0" w:color="auto"/>
      </w:divBdr>
    </w:div>
    <w:div w:id="1594779672">
      <w:bodyDiv w:val="1"/>
      <w:marLeft w:val="0"/>
      <w:marRight w:val="0"/>
      <w:marTop w:val="0"/>
      <w:marBottom w:val="0"/>
      <w:divBdr>
        <w:top w:val="none" w:sz="0" w:space="0" w:color="auto"/>
        <w:left w:val="none" w:sz="0" w:space="0" w:color="auto"/>
        <w:bottom w:val="none" w:sz="0" w:space="0" w:color="auto"/>
        <w:right w:val="none" w:sz="0" w:space="0" w:color="auto"/>
      </w:divBdr>
    </w:div>
    <w:div w:id="1921214229">
      <w:bodyDiv w:val="1"/>
      <w:marLeft w:val="0"/>
      <w:marRight w:val="0"/>
      <w:marTop w:val="0"/>
      <w:marBottom w:val="0"/>
      <w:divBdr>
        <w:top w:val="none" w:sz="0" w:space="0" w:color="auto"/>
        <w:left w:val="none" w:sz="0" w:space="0" w:color="auto"/>
        <w:bottom w:val="none" w:sz="0" w:space="0" w:color="auto"/>
        <w:right w:val="none" w:sz="0" w:space="0" w:color="auto"/>
      </w:divBdr>
    </w:div>
    <w:div w:id="2112385475">
      <w:bodyDiv w:val="1"/>
      <w:marLeft w:val="0"/>
      <w:marRight w:val="0"/>
      <w:marTop w:val="0"/>
      <w:marBottom w:val="0"/>
      <w:divBdr>
        <w:top w:val="none" w:sz="0" w:space="0" w:color="auto"/>
        <w:left w:val="none" w:sz="0" w:space="0" w:color="auto"/>
        <w:bottom w:val="none" w:sz="0" w:space="0" w:color="auto"/>
        <w:right w:val="none" w:sz="0" w:space="0" w:color="auto"/>
      </w:divBdr>
      <w:divsChild>
        <w:div w:id="19667546">
          <w:marLeft w:val="0"/>
          <w:marRight w:val="0"/>
          <w:marTop w:val="0"/>
          <w:marBottom w:val="0"/>
          <w:divBdr>
            <w:top w:val="none" w:sz="0" w:space="0" w:color="auto"/>
            <w:left w:val="none" w:sz="0" w:space="0" w:color="auto"/>
            <w:bottom w:val="none" w:sz="0" w:space="0" w:color="auto"/>
            <w:right w:val="none" w:sz="0" w:space="0" w:color="auto"/>
          </w:divBdr>
        </w:div>
        <w:div w:id="32967213">
          <w:marLeft w:val="0"/>
          <w:marRight w:val="0"/>
          <w:marTop w:val="0"/>
          <w:marBottom w:val="0"/>
          <w:divBdr>
            <w:top w:val="none" w:sz="0" w:space="0" w:color="auto"/>
            <w:left w:val="none" w:sz="0" w:space="0" w:color="auto"/>
            <w:bottom w:val="none" w:sz="0" w:space="0" w:color="auto"/>
            <w:right w:val="none" w:sz="0" w:space="0" w:color="auto"/>
          </w:divBdr>
        </w:div>
        <w:div w:id="203447946">
          <w:marLeft w:val="0"/>
          <w:marRight w:val="0"/>
          <w:marTop w:val="0"/>
          <w:marBottom w:val="0"/>
          <w:divBdr>
            <w:top w:val="none" w:sz="0" w:space="0" w:color="auto"/>
            <w:left w:val="none" w:sz="0" w:space="0" w:color="auto"/>
            <w:bottom w:val="none" w:sz="0" w:space="0" w:color="auto"/>
            <w:right w:val="none" w:sz="0" w:space="0" w:color="auto"/>
          </w:divBdr>
        </w:div>
        <w:div w:id="248004388">
          <w:marLeft w:val="0"/>
          <w:marRight w:val="0"/>
          <w:marTop w:val="0"/>
          <w:marBottom w:val="0"/>
          <w:divBdr>
            <w:top w:val="none" w:sz="0" w:space="0" w:color="auto"/>
            <w:left w:val="none" w:sz="0" w:space="0" w:color="auto"/>
            <w:bottom w:val="none" w:sz="0" w:space="0" w:color="auto"/>
            <w:right w:val="none" w:sz="0" w:space="0" w:color="auto"/>
          </w:divBdr>
        </w:div>
        <w:div w:id="255525903">
          <w:marLeft w:val="0"/>
          <w:marRight w:val="0"/>
          <w:marTop w:val="0"/>
          <w:marBottom w:val="0"/>
          <w:divBdr>
            <w:top w:val="none" w:sz="0" w:space="0" w:color="auto"/>
            <w:left w:val="none" w:sz="0" w:space="0" w:color="auto"/>
            <w:bottom w:val="none" w:sz="0" w:space="0" w:color="auto"/>
            <w:right w:val="none" w:sz="0" w:space="0" w:color="auto"/>
          </w:divBdr>
        </w:div>
        <w:div w:id="364478083">
          <w:marLeft w:val="0"/>
          <w:marRight w:val="0"/>
          <w:marTop w:val="0"/>
          <w:marBottom w:val="0"/>
          <w:divBdr>
            <w:top w:val="none" w:sz="0" w:space="0" w:color="auto"/>
            <w:left w:val="none" w:sz="0" w:space="0" w:color="auto"/>
            <w:bottom w:val="none" w:sz="0" w:space="0" w:color="auto"/>
            <w:right w:val="none" w:sz="0" w:space="0" w:color="auto"/>
          </w:divBdr>
        </w:div>
        <w:div w:id="498547790">
          <w:marLeft w:val="0"/>
          <w:marRight w:val="0"/>
          <w:marTop w:val="0"/>
          <w:marBottom w:val="0"/>
          <w:divBdr>
            <w:top w:val="none" w:sz="0" w:space="0" w:color="auto"/>
            <w:left w:val="none" w:sz="0" w:space="0" w:color="auto"/>
            <w:bottom w:val="none" w:sz="0" w:space="0" w:color="auto"/>
            <w:right w:val="none" w:sz="0" w:space="0" w:color="auto"/>
          </w:divBdr>
        </w:div>
        <w:div w:id="525561032">
          <w:marLeft w:val="0"/>
          <w:marRight w:val="0"/>
          <w:marTop w:val="0"/>
          <w:marBottom w:val="0"/>
          <w:divBdr>
            <w:top w:val="none" w:sz="0" w:space="0" w:color="auto"/>
            <w:left w:val="none" w:sz="0" w:space="0" w:color="auto"/>
            <w:bottom w:val="none" w:sz="0" w:space="0" w:color="auto"/>
            <w:right w:val="none" w:sz="0" w:space="0" w:color="auto"/>
          </w:divBdr>
        </w:div>
        <w:div w:id="570164416">
          <w:marLeft w:val="0"/>
          <w:marRight w:val="0"/>
          <w:marTop w:val="0"/>
          <w:marBottom w:val="0"/>
          <w:divBdr>
            <w:top w:val="none" w:sz="0" w:space="0" w:color="auto"/>
            <w:left w:val="none" w:sz="0" w:space="0" w:color="auto"/>
            <w:bottom w:val="none" w:sz="0" w:space="0" w:color="auto"/>
            <w:right w:val="none" w:sz="0" w:space="0" w:color="auto"/>
          </w:divBdr>
        </w:div>
        <w:div w:id="598761827">
          <w:marLeft w:val="0"/>
          <w:marRight w:val="0"/>
          <w:marTop w:val="0"/>
          <w:marBottom w:val="0"/>
          <w:divBdr>
            <w:top w:val="none" w:sz="0" w:space="0" w:color="auto"/>
            <w:left w:val="none" w:sz="0" w:space="0" w:color="auto"/>
            <w:bottom w:val="none" w:sz="0" w:space="0" w:color="auto"/>
            <w:right w:val="none" w:sz="0" w:space="0" w:color="auto"/>
          </w:divBdr>
        </w:div>
        <w:div w:id="660430836">
          <w:marLeft w:val="0"/>
          <w:marRight w:val="0"/>
          <w:marTop w:val="0"/>
          <w:marBottom w:val="0"/>
          <w:divBdr>
            <w:top w:val="none" w:sz="0" w:space="0" w:color="auto"/>
            <w:left w:val="none" w:sz="0" w:space="0" w:color="auto"/>
            <w:bottom w:val="none" w:sz="0" w:space="0" w:color="auto"/>
            <w:right w:val="none" w:sz="0" w:space="0" w:color="auto"/>
          </w:divBdr>
        </w:div>
        <w:div w:id="677582243">
          <w:marLeft w:val="0"/>
          <w:marRight w:val="0"/>
          <w:marTop w:val="0"/>
          <w:marBottom w:val="0"/>
          <w:divBdr>
            <w:top w:val="none" w:sz="0" w:space="0" w:color="auto"/>
            <w:left w:val="none" w:sz="0" w:space="0" w:color="auto"/>
            <w:bottom w:val="none" w:sz="0" w:space="0" w:color="auto"/>
            <w:right w:val="none" w:sz="0" w:space="0" w:color="auto"/>
          </w:divBdr>
        </w:div>
        <w:div w:id="732391856">
          <w:marLeft w:val="0"/>
          <w:marRight w:val="0"/>
          <w:marTop w:val="0"/>
          <w:marBottom w:val="0"/>
          <w:divBdr>
            <w:top w:val="none" w:sz="0" w:space="0" w:color="auto"/>
            <w:left w:val="none" w:sz="0" w:space="0" w:color="auto"/>
            <w:bottom w:val="none" w:sz="0" w:space="0" w:color="auto"/>
            <w:right w:val="none" w:sz="0" w:space="0" w:color="auto"/>
          </w:divBdr>
        </w:div>
        <w:div w:id="805702386">
          <w:marLeft w:val="0"/>
          <w:marRight w:val="0"/>
          <w:marTop w:val="0"/>
          <w:marBottom w:val="0"/>
          <w:divBdr>
            <w:top w:val="none" w:sz="0" w:space="0" w:color="auto"/>
            <w:left w:val="none" w:sz="0" w:space="0" w:color="auto"/>
            <w:bottom w:val="none" w:sz="0" w:space="0" w:color="auto"/>
            <w:right w:val="none" w:sz="0" w:space="0" w:color="auto"/>
          </w:divBdr>
        </w:div>
        <w:div w:id="870340903">
          <w:marLeft w:val="0"/>
          <w:marRight w:val="0"/>
          <w:marTop w:val="0"/>
          <w:marBottom w:val="0"/>
          <w:divBdr>
            <w:top w:val="none" w:sz="0" w:space="0" w:color="auto"/>
            <w:left w:val="none" w:sz="0" w:space="0" w:color="auto"/>
            <w:bottom w:val="none" w:sz="0" w:space="0" w:color="auto"/>
            <w:right w:val="none" w:sz="0" w:space="0" w:color="auto"/>
          </w:divBdr>
        </w:div>
        <w:div w:id="940989762">
          <w:marLeft w:val="0"/>
          <w:marRight w:val="0"/>
          <w:marTop w:val="0"/>
          <w:marBottom w:val="0"/>
          <w:divBdr>
            <w:top w:val="none" w:sz="0" w:space="0" w:color="auto"/>
            <w:left w:val="none" w:sz="0" w:space="0" w:color="auto"/>
            <w:bottom w:val="none" w:sz="0" w:space="0" w:color="auto"/>
            <w:right w:val="none" w:sz="0" w:space="0" w:color="auto"/>
          </w:divBdr>
        </w:div>
        <w:div w:id="948708276">
          <w:marLeft w:val="0"/>
          <w:marRight w:val="0"/>
          <w:marTop w:val="0"/>
          <w:marBottom w:val="0"/>
          <w:divBdr>
            <w:top w:val="none" w:sz="0" w:space="0" w:color="auto"/>
            <w:left w:val="none" w:sz="0" w:space="0" w:color="auto"/>
            <w:bottom w:val="none" w:sz="0" w:space="0" w:color="auto"/>
            <w:right w:val="none" w:sz="0" w:space="0" w:color="auto"/>
          </w:divBdr>
        </w:div>
        <w:div w:id="956716521">
          <w:marLeft w:val="0"/>
          <w:marRight w:val="0"/>
          <w:marTop w:val="0"/>
          <w:marBottom w:val="0"/>
          <w:divBdr>
            <w:top w:val="none" w:sz="0" w:space="0" w:color="auto"/>
            <w:left w:val="none" w:sz="0" w:space="0" w:color="auto"/>
            <w:bottom w:val="none" w:sz="0" w:space="0" w:color="auto"/>
            <w:right w:val="none" w:sz="0" w:space="0" w:color="auto"/>
          </w:divBdr>
        </w:div>
        <w:div w:id="967708988">
          <w:marLeft w:val="0"/>
          <w:marRight w:val="0"/>
          <w:marTop w:val="0"/>
          <w:marBottom w:val="0"/>
          <w:divBdr>
            <w:top w:val="none" w:sz="0" w:space="0" w:color="auto"/>
            <w:left w:val="none" w:sz="0" w:space="0" w:color="auto"/>
            <w:bottom w:val="none" w:sz="0" w:space="0" w:color="auto"/>
            <w:right w:val="none" w:sz="0" w:space="0" w:color="auto"/>
          </w:divBdr>
        </w:div>
        <w:div w:id="993919340">
          <w:marLeft w:val="0"/>
          <w:marRight w:val="0"/>
          <w:marTop w:val="0"/>
          <w:marBottom w:val="0"/>
          <w:divBdr>
            <w:top w:val="none" w:sz="0" w:space="0" w:color="auto"/>
            <w:left w:val="none" w:sz="0" w:space="0" w:color="auto"/>
            <w:bottom w:val="none" w:sz="0" w:space="0" w:color="auto"/>
            <w:right w:val="none" w:sz="0" w:space="0" w:color="auto"/>
          </w:divBdr>
        </w:div>
        <w:div w:id="1160971002">
          <w:marLeft w:val="0"/>
          <w:marRight w:val="0"/>
          <w:marTop w:val="0"/>
          <w:marBottom w:val="0"/>
          <w:divBdr>
            <w:top w:val="none" w:sz="0" w:space="0" w:color="auto"/>
            <w:left w:val="none" w:sz="0" w:space="0" w:color="auto"/>
            <w:bottom w:val="none" w:sz="0" w:space="0" w:color="auto"/>
            <w:right w:val="none" w:sz="0" w:space="0" w:color="auto"/>
          </w:divBdr>
        </w:div>
        <w:div w:id="1189375783">
          <w:marLeft w:val="0"/>
          <w:marRight w:val="0"/>
          <w:marTop w:val="0"/>
          <w:marBottom w:val="0"/>
          <w:divBdr>
            <w:top w:val="none" w:sz="0" w:space="0" w:color="auto"/>
            <w:left w:val="none" w:sz="0" w:space="0" w:color="auto"/>
            <w:bottom w:val="none" w:sz="0" w:space="0" w:color="auto"/>
            <w:right w:val="none" w:sz="0" w:space="0" w:color="auto"/>
          </w:divBdr>
        </w:div>
        <w:div w:id="1207379181">
          <w:marLeft w:val="0"/>
          <w:marRight w:val="0"/>
          <w:marTop w:val="0"/>
          <w:marBottom w:val="0"/>
          <w:divBdr>
            <w:top w:val="none" w:sz="0" w:space="0" w:color="auto"/>
            <w:left w:val="none" w:sz="0" w:space="0" w:color="auto"/>
            <w:bottom w:val="none" w:sz="0" w:space="0" w:color="auto"/>
            <w:right w:val="none" w:sz="0" w:space="0" w:color="auto"/>
          </w:divBdr>
        </w:div>
        <w:div w:id="1275212723">
          <w:marLeft w:val="0"/>
          <w:marRight w:val="0"/>
          <w:marTop w:val="0"/>
          <w:marBottom w:val="0"/>
          <w:divBdr>
            <w:top w:val="none" w:sz="0" w:space="0" w:color="auto"/>
            <w:left w:val="none" w:sz="0" w:space="0" w:color="auto"/>
            <w:bottom w:val="none" w:sz="0" w:space="0" w:color="auto"/>
            <w:right w:val="none" w:sz="0" w:space="0" w:color="auto"/>
          </w:divBdr>
        </w:div>
        <w:div w:id="1295603100">
          <w:marLeft w:val="0"/>
          <w:marRight w:val="0"/>
          <w:marTop w:val="0"/>
          <w:marBottom w:val="0"/>
          <w:divBdr>
            <w:top w:val="none" w:sz="0" w:space="0" w:color="auto"/>
            <w:left w:val="none" w:sz="0" w:space="0" w:color="auto"/>
            <w:bottom w:val="none" w:sz="0" w:space="0" w:color="auto"/>
            <w:right w:val="none" w:sz="0" w:space="0" w:color="auto"/>
          </w:divBdr>
        </w:div>
        <w:div w:id="1306543662">
          <w:marLeft w:val="0"/>
          <w:marRight w:val="0"/>
          <w:marTop w:val="0"/>
          <w:marBottom w:val="0"/>
          <w:divBdr>
            <w:top w:val="none" w:sz="0" w:space="0" w:color="auto"/>
            <w:left w:val="none" w:sz="0" w:space="0" w:color="auto"/>
            <w:bottom w:val="none" w:sz="0" w:space="0" w:color="auto"/>
            <w:right w:val="none" w:sz="0" w:space="0" w:color="auto"/>
          </w:divBdr>
        </w:div>
        <w:div w:id="1342708681">
          <w:marLeft w:val="0"/>
          <w:marRight w:val="0"/>
          <w:marTop w:val="0"/>
          <w:marBottom w:val="0"/>
          <w:divBdr>
            <w:top w:val="none" w:sz="0" w:space="0" w:color="auto"/>
            <w:left w:val="none" w:sz="0" w:space="0" w:color="auto"/>
            <w:bottom w:val="none" w:sz="0" w:space="0" w:color="auto"/>
            <w:right w:val="none" w:sz="0" w:space="0" w:color="auto"/>
          </w:divBdr>
        </w:div>
        <w:div w:id="1343514509">
          <w:marLeft w:val="0"/>
          <w:marRight w:val="0"/>
          <w:marTop w:val="0"/>
          <w:marBottom w:val="0"/>
          <w:divBdr>
            <w:top w:val="none" w:sz="0" w:space="0" w:color="auto"/>
            <w:left w:val="none" w:sz="0" w:space="0" w:color="auto"/>
            <w:bottom w:val="none" w:sz="0" w:space="0" w:color="auto"/>
            <w:right w:val="none" w:sz="0" w:space="0" w:color="auto"/>
          </w:divBdr>
        </w:div>
        <w:div w:id="1423992496">
          <w:marLeft w:val="0"/>
          <w:marRight w:val="0"/>
          <w:marTop w:val="0"/>
          <w:marBottom w:val="0"/>
          <w:divBdr>
            <w:top w:val="none" w:sz="0" w:space="0" w:color="auto"/>
            <w:left w:val="none" w:sz="0" w:space="0" w:color="auto"/>
            <w:bottom w:val="none" w:sz="0" w:space="0" w:color="auto"/>
            <w:right w:val="none" w:sz="0" w:space="0" w:color="auto"/>
          </w:divBdr>
        </w:div>
        <w:div w:id="1432236846">
          <w:marLeft w:val="0"/>
          <w:marRight w:val="0"/>
          <w:marTop w:val="0"/>
          <w:marBottom w:val="0"/>
          <w:divBdr>
            <w:top w:val="none" w:sz="0" w:space="0" w:color="auto"/>
            <w:left w:val="none" w:sz="0" w:space="0" w:color="auto"/>
            <w:bottom w:val="none" w:sz="0" w:space="0" w:color="auto"/>
            <w:right w:val="none" w:sz="0" w:space="0" w:color="auto"/>
          </w:divBdr>
        </w:div>
        <w:div w:id="1505632913">
          <w:marLeft w:val="0"/>
          <w:marRight w:val="0"/>
          <w:marTop w:val="0"/>
          <w:marBottom w:val="0"/>
          <w:divBdr>
            <w:top w:val="none" w:sz="0" w:space="0" w:color="auto"/>
            <w:left w:val="none" w:sz="0" w:space="0" w:color="auto"/>
            <w:bottom w:val="none" w:sz="0" w:space="0" w:color="auto"/>
            <w:right w:val="none" w:sz="0" w:space="0" w:color="auto"/>
          </w:divBdr>
        </w:div>
        <w:div w:id="1565601335">
          <w:marLeft w:val="0"/>
          <w:marRight w:val="0"/>
          <w:marTop w:val="0"/>
          <w:marBottom w:val="0"/>
          <w:divBdr>
            <w:top w:val="none" w:sz="0" w:space="0" w:color="auto"/>
            <w:left w:val="none" w:sz="0" w:space="0" w:color="auto"/>
            <w:bottom w:val="none" w:sz="0" w:space="0" w:color="auto"/>
            <w:right w:val="none" w:sz="0" w:space="0" w:color="auto"/>
          </w:divBdr>
        </w:div>
        <w:div w:id="1638222392">
          <w:marLeft w:val="0"/>
          <w:marRight w:val="0"/>
          <w:marTop w:val="0"/>
          <w:marBottom w:val="0"/>
          <w:divBdr>
            <w:top w:val="none" w:sz="0" w:space="0" w:color="auto"/>
            <w:left w:val="none" w:sz="0" w:space="0" w:color="auto"/>
            <w:bottom w:val="none" w:sz="0" w:space="0" w:color="auto"/>
            <w:right w:val="none" w:sz="0" w:space="0" w:color="auto"/>
          </w:divBdr>
        </w:div>
        <w:div w:id="1862428998">
          <w:marLeft w:val="0"/>
          <w:marRight w:val="0"/>
          <w:marTop w:val="0"/>
          <w:marBottom w:val="0"/>
          <w:divBdr>
            <w:top w:val="none" w:sz="0" w:space="0" w:color="auto"/>
            <w:left w:val="none" w:sz="0" w:space="0" w:color="auto"/>
            <w:bottom w:val="none" w:sz="0" w:space="0" w:color="auto"/>
            <w:right w:val="none" w:sz="0" w:space="0" w:color="auto"/>
          </w:divBdr>
        </w:div>
        <w:div w:id="1872298467">
          <w:marLeft w:val="0"/>
          <w:marRight w:val="0"/>
          <w:marTop w:val="0"/>
          <w:marBottom w:val="0"/>
          <w:divBdr>
            <w:top w:val="none" w:sz="0" w:space="0" w:color="auto"/>
            <w:left w:val="none" w:sz="0" w:space="0" w:color="auto"/>
            <w:bottom w:val="none" w:sz="0" w:space="0" w:color="auto"/>
            <w:right w:val="none" w:sz="0" w:space="0" w:color="auto"/>
          </w:divBdr>
        </w:div>
        <w:div w:id="1901287278">
          <w:marLeft w:val="0"/>
          <w:marRight w:val="0"/>
          <w:marTop w:val="0"/>
          <w:marBottom w:val="0"/>
          <w:divBdr>
            <w:top w:val="none" w:sz="0" w:space="0" w:color="auto"/>
            <w:left w:val="none" w:sz="0" w:space="0" w:color="auto"/>
            <w:bottom w:val="none" w:sz="0" w:space="0" w:color="auto"/>
            <w:right w:val="none" w:sz="0" w:space="0" w:color="auto"/>
          </w:divBdr>
        </w:div>
        <w:div w:id="1933080565">
          <w:marLeft w:val="0"/>
          <w:marRight w:val="0"/>
          <w:marTop w:val="0"/>
          <w:marBottom w:val="0"/>
          <w:divBdr>
            <w:top w:val="none" w:sz="0" w:space="0" w:color="auto"/>
            <w:left w:val="none" w:sz="0" w:space="0" w:color="auto"/>
            <w:bottom w:val="none" w:sz="0" w:space="0" w:color="auto"/>
            <w:right w:val="none" w:sz="0" w:space="0" w:color="auto"/>
          </w:divBdr>
        </w:div>
        <w:div w:id="1958902123">
          <w:marLeft w:val="0"/>
          <w:marRight w:val="0"/>
          <w:marTop w:val="0"/>
          <w:marBottom w:val="0"/>
          <w:divBdr>
            <w:top w:val="none" w:sz="0" w:space="0" w:color="auto"/>
            <w:left w:val="none" w:sz="0" w:space="0" w:color="auto"/>
            <w:bottom w:val="none" w:sz="0" w:space="0" w:color="auto"/>
            <w:right w:val="none" w:sz="0" w:space="0" w:color="auto"/>
          </w:divBdr>
        </w:div>
        <w:div w:id="1959527526">
          <w:marLeft w:val="0"/>
          <w:marRight w:val="0"/>
          <w:marTop w:val="0"/>
          <w:marBottom w:val="0"/>
          <w:divBdr>
            <w:top w:val="none" w:sz="0" w:space="0" w:color="auto"/>
            <w:left w:val="none" w:sz="0" w:space="0" w:color="auto"/>
            <w:bottom w:val="none" w:sz="0" w:space="0" w:color="auto"/>
            <w:right w:val="none" w:sz="0" w:space="0" w:color="auto"/>
          </w:divBdr>
        </w:div>
        <w:div w:id="2031225385">
          <w:marLeft w:val="0"/>
          <w:marRight w:val="0"/>
          <w:marTop w:val="0"/>
          <w:marBottom w:val="0"/>
          <w:divBdr>
            <w:top w:val="none" w:sz="0" w:space="0" w:color="auto"/>
            <w:left w:val="none" w:sz="0" w:space="0" w:color="auto"/>
            <w:bottom w:val="none" w:sz="0" w:space="0" w:color="auto"/>
            <w:right w:val="none" w:sz="0" w:space="0" w:color="auto"/>
          </w:divBdr>
        </w:div>
        <w:div w:id="2128425547">
          <w:marLeft w:val="0"/>
          <w:marRight w:val="0"/>
          <w:marTop w:val="0"/>
          <w:marBottom w:val="0"/>
          <w:divBdr>
            <w:top w:val="none" w:sz="0" w:space="0" w:color="auto"/>
            <w:left w:val="none" w:sz="0" w:space="0" w:color="auto"/>
            <w:bottom w:val="none" w:sz="0" w:space="0" w:color="auto"/>
            <w:right w:val="none" w:sz="0" w:space="0" w:color="auto"/>
          </w:divBdr>
        </w:div>
      </w:divsChild>
    </w:div>
    <w:div w:id="21145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 TargetMode="External"/><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rva.ee" TargetMode="Externa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kregister.narva.ee/index.php?page=mailedit&amp;mailid=228740&amp;pmode=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rva.ee" TargetMode="External"/><Relationship Id="rId4" Type="http://schemas.openxmlformats.org/officeDocument/2006/relationships/webSettings" Target="webSettings.xml"/><Relationship Id="rId9" Type="http://schemas.openxmlformats.org/officeDocument/2006/relationships/hyperlink" Target="http://www.narvaplan.ee" TargetMode="External"/><Relationship Id="rId14" Type="http://schemas.openxmlformats.org/officeDocument/2006/relationships/image" Target="media/image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1500</Words>
  <Characters>8704</Characters>
  <Application>Microsoft Office Word</Application>
  <DocSecurity>0</DocSecurity>
  <Lines>72</Lines>
  <Paragraphs>20</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
  <LinksUpToDate>false</LinksUpToDate>
  <CharactersWithSpaces>10184</CharactersWithSpaces>
  <SharedDoc>false</SharedDoc>
  <HLinks>
    <vt:vector size="12" baseType="variant">
      <vt:variant>
        <vt:i4>1966109</vt:i4>
      </vt:variant>
      <vt:variant>
        <vt:i4>3</vt:i4>
      </vt:variant>
      <vt:variant>
        <vt:i4>0</vt:i4>
      </vt:variant>
      <vt:variant>
        <vt:i4>5</vt:i4>
      </vt:variant>
      <vt:variant>
        <vt:lpwstr>http://www.narvaplan.ee/</vt:lpwstr>
      </vt:variant>
      <vt:variant>
        <vt:lpwstr/>
      </vt:variant>
      <vt:variant>
        <vt:i4>1835020</vt:i4>
      </vt:variant>
      <vt:variant>
        <vt:i4>0</vt:i4>
      </vt:variant>
      <vt:variant>
        <vt:i4>0</vt:i4>
      </vt:variant>
      <vt:variant>
        <vt:i4>5</vt:i4>
      </vt:variant>
      <vt:variant>
        <vt:lpwstr>http://www.narva.ee/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Narva Linnavalitsus</dc:creator>
  <cp:keywords/>
  <cp:lastModifiedBy>Kaie Enno</cp:lastModifiedBy>
  <cp:revision>13</cp:revision>
  <cp:lastPrinted>2022-10-24T08:02:00Z</cp:lastPrinted>
  <dcterms:created xsi:type="dcterms:W3CDTF">2022-12-14T11:31:00Z</dcterms:created>
  <dcterms:modified xsi:type="dcterms:W3CDTF">2022-12-20T06:53:00Z</dcterms:modified>
</cp:coreProperties>
</file>