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2"/>
      </w:tblGrid>
      <w:tr w:rsidR="00770348" w:rsidRPr="00C56D46" w:rsidTr="00D341CD">
        <w:trPr>
          <w:tblCellSpacing w:w="0" w:type="dxa"/>
        </w:trPr>
        <w:tc>
          <w:tcPr>
            <w:tcW w:w="5000" w:type="pct"/>
          </w:tcPr>
          <w:p w:rsidR="00770348" w:rsidRPr="00C56D46" w:rsidRDefault="00770348" w:rsidP="00D341CD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C56D46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           Eelnõu                                                                              </w:t>
            </w:r>
          </w:p>
          <w:p w:rsidR="00770348" w:rsidRPr="00C56D46" w:rsidRDefault="00770348" w:rsidP="00D341CD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C56D46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770348" w:rsidRPr="00C56D46" w:rsidRDefault="00770348" w:rsidP="00770348">
      <w:pPr>
        <w:pStyle w:val="NormalWeb"/>
        <w:jc w:val="center"/>
        <w:rPr>
          <w:color w:val="auto"/>
          <w:lang w:val="et-EE"/>
        </w:rPr>
      </w:pPr>
      <w:r w:rsidRPr="00C56D46">
        <w:rPr>
          <w:b/>
          <w:bCs/>
          <w:color w:val="auto"/>
          <w:lang w:val="et-EE"/>
        </w:rPr>
        <w:t>KORRALDUS</w:t>
      </w:r>
      <w:r w:rsidRPr="00C56D46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3"/>
        <w:gridCol w:w="6549"/>
      </w:tblGrid>
      <w:tr w:rsidR="00770348" w:rsidRPr="00C56D46" w:rsidTr="00D341CD">
        <w:trPr>
          <w:tblCellSpacing w:w="0" w:type="dxa"/>
        </w:trPr>
        <w:tc>
          <w:tcPr>
            <w:tcW w:w="1700" w:type="pct"/>
          </w:tcPr>
          <w:p w:rsidR="00770348" w:rsidRPr="00C56D46" w:rsidRDefault="00770348" w:rsidP="00D341CD">
            <w:pPr>
              <w:rPr>
                <w:lang w:val="et-EE"/>
              </w:rPr>
            </w:pPr>
            <w:r w:rsidRPr="00C56D46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770348" w:rsidRPr="00C56D46" w:rsidRDefault="00770348" w:rsidP="00D341CD">
            <w:pPr>
              <w:jc w:val="center"/>
              <w:rPr>
                <w:lang w:val="et-EE"/>
              </w:rPr>
            </w:pPr>
            <w:r w:rsidRPr="00C56D46">
              <w:rPr>
                <w:lang w:val="et-EE"/>
              </w:rPr>
              <w:t xml:space="preserve">                                      ………….2023.a. nr </w:t>
            </w:r>
          </w:p>
        </w:tc>
      </w:tr>
      <w:tr w:rsidR="00770348" w:rsidRPr="00C56D46" w:rsidTr="00D341CD">
        <w:trPr>
          <w:tblCellSpacing w:w="0" w:type="dxa"/>
        </w:trPr>
        <w:tc>
          <w:tcPr>
            <w:tcW w:w="1700" w:type="pct"/>
          </w:tcPr>
          <w:p w:rsidR="00770348" w:rsidRPr="00C56D46" w:rsidRDefault="00770348" w:rsidP="00D341CD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770348" w:rsidRPr="00C56D46" w:rsidRDefault="00770348" w:rsidP="00D341CD">
            <w:pPr>
              <w:jc w:val="right"/>
              <w:rPr>
                <w:lang w:val="et-EE"/>
              </w:rPr>
            </w:pPr>
          </w:p>
        </w:tc>
      </w:tr>
    </w:tbl>
    <w:p w:rsidR="00770348" w:rsidRPr="00C56D46" w:rsidRDefault="00770348" w:rsidP="00770348">
      <w:pPr>
        <w:rPr>
          <w:b/>
          <w:bCs/>
          <w:lang w:val="et-EE"/>
        </w:rPr>
      </w:pPr>
      <w:r w:rsidRPr="00C56D46">
        <w:rPr>
          <w:b/>
          <w:bCs/>
          <w:lang w:val="et-EE"/>
        </w:rPr>
        <w:t>Narva Linnavalitsuse 31.08.2022 korraldus nr 607-k</w:t>
      </w:r>
      <w:r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„</w:t>
      </w:r>
      <w:r w:rsidRPr="00A77F44">
        <w:rPr>
          <w:b/>
          <w:bCs/>
          <w:lang w:val="et-EE"/>
        </w:rPr>
        <w:t>Ehitusloa andmine (</w:t>
      </w:r>
      <w:r>
        <w:rPr>
          <w:b/>
          <w:bCs/>
          <w:lang w:val="et-EE"/>
        </w:rPr>
        <w:t>Jõesuu tn 119) “</w:t>
      </w:r>
      <w:r w:rsidRPr="00C56D46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ja </w:t>
      </w:r>
      <w:r w:rsidRPr="00C56D46">
        <w:rPr>
          <w:b/>
          <w:bCs/>
          <w:lang w:val="et-EE"/>
        </w:rPr>
        <w:t>ehitusl</w:t>
      </w:r>
      <w:r>
        <w:rPr>
          <w:b/>
          <w:bCs/>
          <w:lang w:val="et-EE"/>
        </w:rPr>
        <w:t>uba</w:t>
      </w:r>
      <w:r w:rsidRPr="00C56D46">
        <w:rPr>
          <w:b/>
          <w:bCs/>
          <w:lang w:val="et-EE"/>
        </w:rPr>
        <w:t xml:space="preserve"> nr 2212271/20112 </w:t>
      </w:r>
      <w:r>
        <w:rPr>
          <w:b/>
          <w:bCs/>
          <w:lang w:val="et-EE"/>
        </w:rPr>
        <w:t>„</w:t>
      </w:r>
      <w:r w:rsidRPr="00C56D46">
        <w:rPr>
          <w:b/>
          <w:bCs/>
          <w:lang w:val="et-EE"/>
        </w:rPr>
        <w:t>Jõesuu tn 119 kinnistule üksikelamu püstitamiseks</w:t>
      </w:r>
      <w:r>
        <w:rPr>
          <w:b/>
          <w:bCs/>
          <w:lang w:val="et-EE"/>
        </w:rPr>
        <w:t>“</w:t>
      </w:r>
      <w:r w:rsidRPr="00C56D46">
        <w:rPr>
          <w:b/>
          <w:bCs/>
          <w:lang w:val="et-EE"/>
        </w:rPr>
        <w:t xml:space="preserve"> kehtetuks tunnistamine</w:t>
      </w:r>
    </w:p>
    <w:p w:rsidR="00770348" w:rsidRPr="00C56D46" w:rsidRDefault="00770348" w:rsidP="00770348">
      <w:pPr>
        <w:rPr>
          <w:b/>
          <w:bCs/>
          <w:lang w:val="et-EE"/>
        </w:rPr>
      </w:pPr>
    </w:p>
    <w:p w:rsidR="00770348" w:rsidRPr="00C56D46" w:rsidRDefault="00770348" w:rsidP="00770348">
      <w:pPr>
        <w:rPr>
          <w:lang w:val="et-EE"/>
        </w:rPr>
      </w:pPr>
    </w:p>
    <w:p w:rsidR="00770348" w:rsidRPr="00C56D46" w:rsidRDefault="00770348" w:rsidP="00770348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C56D46">
        <w:rPr>
          <w:b/>
          <w:lang w:val="et-EE"/>
        </w:rPr>
        <w:t>ASJAOLUD JA MENETLUSE KÄIK</w:t>
      </w:r>
    </w:p>
    <w:p w:rsidR="00770348" w:rsidRDefault="00770348" w:rsidP="00770348">
      <w:pPr>
        <w:jc w:val="both"/>
        <w:rPr>
          <w:lang w:val="et-EE"/>
        </w:rPr>
      </w:pPr>
      <w:r w:rsidRPr="00C56D46">
        <w:rPr>
          <w:lang w:val="et-EE"/>
        </w:rPr>
        <w:t xml:space="preserve">14.07.2022 </w:t>
      </w:r>
      <w:r w:rsidRPr="00C56D46">
        <w:rPr>
          <w:bCs/>
          <w:lang w:val="et-EE"/>
        </w:rPr>
        <w:t>ehitisregistri keskkonda</w:t>
      </w:r>
      <w:r w:rsidRPr="00C56D46">
        <w:rPr>
          <w:lang w:val="et-EE"/>
        </w:rPr>
        <w:t xml:space="preserve"> laekus läbivaatamiseks </w:t>
      </w:r>
      <w:r w:rsidRPr="00C56D46">
        <w:rPr>
          <w:bCs/>
          <w:lang w:val="et-EE"/>
        </w:rPr>
        <w:t xml:space="preserve"> ehitusloa taotlus nr 2211271/21812  Jõesuu tn 119 kinnistul</w:t>
      </w:r>
      <w:r>
        <w:rPr>
          <w:bCs/>
          <w:lang w:val="et-EE"/>
        </w:rPr>
        <w:t>e</w:t>
      </w:r>
      <w:r w:rsidRPr="00C56D46">
        <w:rPr>
          <w:bCs/>
          <w:lang w:val="et-EE"/>
        </w:rPr>
        <w:t xml:space="preserve"> üksikelamu ning selle teenindamiseks vajalike ehitiste püstitamiseks</w:t>
      </w:r>
      <w:r w:rsidRPr="00C56D46">
        <w:rPr>
          <w:bCs/>
          <w:color w:val="FF0000"/>
          <w:lang w:val="et-EE"/>
        </w:rPr>
        <w:t xml:space="preserve"> </w:t>
      </w:r>
      <w:r w:rsidRPr="00C56D46">
        <w:rPr>
          <w:lang w:val="et-EE"/>
        </w:rPr>
        <w:t xml:space="preserve">koos ehitusprojektiga  „JSU1191_EP_Joesuu119“, </w:t>
      </w:r>
      <w:proofErr w:type="spellStart"/>
      <w:r w:rsidRPr="00C56D46">
        <w:rPr>
          <w:lang w:val="et-EE"/>
        </w:rPr>
        <w:t>peaprojekteerija</w:t>
      </w:r>
      <w:proofErr w:type="spellEnd"/>
      <w:r w:rsidRPr="00C56D46">
        <w:rPr>
          <w:lang w:val="et-EE"/>
        </w:rPr>
        <w:t xml:space="preserve"> </w:t>
      </w:r>
      <w:proofErr w:type="spellStart"/>
      <w:r w:rsidRPr="00C56D46">
        <w:rPr>
          <w:lang w:val="et-EE"/>
        </w:rPr>
        <w:t>Nowap</w:t>
      </w:r>
      <w:proofErr w:type="spellEnd"/>
      <w:r w:rsidRPr="00C56D46">
        <w:rPr>
          <w:lang w:val="et-EE"/>
        </w:rPr>
        <w:t xml:space="preserve"> Projekt OÜ.</w:t>
      </w:r>
    </w:p>
    <w:p w:rsidR="00770348" w:rsidRDefault="00770348" w:rsidP="00770348">
      <w:pPr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  <w:r>
        <w:rPr>
          <w:lang w:val="et-EE"/>
        </w:rPr>
        <w:t>Narva Linnavalitsus 31.08.2022 korraldusega nr 607-k võttis vastu järgmise otsuse:</w:t>
      </w:r>
    </w:p>
    <w:p w:rsidR="00770348" w:rsidRPr="00C56D46" w:rsidRDefault="00770348" w:rsidP="00770348">
      <w:pPr>
        <w:jc w:val="both"/>
        <w:rPr>
          <w:lang w:val="et-EE"/>
        </w:rPr>
      </w:pPr>
      <w:r w:rsidRPr="00C56D46">
        <w:rPr>
          <w:lang w:val="et-EE"/>
        </w:rPr>
        <w:t>1. Anda  ehitusluba Jõesuu tn 119 kinnistul</w:t>
      </w:r>
      <w:r>
        <w:rPr>
          <w:lang w:val="et-EE"/>
        </w:rPr>
        <w:t>e</w:t>
      </w:r>
      <w:r w:rsidRPr="00C56D46">
        <w:rPr>
          <w:lang w:val="et-EE"/>
        </w:rPr>
        <w:t xml:space="preserve"> üksikelamu ning selle teenindamiseks vajalike ehitiste püstitamiseks </w:t>
      </w:r>
      <w:r>
        <w:rPr>
          <w:lang w:val="et-EE"/>
        </w:rPr>
        <w:t>vastavalt ehitusprojektil</w:t>
      </w:r>
      <w:bookmarkStart w:id="0" w:name="_GoBack"/>
      <w:bookmarkEnd w:id="0"/>
      <w:r>
        <w:rPr>
          <w:lang w:val="et-EE"/>
        </w:rPr>
        <w:t xml:space="preserve">e </w:t>
      </w:r>
      <w:r w:rsidRPr="00C56D46">
        <w:rPr>
          <w:lang w:val="et-EE"/>
        </w:rPr>
        <w:t xml:space="preserve">„JSU1191_EP_v02_Joesuu119“, </w:t>
      </w:r>
      <w:proofErr w:type="spellStart"/>
      <w:r w:rsidRPr="00C56D46">
        <w:rPr>
          <w:lang w:val="et-EE"/>
        </w:rPr>
        <w:t>peaprojekteerija</w:t>
      </w:r>
      <w:proofErr w:type="spellEnd"/>
      <w:r w:rsidRPr="00C56D46">
        <w:rPr>
          <w:lang w:val="et-EE"/>
        </w:rPr>
        <w:t xml:space="preserve"> </w:t>
      </w:r>
      <w:proofErr w:type="spellStart"/>
      <w:r w:rsidRPr="00C56D46">
        <w:rPr>
          <w:lang w:val="et-EE"/>
        </w:rPr>
        <w:t>Nowap</w:t>
      </w:r>
      <w:proofErr w:type="spellEnd"/>
      <w:r w:rsidRPr="00C56D46">
        <w:rPr>
          <w:lang w:val="et-EE"/>
        </w:rPr>
        <w:t xml:space="preserve"> Projekt OÜ.</w:t>
      </w:r>
    </w:p>
    <w:p w:rsidR="00770348" w:rsidRDefault="00770348" w:rsidP="00770348">
      <w:pPr>
        <w:jc w:val="both"/>
        <w:rPr>
          <w:lang w:val="et-EE"/>
        </w:rPr>
      </w:pPr>
      <w:r w:rsidRPr="00C56D46">
        <w:rPr>
          <w:lang w:val="et-EE"/>
        </w:rPr>
        <w:t>2. Jätta  algatamata  Jõesuu tn 119 kinnistul</w:t>
      </w:r>
      <w:r>
        <w:rPr>
          <w:lang w:val="et-EE"/>
        </w:rPr>
        <w:t>e</w:t>
      </w:r>
      <w:r w:rsidRPr="00C56D46">
        <w:rPr>
          <w:lang w:val="et-EE"/>
        </w:rPr>
        <w:t xml:space="preserve"> üksikelamu ning selle teenindamiseks vajalike ehitiste püstitamisega kavandatud tegevuse keskkonnamõju hindamine, kuna kavandatava tegevusega ei kaasne oluline mõju keskkonnale.</w:t>
      </w:r>
    </w:p>
    <w:p w:rsidR="00770348" w:rsidRDefault="00770348" w:rsidP="00770348">
      <w:pPr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  <w:r>
        <w:rPr>
          <w:lang w:val="et-EE"/>
        </w:rPr>
        <w:t xml:space="preserve">01.09.2022. a ehisregistri elektroonilises keskkonnas oli vormistatud Jõesuu tn 119 kinnistule ehitusluba nr </w:t>
      </w:r>
      <w:r w:rsidRPr="001D2745">
        <w:rPr>
          <w:lang w:val="et-EE"/>
        </w:rPr>
        <w:t>2212271/20112</w:t>
      </w:r>
      <w:r>
        <w:rPr>
          <w:lang w:val="et-EE"/>
        </w:rPr>
        <w:t xml:space="preserve"> üksikelamu, ehitisregistri kood </w:t>
      </w:r>
      <w:r w:rsidRPr="001D2745">
        <w:rPr>
          <w:lang w:val="et-EE"/>
        </w:rPr>
        <w:t>121384291</w:t>
      </w:r>
      <w:r>
        <w:rPr>
          <w:lang w:val="et-EE"/>
        </w:rPr>
        <w:t>, püstitamiseks.</w:t>
      </w:r>
    </w:p>
    <w:p w:rsidR="00770348" w:rsidRDefault="00770348" w:rsidP="00770348">
      <w:pPr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  <w:r>
        <w:rPr>
          <w:lang w:val="et-EE"/>
        </w:rPr>
        <w:t xml:space="preserve">01.01.2023. a Jõesuu tn 119 omanikul poolt on esitatud taotlus </w:t>
      </w:r>
      <w:r>
        <w:rPr>
          <w:lang w:val="et-EE"/>
        </w:rPr>
        <w:t>(registreeritud Narva Linnavalitsuse dokumentide registrisse nr 9</w:t>
      </w:r>
      <w:r w:rsidRPr="00770348">
        <w:rPr>
          <w:lang w:val="et-EE"/>
        </w:rPr>
        <w:t>)</w:t>
      </w:r>
      <w:r>
        <w:rPr>
          <w:lang w:val="et-EE"/>
        </w:rPr>
        <w:t xml:space="preserve"> , milles taotleja palub tunnistada kehtetuks </w:t>
      </w:r>
      <w:r w:rsidRPr="001D2745">
        <w:rPr>
          <w:lang w:val="et-EE"/>
        </w:rPr>
        <w:t>ehitusluba nr 2212271/20112</w:t>
      </w:r>
      <w:r>
        <w:rPr>
          <w:lang w:val="et-EE"/>
        </w:rPr>
        <w:t xml:space="preserve">. </w:t>
      </w:r>
    </w:p>
    <w:p w:rsidR="00770348" w:rsidRDefault="00770348" w:rsidP="00770348">
      <w:pPr>
        <w:jc w:val="both"/>
        <w:rPr>
          <w:lang w:val="et-EE"/>
        </w:rPr>
      </w:pPr>
    </w:p>
    <w:p w:rsidR="00770348" w:rsidRPr="00C56D46" w:rsidRDefault="00770348" w:rsidP="00770348">
      <w:pPr>
        <w:jc w:val="both"/>
        <w:rPr>
          <w:b/>
          <w:lang w:val="et-EE"/>
        </w:rPr>
      </w:pPr>
    </w:p>
    <w:p w:rsidR="00770348" w:rsidRPr="00C56D46" w:rsidRDefault="00770348" w:rsidP="00770348">
      <w:pPr>
        <w:jc w:val="both"/>
        <w:rPr>
          <w:b/>
          <w:lang w:val="et-EE"/>
        </w:rPr>
      </w:pPr>
      <w:r w:rsidRPr="00C56D46">
        <w:rPr>
          <w:b/>
          <w:lang w:val="et-EE"/>
        </w:rPr>
        <w:t>2.    ÕIGUSLIKUD ALUSED</w:t>
      </w:r>
    </w:p>
    <w:p w:rsidR="00770348" w:rsidRPr="00C56D46" w:rsidRDefault="00770348" w:rsidP="00770348">
      <w:pPr>
        <w:ind w:left="426" w:hanging="426"/>
        <w:jc w:val="both"/>
        <w:rPr>
          <w:lang w:val="et-EE"/>
        </w:rPr>
      </w:pPr>
      <w:r w:rsidRPr="00C56D46">
        <w:rPr>
          <w:lang w:val="et-EE"/>
        </w:rPr>
        <w:t xml:space="preserve">2.1. </w:t>
      </w:r>
      <w:r>
        <w:rPr>
          <w:lang w:val="et-EE"/>
        </w:rPr>
        <w:t>Ehitusseadustiku § 46 lg 2 p 1  kohaselt  p</w:t>
      </w:r>
      <w:r w:rsidRPr="001D2745">
        <w:rPr>
          <w:lang w:val="et-EE"/>
        </w:rPr>
        <w:t>ädev asutus võib ehitu</w:t>
      </w:r>
      <w:r>
        <w:rPr>
          <w:lang w:val="et-EE"/>
        </w:rPr>
        <w:t xml:space="preserve">sloa kehtetuks tunnistada, kui </w:t>
      </w:r>
      <w:r w:rsidRPr="001D2745">
        <w:rPr>
          <w:lang w:val="et-EE"/>
        </w:rPr>
        <w:t>ehitusloa omaja või kinnisasja omanik seda taotleb, välja arvatud</w:t>
      </w:r>
      <w:r>
        <w:rPr>
          <w:lang w:val="et-EE"/>
        </w:rPr>
        <w:t>,</w:t>
      </w:r>
      <w:r w:rsidRPr="001D2745">
        <w:rPr>
          <w:lang w:val="et-EE"/>
        </w:rPr>
        <w:t xml:space="preserve"> kui teistel isikutel on ehitusloa kehtivuse vastu õigustatud huvi;</w:t>
      </w:r>
    </w:p>
    <w:p w:rsidR="00770348" w:rsidRPr="00BA37EB" w:rsidRDefault="00770348" w:rsidP="00770348">
      <w:pPr>
        <w:ind w:left="426" w:hanging="426"/>
        <w:jc w:val="both"/>
        <w:rPr>
          <w:bCs/>
          <w:lang w:val="et-EE"/>
        </w:rPr>
      </w:pPr>
      <w:r w:rsidRPr="00C56D46">
        <w:rPr>
          <w:lang w:val="et-EE"/>
        </w:rPr>
        <w:t>2.</w:t>
      </w:r>
      <w:r>
        <w:rPr>
          <w:lang w:val="et-EE"/>
        </w:rPr>
        <w:t>2</w:t>
      </w:r>
      <w:r w:rsidRPr="00770348">
        <w:rPr>
          <w:lang w:val="et-EE"/>
        </w:rPr>
        <w:t xml:space="preserve">. </w:t>
      </w:r>
      <w:r w:rsidRPr="00770348">
        <w:rPr>
          <w:bCs/>
          <w:lang w:val="et-EE"/>
        </w:rPr>
        <w:t>Haldusmenetluse seaduse § 68 lg 2 kohaselt haldusakti kehtetuks tunnistamise otsustab haldusorgan, kelle pädevuses oleks haldusakti andmine kehtetuks tunnistamise ajal.</w:t>
      </w:r>
    </w:p>
    <w:p w:rsidR="00770348" w:rsidRDefault="00770348" w:rsidP="00770348">
      <w:pPr>
        <w:jc w:val="both"/>
        <w:rPr>
          <w:b/>
          <w:lang w:val="et-EE"/>
        </w:rPr>
      </w:pPr>
    </w:p>
    <w:p w:rsidR="00770348" w:rsidRPr="00C56D46" w:rsidRDefault="00770348" w:rsidP="00770348">
      <w:pPr>
        <w:jc w:val="both"/>
        <w:rPr>
          <w:b/>
          <w:lang w:val="et-EE"/>
        </w:rPr>
      </w:pPr>
    </w:p>
    <w:p w:rsidR="00770348" w:rsidRPr="00C56D46" w:rsidRDefault="00770348" w:rsidP="00770348">
      <w:pPr>
        <w:jc w:val="both"/>
        <w:rPr>
          <w:b/>
          <w:lang w:val="et-EE"/>
        </w:rPr>
      </w:pPr>
      <w:r w:rsidRPr="00C56D46">
        <w:rPr>
          <w:b/>
          <w:lang w:val="et-EE"/>
        </w:rPr>
        <w:t>3.    OTSUS</w:t>
      </w:r>
    </w:p>
    <w:p w:rsidR="00770348" w:rsidRDefault="00770348" w:rsidP="00770348">
      <w:pPr>
        <w:ind w:left="426"/>
        <w:jc w:val="both"/>
        <w:rPr>
          <w:lang w:val="et-EE"/>
        </w:rPr>
      </w:pPr>
      <w:r w:rsidRPr="00770348">
        <w:rPr>
          <w:lang w:val="et-EE"/>
        </w:rPr>
        <w:t xml:space="preserve">Tunnistada kehtetuks Narva Linnavalitsuse 31.08.2022 korraldus nr 607-k </w:t>
      </w:r>
      <w:r>
        <w:rPr>
          <w:lang w:val="et-EE"/>
        </w:rPr>
        <w:t>„</w:t>
      </w:r>
      <w:r w:rsidRPr="00770348">
        <w:rPr>
          <w:bCs/>
          <w:lang w:val="et-EE"/>
        </w:rPr>
        <w:t>Ehitusloa andmine (Jõesuu tn 119</w:t>
      </w:r>
      <w:r w:rsidRPr="00770348">
        <w:rPr>
          <w:bCs/>
          <w:lang w:val="et-EE"/>
        </w:rPr>
        <w:t>)</w:t>
      </w:r>
      <w:r w:rsidRPr="00770348">
        <w:rPr>
          <w:lang w:val="et-EE"/>
        </w:rPr>
        <w:t>“</w:t>
      </w:r>
      <w:r w:rsidRPr="00770348">
        <w:rPr>
          <w:lang w:val="et-EE"/>
        </w:rPr>
        <w:t xml:space="preserve"> ja selle alusel antud Jõesuu tn 119 kinnistul ehitusluba nr 2212271/20112 üksikelamu, ehitisregistri kood 121384291 püstitamiseks.</w:t>
      </w:r>
    </w:p>
    <w:p w:rsidR="00770348" w:rsidRDefault="00770348" w:rsidP="00770348">
      <w:pPr>
        <w:ind w:left="426"/>
        <w:jc w:val="both"/>
        <w:rPr>
          <w:lang w:val="et-EE"/>
        </w:rPr>
      </w:pPr>
    </w:p>
    <w:p w:rsidR="00770348" w:rsidRDefault="00770348" w:rsidP="00770348">
      <w:pPr>
        <w:ind w:left="426" w:hanging="426"/>
        <w:jc w:val="both"/>
        <w:rPr>
          <w:lang w:val="et-EE"/>
        </w:rPr>
      </w:pPr>
    </w:p>
    <w:p w:rsidR="00770348" w:rsidRPr="00C56D46" w:rsidRDefault="00770348" w:rsidP="00770348">
      <w:pPr>
        <w:rPr>
          <w:b/>
          <w:lang w:val="et-EE"/>
        </w:rPr>
      </w:pPr>
      <w:r w:rsidRPr="00C56D46">
        <w:rPr>
          <w:b/>
          <w:lang w:val="et-EE"/>
        </w:rPr>
        <w:t>4.    RAKENDUSSÄTTED</w:t>
      </w:r>
    </w:p>
    <w:p w:rsidR="00770348" w:rsidRDefault="00770348" w:rsidP="00770348">
      <w:pPr>
        <w:ind w:left="426" w:hanging="426"/>
        <w:jc w:val="both"/>
        <w:rPr>
          <w:lang w:val="et-EE"/>
        </w:rPr>
      </w:pPr>
      <w:r w:rsidRPr="00C56D46">
        <w:rPr>
          <w:lang w:val="et-EE"/>
        </w:rPr>
        <w:t>4.1</w:t>
      </w:r>
      <w:r w:rsidRPr="00770348">
        <w:rPr>
          <w:lang w:val="et-EE"/>
        </w:rPr>
        <w:t xml:space="preserve">. Pärast käesoleva korralduse Narva Linnavalitsuse poolt vastuvõtmist vormistada </w:t>
      </w:r>
      <w:r>
        <w:rPr>
          <w:lang w:val="et-EE"/>
        </w:rPr>
        <w:t>Arhitektuuri-ja Linnaplaneerimise Ameti</w:t>
      </w:r>
      <w:r w:rsidRPr="00770348">
        <w:rPr>
          <w:lang w:val="et-EE"/>
        </w:rPr>
        <w:t xml:space="preserve"> järelevalve osakonnal ehitisregistri elektroonilises keskkonnas ehitusloa nr 2212271/20112 kehtetuks tunnistamise otsus.</w:t>
      </w:r>
    </w:p>
    <w:p w:rsidR="00770348" w:rsidRPr="00C56D46" w:rsidRDefault="00770348" w:rsidP="00770348">
      <w:pPr>
        <w:ind w:left="360" w:hanging="360"/>
        <w:jc w:val="both"/>
        <w:rPr>
          <w:lang w:val="et-EE"/>
        </w:rPr>
      </w:pPr>
      <w:r>
        <w:rPr>
          <w:lang w:val="et-EE"/>
        </w:rPr>
        <w:t xml:space="preserve">4.2. </w:t>
      </w:r>
      <w:r w:rsidRPr="00C56D46">
        <w:rPr>
          <w:lang w:val="et-EE"/>
        </w:rPr>
        <w:t xml:space="preserve"> </w:t>
      </w:r>
      <w:r w:rsidRPr="00C56D46">
        <w:rPr>
          <w:rFonts w:eastAsia="MS Mincho"/>
          <w:lang w:val="et-EE" w:eastAsia="ja-JP"/>
        </w:rPr>
        <w:t>Korraldus jõustub teatavakstegemisest</w:t>
      </w:r>
      <w:r w:rsidRPr="00C56D46">
        <w:rPr>
          <w:lang w:val="et-EE"/>
        </w:rPr>
        <w:t>.</w:t>
      </w:r>
    </w:p>
    <w:p w:rsidR="00770348" w:rsidRPr="00C56D46" w:rsidRDefault="00770348" w:rsidP="00770348">
      <w:pPr>
        <w:ind w:left="426" w:hanging="426"/>
        <w:jc w:val="both"/>
        <w:rPr>
          <w:lang w:val="et-EE"/>
        </w:rPr>
      </w:pPr>
      <w:r w:rsidRPr="00C56D46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C56D46">
        <w:rPr>
          <w:rFonts w:eastAsia="MS Mincho"/>
          <w:lang w:val="et-EE" w:eastAsia="ja-JP"/>
        </w:rPr>
        <w:t>Halduskohtu</w:t>
      </w:r>
      <w:r w:rsidRPr="00C56D46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770348" w:rsidRPr="00C56D46" w:rsidRDefault="00770348" w:rsidP="00770348">
      <w:pPr>
        <w:ind w:left="426" w:hanging="426"/>
        <w:jc w:val="both"/>
        <w:rPr>
          <w:lang w:val="et-EE"/>
        </w:rPr>
      </w:pPr>
    </w:p>
    <w:p w:rsidR="00770348" w:rsidRPr="00C56D46" w:rsidRDefault="00770348" w:rsidP="00770348">
      <w:pPr>
        <w:ind w:left="426" w:hanging="426"/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</w:p>
    <w:p w:rsidR="00770348" w:rsidRDefault="00770348" w:rsidP="00770348">
      <w:pPr>
        <w:jc w:val="both"/>
        <w:rPr>
          <w:lang w:val="et-EE"/>
        </w:rPr>
      </w:pPr>
    </w:p>
    <w:p w:rsidR="00770348" w:rsidRPr="00C56D46" w:rsidRDefault="00770348" w:rsidP="00770348">
      <w:pPr>
        <w:jc w:val="both"/>
        <w:rPr>
          <w:lang w:val="et-EE"/>
        </w:rPr>
      </w:pPr>
    </w:p>
    <w:p w:rsidR="00770348" w:rsidRPr="00C56D46" w:rsidRDefault="00770348" w:rsidP="00770348">
      <w:pPr>
        <w:jc w:val="both"/>
        <w:rPr>
          <w:lang w:val="et-EE"/>
        </w:rPr>
      </w:pPr>
      <w:r w:rsidRPr="00C56D46">
        <w:rPr>
          <w:lang w:val="et-EE"/>
        </w:rPr>
        <w:t xml:space="preserve">Katri </w:t>
      </w:r>
      <w:proofErr w:type="spellStart"/>
      <w:r w:rsidRPr="00C56D46">
        <w:rPr>
          <w:lang w:val="et-EE"/>
        </w:rPr>
        <w:t>Raik</w:t>
      </w:r>
      <w:proofErr w:type="spellEnd"/>
      <w:r w:rsidRPr="00C56D46">
        <w:rPr>
          <w:lang w:val="et-EE"/>
        </w:rPr>
        <w:t xml:space="preserve">                                                                                                       Üllar Kaljuste</w:t>
      </w:r>
    </w:p>
    <w:p w:rsidR="00770348" w:rsidRPr="00C56D46" w:rsidRDefault="00770348" w:rsidP="00770348">
      <w:pPr>
        <w:ind w:left="454" w:hanging="454"/>
        <w:jc w:val="both"/>
        <w:rPr>
          <w:lang w:val="et-EE"/>
        </w:rPr>
      </w:pPr>
      <w:r w:rsidRPr="00C56D46">
        <w:rPr>
          <w:lang w:val="et-EE"/>
        </w:rPr>
        <w:t>Linnapea</w:t>
      </w:r>
      <w:r w:rsidRPr="00C56D46">
        <w:rPr>
          <w:lang w:val="et-EE"/>
        </w:rPr>
        <w:tab/>
      </w:r>
      <w:r w:rsidRPr="00C56D46">
        <w:rPr>
          <w:lang w:val="et-EE"/>
        </w:rPr>
        <w:tab/>
      </w:r>
      <w:r w:rsidRPr="00C56D46">
        <w:rPr>
          <w:lang w:val="et-EE"/>
        </w:rPr>
        <w:tab/>
        <w:t xml:space="preserve">                                                                         Linnasekretär</w:t>
      </w:r>
    </w:p>
    <w:p w:rsidR="00770348" w:rsidRPr="00C56D46" w:rsidRDefault="00770348" w:rsidP="00770348">
      <w:pPr>
        <w:ind w:left="454" w:hanging="454"/>
        <w:jc w:val="both"/>
        <w:rPr>
          <w:lang w:val="et-EE"/>
        </w:rPr>
      </w:pPr>
      <w:r w:rsidRPr="00C56D46">
        <w:rPr>
          <w:lang w:val="et-EE"/>
        </w:rPr>
        <w:t xml:space="preserve">                                                                        </w:t>
      </w:r>
    </w:p>
    <w:p w:rsidR="00770348" w:rsidRPr="00BA37EB" w:rsidRDefault="00770348" w:rsidP="00770348">
      <w:pPr>
        <w:rPr>
          <w:lang w:val="et-EE"/>
        </w:rPr>
      </w:pPr>
      <w:r w:rsidRPr="00C56D46">
        <w:rPr>
          <w:lang w:val="et-EE"/>
        </w:rPr>
        <w:t xml:space="preserve">                                                          </w:t>
      </w:r>
    </w:p>
    <w:p w:rsidR="001F401F" w:rsidRPr="00770348" w:rsidRDefault="00060822" w:rsidP="00770348">
      <w:r w:rsidRPr="00770348">
        <w:t xml:space="preserve"> </w:t>
      </w:r>
    </w:p>
    <w:sectPr w:rsidR="001F401F" w:rsidRPr="00770348" w:rsidSect="000C7420">
      <w:pgSz w:w="11906" w:h="16838"/>
      <w:pgMar w:top="1417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EA"/>
    <w:rsid w:val="00060822"/>
    <w:rsid w:val="001D2745"/>
    <w:rsid w:val="001F401F"/>
    <w:rsid w:val="00770348"/>
    <w:rsid w:val="009F0C9C"/>
    <w:rsid w:val="00C56D46"/>
    <w:rsid w:val="00E5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B2FA2B-FAD5-4B79-801E-5D119EE5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E553EA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506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2023-01-05T08:16:00Z</dcterms:created>
  <dcterms:modified xsi:type="dcterms:W3CDTF">2023-01-05T14:28:00Z</dcterms:modified>
</cp:coreProperties>
</file>