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171EC7" w14:textId="77777777" w:rsidR="003209C8" w:rsidRPr="00366C8A" w:rsidRDefault="003209C8" w:rsidP="003209C8">
      <w:pPr>
        <w:pStyle w:val="seletuskiri"/>
      </w:pPr>
      <w:r w:rsidRPr="00366C8A">
        <w:t>Seletuskiri</w:t>
      </w:r>
    </w:p>
    <w:p w14:paraId="5D048338" w14:textId="033C8363" w:rsidR="003209C8" w:rsidRDefault="00EB266C" w:rsidP="003209C8">
      <w:pPr>
        <w:tabs>
          <w:tab w:val="left" w:pos="7200"/>
        </w:tabs>
        <w:rPr>
          <w:noProof/>
        </w:rPr>
      </w:pPr>
      <w:r>
        <w:rPr>
          <w:noProof/>
        </w:rPr>
        <w:t xml:space="preserve">Narva </w:t>
      </w:r>
      <w:r w:rsidR="00295FFC">
        <w:rPr>
          <w:noProof/>
        </w:rPr>
        <w:t>linna</w:t>
      </w:r>
      <w:r w:rsidR="003209C8">
        <w:rPr>
          <w:noProof/>
        </w:rPr>
        <w:t>volikogu määruse eelnõu</w:t>
      </w:r>
    </w:p>
    <w:p w14:paraId="112AEDC3" w14:textId="778651D6" w:rsidR="003209C8" w:rsidRDefault="003209C8" w:rsidP="003209C8">
      <w:pPr>
        <w:pStyle w:val="lisaeelnu"/>
      </w:pPr>
      <w:r>
        <w:t>„</w:t>
      </w:r>
      <w:r w:rsidR="00295FFC">
        <w:t>Narva</w:t>
      </w:r>
      <w:r>
        <w:t xml:space="preserve"> jäätmehoolduseeskiri” juurde</w:t>
      </w:r>
    </w:p>
    <w:p w14:paraId="36F01354" w14:textId="77777777" w:rsidR="003209C8" w:rsidRPr="008A6FDB" w:rsidRDefault="003209C8" w:rsidP="0040703A">
      <w:pPr>
        <w:pStyle w:val="ListNumber"/>
        <w:numPr>
          <w:ilvl w:val="0"/>
          <w:numId w:val="7"/>
        </w:numPr>
        <w:jc w:val="both"/>
        <w:rPr>
          <w:b/>
          <w:bCs/>
        </w:rPr>
      </w:pPr>
      <w:r w:rsidRPr="008A6FDB">
        <w:rPr>
          <w:b/>
          <w:bCs/>
        </w:rPr>
        <w:t>Sissejuhatus</w:t>
      </w:r>
    </w:p>
    <w:p w14:paraId="5173FA75" w14:textId="77777777" w:rsidR="006A0CF8" w:rsidRDefault="003209C8" w:rsidP="0013691E">
      <w:pPr>
        <w:pStyle w:val="ListNumber"/>
        <w:jc w:val="both"/>
      </w:pPr>
      <w:r w:rsidRPr="007F3093">
        <w:rPr>
          <w:rFonts w:cs="Arial"/>
          <w:szCs w:val="22"/>
        </w:rPr>
        <w:t xml:space="preserve">Käesoleva määruse eelnõu eesmärk on kehtestada </w:t>
      </w:r>
      <w:r w:rsidR="00295FFC">
        <w:rPr>
          <w:rFonts w:cs="Arial"/>
          <w:szCs w:val="22"/>
        </w:rPr>
        <w:t>Narva linnas</w:t>
      </w:r>
      <w:r w:rsidRPr="007F3093">
        <w:rPr>
          <w:rFonts w:cs="Arial"/>
          <w:szCs w:val="22"/>
        </w:rPr>
        <w:t xml:space="preserve"> uus jäätmehoolduseeskiri, mis </w:t>
      </w:r>
      <w:r>
        <w:rPr>
          <w:rFonts w:cs="Arial"/>
          <w:szCs w:val="22"/>
        </w:rPr>
        <w:t>kaasajastab ja asendab</w:t>
      </w:r>
      <w:r w:rsidRPr="007F3093">
        <w:rPr>
          <w:rFonts w:cs="Arial"/>
          <w:szCs w:val="22"/>
        </w:rPr>
        <w:t xml:space="preserve"> seni kehtinud </w:t>
      </w:r>
      <w:r w:rsidR="00D443A2">
        <w:rPr>
          <w:rFonts w:cs="Arial"/>
          <w:szCs w:val="22"/>
        </w:rPr>
        <w:t>Narva</w:t>
      </w:r>
      <w:r w:rsidRPr="007F3093">
        <w:rPr>
          <w:rFonts w:cs="Arial"/>
          <w:szCs w:val="22"/>
        </w:rPr>
        <w:t xml:space="preserve"> jäätmehoolduseeskirja</w:t>
      </w:r>
      <w:r w:rsidR="001F2299">
        <w:rPr>
          <w:rFonts w:cs="Arial"/>
          <w:szCs w:val="22"/>
        </w:rPr>
        <w:t xml:space="preserve"> ja </w:t>
      </w:r>
      <w:r w:rsidR="00AC658D" w:rsidRPr="00AC658D">
        <w:rPr>
          <w:rFonts w:cs="Arial"/>
          <w:szCs w:val="22"/>
        </w:rPr>
        <w:t>Narva linnas korraldatud jäätmeveo rakendamise kor</w:t>
      </w:r>
      <w:r w:rsidR="00AC658D">
        <w:rPr>
          <w:rFonts w:cs="Arial"/>
          <w:szCs w:val="22"/>
        </w:rPr>
        <w:t>ra</w:t>
      </w:r>
      <w:r w:rsidRPr="007F3093">
        <w:rPr>
          <w:rFonts w:cs="Arial"/>
          <w:szCs w:val="22"/>
        </w:rPr>
        <w:t xml:space="preserve">. Seni kehtinud jäätmehoolduseeskirjas olev info on </w:t>
      </w:r>
      <w:r>
        <w:rPr>
          <w:rFonts w:cs="Arial"/>
          <w:szCs w:val="22"/>
        </w:rPr>
        <w:t xml:space="preserve">ajale jalgu jäänud ning vajab täpsustamist. </w:t>
      </w:r>
      <w:r w:rsidRPr="007F3093">
        <w:rPr>
          <w:rFonts w:cs="Arial"/>
          <w:szCs w:val="22"/>
        </w:rPr>
        <w:t xml:space="preserve">Samuti on välja antud Keskkonnaameti jäätmehoolduseeskirja koostamise juhend, </w:t>
      </w:r>
      <w:r>
        <w:rPr>
          <w:rFonts w:cs="Arial"/>
          <w:szCs w:val="22"/>
        </w:rPr>
        <w:t>ühtlustamaks</w:t>
      </w:r>
      <w:r w:rsidRPr="007F3093">
        <w:rPr>
          <w:rFonts w:cs="Arial"/>
          <w:szCs w:val="22"/>
        </w:rPr>
        <w:t xml:space="preserve"> kohalike omavalitsuste jäätmehoolduseeskirju.</w:t>
      </w:r>
      <w:r w:rsidR="006A0CF8" w:rsidRPr="006A0CF8">
        <w:t xml:space="preserve"> </w:t>
      </w:r>
    </w:p>
    <w:p w14:paraId="0C02CE05" w14:textId="64C4155A" w:rsidR="006A0CF8" w:rsidRPr="006A0CF8" w:rsidRDefault="006A0CF8" w:rsidP="0013691E">
      <w:pPr>
        <w:pStyle w:val="ListNumber"/>
        <w:jc w:val="both"/>
        <w:rPr>
          <w:rFonts w:cs="Arial"/>
          <w:szCs w:val="22"/>
        </w:rPr>
      </w:pPr>
      <w:r w:rsidRPr="006A0CF8">
        <w:rPr>
          <w:rFonts w:cs="Arial"/>
          <w:szCs w:val="22"/>
        </w:rPr>
        <w:t>Nõuded jäätmehoolduseeskirjale tulenevad peamiselt jäätmeseadusest (</w:t>
      </w:r>
      <w:proofErr w:type="spellStart"/>
      <w:r w:rsidRPr="006A0CF8">
        <w:rPr>
          <w:rFonts w:cs="Arial"/>
          <w:szCs w:val="22"/>
        </w:rPr>
        <w:t>JäätS</w:t>
      </w:r>
      <w:proofErr w:type="spellEnd"/>
      <w:r w:rsidRPr="006A0CF8">
        <w:rPr>
          <w:rFonts w:cs="Arial"/>
          <w:szCs w:val="22"/>
        </w:rPr>
        <w:t>) ja pakendiseadusest (</w:t>
      </w:r>
      <w:proofErr w:type="spellStart"/>
      <w:r w:rsidRPr="006A0CF8">
        <w:rPr>
          <w:rFonts w:cs="Arial"/>
          <w:szCs w:val="22"/>
        </w:rPr>
        <w:t>PakS</w:t>
      </w:r>
      <w:proofErr w:type="spellEnd"/>
      <w:r w:rsidRPr="006A0CF8">
        <w:rPr>
          <w:rFonts w:cs="Arial"/>
          <w:szCs w:val="22"/>
        </w:rPr>
        <w:t>), samuti Keskkonnaministri 03.06.2022 määrusest nr 28 „Olmejäätmete liigiti kogumise ja sortimise nõuded ja kord ning sorditud jäätmete liigitamise alused“ (sortimismäärus).</w:t>
      </w:r>
    </w:p>
    <w:p w14:paraId="33224DEA" w14:textId="30473BEE" w:rsidR="003209C8" w:rsidRPr="007F3093" w:rsidRDefault="00C876BE" w:rsidP="0013691E">
      <w:pPr>
        <w:pStyle w:val="ListNumber"/>
        <w:jc w:val="both"/>
        <w:rPr>
          <w:rFonts w:cs="Arial"/>
          <w:szCs w:val="22"/>
        </w:rPr>
      </w:pPr>
      <w:r>
        <w:rPr>
          <w:rFonts w:cs="Arial"/>
          <w:szCs w:val="22"/>
        </w:rPr>
        <w:t>Määruse</w:t>
      </w:r>
      <w:r w:rsidR="00EF7CFF">
        <w:rPr>
          <w:rFonts w:cs="Arial"/>
          <w:szCs w:val="22"/>
        </w:rPr>
        <w:t xml:space="preserve"> eelnõu</w:t>
      </w:r>
      <w:r w:rsidR="006A0CF8" w:rsidRPr="006A0CF8">
        <w:rPr>
          <w:rFonts w:cs="Arial"/>
          <w:szCs w:val="22"/>
        </w:rPr>
        <w:t xml:space="preserve"> koostas </w:t>
      </w:r>
      <w:r w:rsidR="0067028A">
        <w:rPr>
          <w:rFonts w:cs="Arial"/>
          <w:szCs w:val="22"/>
        </w:rPr>
        <w:t xml:space="preserve">Narva LV </w:t>
      </w:r>
      <w:r>
        <w:rPr>
          <w:rFonts w:cs="Arial"/>
          <w:szCs w:val="22"/>
        </w:rPr>
        <w:t>Linnamajandusameti</w:t>
      </w:r>
      <w:r w:rsidR="00EF7CFF">
        <w:rPr>
          <w:rFonts w:cs="Arial"/>
          <w:szCs w:val="22"/>
        </w:rPr>
        <w:t xml:space="preserve"> </w:t>
      </w:r>
      <w:r w:rsidR="006A0CF8" w:rsidRPr="006A0CF8">
        <w:rPr>
          <w:rFonts w:cs="Arial"/>
          <w:szCs w:val="22"/>
        </w:rPr>
        <w:t>tö</w:t>
      </w:r>
      <w:r w:rsidR="00623958">
        <w:rPr>
          <w:rFonts w:cs="Arial"/>
          <w:szCs w:val="22"/>
        </w:rPr>
        <w:t xml:space="preserve">ögrupp koosseisus: Galina Siniorg, </w:t>
      </w:r>
      <w:r w:rsidR="0067028A">
        <w:rPr>
          <w:rFonts w:cs="Arial"/>
          <w:szCs w:val="22"/>
        </w:rPr>
        <w:t xml:space="preserve">Tatjana Lennuk ja Dmitri </w:t>
      </w:r>
      <w:proofErr w:type="spellStart"/>
      <w:r w:rsidR="0067028A">
        <w:rPr>
          <w:rFonts w:cs="Arial"/>
          <w:szCs w:val="22"/>
        </w:rPr>
        <w:t>Djakov</w:t>
      </w:r>
      <w:proofErr w:type="spellEnd"/>
      <w:r w:rsidR="0067028A">
        <w:rPr>
          <w:rFonts w:cs="Arial"/>
          <w:szCs w:val="22"/>
        </w:rPr>
        <w:t xml:space="preserve">. </w:t>
      </w:r>
      <w:r>
        <w:rPr>
          <w:rFonts w:cs="Arial"/>
          <w:szCs w:val="22"/>
        </w:rPr>
        <w:t xml:space="preserve">Samuti </w:t>
      </w:r>
      <w:r w:rsidR="0074414F">
        <w:rPr>
          <w:rFonts w:cs="Arial"/>
          <w:szCs w:val="22"/>
        </w:rPr>
        <w:t xml:space="preserve">osales </w:t>
      </w:r>
      <w:r>
        <w:rPr>
          <w:rFonts w:cs="Arial"/>
          <w:szCs w:val="22"/>
        </w:rPr>
        <w:t xml:space="preserve">määruse eelnõu koostamisel Narva LV Arhitektuuri- ja Linnaplaneerimise </w:t>
      </w:r>
      <w:r w:rsidR="00685E66">
        <w:rPr>
          <w:rFonts w:cs="Arial"/>
          <w:szCs w:val="22"/>
        </w:rPr>
        <w:t>Amet.</w:t>
      </w:r>
    </w:p>
    <w:p w14:paraId="4613E007" w14:textId="2FFC24D4" w:rsidR="003209C8" w:rsidRDefault="003209C8" w:rsidP="0013691E">
      <w:pPr>
        <w:pStyle w:val="ListNumber"/>
        <w:jc w:val="both"/>
        <w:rPr>
          <w:rFonts w:cs="Arial"/>
          <w:szCs w:val="22"/>
        </w:rPr>
      </w:pPr>
      <w:r w:rsidRPr="007F3093">
        <w:rPr>
          <w:rFonts w:cs="Arial"/>
          <w:szCs w:val="22"/>
        </w:rPr>
        <w:t xml:space="preserve">Jäätmehoolduseeskirjaga kehtestatakse nõuded </w:t>
      </w:r>
      <w:r w:rsidR="00AC658D">
        <w:rPr>
          <w:rFonts w:cs="Arial"/>
          <w:szCs w:val="22"/>
        </w:rPr>
        <w:t>Narva linna</w:t>
      </w:r>
      <w:r w:rsidRPr="007F3093">
        <w:rPr>
          <w:rFonts w:cs="Arial"/>
          <w:szCs w:val="22"/>
        </w:rPr>
        <w:t xml:space="preserve"> haldusterritooriumil viibivatele füüsilistele ja juriidilistele isikutele ning asutustele. </w:t>
      </w:r>
      <w:r w:rsidR="00AC658D">
        <w:rPr>
          <w:rFonts w:cs="Arial"/>
          <w:szCs w:val="22"/>
        </w:rPr>
        <w:t>Narva</w:t>
      </w:r>
      <w:r w:rsidRPr="007F3093">
        <w:rPr>
          <w:rFonts w:cs="Arial"/>
          <w:szCs w:val="22"/>
        </w:rPr>
        <w:t xml:space="preserve"> jäätmehoolduseeskiri kehtestab nõuded jäätmehoolduse korraldamiseks, korraldatud jäätmeveo rakendamise korra, jäätmete liigiti kogumise nõuded, ehitus- ja lammutusprahi ning tervishoiu- ja veterinaarteenuse osutamisel tekkivate jäätmete käitlemise korra, järelevalve korralduse, jäätmekäitluskohtade </w:t>
      </w:r>
      <w:proofErr w:type="spellStart"/>
      <w:r w:rsidRPr="007F3093">
        <w:rPr>
          <w:rFonts w:cs="Arial"/>
          <w:szCs w:val="22"/>
        </w:rPr>
        <w:t>järelhoolduse</w:t>
      </w:r>
      <w:proofErr w:type="spellEnd"/>
      <w:r w:rsidRPr="007F3093">
        <w:rPr>
          <w:rFonts w:cs="Arial"/>
          <w:szCs w:val="22"/>
        </w:rPr>
        <w:t xml:space="preserve"> nõuded ja jäätmete liigiti kogumise ja sortimise arendamise nõuded </w:t>
      </w:r>
      <w:r w:rsidR="00AC658D">
        <w:rPr>
          <w:rFonts w:cs="Arial"/>
          <w:szCs w:val="22"/>
        </w:rPr>
        <w:t>Narva linna</w:t>
      </w:r>
      <w:r w:rsidRPr="007F3093">
        <w:rPr>
          <w:rFonts w:cs="Arial"/>
          <w:szCs w:val="22"/>
        </w:rPr>
        <w:t xml:space="preserve"> haldusterritooriumil.</w:t>
      </w:r>
    </w:p>
    <w:p w14:paraId="0521926A" w14:textId="77777777" w:rsidR="006A0CF8" w:rsidRPr="007F3093" w:rsidRDefault="006A0CF8" w:rsidP="00AC658D">
      <w:pPr>
        <w:pStyle w:val="ListNumber"/>
        <w:jc w:val="both"/>
        <w:rPr>
          <w:rFonts w:cs="Arial"/>
          <w:szCs w:val="22"/>
        </w:rPr>
      </w:pPr>
    </w:p>
    <w:p w14:paraId="37C2CDFE" w14:textId="77777777" w:rsidR="00811BCD" w:rsidRPr="008A6FDB" w:rsidRDefault="00811BCD" w:rsidP="0040703A">
      <w:pPr>
        <w:pStyle w:val="ListNumber"/>
        <w:numPr>
          <w:ilvl w:val="0"/>
          <w:numId w:val="7"/>
        </w:numPr>
        <w:rPr>
          <w:rFonts w:cs="Arial"/>
          <w:b/>
          <w:bCs/>
          <w:szCs w:val="22"/>
        </w:rPr>
      </w:pPr>
      <w:r>
        <w:rPr>
          <w:rFonts w:cs="Arial"/>
          <w:b/>
          <w:bCs/>
          <w:szCs w:val="22"/>
        </w:rPr>
        <w:t>Õiguslik alus</w:t>
      </w:r>
    </w:p>
    <w:p w14:paraId="47654F42" w14:textId="77777777" w:rsidR="00811BCD" w:rsidRPr="007F3093" w:rsidRDefault="00811BCD" w:rsidP="00811BCD">
      <w:pPr>
        <w:pStyle w:val="ListNumber"/>
        <w:jc w:val="both"/>
        <w:rPr>
          <w:rFonts w:cs="Arial"/>
          <w:szCs w:val="22"/>
        </w:rPr>
      </w:pPr>
      <w:r w:rsidRPr="007F3093">
        <w:rPr>
          <w:rFonts w:cs="Arial"/>
          <w:szCs w:val="22"/>
        </w:rPr>
        <w:t xml:space="preserve">Jäätmehoolduseeskiri kehtestatakse kohaliku omavalitsuse korralduse seaduse § 6 </w:t>
      </w:r>
      <w:r>
        <w:rPr>
          <w:rFonts w:cs="Arial"/>
          <w:szCs w:val="22"/>
        </w:rPr>
        <w:t>lg</w:t>
      </w:r>
      <w:r w:rsidRPr="007F3093">
        <w:rPr>
          <w:rFonts w:cs="Arial"/>
          <w:szCs w:val="22"/>
        </w:rPr>
        <w:t xml:space="preserve"> 1 ja § 22 l</w:t>
      </w:r>
      <w:r>
        <w:rPr>
          <w:rFonts w:cs="Arial"/>
          <w:szCs w:val="22"/>
        </w:rPr>
        <w:t>g</w:t>
      </w:r>
      <w:r w:rsidRPr="007F3093">
        <w:rPr>
          <w:rFonts w:cs="Arial"/>
          <w:szCs w:val="22"/>
        </w:rPr>
        <w:t xml:space="preserve"> 1 p 36</w:t>
      </w:r>
      <w:r w:rsidRPr="007F3093">
        <w:rPr>
          <w:rFonts w:cs="Arial"/>
          <w:szCs w:val="22"/>
          <w:vertAlign w:val="superscript"/>
        </w:rPr>
        <w:t>5</w:t>
      </w:r>
      <w:r w:rsidRPr="007F3093">
        <w:rPr>
          <w:rFonts w:cs="Arial"/>
          <w:szCs w:val="22"/>
        </w:rPr>
        <w:t>, jäätmeseaduse § 71 l</w:t>
      </w:r>
      <w:r>
        <w:rPr>
          <w:rFonts w:cs="Arial"/>
          <w:szCs w:val="22"/>
        </w:rPr>
        <w:t>g</w:t>
      </w:r>
      <w:r w:rsidRPr="007F3093">
        <w:rPr>
          <w:rFonts w:cs="Arial"/>
          <w:szCs w:val="22"/>
        </w:rPr>
        <w:t xml:space="preserve"> 1 ning pakendiseaduse § 15 l</w:t>
      </w:r>
      <w:r>
        <w:rPr>
          <w:rFonts w:cs="Arial"/>
          <w:szCs w:val="22"/>
        </w:rPr>
        <w:t>g</w:t>
      </w:r>
      <w:r w:rsidRPr="007F3093">
        <w:rPr>
          <w:rFonts w:cs="Arial"/>
          <w:szCs w:val="22"/>
        </w:rPr>
        <w:t xml:space="preserve"> 1 alusel.</w:t>
      </w:r>
    </w:p>
    <w:p w14:paraId="149E637B" w14:textId="77777777" w:rsidR="00811BCD" w:rsidRPr="007F3093" w:rsidRDefault="00811BCD" w:rsidP="00811BCD">
      <w:pPr>
        <w:pStyle w:val="ListNumber"/>
        <w:jc w:val="both"/>
        <w:rPr>
          <w:rFonts w:cs="Arial"/>
          <w:szCs w:val="22"/>
        </w:rPr>
      </w:pPr>
      <w:r w:rsidRPr="007F3093">
        <w:rPr>
          <w:rFonts w:cs="Arial"/>
          <w:szCs w:val="22"/>
        </w:rPr>
        <w:t>Jäätmeseaduse järgi peab jäätmehoolduseeskiri sätestama:</w:t>
      </w:r>
    </w:p>
    <w:p w14:paraId="1B5B2A9F" w14:textId="57519D27" w:rsidR="00811BCD" w:rsidRPr="007F3093" w:rsidRDefault="00811BCD" w:rsidP="00811BCD">
      <w:pPr>
        <w:pStyle w:val="ListNumber"/>
        <w:spacing w:before="0"/>
        <w:jc w:val="both"/>
        <w:rPr>
          <w:rFonts w:cs="Arial"/>
          <w:szCs w:val="22"/>
        </w:rPr>
      </w:pPr>
      <w:r w:rsidRPr="007F3093">
        <w:rPr>
          <w:rFonts w:cs="Arial"/>
          <w:szCs w:val="22"/>
        </w:rPr>
        <w:t>1)</w:t>
      </w:r>
      <w:r>
        <w:rPr>
          <w:rFonts w:cs="Arial"/>
          <w:szCs w:val="22"/>
        </w:rPr>
        <w:tab/>
      </w:r>
      <w:r w:rsidRPr="007F3093">
        <w:rPr>
          <w:rFonts w:cs="Arial"/>
          <w:szCs w:val="22"/>
        </w:rPr>
        <w:t>jäätmekäitluse ja jäätmete hoidmise korralduse ning sellega seotud tehnilised nõuded, nagu kogumismahutite tüüp, materjal, suurus, mahutite alus ja paiknemine, ühiste kogumismahutite kasutamine;</w:t>
      </w:r>
    </w:p>
    <w:p w14:paraId="137ECD70" w14:textId="7106BC34" w:rsidR="00811BCD" w:rsidRPr="007F3093" w:rsidRDefault="00811BCD" w:rsidP="00811BCD">
      <w:pPr>
        <w:pStyle w:val="ListNumber"/>
        <w:spacing w:before="0"/>
        <w:jc w:val="both"/>
        <w:rPr>
          <w:rFonts w:cs="Arial"/>
          <w:szCs w:val="22"/>
        </w:rPr>
      </w:pPr>
      <w:r w:rsidRPr="007F3093">
        <w:rPr>
          <w:rFonts w:cs="Arial"/>
          <w:szCs w:val="22"/>
        </w:rPr>
        <w:t>2)</w:t>
      </w:r>
      <w:r>
        <w:rPr>
          <w:rFonts w:cs="Arial"/>
          <w:szCs w:val="22"/>
        </w:rPr>
        <w:tab/>
      </w:r>
      <w:r w:rsidRPr="007F3093">
        <w:rPr>
          <w:rFonts w:cs="Arial"/>
          <w:szCs w:val="22"/>
        </w:rPr>
        <w:t xml:space="preserve">jäätmetest inimeste tervisele ja keskkonnale tuleneda võiva ohu vältimise, või kui see ei ole võimalik, siis vähendamise meetmed, sealhulgas olmejäätmete regulaarne </w:t>
      </w:r>
      <w:proofErr w:type="spellStart"/>
      <w:r w:rsidRPr="007F3093">
        <w:rPr>
          <w:rFonts w:cs="Arial"/>
          <w:szCs w:val="22"/>
        </w:rPr>
        <w:t>äravedu</w:t>
      </w:r>
      <w:proofErr w:type="spellEnd"/>
      <w:r w:rsidRPr="007F3093">
        <w:rPr>
          <w:rFonts w:cs="Arial"/>
          <w:szCs w:val="22"/>
        </w:rPr>
        <w:t xml:space="preserve"> tiheasustusalalt vähemalt üks kord nelja nädala jooksul ja </w:t>
      </w:r>
      <w:proofErr w:type="spellStart"/>
      <w:r w:rsidRPr="007F3093">
        <w:rPr>
          <w:rFonts w:cs="Arial"/>
          <w:szCs w:val="22"/>
        </w:rPr>
        <w:t>hajaasustusalalt</w:t>
      </w:r>
      <w:proofErr w:type="spellEnd"/>
      <w:r w:rsidRPr="007F3093">
        <w:rPr>
          <w:rFonts w:cs="Arial"/>
          <w:szCs w:val="22"/>
        </w:rPr>
        <w:t xml:space="preserve"> vähemalt üks kord 12 nädala jooksul. Tiheasustusalalt, kus </w:t>
      </w:r>
      <w:proofErr w:type="spellStart"/>
      <w:r w:rsidRPr="007F3093">
        <w:rPr>
          <w:rFonts w:cs="Arial"/>
          <w:szCs w:val="22"/>
        </w:rPr>
        <w:t>biojäätmete</w:t>
      </w:r>
      <w:proofErr w:type="spellEnd"/>
      <w:r w:rsidRPr="007F3093">
        <w:rPr>
          <w:rFonts w:cs="Arial"/>
          <w:szCs w:val="22"/>
        </w:rPr>
        <w:t xml:space="preserve"> kompostimine on jäätmetekke kohas tagatud, võib olmejäätmeid regulaarselt ära vedada üks kord 12 nädala jooksul;</w:t>
      </w:r>
    </w:p>
    <w:p w14:paraId="029BF398" w14:textId="2A6F0B55" w:rsidR="00811BCD" w:rsidRPr="007F3093" w:rsidRDefault="00811BCD" w:rsidP="00811BCD">
      <w:pPr>
        <w:pStyle w:val="ListNumber"/>
        <w:spacing w:before="0"/>
        <w:jc w:val="both"/>
        <w:rPr>
          <w:rFonts w:cs="Arial"/>
          <w:szCs w:val="22"/>
        </w:rPr>
      </w:pPr>
      <w:r w:rsidRPr="007F3093">
        <w:rPr>
          <w:rFonts w:cs="Arial"/>
          <w:szCs w:val="22"/>
        </w:rPr>
        <w:t>3)</w:t>
      </w:r>
      <w:r>
        <w:rPr>
          <w:rFonts w:cs="Arial"/>
          <w:szCs w:val="22"/>
        </w:rPr>
        <w:tab/>
      </w:r>
      <w:proofErr w:type="spellStart"/>
      <w:r w:rsidRPr="007F3093">
        <w:rPr>
          <w:rFonts w:cs="Arial"/>
          <w:szCs w:val="22"/>
        </w:rPr>
        <w:t>biojäätmete</w:t>
      </w:r>
      <w:proofErr w:type="spellEnd"/>
      <w:r w:rsidRPr="007F3093">
        <w:rPr>
          <w:rFonts w:cs="Arial"/>
          <w:szCs w:val="22"/>
        </w:rPr>
        <w:t xml:space="preserve"> kompostimise nõuded kompostimise tagamiseks;</w:t>
      </w:r>
    </w:p>
    <w:p w14:paraId="33DCC0A6" w14:textId="011279D9" w:rsidR="00811BCD" w:rsidRPr="007F3093" w:rsidRDefault="00811BCD" w:rsidP="00811BCD">
      <w:pPr>
        <w:pStyle w:val="ListNumber"/>
        <w:spacing w:before="0"/>
        <w:jc w:val="both"/>
        <w:rPr>
          <w:rFonts w:cs="Arial"/>
          <w:szCs w:val="22"/>
        </w:rPr>
      </w:pPr>
      <w:r w:rsidRPr="007F3093">
        <w:rPr>
          <w:rFonts w:cs="Arial"/>
          <w:szCs w:val="22"/>
        </w:rPr>
        <w:t>4)</w:t>
      </w:r>
      <w:r>
        <w:rPr>
          <w:rFonts w:cs="Arial"/>
          <w:szCs w:val="22"/>
        </w:rPr>
        <w:tab/>
      </w:r>
      <w:r w:rsidRPr="007F3093">
        <w:rPr>
          <w:rFonts w:cs="Arial"/>
          <w:szCs w:val="22"/>
        </w:rPr>
        <w:t>kohaliku omavalitsuse üksuse territooriumil jäätmeveo piirkondade loetelu, kus liitumine korraldatud jäätmeveoga on kohustuslik;</w:t>
      </w:r>
    </w:p>
    <w:p w14:paraId="36D75D26" w14:textId="3CD935A0" w:rsidR="00811BCD" w:rsidRPr="007F3093" w:rsidRDefault="00811BCD" w:rsidP="00811BCD">
      <w:pPr>
        <w:pStyle w:val="ListNumber"/>
        <w:spacing w:before="0"/>
        <w:jc w:val="both"/>
        <w:rPr>
          <w:rFonts w:cs="Arial"/>
          <w:szCs w:val="22"/>
        </w:rPr>
      </w:pPr>
      <w:r w:rsidRPr="007F3093">
        <w:rPr>
          <w:rFonts w:cs="Arial"/>
          <w:szCs w:val="22"/>
        </w:rPr>
        <w:t>5)</w:t>
      </w:r>
      <w:r>
        <w:rPr>
          <w:rFonts w:cs="Arial"/>
          <w:szCs w:val="22"/>
        </w:rPr>
        <w:tab/>
      </w:r>
      <w:r w:rsidRPr="007F3093">
        <w:rPr>
          <w:rFonts w:cs="Arial"/>
          <w:szCs w:val="22"/>
        </w:rPr>
        <w:t>korraldatud jäätmeveoga hõlmamata jäätmete käitlemise nõuded;</w:t>
      </w:r>
    </w:p>
    <w:p w14:paraId="7F1D5829" w14:textId="73EB1304" w:rsidR="00811BCD" w:rsidRPr="007F3093" w:rsidRDefault="00811BCD" w:rsidP="00811BCD">
      <w:pPr>
        <w:pStyle w:val="ListNumber"/>
        <w:spacing w:before="0"/>
        <w:jc w:val="both"/>
        <w:rPr>
          <w:rFonts w:cs="Arial"/>
          <w:szCs w:val="22"/>
        </w:rPr>
      </w:pPr>
      <w:r w:rsidRPr="007F3093">
        <w:rPr>
          <w:rFonts w:cs="Arial"/>
          <w:szCs w:val="22"/>
        </w:rPr>
        <w:t>6)</w:t>
      </w:r>
      <w:r>
        <w:rPr>
          <w:rFonts w:cs="Arial"/>
          <w:szCs w:val="22"/>
        </w:rPr>
        <w:tab/>
      </w:r>
      <w:r w:rsidRPr="007F3093">
        <w:rPr>
          <w:rFonts w:cs="Arial"/>
          <w:szCs w:val="22"/>
        </w:rPr>
        <w:t>elanikelt kodumajapidamises tekkivate ohtlike jäätmete kogumise ja ohtlike jäätmete käitluslitsentsi omavale ettevõtjale üleandmise korra;</w:t>
      </w:r>
    </w:p>
    <w:p w14:paraId="23CC2989" w14:textId="1C45683B" w:rsidR="00811BCD" w:rsidRPr="007F3093" w:rsidRDefault="00811BCD" w:rsidP="00811BCD">
      <w:pPr>
        <w:pStyle w:val="ListNumber"/>
        <w:spacing w:before="0"/>
        <w:jc w:val="both"/>
        <w:rPr>
          <w:rFonts w:cs="Arial"/>
          <w:szCs w:val="22"/>
        </w:rPr>
      </w:pPr>
      <w:r w:rsidRPr="007F3093">
        <w:rPr>
          <w:rFonts w:cs="Arial"/>
          <w:szCs w:val="22"/>
        </w:rPr>
        <w:t>7)</w:t>
      </w:r>
      <w:r>
        <w:rPr>
          <w:rFonts w:cs="Arial"/>
          <w:szCs w:val="22"/>
        </w:rPr>
        <w:tab/>
      </w:r>
      <w:r w:rsidRPr="007F3093">
        <w:rPr>
          <w:rFonts w:cs="Arial"/>
          <w:szCs w:val="22"/>
        </w:rPr>
        <w:t>kohaliku omavalitsuse üksuse territooriumil tervishoiu- ja veterinaarteenuse osutaja jäätmete käitlemise korra;</w:t>
      </w:r>
    </w:p>
    <w:p w14:paraId="6A62445C" w14:textId="2DBC68F1" w:rsidR="00811BCD" w:rsidRPr="007F3093" w:rsidRDefault="00811BCD" w:rsidP="00811BCD">
      <w:pPr>
        <w:pStyle w:val="ListNumber"/>
        <w:spacing w:before="0"/>
        <w:jc w:val="both"/>
        <w:rPr>
          <w:rFonts w:cs="Arial"/>
          <w:szCs w:val="22"/>
        </w:rPr>
      </w:pPr>
      <w:r w:rsidRPr="007F3093">
        <w:rPr>
          <w:rFonts w:cs="Arial"/>
          <w:szCs w:val="22"/>
        </w:rPr>
        <w:lastRenderedPageBreak/>
        <w:t>8)</w:t>
      </w:r>
      <w:r>
        <w:rPr>
          <w:rFonts w:cs="Arial"/>
          <w:szCs w:val="22"/>
        </w:rPr>
        <w:tab/>
      </w:r>
      <w:r w:rsidRPr="007F3093">
        <w:rPr>
          <w:rFonts w:cs="Arial"/>
          <w:szCs w:val="22"/>
        </w:rPr>
        <w:t>korraldatud jäätmeveoga hõlmamata ehitus- ja lammutusprahi käitlemise nõuded;</w:t>
      </w:r>
    </w:p>
    <w:p w14:paraId="56E56439" w14:textId="3012A04C" w:rsidR="00811BCD" w:rsidRPr="007F3093" w:rsidRDefault="00811BCD" w:rsidP="00811BCD">
      <w:pPr>
        <w:pStyle w:val="ListNumber"/>
        <w:spacing w:before="0"/>
        <w:jc w:val="both"/>
        <w:rPr>
          <w:rFonts w:cs="Arial"/>
          <w:szCs w:val="22"/>
        </w:rPr>
      </w:pPr>
      <w:r w:rsidRPr="007F3093">
        <w:rPr>
          <w:rFonts w:cs="Arial"/>
          <w:szCs w:val="22"/>
        </w:rPr>
        <w:t>9)</w:t>
      </w:r>
      <w:r>
        <w:rPr>
          <w:rFonts w:cs="Arial"/>
          <w:szCs w:val="22"/>
        </w:rPr>
        <w:tab/>
      </w:r>
      <w:r w:rsidRPr="007F3093">
        <w:rPr>
          <w:rFonts w:cs="Arial"/>
          <w:szCs w:val="22"/>
        </w:rPr>
        <w:t>jäätmete kogumiskoha või -kohad, kuhu tuleb korraldatud jäätmeveoga hõlmatud jäätmed nende edasivedamiseks toimetada;</w:t>
      </w:r>
    </w:p>
    <w:p w14:paraId="3942C0A4" w14:textId="77777777" w:rsidR="00811BCD" w:rsidRPr="007F3093" w:rsidRDefault="00811BCD" w:rsidP="00811BCD">
      <w:pPr>
        <w:pStyle w:val="ListNumber"/>
        <w:spacing w:before="0"/>
        <w:jc w:val="both"/>
        <w:rPr>
          <w:rFonts w:cs="Arial"/>
          <w:szCs w:val="22"/>
        </w:rPr>
      </w:pPr>
      <w:r w:rsidRPr="007F3093">
        <w:rPr>
          <w:rFonts w:cs="Arial"/>
          <w:szCs w:val="22"/>
        </w:rPr>
        <w:t>10)</w:t>
      </w:r>
      <w:r w:rsidRPr="007F3093">
        <w:rPr>
          <w:rFonts w:cs="Arial"/>
          <w:szCs w:val="22"/>
        </w:rPr>
        <w:tab/>
        <w:t>järelevalve korralduse jäätmekäitluse üle kohaliku omavalitsuse üksuse territooriumil;</w:t>
      </w:r>
    </w:p>
    <w:p w14:paraId="50E51690" w14:textId="77777777" w:rsidR="00811BCD" w:rsidRPr="007F3093" w:rsidRDefault="00811BCD" w:rsidP="00811BCD">
      <w:pPr>
        <w:pStyle w:val="ListNumber"/>
        <w:spacing w:before="0"/>
        <w:jc w:val="both"/>
        <w:rPr>
          <w:rFonts w:cs="Arial"/>
          <w:szCs w:val="22"/>
        </w:rPr>
      </w:pPr>
      <w:r w:rsidRPr="007F3093">
        <w:rPr>
          <w:rFonts w:cs="Arial"/>
          <w:szCs w:val="22"/>
        </w:rPr>
        <w:t>11)</w:t>
      </w:r>
      <w:r w:rsidRPr="007F3093">
        <w:rPr>
          <w:rFonts w:cs="Arial"/>
          <w:szCs w:val="22"/>
        </w:rPr>
        <w:tab/>
        <w:t xml:space="preserve">kohaliku omavalitsuse üksuse territooriumil asuvate jäätmekäitluskohtade, välja arvatud prügila </w:t>
      </w:r>
      <w:proofErr w:type="spellStart"/>
      <w:r w:rsidRPr="007F3093">
        <w:rPr>
          <w:rFonts w:cs="Arial"/>
          <w:szCs w:val="22"/>
        </w:rPr>
        <w:t>järelhoolduse</w:t>
      </w:r>
      <w:proofErr w:type="spellEnd"/>
      <w:r w:rsidRPr="007F3093">
        <w:rPr>
          <w:rFonts w:cs="Arial"/>
          <w:szCs w:val="22"/>
        </w:rPr>
        <w:t xml:space="preserve"> nõuded;</w:t>
      </w:r>
    </w:p>
    <w:p w14:paraId="7F9F7AFC" w14:textId="77777777" w:rsidR="00811BCD" w:rsidRPr="007F3093" w:rsidRDefault="00811BCD" w:rsidP="00811BCD">
      <w:pPr>
        <w:pStyle w:val="ListNumber"/>
        <w:spacing w:before="0"/>
        <w:jc w:val="both"/>
        <w:rPr>
          <w:rFonts w:cs="Arial"/>
          <w:szCs w:val="22"/>
        </w:rPr>
      </w:pPr>
      <w:r w:rsidRPr="007F3093">
        <w:rPr>
          <w:rFonts w:cs="Arial"/>
          <w:szCs w:val="22"/>
        </w:rPr>
        <w:t>12)</w:t>
      </w:r>
      <w:r w:rsidRPr="007F3093">
        <w:rPr>
          <w:rFonts w:cs="Arial"/>
          <w:szCs w:val="22"/>
        </w:rPr>
        <w:tab/>
      </w:r>
      <w:r w:rsidRPr="008A6FDB">
        <w:rPr>
          <w:rFonts w:cs="Arial"/>
          <w:szCs w:val="22"/>
        </w:rPr>
        <w:t>jäätmete liigiti kogumise ja sortimise arendamise nõuded koos tähtaegadega jäätmeliikide kaupa;</w:t>
      </w:r>
      <w:r>
        <w:rPr>
          <w:rFonts w:cs="Arial"/>
          <w:szCs w:val="22"/>
        </w:rPr>
        <w:t xml:space="preserve"> </w:t>
      </w:r>
    </w:p>
    <w:p w14:paraId="243E0C3C" w14:textId="77777777" w:rsidR="00811BCD" w:rsidRPr="007F3093" w:rsidRDefault="00811BCD" w:rsidP="00811BCD">
      <w:pPr>
        <w:pStyle w:val="ListNumber"/>
        <w:spacing w:before="0"/>
        <w:jc w:val="both"/>
        <w:rPr>
          <w:rFonts w:cs="Arial"/>
          <w:szCs w:val="22"/>
        </w:rPr>
      </w:pPr>
      <w:r w:rsidRPr="007F3093">
        <w:rPr>
          <w:rFonts w:cs="Arial"/>
          <w:szCs w:val="22"/>
        </w:rPr>
        <w:t>13)</w:t>
      </w:r>
      <w:r w:rsidRPr="007F3093">
        <w:rPr>
          <w:rFonts w:cs="Arial"/>
          <w:szCs w:val="22"/>
        </w:rPr>
        <w:tab/>
        <w:t xml:space="preserve">jäätmete kogumise korraldus </w:t>
      </w:r>
      <w:proofErr w:type="spellStart"/>
      <w:r w:rsidRPr="007F3093">
        <w:rPr>
          <w:rFonts w:cs="Arial"/>
          <w:szCs w:val="22"/>
        </w:rPr>
        <w:t>hajaasustusalal</w:t>
      </w:r>
      <w:proofErr w:type="spellEnd"/>
      <w:r w:rsidRPr="007F3093">
        <w:rPr>
          <w:rFonts w:cs="Arial"/>
          <w:szCs w:val="22"/>
        </w:rPr>
        <w:t>;</w:t>
      </w:r>
    </w:p>
    <w:p w14:paraId="7B6828D8" w14:textId="36EF6FFD" w:rsidR="00811BCD" w:rsidRPr="007F3093" w:rsidRDefault="00811BCD" w:rsidP="00811BCD">
      <w:pPr>
        <w:pStyle w:val="ListNumber"/>
        <w:spacing w:before="0"/>
        <w:rPr>
          <w:rFonts w:cs="Arial"/>
          <w:szCs w:val="22"/>
        </w:rPr>
      </w:pPr>
      <w:r w:rsidRPr="007F3093">
        <w:rPr>
          <w:rFonts w:cs="Arial"/>
          <w:szCs w:val="22"/>
        </w:rPr>
        <w:t>14)</w:t>
      </w:r>
      <w:r w:rsidRPr="007F3093">
        <w:rPr>
          <w:rFonts w:cs="Arial"/>
          <w:szCs w:val="22"/>
        </w:rPr>
        <w:tab/>
      </w:r>
      <w:r w:rsidR="006D081C">
        <w:rPr>
          <w:rFonts w:cs="Arial"/>
          <w:szCs w:val="22"/>
        </w:rPr>
        <w:t>suurjäätmete</w:t>
      </w:r>
      <w:r w:rsidRPr="007F3093">
        <w:rPr>
          <w:rFonts w:cs="Arial"/>
          <w:szCs w:val="22"/>
        </w:rPr>
        <w:t xml:space="preserve"> kogumiskohad, mis asuvad jäätmevaldajast maksimaalselt 15 kilomeetri kaugusel.</w:t>
      </w:r>
    </w:p>
    <w:p w14:paraId="65F3D882" w14:textId="77777777" w:rsidR="00811BCD" w:rsidRDefault="00811BCD" w:rsidP="0040703A">
      <w:pPr>
        <w:pStyle w:val="ListNumber"/>
        <w:numPr>
          <w:ilvl w:val="0"/>
          <w:numId w:val="7"/>
        </w:numPr>
        <w:rPr>
          <w:rFonts w:cs="Arial"/>
          <w:b/>
          <w:bCs/>
          <w:szCs w:val="22"/>
        </w:rPr>
      </w:pPr>
      <w:r w:rsidRPr="008B001C">
        <w:rPr>
          <w:rFonts w:cs="Arial"/>
          <w:b/>
          <w:bCs/>
          <w:szCs w:val="22"/>
        </w:rPr>
        <w:t>Jäätmehoolduseeskirja ülesehitus</w:t>
      </w:r>
    </w:p>
    <w:p w14:paraId="56C5DEBF" w14:textId="7EC5C190" w:rsidR="00811BCD" w:rsidRPr="007F3093" w:rsidRDefault="00811BCD" w:rsidP="00811BCD">
      <w:pPr>
        <w:pStyle w:val="ListNumber"/>
        <w:spacing w:before="0"/>
        <w:jc w:val="both"/>
        <w:rPr>
          <w:rFonts w:cs="Arial"/>
          <w:szCs w:val="22"/>
        </w:rPr>
      </w:pPr>
      <w:r w:rsidRPr="007F3093">
        <w:rPr>
          <w:rFonts w:cs="Arial"/>
          <w:szCs w:val="22"/>
        </w:rPr>
        <w:t>1.</w:t>
      </w:r>
      <w:r w:rsidRPr="007F3093">
        <w:rPr>
          <w:rFonts w:cs="Arial"/>
          <w:szCs w:val="22"/>
        </w:rPr>
        <w:tab/>
        <w:t xml:space="preserve">peatükk. Üldsätted. </w:t>
      </w:r>
      <w:r w:rsidRPr="00386B88">
        <w:rPr>
          <w:rFonts w:cs="Arial"/>
          <w:szCs w:val="22"/>
        </w:rPr>
        <w:t>Käsitletud on jäätmehoolduseeskirja eesmär</w:t>
      </w:r>
      <w:r w:rsidR="00CE0D1F" w:rsidRPr="00386B88">
        <w:rPr>
          <w:rFonts w:cs="Arial"/>
          <w:szCs w:val="22"/>
        </w:rPr>
        <w:t>ki</w:t>
      </w:r>
      <w:r w:rsidRPr="00386B88">
        <w:rPr>
          <w:rFonts w:cs="Arial"/>
          <w:szCs w:val="22"/>
        </w:rPr>
        <w:t>, reguleerimisala, jäätmehoolduse korraldus</w:t>
      </w:r>
      <w:r w:rsidR="00CE0D1F" w:rsidRPr="00386B88">
        <w:rPr>
          <w:rFonts w:cs="Arial"/>
          <w:szCs w:val="22"/>
        </w:rPr>
        <w:t>t</w:t>
      </w:r>
      <w:r w:rsidRPr="00386B88">
        <w:rPr>
          <w:rFonts w:cs="Arial"/>
          <w:szCs w:val="22"/>
        </w:rPr>
        <w:t xml:space="preserve">, jäätmehoolduseeskirjas </w:t>
      </w:r>
      <w:r w:rsidR="004C02C8" w:rsidRPr="00386B88">
        <w:rPr>
          <w:rFonts w:cs="Arial"/>
          <w:szCs w:val="22"/>
        </w:rPr>
        <w:t xml:space="preserve">kasutatud </w:t>
      </w:r>
      <w:r w:rsidRPr="00386B88">
        <w:rPr>
          <w:rFonts w:cs="Arial"/>
          <w:szCs w:val="22"/>
        </w:rPr>
        <w:t>mõiste</w:t>
      </w:r>
      <w:r w:rsidR="00CE0D1F" w:rsidRPr="00386B88">
        <w:rPr>
          <w:rFonts w:cs="Arial"/>
          <w:szCs w:val="22"/>
        </w:rPr>
        <w:t>id</w:t>
      </w:r>
      <w:r w:rsidRPr="00386B88">
        <w:rPr>
          <w:rFonts w:cs="Arial"/>
          <w:szCs w:val="22"/>
        </w:rPr>
        <w:t xml:space="preserve">, jäätmekäitluse </w:t>
      </w:r>
      <w:r w:rsidR="00CE0D1F" w:rsidRPr="00386B88">
        <w:rPr>
          <w:rFonts w:cs="Arial"/>
          <w:szCs w:val="22"/>
        </w:rPr>
        <w:t>üldnõudeid</w:t>
      </w:r>
      <w:r w:rsidRPr="00386B88">
        <w:rPr>
          <w:rFonts w:cs="Arial"/>
          <w:szCs w:val="22"/>
        </w:rPr>
        <w:t>, jäätmevaldaja kohustu</w:t>
      </w:r>
      <w:r w:rsidR="00CE0D1F" w:rsidRPr="00386B88">
        <w:rPr>
          <w:rFonts w:cs="Arial"/>
          <w:szCs w:val="22"/>
        </w:rPr>
        <w:t>si</w:t>
      </w:r>
      <w:r w:rsidRPr="00386B88">
        <w:rPr>
          <w:rFonts w:cs="Arial"/>
          <w:szCs w:val="22"/>
        </w:rPr>
        <w:t xml:space="preserve"> jäätmekäitlusel.</w:t>
      </w:r>
    </w:p>
    <w:p w14:paraId="7FFF3853" w14:textId="6BCCF2FE" w:rsidR="00811BCD" w:rsidRPr="00386B88" w:rsidRDefault="00811BCD" w:rsidP="00811BCD">
      <w:pPr>
        <w:pStyle w:val="ListNumber"/>
        <w:spacing w:before="0"/>
        <w:jc w:val="both"/>
        <w:rPr>
          <w:rFonts w:cs="Arial"/>
          <w:szCs w:val="22"/>
        </w:rPr>
      </w:pPr>
      <w:r w:rsidRPr="007F3093">
        <w:rPr>
          <w:rFonts w:cs="Arial"/>
          <w:szCs w:val="22"/>
        </w:rPr>
        <w:t>2.</w:t>
      </w:r>
      <w:r w:rsidRPr="007F3093">
        <w:rPr>
          <w:rFonts w:cs="Arial"/>
          <w:szCs w:val="22"/>
        </w:rPr>
        <w:tab/>
        <w:t xml:space="preserve">peatükk. Korraldatud jäätmevedu. Sätestab korraldatud jäätmeveo ulatuse, hõlmatud jäätmeliigid, liitunuks lugemise </w:t>
      </w:r>
      <w:r w:rsidRPr="00386B88">
        <w:rPr>
          <w:rFonts w:cs="Arial"/>
          <w:szCs w:val="22"/>
        </w:rPr>
        <w:t>kor</w:t>
      </w:r>
      <w:r w:rsidR="00C42BB1" w:rsidRPr="00386B88">
        <w:rPr>
          <w:rFonts w:cs="Arial"/>
          <w:szCs w:val="22"/>
        </w:rPr>
        <w:t>ra</w:t>
      </w:r>
      <w:r w:rsidRPr="00386B88">
        <w:rPr>
          <w:rFonts w:cs="Arial"/>
          <w:szCs w:val="22"/>
        </w:rPr>
        <w:t xml:space="preserve"> ning erandkorras vabastamise korra, kogumise ja vedamise korra, teenustasu</w:t>
      </w:r>
      <w:r w:rsidR="00CE0D1F" w:rsidRPr="00386B88">
        <w:rPr>
          <w:rFonts w:cs="Arial"/>
          <w:szCs w:val="22"/>
        </w:rPr>
        <w:t>.</w:t>
      </w:r>
    </w:p>
    <w:p w14:paraId="7D20BA6A" w14:textId="77777777" w:rsidR="00811BCD" w:rsidRPr="007F3093" w:rsidRDefault="00811BCD" w:rsidP="00811BCD">
      <w:pPr>
        <w:pStyle w:val="ListNumber"/>
        <w:spacing w:before="0"/>
        <w:jc w:val="both"/>
        <w:rPr>
          <w:rFonts w:cs="Arial"/>
          <w:szCs w:val="22"/>
        </w:rPr>
      </w:pPr>
      <w:r w:rsidRPr="007F3093">
        <w:rPr>
          <w:rFonts w:cs="Arial"/>
          <w:szCs w:val="22"/>
        </w:rPr>
        <w:t>3.</w:t>
      </w:r>
      <w:r w:rsidRPr="007F3093">
        <w:rPr>
          <w:rFonts w:cs="Arial"/>
          <w:szCs w:val="22"/>
        </w:rPr>
        <w:tab/>
        <w:t>peatükk. Ehitusjäätmete käitlemise nõuded. Sätestab ehitusjäätmed ja nende valdaja kohustused</w:t>
      </w:r>
    </w:p>
    <w:p w14:paraId="6B9C74DC" w14:textId="77777777" w:rsidR="00811BCD" w:rsidRDefault="00811BCD" w:rsidP="00811BCD">
      <w:pPr>
        <w:pStyle w:val="ListNumber"/>
        <w:spacing w:before="0"/>
        <w:jc w:val="both"/>
        <w:rPr>
          <w:rFonts w:cs="Arial"/>
          <w:szCs w:val="22"/>
        </w:rPr>
      </w:pPr>
      <w:r w:rsidRPr="007F3093">
        <w:rPr>
          <w:rFonts w:cs="Arial"/>
          <w:szCs w:val="22"/>
        </w:rPr>
        <w:t>4.</w:t>
      </w:r>
      <w:r w:rsidRPr="007F3093">
        <w:rPr>
          <w:rFonts w:cs="Arial"/>
          <w:szCs w:val="22"/>
        </w:rPr>
        <w:tab/>
        <w:t xml:space="preserve">peatükk. Tervishoiu- ja veterinaarteenuse osutaja jäätmete käitlemine. Sätestab  tervishoiu- ja veterinaarteenuse osutaja jäätmete käitlemise nõuded. </w:t>
      </w:r>
    </w:p>
    <w:p w14:paraId="6C3BFB9A" w14:textId="77777777" w:rsidR="00811BCD" w:rsidRPr="007F3093" w:rsidRDefault="00811BCD" w:rsidP="00811BCD">
      <w:pPr>
        <w:pStyle w:val="ListNumber"/>
        <w:spacing w:before="0"/>
        <w:jc w:val="both"/>
        <w:rPr>
          <w:rFonts w:cs="Arial"/>
          <w:szCs w:val="22"/>
        </w:rPr>
      </w:pPr>
      <w:r>
        <w:rPr>
          <w:rFonts w:cs="Arial"/>
          <w:szCs w:val="22"/>
        </w:rPr>
        <w:t>5. peatükk. Jäätmete liigiti kogumise ja sortimise arendamise nõuded koos tähtaegadega jäätmeliikide kaupa.</w:t>
      </w:r>
    </w:p>
    <w:p w14:paraId="274372C9" w14:textId="34A6CD51" w:rsidR="000C32DE" w:rsidRPr="000C32DE" w:rsidRDefault="00811BCD" w:rsidP="000C32DE">
      <w:pPr>
        <w:pStyle w:val="ListNumber"/>
        <w:spacing w:before="0"/>
        <w:jc w:val="both"/>
        <w:rPr>
          <w:rFonts w:cs="Arial"/>
          <w:szCs w:val="22"/>
        </w:rPr>
      </w:pPr>
      <w:r>
        <w:rPr>
          <w:rFonts w:cs="Arial"/>
          <w:szCs w:val="22"/>
        </w:rPr>
        <w:t>6</w:t>
      </w:r>
      <w:r w:rsidRPr="007F3093">
        <w:rPr>
          <w:rFonts w:cs="Arial"/>
          <w:szCs w:val="22"/>
        </w:rPr>
        <w:t>.</w:t>
      </w:r>
      <w:r>
        <w:rPr>
          <w:rFonts w:cs="Arial"/>
          <w:szCs w:val="22"/>
        </w:rPr>
        <w:t xml:space="preserve"> </w:t>
      </w:r>
      <w:r w:rsidRPr="007F3093">
        <w:rPr>
          <w:rFonts w:cs="Arial"/>
          <w:szCs w:val="22"/>
        </w:rPr>
        <w:t>peatükk. Lõppsätted. Peatükk käsitleb vastu</w:t>
      </w:r>
      <w:r w:rsidRPr="00386B88">
        <w:rPr>
          <w:rFonts w:cs="Arial"/>
          <w:szCs w:val="22"/>
        </w:rPr>
        <w:t>tus</w:t>
      </w:r>
      <w:r w:rsidR="00CE0D1F" w:rsidRPr="00386B88">
        <w:rPr>
          <w:rFonts w:cs="Arial"/>
          <w:szCs w:val="22"/>
        </w:rPr>
        <w:t>t</w:t>
      </w:r>
      <w:r w:rsidRPr="00386B88">
        <w:rPr>
          <w:rFonts w:cs="Arial"/>
          <w:szCs w:val="22"/>
        </w:rPr>
        <w:t xml:space="preserve"> </w:t>
      </w:r>
      <w:r w:rsidRPr="007F3093">
        <w:rPr>
          <w:rFonts w:cs="Arial"/>
          <w:szCs w:val="22"/>
        </w:rPr>
        <w:t>ning rakendussätteid.</w:t>
      </w:r>
    </w:p>
    <w:p w14:paraId="6D77C3A9" w14:textId="3A5C722E" w:rsidR="004E1225" w:rsidRPr="00765E02" w:rsidRDefault="000A2EFB" w:rsidP="00765E02">
      <w:pPr>
        <w:pStyle w:val="ListNumber"/>
        <w:numPr>
          <w:ilvl w:val="0"/>
          <w:numId w:val="7"/>
        </w:numPr>
        <w:rPr>
          <w:rFonts w:cs="Arial"/>
          <w:b/>
          <w:bCs/>
          <w:szCs w:val="22"/>
        </w:rPr>
      </w:pPr>
      <w:r>
        <w:rPr>
          <w:rFonts w:cs="Arial"/>
          <w:b/>
          <w:bCs/>
          <w:szCs w:val="22"/>
        </w:rPr>
        <w:t>Kooskõlastused</w:t>
      </w:r>
      <w:r w:rsidR="000C32DE" w:rsidRPr="000C32DE">
        <w:rPr>
          <w:rFonts w:cs="Arial"/>
          <w:b/>
          <w:bCs/>
          <w:szCs w:val="22"/>
        </w:rPr>
        <w:t xml:space="preserve"> </w:t>
      </w:r>
    </w:p>
    <w:p w14:paraId="269A18FE" w14:textId="77777777" w:rsidR="004E1225" w:rsidRPr="004E1225" w:rsidRDefault="004E1225" w:rsidP="004E1225">
      <w:pPr>
        <w:pStyle w:val="ListNumber"/>
        <w:jc w:val="both"/>
        <w:rPr>
          <w:rFonts w:cs="Arial"/>
          <w:szCs w:val="22"/>
        </w:rPr>
      </w:pPr>
      <w:r w:rsidRPr="004E1225">
        <w:rPr>
          <w:rFonts w:cs="Arial"/>
          <w:szCs w:val="22"/>
        </w:rPr>
        <w:t>Kohaliku omavalitsuse üksuse jäätmehoolduseeskirja eelnõu esitatakse arvamuse saamiseks Keskkonnaametile, tervishoiuteenuste osutaja jäätmete käitlemise kord Terviseametile ja veterinaarteenuste osutaja jäätmete käitlemise kord maakonna veterinaarkeskusele, kes vajadusel teevad kahe nädala jooksul ettepanekuid eeskirja täiendamiseks.</w:t>
      </w:r>
    </w:p>
    <w:p w14:paraId="00BD7FA6" w14:textId="12733C06" w:rsidR="004E1225" w:rsidRDefault="0040703A" w:rsidP="004E1225">
      <w:pPr>
        <w:pStyle w:val="ListNumber"/>
        <w:jc w:val="both"/>
        <w:rPr>
          <w:rFonts w:cs="Arial"/>
          <w:szCs w:val="22"/>
        </w:rPr>
      </w:pPr>
      <w:r>
        <w:rPr>
          <w:rFonts w:cs="Arial"/>
          <w:szCs w:val="22"/>
        </w:rPr>
        <w:t>Eelnõu esitat</w:t>
      </w:r>
      <w:r w:rsidR="00B45316">
        <w:rPr>
          <w:rFonts w:cs="Arial"/>
          <w:szCs w:val="22"/>
        </w:rPr>
        <w:t xml:space="preserve">i </w:t>
      </w:r>
      <w:r w:rsidR="004F3533">
        <w:rPr>
          <w:rFonts w:cs="Arial"/>
          <w:szCs w:val="22"/>
        </w:rPr>
        <w:t xml:space="preserve">arvamuse väljendamiseks </w:t>
      </w:r>
      <w:r w:rsidR="00B45316">
        <w:rPr>
          <w:rFonts w:cs="Arial"/>
          <w:szCs w:val="22"/>
        </w:rPr>
        <w:t>Keskkonnaametile, Terviseametile, Põllumajandus- ja Toiduametile</w:t>
      </w:r>
      <w:r w:rsidR="004F3533">
        <w:rPr>
          <w:rFonts w:cs="Arial"/>
          <w:szCs w:val="22"/>
        </w:rPr>
        <w:t xml:space="preserve"> ning täiendavalt </w:t>
      </w:r>
      <w:r w:rsidR="00B9034F">
        <w:rPr>
          <w:rFonts w:cs="Arial"/>
          <w:szCs w:val="22"/>
        </w:rPr>
        <w:t xml:space="preserve">taaskasutusorganisatsioonidele </w:t>
      </w:r>
      <w:r w:rsidR="00CD1E8A">
        <w:rPr>
          <w:rFonts w:cs="Arial"/>
          <w:szCs w:val="22"/>
        </w:rPr>
        <w:t>(</w:t>
      </w:r>
      <w:r w:rsidR="00B9034F" w:rsidRPr="004E1225">
        <w:rPr>
          <w:rFonts w:cs="Arial"/>
          <w:szCs w:val="22"/>
        </w:rPr>
        <w:t>OÜ-le Eesti Pakendiringlus, MTÜ-le Eesti Taaskasutusorganisatsioon ja Tootjavastutusorganisatsioon OÜ-le</w:t>
      </w:r>
      <w:r w:rsidR="00CD1E8A">
        <w:rPr>
          <w:rFonts w:cs="Arial"/>
          <w:szCs w:val="22"/>
        </w:rPr>
        <w:t>)</w:t>
      </w:r>
      <w:r w:rsidR="00B9034F">
        <w:rPr>
          <w:rFonts w:cs="Arial"/>
          <w:szCs w:val="22"/>
        </w:rPr>
        <w:t xml:space="preserve">, </w:t>
      </w:r>
      <w:r w:rsidR="00CD1E8A">
        <w:rPr>
          <w:rFonts w:cs="Arial"/>
          <w:szCs w:val="22"/>
        </w:rPr>
        <w:t>OÜ-le Narva Jäätmekäitluskeskus</w:t>
      </w:r>
      <w:r w:rsidR="000A2CF5">
        <w:rPr>
          <w:rFonts w:cs="Arial"/>
          <w:szCs w:val="22"/>
        </w:rPr>
        <w:t xml:space="preserve"> ning tänasele jäätmevedajale </w:t>
      </w:r>
      <w:proofErr w:type="spellStart"/>
      <w:r w:rsidR="000A2CF5">
        <w:rPr>
          <w:rFonts w:cs="Arial"/>
          <w:szCs w:val="22"/>
        </w:rPr>
        <w:t>Ekovir</w:t>
      </w:r>
      <w:proofErr w:type="spellEnd"/>
      <w:r w:rsidR="000A2CF5">
        <w:rPr>
          <w:rFonts w:cs="Arial"/>
          <w:szCs w:val="22"/>
        </w:rPr>
        <w:t xml:space="preserve"> OÜ.</w:t>
      </w:r>
      <w:r w:rsidR="002021AE">
        <w:rPr>
          <w:rFonts w:cs="Arial"/>
          <w:szCs w:val="22"/>
        </w:rPr>
        <w:t xml:space="preserve"> </w:t>
      </w:r>
    </w:p>
    <w:p w14:paraId="0FE1514D" w14:textId="77777777" w:rsidR="003368B1" w:rsidRDefault="002021AE" w:rsidP="004E1225">
      <w:pPr>
        <w:pStyle w:val="ListNumber"/>
        <w:jc w:val="both"/>
        <w:rPr>
          <w:rFonts w:cs="Arial"/>
          <w:szCs w:val="22"/>
        </w:rPr>
      </w:pPr>
      <w:r>
        <w:rPr>
          <w:rFonts w:cs="Arial"/>
          <w:szCs w:val="22"/>
        </w:rPr>
        <w:t>Ettepanekud on esitanud:</w:t>
      </w:r>
    </w:p>
    <w:p w14:paraId="02C920BA" w14:textId="77777777" w:rsidR="003368B1" w:rsidRDefault="002021AE" w:rsidP="003368B1">
      <w:pPr>
        <w:pStyle w:val="ListNumber"/>
        <w:numPr>
          <w:ilvl w:val="0"/>
          <w:numId w:val="17"/>
        </w:numPr>
        <w:jc w:val="both"/>
        <w:rPr>
          <w:rFonts w:cs="Arial"/>
          <w:szCs w:val="22"/>
        </w:rPr>
      </w:pPr>
      <w:r>
        <w:rPr>
          <w:rFonts w:cs="Arial"/>
          <w:szCs w:val="22"/>
        </w:rPr>
        <w:t>Keskkonnaamet kir</w:t>
      </w:r>
      <w:r w:rsidR="00C6341A">
        <w:rPr>
          <w:rFonts w:cs="Arial"/>
          <w:szCs w:val="22"/>
        </w:rPr>
        <w:t>ja</w:t>
      </w:r>
      <w:r w:rsidR="004F7184">
        <w:rPr>
          <w:rFonts w:cs="Arial"/>
          <w:szCs w:val="22"/>
        </w:rPr>
        <w:t>dega</w:t>
      </w:r>
      <w:r w:rsidR="00C6341A">
        <w:rPr>
          <w:rFonts w:cs="Arial"/>
          <w:szCs w:val="22"/>
        </w:rPr>
        <w:t xml:space="preserve"> nr </w:t>
      </w:r>
      <w:r w:rsidR="00126D11">
        <w:rPr>
          <w:rFonts w:cs="Arial"/>
          <w:szCs w:val="22"/>
        </w:rPr>
        <w:t>8-27237610-2</w:t>
      </w:r>
      <w:r w:rsidR="00DF1A22">
        <w:rPr>
          <w:rFonts w:cs="Arial"/>
          <w:szCs w:val="22"/>
        </w:rPr>
        <w:t xml:space="preserve"> ja </w:t>
      </w:r>
      <w:r w:rsidR="00DF1A22" w:rsidRPr="00DF1A22">
        <w:rPr>
          <w:rFonts w:cs="Arial"/>
          <w:szCs w:val="22"/>
        </w:rPr>
        <w:t>8-2/23/610-4</w:t>
      </w:r>
      <w:r w:rsidR="003368B1">
        <w:rPr>
          <w:rFonts w:cs="Arial"/>
          <w:szCs w:val="22"/>
        </w:rPr>
        <w:t>;</w:t>
      </w:r>
    </w:p>
    <w:p w14:paraId="1E0BC61F" w14:textId="4681BCFC" w:rsidR="002021AE" w:rsidRDefault="00DF1A22" w:rsidP="003368B1">
      <w:pPr>
        <w:pStyle w:val="ListNumber"/>
        <w:numPr>
          <w:ilvl w:val="0"/>
          <w:numId w:val="17"/>
        </w:numPr>
        <w:jc w:val="both"/>
        <w:rPr>
          <w:rFonts w:cs="Arial"/>
          <w:szCs w:val="22"/>
        </w:rPr>
      </w:pPr>
      <w:r>
        <w:rPr>
          <w:rFonts w:cs="Arial"/>
          <w:szCs w:val="22"/>
        </w:rPr>
        <w:t>Terviseamet kirjaga nr</w:t>
      </w:r>
      <w:r w:rsidR="00834A40">
        <w:rPr>
          <w:rFonts w:cs="Arial"/>
          <w:szCs w:val="22"/>
        </w:rPr>
        <w:t xml:space="preserve"> 9.1-1/23/1323-2;</w:t>
      </w:r>
    </w:p>
    <w:p w14:paraId="7A3BF692" w14:textId="39084A3B" w:rsidR="00834A40" w:rsidRDefault="00DF4ADF" w:rsidP="003368B1">
      <w:pPr>
        <w:pStyle w:val="ListNumber"/>
        <w:numPr>
          <w:ilvl w:val="0"/>
          <w:numId w:val="17"/>
        </w:numPr>
        <w:jc w:val="both"/>
        <w:rPr>
          <w:rFonts w:cs="Arial"/>
          <w:szCs w:val="22"/>
        </w:rPr>
      </w:pPr>
      <w:r>
        <w:rPr>
          <w:rFonts w:cs="Arial"/>
          <w:szCs w:val="22"/>
        </w:rPr>
        <w:t>MTÜ Eesti Taaskasutusorganisatsioon kirjaga nr 23-12-16;</w:t>
      </w:r>
    </w:p>
    <w:p w14:paraId="0E1483EA" w14:textId="460CE427" w:rsidR="00DF4ADF" w:rsidRDefault="008877F6" w:rsidP="003368B1">
      <w:pPr>
        <w:pStyle w:val="ListNumber"/>
        <w:numPr>
          <w:ilvl w:val="0"/>
          <w:numId w:val="17"/>
        </w:numPr>
        <w:jc w:val="both"/>
        <w:rPr>
          <w:rFonts w:cs="Arial"/>
          <w:szCs w:val="22"/>
        </w:rPr>
      </w:pPr>
      <w:r>
        <w:rPr>
          <w:rFonts w:cs="Arial"/>
          <w:szCs w:val="22"/>
        </w:rPr>
        <w:t>Tootjavastutusorganisatsioon OÜ kirjaga nr TVO-003.</w:t>
      </w:r>
    </w:p>
    <w:p w14:paraId="77998EFF" w14:textId="3CD8447C" w:rsidR="003D24C5" w:rsidRDefault="003D24C5" w:rsidP="003D24C5">
      <w:pPr>
        <w:pStyle w:val="ListNumber"/>
        <w:jc w:val="both"/>
        <w:rPr>
          <w:rFonts w:cs="Arial"/>
          <w:szCs w:val="22"/>
        </w:rPr>
      </w:pPr>
      <w:r>
        <w:rPr>
          <w:rFonts w:cs="Arial"/>
          <w:szCs w:val="22"/>
        </w:rPr>
        <w:t>Kõik kirjad on registreeritud Narva LV dokumendi</w:t>
      </w:r>
      <w:r w:rsidR="002A57CD">
        <w:rPr>
          <w:rFonts w:cs="Arial"/>
          <w:szCs w:val="22"/>
        </w:rPr>
        <w:t>registris kirja nr 5.6-3/1104 all.</w:t>
      </w:r>
      <w:r w:rsidR="0074414F">
        <w:rPr>
          <w:rFonts w:cs="Arial"/>
          <w:szCs w:val="22"/>
        </w:rPr>
        <w:t xml:space="preserve"> </w:t>
      </w:r>
    </w:p>
    <w:p w14:paraId="56ACE04D" w14:textId="47EAFD7A" w:rsidR="005F6562" w:rsidRPr="00765E02" w:rsidRDefault="00CE2203" w:rsidP="00765E02">
      <w:pPr>
        <w:pStyle w:val="ListNumber"/>
        <w:numPr>
          <w:ilvl w:val="0"/>
          <w:numId w:val="7"/>
        </w:numPr>
        <w:rPr>
          <w:rFonts w:cs="Arial"/>
          <w:b/>
          <w:bCs/>
          <w:szCs w:val="22"/>
        </w:rPr>
      </w:pPr>
      <w:r>
        <w:rPr>
          <w:rFonts w:cs="Arial"/>
          <w:b/>
          <w:bCs/>
          <w:szCs w:val="22"/>
        </w:rPr>
        <w:t>Eelnõu võrdlev analüüs</w:t>
      </w:r>
    </w:p>
    <w:p w14:paraId="21E6CE69" w14:textId="413EA7FA" w:rsidR="00290F03" w:rsidRPr="00002A8D" w:rsidRDefault="00290F03" w:rsidP="00CD1E41">
      <w:pPr>
        <w:pStyle w:val="ListNumber"/>
        <w:jc w:val="both"/>
        <w:rPr>
          <w:rFonts w:cs="Arial"/>
          <w:szCs w:val="22"/>
        </w:rPr>
      </w:pPr>
      <w:r w:rsidRPr="00290F03">
        <w:rPr>
          <w:rFonts w:cs="Arial"/>
          <w:szCs w:val="22"/>
        </w:rPr>
        <w:t>Käesolevas peatükis</w:t>
      </w:r>
      <w:r w:rsidR="00CE0D1F">
        <w:rPr>
          <w:rFonts w:cs="Arial"/>
          <w:szCs w:val="22"/>
        </w:rPr>
        <w:t xml:space="preserve"> </w:t>
      </w:r>
      <w:r w:rsidR="00CE0D1F" w:rsidRPr="00002A8D">
        <w:rPr>
          <w:rFonts w:cs="Arial"/>
          <w:szCs w:val="22"/>
        </w:rPr>
        <w:t>vaadeldakse</w:t>
      </w:r>
      <w:r w:rsidR="000F1E62" w:rsidRPr="00002A8D">
        <w:rPr>
          <w:rFonts w:cs="Arial"/>
          <w:szCs w:val="22"/>
        </w:rPr>
        <w:t xml:space="preserve"> </w:t>
      </w:r>
      <w:r w:rsidRPr="00002A8D">
        <w:rPr>
          <w:rFonts w:cs="Arial"/>
          <w:szCs w:val="22"/>
        </w:rPr>
        <w:t>olulisi ja sisulisi uuendusi võrreldes seni kehtinud regulatsiooniga.</w:t>
      </w:r>
    </w:p>
    <w:p w14:paraId="50C18671" w14:textId="76DED2B6" w:rsidR="003209C8" w:rsidRDefault="003209C8" w:rsidP="00CD1E41">
      <w:pPr>
        <w:pStyle w:val="ListNumber"/>
        <w:jc w:val="both"/>
        <w:rPr>
          <w:rFonts w:cs="Arial"/>
          <w:szCs w:val="22"/>
          <w:u w:val="single"/>
        </w:rPr>
      </w:pPr>
      <w:r w:rsidRPr="00A914C7">
        <w:rPr>
          <w:rFonts w:cs="Arial"/>
          <w:szCs w:val="22"/>
        </w:rPr>
        <w:lastRenderedPageBreak/>
        <w:t xml:space="preserve">Jäätmehoolduseeskirja § </w:t>
      </w:r>
      <w:r w:rsidR="00836A6A">
        <w:rPr>
          <w:rFonts w:cs="Arial"/>
          <w:szCs w:val="22"/>
        </w:rPr>
        <w:t>5</w:t>
      </w:r>
      <w:r w:rsidRPr="00A914C7">
        <w:rPr>
          <w:rFonts w:cs="Arial"/>
          <w:szCs w:val="22"/>
        </w:rPr>
        <w:t xml:space="preserve"> lg 1 </w:t>
      </w:r>
      <w:r w:rsidR="00655500">
        <w:rPr>
          <w:rFonts w:cs="Arial"/>
          <w:szCs w:val="22"/>
        </w:rPr>
        <w:t xml:space="preserve">ja </w:t>
      </w:r>
      <w:r w:rsidRPr="00A914C7">
        <w:rPr>
          <w:rFonts w:cs="Arial"/>
          <w:szCs w:val="22"/>
        </w:rPr>
        <w:t xml:space="preserve">sätestab, et </w:t>
      </w:r>
      <w:r w:rsidR="006251B2">
        <w:rPr>
          <w:rFonts w:cs="Arial"/>
          <w:szCs w:val="22"/>
        </w:rPr>
        <w:t>j</w:t>
      </w:r>
      <w:r w:rsidR="004F55B0" w:rsidRPr="004F55B0">
        <w:rPr>
          <w:rFonts w:cs="Arial"/>
          <w:szCs w:val="22"/>
        </w:rPr>
        <w:t>äätmevaldaja on kohustatud:</w:t>
      </w:r>
      <w:r w:rsidR="004B204D">
        <w:rPr>
          <w:rFonts w:cs="Arial"/>
          <w:szCs w:val="22"/>
        </w:rPr>
        <w:t xml:space="preserve"> </w:t>
      </w:r>
      <w:r w:rsidR="004F55B0" w:rsidRPr="004F55B0">
        <w:rPr>
          <w:rFonts w:cs="Arial"/>
          <w:szCs w:val="22"/>
        </w:rPr>
        <w:t>liigiti koguma tema valduses olevaid jäätmeid</w:t>
      </w:r>
      <w:r w:rsidR="004B204D">
        <w:rPr>
          <w:rFonts w:cs="Arial"/>
          <w:szCs w:val="22"/>
        </w:rPr>
        <w:t xml:space="preserve">, </w:t>
      </w:r>
      <w:r w:rsidR="004F55B0" w:rsidRPr="004F55B0">
        <w:rPr>
          <w:rFonts w:cs="Arial"/>
          <w:szCs w:val="22"/>
        </w:rPr>
        <w:t xml:space="preserve">kasutama kõiki võimalusi jäätmete koguse ja ohtlikkuse </w:t>
      </w:r>
      <w:r w:rsidR="00CD36CF">
        <w:rPr>
          <w:rFonts w:cs="Arial"/>
          <w:szCs w:val="22"/>
        </w:rPr>
        <w:t>vähendamiseks, v</w:t>
      </w:r>
      <w:r w:rsidR="004F55B0" w:rsidRPr="004F55B0">
        <w:rPr>
          <w:rFonts w:cs="Arial"/>
          <w:szCs w:val="22"/>
        </w:rPr>
        <w:t>ältima ohtlike jäätmete segunemist ning kasutama kõiki võimalusi, et vähendada jäätmete kogust ja ohtlikkust</w:t>
      </w:r>
      <w:r w:rsidR="00CE40E5">
        <w:rPr>
          <w:rFonts w:cs="Arial"/>
          <w:szCs w:val="22"/>
        </w:rPr>
        <w:t xml:space="preserve">. </w:t>
      </w:r>
      <w:r w:rsidR="006251B2">
        <w:rPr>
          <w:rFonts w:cs="Arial"/>
          <w:szCs w:val="22"/>
        </w:rPr>
        <w:t xml:space="preserve">Jäätmehoolduseeskirja </w:t>
      </w:r>
      <w:r w:rsidR="00673572">
        <w:rPr>
          <w:rFonts w:cs="Arial"/>
          <w:szCs w:val="22"/>
        </w:rPr>
        <w:t>§ 6 lg 5</w:t>
      </w:r>
      <w:r w:rsidR="007B3CEB">
        <w:rPr>
          <w:rFonts w:cs="Arial"/>
          <w:szCs w:val="22"/>
        </w:rPr>
        <w:t xml:space="preserve"> </w:t>
      </w:r>
      <w:r w:rsidR="006374CA">
        <w:rPr>
          <w:rFonts w:cs="Arial"/>
          <w:szCs w:val="22"/>
        </w:rPr>
        <w:t>määrab jäätmeliigid</w:t>
      </w:r>
      <w:r w:rsidR="00F605CC">
        <w:rPr>
          <w:rFonts w:cs="Arial"/>
          <w:szCs w:val="22"/>
        </w:rPr>
        <w:t xml:space="preserve">, </w:t>
      </w:r>
      <w:r w:rsidR="002A5643">
        <w:rPr>
          <w:rFonts w:cs="Arial"/>
          <w:szCs w:val="22"/>
        </w:rPr>
        <w:t>mille</w:t>
      </w:r>
      <w:r w:rsidR="002A5643" w:rsidRPr="002A5643">
        <w:t xml:space="preserve"> </w:t>
      </w:r>
      <w:r w:rsidR="002A5643">
        <w:rPr>
          <w:rFonts w:cs="Arial"/>
          <w:szCs w:val="22"/>
        </w:rPr>
        <w:t>j</w:t>
      </w:r>
      <w:r w:rsidR="002A5643" w:rsidRPr="002A5643">
        <w:rPr>
          <w:rFonts w:cs="Arial"/>
          <w:szCs w:val="22"/>
        </w:rPr>
        <w:t>äätmetekitaja on kohustatud liigiti koguma</w:t>
      </w:r>
      <w:r w:rsidR="00164230">
        <w:rPr>
          <w:rFonts w:cs="Arial"/>
          <w:szCs w:val="22"/>
        </w:rPr>
        <w:t xml:space="preserve">. </w:t>
      </w:r>
      <w:r w:rsidR="00164230" w:rsidRPr="00164230">
        <w:rPr>
          <w:rFonts w:cs="Arial"/>
          <w:szCs w:val="22"/>
          <w:u w:val="single"/>
        </w:rPr>
        <w:t>Eelnõu kohaselt kohustatakse liigiti koguma täiendavaid jäätmeliike ning jäätmete liigiti kogumine ei ole valikuline.</w:t>
      </w:r>
      <w:r w:rsidR="00164230">
        <w:rPr>
          <w:rFonts w:cs="Arial"/>
          <w:szCs w:val="22"/>
        </w:rPr>
        <w:t xml:space="preserve"> </w:t>
      </w:r>
      <w:r w:rsidRPr="00A914C7">
        <w:rPr>
          <w:rFonts w:cs="Arial"/>
          <w:szCs w:val="22"/>
        </w:rPr>
        <w:t xml:space="preserve">Jäätmeliikide määramisel on lähtutud </w:t>
      </w:r>
      <w:r w:rsidR="00CE0D1F" w:rsidRPr="00442E24">
        <w:rPr>
          <w:rFonts w:cs="Arial"/>
          <w:szCs w:val="22"/>
        </w:rPr>
        <w:t>k</w:t>
      </w:r>
      <w:r w:rsidRPr="00442E24">
        <w:rPr>
          <w:rFonts w:cs="Arial"/>
          <w:szCs w:val="22"/>
        </w:rPr>
        <w:t>e</w:t>
      </w:r>
      <w:r w:rsidRPr="00A914C7">
        <w:rPr>
          <w:rFonts w:cs="Arial"/>
          <w:szCs w:val="22"/>
        </w:rPr>
        <w:t xml:space="preserve">skkonnaministri </w:t>
      </w:r>
      <w:r w:rsidR="00CA76CF">
        <w:rPr>
          <w:rFonts w:cs="Arial"/>
          <w:szCs w:val="22"/>
        </w:rPr>
        <w:t>03.06.22</w:t>
      </w:r>
      <w:r w:rsidRPr="00A914C7">
        <w:rPr>
          <w:rFonts w:cs="Arial"/>
          <w:szCs w:val="22"/>
        </w:rPr>
        <w:t xml:space="preserve"> määruse nr </w:t>
      </w:r>
      <w:r w:rsidR="007E363F">
        <w:rPr>
          <w:rFonts w:cs="Arial"/>
          <w:szCs w:val="22"/>
        </w:rPr>
        <w:t>28</w:t>
      </w:r>
      <w:r w:rsidRPr="00A914C7">
        <w:rPr>
          <w:rFonts w:cs="Arial"/>
          <w:szCs w:val="22"/>
        </w:rPr>
        <w:t xml:space="preserve"> „</w:t>
      </w:r>
      <w:r w:rsidR="00EC2A79" w:rsidRPr="00EC2A79">
        <w:rPr>
          <w:rFonts w:cs="Arial"/>
          <w:szCs w:val="22"/>
        </w:rPr>
        <w:t>Olmejäätmete liigiti kogumise ja sortimise nõuded ja kord ning sorditud jäätmete liigitamise alused</w:t>
      </w:r>
      <w:r w:rsidRPr="00A914C7">
        <w:rPr>
          <w:rFonts w:cs="Arial"/>
          <w:szCs w:val="22"/>
        </w:rPr>
        <w:t xml:space="preserve">“ § </w:t>
      </w:r>
      <w:r w:rsidR="002B3292">
        <w:rPr>
          <w:rFonts w:cs="Arial"/>
          <w:szCs w:val="22"/>
        </w:rPr>
        <w:t>2</w:t>
      </w:r>
      <w:r w:rsidRPr="00A914C7">
        <w:rPr>
          <w:rFonts w:cs="Arial"/>
          <w:szCs w:val="22"/>
        </w:rPr>
        <w:t xml:space="preserve"> </w:t>
      </w:r>
      <w:proofErr w:type="spellStart"/>
      <w:r w:rsidRPr="00A914C7">
        <w:rPr>
          <w:rFonts w:cs="Arial"/>
          <w:szCs w:val="22"/>
        </w:rPr>
        <w:t>lg-st</w:t>
      </w:r>
      <w:proofErr w:type="spellEnd"/>
      <w:r w:rsidRPr="00A914C7">
        <w:rPr>
          <w:rFonts w:cs="Arial"/>
          <w:szCs w:val="22"/>
        </w:rPr>
        <w:t xml:space="preserve"> </w:t>
      </w:r>
      <w:r w:rsidR="002B3292">
        <w:rPr>
          <w:rFonts w:cs="Arial"/>
          <w:szCs w:val="22"/>
        </w:rPr>
        <w:t>3</w:t>
      </w:r>
      <w:r w:rsidRPr="00A914C7">
        <w:rPr>
          <w:rFonts w:cs="Arial"/>
          <w:szCs w:val="22"/>
        </w:rPr>
        <w:t xml:space="preserve">. </w:t>
      </w:r>
      <w:r w:rsidRPr="00305245">
        <w:rPr>
          <w:rFonts w:cs="Arial"/>
          <w:szCs w:val="22"/>
          <w:u w:val="single"/>
        </w:rPr>
        <w:t>Liigiti kogumise tõhustamiseks muudetakse eelnõu § 7 kohaselt ka teatud mahutite olemasolu kohustuslikuks.</w:t>
      </w:r>
    </w:p>
    <w:p w14:paraId="727B7632" w14:textId="241DF7F5" w:rsidR="002963B6" w:rsidRPr="0082119E" w:rsidRDefault="002963B6" w:rsidP="002963B6">
      <w:pPr>
        <w:pStyle w:val="Bodym"/>
        <w:numPr>
          <w:ilvl w:val="0"/>
          <w:numId w:val="0"/>
        </w:numPr>
      </w:pPr>
      <w:r w:rsidRPr="0082119E">
        <w:t>Lähtuvalt korterite arvust peavad kinnistul olema järgmised mahutid:</w:t>
      </w:r>
    </w:p>
    <w:p w14:paraId="370B2AF1" w14:textId="77777777" w:rsidR="00324885" w:rsidRDefault="00324885" w:rsidP="00324885">
      <w:pPr>
        <w:pStyle w:val="Bodym1"/>
      </w:pPr>
      <w:r>
        <w:t xml:space="preserve">Paberi ja kartongi mahuti, kui kinnistul on </w:t>
      </w:r>
      <w:r w:rsidRPr="009B7A2E">
        <w:rPr>
          <w:u w:val="single"/>
        </w:rPr>
        <w:t>vähemalt viis korterit</w:t>
      </w:r>
      <w:r>
        <w:t xml:space="preserve"> või majapidamist.</w:t>
      </w:r>
    </w:p>
    <w:p w14:paraId="427B2203" w14:textId="77777777" w:rsidR="00324885" w:rsidRDefault="00324885" w:rsidP="00324885">
      <w:pPr>
        <w:pStyle w:val="Bodym1"/>
      </w:pPr>
      <w:r>
        <w:t xml:space="preserve">Biolagunevate jäätmete mahuti </w:t>
      </w:r>
      <w:r w:rsidRPr="00031957">
        <w:t>olenemata korterite ja majapidamiste arvust</w:t>
      </w:r>
      <w:r>
        <w:t>.</w:t>
      </w:r>
    </w:p>
    <w:p w14:paraId="0B3D8840" w14:textId="52CCE2EB" w:rsidR="00C1361A" w:rsidRDefault="00324885" w:rsidP="00CD1E41">
      <w:pPr>
        <w:pStyle w:val="Bodym1"/>
      </w:pPr>
      <w:r>
        <w:t xml:space="preserve">Pakendijäätmete mahuti, kui kinnistul on </w:t>
      </w:r>
      <w:r w:rsidRPr="009B7A2E">
        <w:rPr>
          <w:u w:val="single"/>
        </w:rPr>
        <w:t>vähemalt viis korterit</w:t>
      </w:r>
      <w:r>
        <w:t xml:space="preserve"> või majapidamist.</w:t>
      </w:r>
    </w:p>
    <w:p w14:paraId="192A255E" w14:textId="77777777" w:rsidR="00C25B46" w:rsidRPr="00E52F85" w:rsidRDefault="00C25B46" w:rsidP="00C25B46">
      <w:pPr>
        <w:pStyle w:val="Bodym1"/>
        <w:numPr>
          <w:ilvl w:val="0"/>
          <w:numId w:val="0"/>
        </w:numPr>
      </w:pPr>
    </w:p>
    <w:p w14:paraId="517A0449" w14:textId="61A6EC6D" w:rsidR="006D4500" w:rsidRDefault="00390002" w:rsidP="00E52F85">
      <w:pPr>
        <w:pStyle w:val="Bodym1"/>
        <w:numPr>
          <w:ilvl w:val="0"/>
          <w:numId w:val="0"/>
        </w:numPr>
      </w:pPr>
      <w:r>
        <w:t>Elamumaa sihtotstarbega kinnistul tuleb biolagunevad jäätmed koguda liigiti ning anda üle õigust omavale jäätmekäitlejale (vedajale</w:t>
      </w:r>
      <w:r w:rsidRPr="00A77CC2">
        <w:t xml:space="preserve">) või kompostida </w:t>
      </w:r>
      <w:r>
        <w:t xml:space="preserve">lähtudes </w:t>
      </w:r>
      <w:r w:rsidRPr="00A77CC2">
        <w:t xml:space="preserve">eeskirja § 15 samal kinnistul. Kompostimine on lubatud </w:t>
      </w:r>
      <w:r w:rsidRPr="003E0ADB">
        <w:rPr>
          <w:u w:val="single"/>
        </w:rPr>
        <w:t xml:space="preserve">kuni </w:t>
      </w:r>
      <w:r w:rsidR="003E0ADB" w:rsidRPr="003E0ADB">
        <w:rPr>
          <w:u w:val="single"/>
        </w:rPr>
        <w:t>viie</w:t>
      </w:r>
      <w:r w:rsidRPr="003E0ADB">
        <w:rPr>
          <w:u w:val="single"/>
        </w:rPr>
        <w:t xml:space="preserve"> korteri</w:t>
      </w:r>
      <w:r>
        <w:t xml:space="preserve"> või majapidamisega elamumaa sihtotstarbega kinnistul.</w:t>
      </w:r>
      <w:r w:rsidR="00DC3D92">
        <w:t xml:space="preserve"> </w:t>
      </w:r>
      <w:r w:rsidR="008B4490">
        <w:t>Biolagunevate jäätmete mahuti olema</w:t>
      </w:r>
      <w:r w:rsidR="006E5760">
        <w:t>solu kohustusest on võimalik küsida vabastust</w:t>
      </w:r>
      <w:r w:rsidR="00352159">
        <w:t>, selleks tuleb esitada taotluse</w:t>
      </w:r>
      <w:r w:rsidR="00B62E05">
        <w:t xml:space="preserve">, </w:t>
      </w:r>
      <w:r w:rsidR="00352159">
        <w:t xml:space="preserve">milles </w:t>
      </w:r>
      <w:r w:rsidR="00DC3D92" w:rsidRPr="008F14BA">
        <w:t xml:space="preserve">peab nähtuma kõikide korteriomanike tahe kompostimisega tegeleda ning taotlusele peab olema lisatud foto </w:t>
      </w:r>
      <w:r w:rsidR="00DC3D92" w:rsidRPr="00820CD2">
        <w:t>nõuetele vastavast kompostimise lahendusest.</w:t>
      </w:r>
      <w:r w:rsidR="00E52F85" w:rsidRPr="00E52F85">
        <w:t xml:space="preserve"> </w:t>
      </w:r>
      <w:r w:rsidR="00825FC6" w:rsidRPr="00825FC6">
        <w:t>Kompostri tehniline lahendus, mahutavus ja tehnoloogia peab võimaldama kompostida taotluse esitanud isikute kõik tekkinud biolagunevad jäätmed.</w:t>
      </w:r>
    </w:p>
    <w:p w14:paraId="0858F49C" w14:textId="77777777" w:rsidR="006D4500" w:rsidRDefault="006D4500" w:rsidP="00E52F85">
      <w:pPr>
        <w:pStyle w:val="Bodym1"/>
        <w:numPr>
          <w:ilvl w:val="0"/>
          <w:numId w:val="0"/>
        </w:numPr>
      </w:pPr>
    </w:p>
    <w:p w14:paraId="48B7C3E5" w14:textId="51035822" w:rsidR="00E52F85" w:rsidRDefault="00E52F85" w:rsidP="00E52F85">
      <w:pPr>
        <w:pStyle w:val="Bodym1"/>
        <w:numPr>
          <w:ilvl w:val="0"/>
          <w:numId w:val="0"/>
        </w:numPr>
      </w:pPr>
      <w:r w:rsidRPr="0082119E">
        <w:t>Üksikelamutes ja vähem kui viie korteriga elamumaa sihtotstarbega kinnistul tuleb paberit ja kartongi</w:t>
      </w:r>
      <w:r>
        <w:t xml:space="preserve"> ning pakendijäätmeid</w:t>
      </w:r>
      <w:r w:rsidRPr="0082119E">
        <w:t xml:space="preserve"> koguda liigiti ning viia need jäätmejaama või anda üle õigust omavale jäätmekäitlejale (vedajale)</w:t>
      </w:r>
      <w:r>
        <w:t xml:space="preserve"> või viia avalikku pakendipunkti.</w:t>
      </w:r>
    </w:p>
    <w:p w14:paraId="5057CB6F" w14:textId="77777777" w:rsidR="00F107BE" w:rsidRDefault="00F107BE" w:rsidP="00F107BE">
      <w:pPr>
        <w:pStyle w:val="Bodym"/>
        <w:numPr>
          <w:ilvl w:val="0"/>
          <w:numId w:val="0"/>
        </w:numPr>
      </w:pPr>
    </w:p>
    <w:p w14:paraId="39C3F934" w14:textId="6DA0E400" w:rsidR="00E52F85" w:rsidRDefault="00E52F85" w:rsidP="00F107BE">
      <w:pPr>
        <w:pStyle w:val="Bodym"/>
        <w:numPr>
          <w:ilvl w:val="0"/>
          <w:numId w:val="0"/>
        </w:numPr>
      </w:pPr>
      <w:r>
        <w:t>Kinnistul, mis ei ole elamumaa sihtotstarbega, tuleb paberit ja kartongi ning biolagunevaid jäätmeid koguda liigiti. Kinnistul peavad olema järgmised mahutid:</w:t>
      </w:r>
    </w:p>
    <w:p w14:paraId="2E3C07C0" w14:textId="1A32A70A" w:rsidR="00E52F85" w:rsidRDefault="00E52F85" w:rsidP="009B7A2E">
      <w:pPr>
        <w:pStyle w:val="Bodym1"/>
        <w:numPr>
          <w:ilvl w:val="0"/>
          <w:numId w:val="13"/>
        </w:numPr>
      </w:pPr>
      <w:r>
        <w:t>paberi- ja kartongimahuti, kui jäätmeid tekib nädalas enam kui 25 kg;</w:t>
      </w:r>
    </w:p>
    <w:p w14:paraId="28990856" w14:textId="115A5366" w:rsidR="002963B6" w:rsidRPr="009B7A2E" w:rsidRDefault="00E52F85" w:rsidP="00CD1E41">
      <w:pPr>
        <w:pStyle w:val="Bodym1"/>
        <w:numPr>
          <w:ilvl w:val="0"/>
          <w:numId w:val="13"/>
        </w:numPr>
      </w:pPr>
      <w:r>
        <w:t>biolagunevate jäätmete mahuti, kui kinnistul tegutseb toitlustusettevõte, sh restoran või muu samalaadne toiduteenust pakkuv ettevõte, või lasteaed, kool või haigla.</w:t>
      </w:r>
    </w:p>
    <w:p w14:paraId="2B4F7325" w14:textId="13F0895C" w:rsidR="003209C8" w:rsidRDefault="003209C8" w:rsidP="003209C8">
      <w:pPr>
        <w:pStyle w:val="ListNumber"/>
        <w:jc w:val="both"/>
        <w:rPr>
          <w:rFonts w:cs="Arial"/>
          <w:szCs w:val="22"/>
        </w:rPr>
      </w:pPr>
      <w:r>
        <w:rPr>
          <w:rFonts w:cs="Arial"/>
          <w:szCs w:val="22"/>
        </w:rPr>
        <w:t>Mahuti nõude ülevaatamise tulemusena jõuab rohkem jäätmeid liigiti kogutuna jäätmekäitlejani ning suunatakse rohkem jäätmeid taaskasutusse.</w:t>
      </w:r>
    </w:p>
    <w:p w14:paraId="0DD24EF0" w14:textId="646C4BBE" w:rsidR="00A8416A" w:rsidRDefault="00A8416A" w:rsidP="003209C8">
      <w:pPr>
        <w:pStyle w:val="ListNumber"/>
        <w:jc w:val="both"/>
        <w:rPr>
          <w:rFonts w:cs="Arial"/>
          <w:szCs w:val="22"/>
        </w:rPr>
      </w:pPr>
      <w:r>
        <w:rPr>
          <w:rFonts w:cs="Arial"/>
          <w:szCs w:val="22"/>
        </w:rPr>
        <w:t>§</w:t>
      </w:r>
      <w:r w:rsidR="00C8595A">
        <w:rPr>
          <w:rFonts w:cs="Arial"/>
          <w:szCs w:val="22"/>
        </w:rPr>
        <w:t xml:space="preserve"> 6 lg 13 sätestab jäätmekäitluse reegleid avalike ürituste korraldamisel. </w:t>
      </w:r>
      <w:r w:rsidRPr="00A8416A">
        <w:rPr>
          <w:rFonts w:cs="Arial"/>
          <w:szCs w:val="22"/>
        </w:rPr>
        <w:t xml:space="preserve">Avalikul üritusel vastutab jäätmekäitluse, sh jäätmemahutite ja/või -kottide paigaldamise eest ürituse korraldaja. Avalike ürituste korraldamisel peab soodustama jäätmete liigiti kogumist. Avalikel üritustel peab segaolmejäätmetest eraldi koguma vähemalt pakendijäätmed (sealhulgas ühekordsed nõud ja topsid) ja </w:t>
      </w:r>
      <w:proofErr w:type="spellStart"/>
      <w:r w:rsidRPr="00A8416A">
        <w:rPr>
          <w:rFonts w:cs="Arial"/>
          <w:szCs w:val="22"/>
        </w:rPr>
        <w:t>biojäätmed</w:t>
      </w:r>
      <w:proofErr w:type="spellEnd"/>
      <w:r w:rsidRPr="00A8416A">
        <w:rPr>
          <w:rFonts w:cs="Arial"/>
          <w:szCs w:val="22"/>
        </w:rPr>
        <w:t xml:space="preserve"> ning suunama need taaskasutusse. Avalikel üritustel peab vältima jäätmeteket ning võimalusel kasutama ühekordsete nõude ja topside asemel alternatiivseid võimalusi (nt kasutada </w:t>
      </w:r>
      <w:proofErr w:type="spellStart"/>
      <w:r w:rsidRPr="00A8416A">
        <w:rPr>
          <w:rFonts w:cs="Arial"/>
          <w:szCs w:val="22"/>
        </w:rPr>
        <w:t>korduvkasutatatavaid</w:t>
      </w:r>
      <w:proofErr w:type="spellEnd"/>
      <w:r w:rsidRPr="00A8416A">
        <w:rPr>
          <w:rFonts w:cs="Arial"/>
          <w:szCs w:val="22"/>
        </w:rPr>
        <w:t xml:space="preserve"> joogitopse).</w:t>
      </w:r>
    </w:p>
    <w:p w14:paraId="599AD66B" w14:textId="64F1116B" w:rsidR="009B7A2E" w:rsidRDefault="00DC0F67" w:rsidP="003209C8">
      <w:pPr>
        <w:pStyle w:val="ListNumber"/>
        <w:jc w:val="both"/>
        <w:rPr>
          <w:rFonts w:cs="Arial"/>
          <w:szCs w:val="22"/>
        </w:rPr>
      </w:pPr>
      <w:bookmarkStart w:id="0" w:name="_Hlk129255047"/>
      <w:r w:rsidRPr="00DC0F67">
        <w:rPr>
          <w:rFonts w:cs="Arial"/>
          <w:szCs w:val="22"/>
        </w:rPr>
        <w:t>§</w:t>
      </w:r>
      <w:bookmarkEnd w:id="0"/>
      <w:r w:rsidRPr="00DC0F67">
        <w:rPr>
          <w:rFonts w:cs="Arial"/>
          <w:szCs w:val="22"/>
        </w:rPr>
        <w:t xml:space="preserve"> 14</w:t>
      </w:r>
      <w:r>
        <w:rPr>
          <w:rFonts w:cs="Arial"/>
          <w:szCs w:val="22"/>
        </w:rPr>
        <w:t xml:space="preserve"> sätestab</w:t>
      </w:r>
      <w:r w:rsidRPr="00DC0F67">
        <w:rPr>
          <w:rFonts w:cs="Arial"/>
          <w:szCs w:val="22"/>
        </w:rPr>
        <w:t xml:space="preserve"> </w:t>
      </w:r>
      <w:r>
        <w:rPr>
          <w:rFonts w:cs="Arial"/>
          <w:szCs w:val="22"/>
        </w:rPr>
        <w:t>j</w:t>
      </w:r>
      <w:r w:rsidRPr="00DC0F67">
        <w:rPr>
          <w:rFonts w:cs="Arial"/>
          <w:szCs w:val="22"/>
        </w:rPr>
        <w:t>äätmekäitlu</w:t>
      </w:r>
      <w:r w:rsidR="005D29C6" w:rsidRPr="00442E24">
        <w:rPr>
          <w:rFonts w:cs="Arial"/>
          <w:szCs w:val="22"/>
        </w:rPr>
        <w:t>se</w:t>
      </w:r>
      <w:r w:rsidRPr="00442E24">
        <w:rPr>
          <w:rFonts w:cs="Arial"/>
          <w:szCs w:val="22"/>
        </w:rPr>
        <w:t xml:space="preserve"> </w:t>
      </w:r>
      <w:r w:rsidRPr="00DC0F67">
        <w:rPr>
          <w:rFonts w:cs="Arial"/>
          <w:szCs w:val="22"/>
        </w:rPr>
        <w:t>Narva linna aiandusühistutes ja hooneühistutes</w:t>
      </w:r>
      <w:r>
        <w:rPr>
          <w:rFonts w:cs="Arial"/>
          <w:szCs w:val="22"/>
        </w:rPr>
        <w:t>.</w:t>
      </w:r>
    </w:p>
    <w:p w14:paraId="4B5F30B1" w14:textId="2B827E32" w:rsidR="00165312" w:rsidRDefault="00D84A23" w:rsidP="00F4601F">
      <w:pPr>
        <w:pStyle w:val="Bodym"/>
        <w:numPr>
          <w:ilvl w:val="0"/>
          <w:numId w:val="0"/>
        </w:numPr>
      </w:pPr>
      <w:r>
        <w:t>Perioodil oktoobrist kuni aprillini loetakse aiandusühistud korraldatud jäätmeveoga mitteliitunuks.</w:t>
      </w:r>
      <w:r w:rsidRPr="00D84A23">
        <w:t xml:space="preserve"> </w:t>
      </w:r>
      <w:r w:rsidRPr="005D29C6">
        <w:t>Aiandusühistu on kohustatud tühjendama jäätmemahut</w:t>
      </w:r>
      <w:r w:rsidR="005D29C6" w:rsidRPr="005D29C6">
        <w:t>id</w:t>
      </w:r>
      <w:r w:rsidRPr="005D29C6">
        <w:t xml:space="preserve"> </w:t>
      </w:r>
      <w:r w:rsidRPr="00442E24">
        <w:t>(segaolme</w:t>
      </w:r>
      <w:r w:rsidR="00442E24" w:rsidRPr="00442E24">
        <w:t>jäätmed</w:t>
      </w:r>
      <w:r w:rsidRPr="005D29C6">
        <w:t xml:space="preserve">, </w:t>
      </w:r>
      <w:r w:rsidRPr="00442E24">
        <w:t>paber j</w:t>
      </w:r>
      <w:r w:rsidRPr="005D29C6">
        <w:t xml:space="preserve">a kartong, </w:t>
      </w:r>
      <w:proofErr w:type="spellStart"/>
      <w:r w:rsidRPr="005D29C6">
        <w:t>segapakend</w:t>
      </w:r>
      <w:proofErr w:type="spellEnd"/>
      <w:r w:rsidRPr="005D29C6">
        <w:t>) vähemalt üks kord kuus ajavahemikul alates maist kuni septembrini.</w:t>
      </w:r>
      <w:r w:rsidR="00D0021E" w:rsidRPr="005D29C6">
        <w:t xml:space="preserve"> Aiandusühistu on kohustatud tellima </w:t>
      </w:r>
      <w:proofErr w:type="spellStart"/>
      <w:r w:rsidR="00D0021E" w:rsidRPr="005D29C6">
        <w:t>ületäitunud</w:t>
      </w:r>
      <w:proofErr w:type="spellEnd"/>
      <w:r w:rsidR="00D0021E" w:rsidRPr="005D29C6">
        <w:t xml:space="preserve"> mahuti tühjendamise, et vältida jäätmete mahuti ümbrusesse</w:t>
      </w:r>
      <w:r w:rsidR="00D0021E" w:rsidRPr="00D0021E">
        <w:t xml:space="preserve"> paigutamist.</w:t>
      </w:r>
      <w:r>
        <w:t xml:space="preserve"> Võrreldes tänasega lisandub </w:t>
      </w:r>
      <w:r w:rsidR="003C3F57">
        <w:t>jäätmemahutite kohustus paber- ja kartong</w:t>
      </w:r>
      <w:r w:rsidR="005D29C6">
        <w:rPr>
          <w:color w:val="00B0F0"/>
        </w:rPr>
        <w:t>-</w:t>
      </w:r>
      <w:r w:rsidR="003C3F57">
        <w:t xml:space="preserve"> ning </w:t>
      </w:r>
      <w:proofErr w:type="spellStart"/>
      <w:r w:rsidR="003C3F57">
        <w:lastRenderedPageBreak/>
        <w:t>segapakendi</w:t>
      </w:r>
      <w:proofErr w:type="spellEnd"/>
      <w:r w:rsidR="003C3F57">
        <w:t xml:space="preserve"> jäätmete kogumiseks</w:t>
      </w:r>
      <w:r w:rsidR="00200AC7">
        <w:t>.</w:t>
      </w:r>
      <w:r w:rsidR="00165312">
        <w:t xml:space="preserve"> Biolagunevad jäätmed tuleb kohapeal kompostida vastavalt eeskirja </w:t>
      </w:r>
      <w:r w:rsidR="00165312" w:rsidRPr="00165312">
        <w:t>§</w:t>
      </w:r>
      <w:r w:rsidR="00165312">
        <w:t xml:space="preserve"> </w:t>
      </w:r>
      <w:r w:rsidR="00F4601F">
        <w:t xml:space="preserve">15 </w:t>
      </w:r>
      <w:r w:rsidR="00165312">
        <w:t>nõuetele.</w:t>
      </w:r>
    </w:p>
    <w:p w14:paraId="26BE2434" w14:textId="3654B2C3" w:rsidR="00D84A23" w:rsidRDefault="002D1471" w:rsidP="00D84A23">
      <w:pPr>
        <w:pStyle w:val="Bodym"/>
        <w:numPr>
          <w:ilvl w:val="0"/>
          <w:numId w:val="0"/>
        </w:numPr>
      </w:pPr>
      <w:r w:rsidRPr="00DE033E">
        <w:t xml:space="preserve">Hooneühistu on kohustatud tühjendama </w:t>
      </w:r>
      <w:r w:rsidRPr="00442E24">
        <w:t>jäätmemahutit (segaolme</w:t>
      </w:r>
      <w:r w:rsidR="00442E24" w:rsidRPr="00442E24">
        <w:t>jäätmed</w:t>
      </w:r>
      <w:r>
        <w:t xml:space="preserve">) </w:t>
      </w:r>
      <w:r w:rsidRPr="00DE033E">
        <w:t>vähemalt üks kord kolme kuu jooksul. Hooneühistu, mille liikmete arv on kuni 35</w:t>
      </w:r>
      <w:r w:rsidR="00442E24">
        <w:t>,</w:t>
      </w:r>
      <w:r w:rsidRPr="00DE033E">
        <w:t xml:space="preserve"> on kohustatud tühjendama jäätmemahutit vähemalt üks kord kuue kuu jooksul. Hooneühistu puudumisel sõlmib jäätmevedajaga jäätmeveolepingu iga garaažiomanik eraldi või ühiselt koos teiste garaažiomanikega, kasutades </w:t>
      </w:r>
      <w:proofErr w:type="spellStart"/>
      <w:r w:rsidRPr="00DE033E">
        <w:t>ühismahutit</w:t>
      </w:r>
      <w:proofErr w:type="spellEnd"/>
      <w:r>
        <w:t>. P</w:t>
      </w:r>
      <w:r w:rsidRPr="005E5CFB">
        <w:t xml:space="preserve">aberit ja kartongi ning pakendijäätmeid </w:t>
      </w:r>
      <w:r>
        <w:t xml:space="preserve">tuleb </w:t>
      </w:r>
      <w:r w:rsidRPr="005E5CFB">
        <w:t>koguda liigiti ning viia need jäätmejaama või anda üle õigust omavale jäätmekäitlejale (vedajale) või viia avalikku pakendipunkti</w:t>
      </w:r>
      <w:r w:rsidR="004B62BD">
        <w:t>.</w:t>
      </w:r>
    </w:p>
    <w:p w14:paraId="3A1583F4" w14:textId="612B1351" w:rsidR="003209C8" w:rsidRDefault="003209C8" w:rsidP="003209C8">
      <w:pPr>
        <w:pStyle w:val="ListNumber"/>
        <w:jc w:val="both"/>
        <w:rPr>
          <w:rFonts w:cs="Arial"/>
          <w:szCs w:val="22"/>
        </w:rPr>
      </w:pPr>
      <w:r>
        <w:rPr>
          <w:rFonts w:cs="Arial"/>
          <w:szCs w:val="22"/>
        </w:rPr>
        <w:t xml:space="preserve">Eelnõu § 20 lg 1 p-ga </w:t>
      </w:r>
      <w:r w:rsidR="00955A68" w:rsidRPr="00955A68">
        <w:rPr>
          <w:rFonts w:cs="Arial"/>
          <w:szCs w:val="22"/>
        </w:rPr>
        <w:t xml:space="preserve">3 </w:t>
      </w:r>
      <w:r w:rsidR="00955A68">
        <w:rPr>
          <w:rFonts w:cs="Arial"/>
          <w:szCs w:val="22"/>
        </w:rPr>
        <w:t xml:space="preserve">hõlmatakse korraldatud jäätmeveoga </w:t>
      </w:r>
      <w:r w:rsidR="00955A68" w:rsidRPr="00955A68">
        <w:rPr>
          <w:rFonts w:cs="Arial"/>
          <w:szCs w:val="22"/>
        </w:rPr>
        <w:t>biolagunevad köögi- ja sööklajäätmed</w:t>
      </w:r>
      <w:r w:rsidR="00B861CB">
        <w:rPr>
          <w:rFonts w:cs="Arial"/>
          <w:szCs w:val="22"/>
        </w:rPr>
        <w:t>, sealhulgas</w:t>
      </w:r>
      <w:r w:rsidR="00955A68">
        <w:rPr>
          <w:rFonts w:cs="Arial"/>
          <w:szCs w:val="22"/>
        </w:rPr>
        <w:t xml:space="preserve"> </w:t>
      </w:r>
      <w:r w:rsidR="00955A68" w:rsidRPr="00955A68">
        <w:rPr>
          <w:rFonts w:cs="Arial"/>
          <w:szCs w:val="22"/>
        </w:rPr>
        <w:t>biolagunevad jäätmed aia- ja haljastujäätmed selles ulatuses, mida kogutakse biolagunevate jäätmete mahutisse</w:t>
      </w:r>
      <w:r w:rsidR="00955A68">
        <w:rPr>
          <w:rFonts w:cs="Arial"/>
          <w:szCs w:val="22"/>
        </w:rPr>
        <w:t xml:space="preserve">. </w:t>
      </w:r>
      <w:r>
        <w:rPr>
          <w:rFonts w:cs="Arial"/>
          <w:szCs w:val="22"/>
        </w:rPr>
        <w:t xml:space="preserve">Vastavalt § </w:t>
      </w:r>
      <w:r w:rsidR="00C154DA">
        <w:rPr>
          <w:rFonts w:cs="Arial"/>
          <w:szCs w:val="22"/>
        </w:rPr>
        <w:t>49</w:t>
      </w:r>
      <w:r>
        <w:rPr>
          <w:rFonts w:cs="Arial"/>
          <w:szCs w:val="22"/>
        </w:rPr>
        <w:t xml:space="preserve"> </w:t>
      </w:r>
      <w:proofErr w:type="spellStart"/>
      <w:r>
        <w:rPr>
          <w:rFonts w:cs="Arial"/>
          <w:szCs w:val="22"/>
        </w:rPr>
        <w:t>lg-le</w:t>
      </w:r>
      <w:proofErr w:type="spellEnd"/>
      <w:r>
        <w:rPr>
          <w:rFonts w:cs="Arial"/>
          <w:szCs w:val="22"/>
        </w:rPr>
        <w:t xml:space="preserve"> </w:t>
      </w:r>
      <w:r w:rsidR="00C154DA">
        <w:rPr>
          <w:rFonts w:cs="Arial"/>
          <w:szCs w:val="22"/>
        </w:rPr>
        <w:t>3</w:t>
      </w:r>
      <w:r>
        <w:rPr>
          <w:rFonts w:cs="Arial"/>
          <w:szCs w:val="22"/>
        </w:rPr>
        <w:t xml:space="preserve"> hakkab eelnimetatud nõue kehtima </w:t>
      </w:r>
      <w:r w:rsidRPr="00442E24">
        <w:rPr>
          <w:rFonts w:cs="Arial"/>
          <w:szCs w:val="22"/>
        </w:rPr>
        <w:t>alates uu</w:t>
      </w:r>
      <w:r w:rsidR="005D29C6" w:rsidRPr="00442E24">
        <w:rPr>
          <w:rFonts w:cs="Arial"/>
          <w:szCs w:val="22"/>
        </w:rPr>
        <w:t>e jäätmeveo</w:t>
      </w:r>
      <w:r w:rsidRPr="00442E24">
        <w:rPr>
          <w:rFonts w:cs="Arial"/>
          <w:szCs w:val="22"/>
        </w:rPr>
        <w:t xml:space="preserve"> kontsessioonilepingu</w:t>
      </w:r>
      <w:r w:rsidR="005D29C6" w:rsidRPr="00442E24">
        <w:rPr>
          <w:rFonts w:cs="Arial"/>
          <w:szCs w:val="22"/>
        </w:rPr>
        <w:t xml:space="preserve"> sõlmimise</w:t>
      </w:r>
      <w:r w:rsidRPr="00442E24">
        <w:rPr>
          <w:rFonts w:cs="Arial"/>
          <w:szCs w:val="22"/>
        </w:rPr>
        <w:t xml:space="preserve">st. </w:t>
      </w:r>
    </w:p>
    <w:p w14:paraId="1EA0FE25" w14:textId="54BB7EEF" w:rsidR="005C6CEC" w:rsidRDefault="00480E34" w:rsidP="00480E34">
      <w:pPr>
        <w:pStyle w:val="ListNumber"/>
        <w:rPr>
          <w:rFonts w:cs="Arial"/>
          <w:szCs w:val="22"/>
        </w:rPr>
      </w:pPr>
      <w:r>
        <w:rPr>
          <w:rFonts w:cs="Arial"/>
          <w:szCs w:val="22"/>
        </w:rPr>
        <w:t xml:space="preserve">Eelnõu </w:t>
      </w:r>
      <w:r w:rsidR="00433BE8">
        <w:rPr>
          <w:rFonts w:cs="Arial"/>
          <w:szCs w:val="22"/>
        </w:rPr>
        <w:t>§</w:t>
      </w:r>
      <w:r w:rsidR="00974A46">
        <w:rPr>
          <w:rFonts w:cs="Arial"/>
          <w:szCs w:val="22"/>
        </w:rPr>
        <w:t>-</w:t>
      </w:r>
      <w:r w:rsidR="00433BE8">
        <w:rPr>
          <w:rFonts w:cs="Arial"/>
          <w:szCs w:val="22"/>
        </w:rPr>
        <w:t>ga 33</w:t>
      </w:r>
      <w:r w:rsidR="00974A46" w:rsidRPr="00974A46">
        <w:t xml:space="preserve"> </w:t>
      </w:r>
      <w:r w:rsidR="005B4BD9">
        <w:rPr>
          <w:rFonts w:cs="Arial"/>
          <w:szCs w:val="22"/>
        </w:rPr>
        <w:t>sätestatakse e</w:t>
      </w:r>
      <w:r w:rsidR="00974A46" w:rsidRPr="00974A46">
        <w:rPr>
          <w:rFonts w:cs="Arial"/>
          <w:szCs w:val="22"/>
        </w:rPr>
        <w:t>hitusjäätmete valdaja kohustused jäätmekäitlusel</w:t>
      </w:r>
      <w:r w:rsidR="005C6CEC">
        <w:rPr>
          <w:rFonts w:cs="Arial"/>
          <w:szCs w:val="22"/>
        </w:rPr>
        <w:t xml:space="preserve">, sealhulgas </w:t>
      </w:r>
      <w:r w:rsidR="00AD3B4E">
        <w:rPr>
          <w:rFonts w:cs="Arial"/>
          <w:szCs w:val="22"/>
        </w:rPr>
        <w:t xml:space="preserve">ehitise lammutamise ehitusprojektis </w:t>
      </w:r>
      <w:r w:rsidR="00AD3B4E" w:rsidRPr="00480E34">
        <w:rPr>
          <w:rFonts w:cs="Arial"/>
          <w:szCs w:val="22"/>
        </w:rPr>
        <w:t>peavad olema märgitud lammutatavate ehitusmaterjalide ja -toodete ligikaudsed kogused jäätmeliikide kaupa ning juhised lammutamisel tekkivate jäätmete käitlemiseks</w:t>
      </w:r>
      <w:r w:rsidR="00AD3B4E" w:rsidRPr="00AD3B4E">
        <w:rPr>
          <w:rFonts w:cs="Arial"/>
          <w:szCs w:val="22"/>
        </w:rPr>
        <w:t xml:space="preserve"> </w:t>
      </w:r>
      <w:r w:rsidR="00AD3B4E">
        <w:rPr>
          <w:rFonts w:cs="Arial"/>
          <w:szCs w:val="22"/>
        </w:rPr>
        <w:t xml:space="preserve">ning </w:t>
      </w:r>
      <w:r w:rsidR="00AD3B4E" w:rsidRPr="00480E34">
        <w:rPr>
          <w:rFonts w:cs="Arial"/>
          <w:szCs w:val="22"/>
        </w:rPr>
        <w:t xml:space="preserve">ehitus- ja lammutustegevuse lõppedes </w:t>
      </w:r>
      <w:r w:rsidR="00092479">
        <w:rPr>
          <w:rFonts w:cs="Arial"/>
          <w:szCs w:val="22"/>
        </w:rPr>
        <w:t>tuleb esitada</w:t>
      </w:r>
      <w:r w:rsidR="00AD3B4E" w:rsidRPr="00480E34">
        <w:rPr>
          <w:rFonts w:cs="Arial"/>
          <w:szCs w:val="22"/>
        </w:rPr>
        <w:t xml:space="preserve"> linnavalitsusele </w:t>
      </w:r>
      <w:r w:rsidR="00092479" w:rsidRPr="00480E34">
        <w:rPr>
          <w:rFonts w:cs="Arial"/>
          <w:szCs w:val="22"/>
        </w:rPr>
        <w:t xml:space="preserve">läbi ehitisregistri </w:t>
      </w:r>
      <w:r w:rsidR="00AD3B4E" w:rsidRPr="00480E34">
        <w:rPr>
          <w:rFonts w:cs="Arial"/>
          <w:szCs w:val="22"/>
        </w:rPr>
        <w:t>jäätmeõiend tõendamaks ehitusjäätmete nõuetekohast käitlemist</w:t>
      </w:r>
      <w:r w:rsidR="00092479">
        <w:rPr>
          <w:rFonts w:cs="Arial"/>
          <w:szCs w:val="22"/>
        </w:rPr>
        <w:t>.</w:t>
      </w:r>
    </w:p>
    <w:p w14:paraId="0F9D4C72" w14:textId="79DDF943" w:rsidR="003209C8" w:rsidRDefault="003209C8" w:rsidP="003209C8">
      <w:pPr>
        <w:pStyle w:val="ListNumber"/>
        <w:jc w:val="both"/>
        <w:rPr>
          <w:rFonts w:cs="Arial"/>
          <w:szCs w:val="22"/>
        </w:rPr>
      </w:pPr>
      <w:r>
        <w:rPr>
          <w:rFonts w:cs="Arial"/>
          <w:szCs w:val="22"/>
        </w:rPr>
        <w:t>Eelnõu §-ga 4</w:t>
      </w:r>
      <w:r w:rsidR="00A05EA1">
        <w:rPr>
          <w:rFonts w:cs="Arial"/>
          <w:szCs w:val="22"/>
        </w:rPr>
        <w:t>7</w:t>
      </w:r>
      <w:r>
        <w:rPr>
          <w:rFonts w:cs="Arial"/>
          <w:szCs w:val="22"/>
        </w:rPr>
        <w:t xml:space="preserve"> täiendatakse jäätmehoolduseeskirja jäätmete liigiti kogumise ja sortimise arendamise nõuete ja tähtaegadega. Nimetatud vajadus tuleneb jäätmeseadusest, millega kehtestatakse kohaliku omavalitsuse jäätmehoolduseeskirja nõuded.</w:t>
      </w:r>
    </w:p>
    <w:p w14:paraId="53B0714E" w14:textId="4534DFC4" w:rsidR="00092479" w:rsidRDefault="00092479" w:rsidP="00092479">
      <w:pPr>
        <w:pStyle w:val="ListNumber"/>
        <w:jc w:val="both"/>
        <w:rPr>
          <w:rFonts w:cs="Arial"/>
          <w:szCs w:val="22"/>
        </w:rPr>
      </w:pPr>
      <w:r w:rsidRPr="00092479">
        <w:rPr>
          <w:rFonts w:cs="Arial"/>
          <w:szCs w:val="22"/>
        </w:rPr>
        <w:t>Eesmärgi saavutamiseks tuleb edendada tekkekohal jäätmematerjalide liigiti kogumist, luua mugavad kogumislahendused, tagada sobivad tingimused jäätmete töötlemise teenuste osas ning korraldada vajalikus mahus jäätmevaldajate teadlikkuse tõstmise tegevusi koos järelevalve teostamisega.</w:t>
      </w:r>
    </w:p>
    <w:p w14:paraId="208A5B00" w14:textId="77777777" w:rsidR="003209C8" w:rsidRPr="008A6FDB" w:rsidRDefault="003209C8" w:rsidP="00DD0CB9">
      <w:pPr>
        <w:pStyle w:val="ListNumber"/>
        <w:numPr>
          <w:ilvl w:val="0"/>
          <w:numId w:val="7"/>
        </w:numPr>
        <w:rPr>
          <w:rFonts w:cs="Arial"/>
          <w:b/>
          <w:bCs/>
          <w:szCs w:val="22"/>
        </w:rPr>
      </w:pPr>
      <w:r w:rsidRPr="008A6FDB">
        <w:rPr>
          <w:rFonts w:cs="Arial"/>
          <w:b/>
          <w:bCs/>
          <w:szCs w:val="22"/>
        </w:rPr>
        <w:t>Määruse mõju</w:t>
      </w:r>
    </w:p>
    <w:p w14:paraId="76D1E191" w14:textId="64CDB9E6" w:rsidR="003209C8" w:rsidRDefault="003209C8" w:rsidP="003209C8">
      <w:pPr>
        <w:pStyle w:val="ListNumber"/>
        <w:jc w:val="both"/>
        <w:rPr>
          <w:rFonts w:cs="Arial"/>
          <w:szCs w:val="22"/>
        </w:rPr>
      </w:pPr>
      <w:r w:rsidRPr="007F3093">
        <w:rPr>
          <w:rFonts w:cs="Arial"/>
          <w:szCs w:val="22"/>
        </w:rPr>
        <w:t xml:space="preserve">Jäätmehoolduseeskirja eelnõu omab laiapõhjalist mõju ning suurem osa </w:t>
      </w:r>
      <w:r w:rsidR="000D6C3A">
        <w:rPr>
          <w:rFonts w:cs="Arial"/>
          <w:szCs w:val="22"/>
        </w:rPr>
        <w:t>Narva linna</w:t>
      </w:r>
      <w:r w:rsidRPr="007F3093">
        <w:rPr>
          <w:rFonts w:cs="Arial"/>
          <w:szCs w:val="22"/>
        </w:rPr>
        <w:t xml:space="preserve"> jäätmevaldajaid on muudatustest mõjutatud. Muudatustega kaasnevad elanikele ka rahalised kohustused</w:t>
      </w:r>
      <w:r w:rsidR="00402AC1" w:rsidRPr="00402AC1">
        <w:t xml:space="preserve"> </w:t>
      </w:r>
      <w:r w:rsidR="00402AC1" w:rsidRPr="00402AC1">
        <w:rPr>
          <w:rFonts w:cs="Arial"/>
          <w:szCs w:val="22"/>
        </w:rPr>
        <w:t>nii mahutite paigaldamiskohtade ettevalmistamisel kui mahutite soetamisel, rentimisel ja hooldamisel.</w:t>
      </w:r>
      <w:r w:rsidRPr="007F3093">
        <w:rPr>
          <w:rFonts w:cs="Arial"/>
          <w:szCs w:val="22"/>
        </w:rPr>
        <w:t xml:space="preserve"> </w:t>
      </w:r>
      <w:r w:rsidR="00720382">
        <w:rPr>
          <w:rFonts w:cs="Arial"/>
          <w:szCs w:val="22"/>
        </w:rPr>
        <w:t xml:space="preserve">Narva </w:t>
      </w:r>
      <w:r w:rsidRPr="007F3093">
        <w:rPr>
          <w:rFonts w:cs="Arial"/>
          <w:szCs w:val="22"/>
        </w:rPr>
        <w:t>elanike igapäevaelu</w:t>
      </w:r>
      <w:r>
        <w:rPr>
          <w:rFonts w:cs="Arial"/>
          <w:szCs w:val="22"/>
        </w:rPr>
        <w:t xml:space="preserve"> enim</w:t>
      </w:r>
      <w:r w:rsidRPr="007F3093">
        <w:rPr>
          <w:rFonts w:cs="Arial"/>
          <w:szCs w:val="22"/>
        </w:rPr>
        <w:t xml:space="preserve"> mõjutavaks muudatuseks on jäätmete liigiti kogumise nõuete rangemaks muutumine ning sellega kaasnevate kulutuste tegemine.</w:t>
      </w:r>
    </w:p>
    <w:p w14:paraId="3E890B87" w14:textId="35C0AFD2" w:rsidR="0065784D" w:rsidRDefault="003209C8" w:rsidP="003209C8">
      <w:pPr>
        <w:pStyle w:val="ListNumber"/>
        <w:jc w:val="both"/>
        <w:rPr>
          <w:rFonts w:cs="Arial"/>
          <w:szCs w:val="22"/>
        </w:rPr>
      </w:pPr>
      <w:r w:rsidRPr="007F3093">
        <w:rPr>
          <w:rFonts w:cs="Arial"/>
          <w:szCs w:val="22"/>
        </w:rPr>
        <w:t xml:space="preserve">Jäätmehoolduseeskirja eelnõu näeb ette, et kõigil </w:t>
      </w:r>
      <w:r w:rsidR="000969C0">
        <w:rPr>
          <w:rFonts w:cs="Arial"/>
          <w:szCs w:val="22"/>
        </w:rPr>
        <w:t>Narva linna</w:t>
      </w:r>
      <w:r w:rsidRPr="007F3093">
        <w:rPr>
          <w:rFonts w:cs="Arial"/>
          <w:szCs w:val="22"/>
        </w:rPr>
        <w:t xml:space="preserve"> elanikel tuleb lahendada biolagunevate jäätmete liigiti kogumine tekkekohal. Biolagunevate jäätmete mahuti kohustus on</w:t>
      </w:r>
      <w:r w:rsidR="00B21ECE">
        <w:rPr>
          <w:rFonts w:cs="Arial"/>
          <w:szCs w:val="22"/>
        </w:rPr>
        <w:t xml:space="preserve"> kõigil</w:t>
      </w:r>
      <w:r w:rsidRPr="007F3093">
        <w:rPr>
          <w:rFonts w:cs="Arial"/>
          <w:szCs w:val="22"/>
        </w:rPr>
        <w:t xml:space="preserve"> kinnistutel. </w:t>
      </w:r>
      <w:r w:rsidR="006C7096">
        <w:rPr>
          <w:rFonts w:cs="Arial"/>
          <w:szCs w:val="22"/>
        </w:rPr>
        <w:t>Väiksematel korteri</w:t>
      </w:r>
      <w:r w:rsidRPr="007F3093">
        <w:rPr>
          <w:rFonts w:cs="Arial"/>
          <w:szCs w:val="22"/>
        </w:rPr>
        <w:t xml:space="preserve">ühistutel </w:t>
      </w:r>
      <w:r w:rsidR="006C7096">
        <w:rPr>
          <w:rFonts w:cs="Arial"/>
          <w:szCs w:val="22"/>
        </w:rPr>
        <w:t xml:space="preserve">(kuni 5 korterit) </w:t>
      </w:r>
      <w:r w:rsidRPr="007F3093">
        <w:rPr>
          <w:rFonts w:cs="Arial"/>
          <w:szCs w:val="22"/>
        </w:rPr>
        <w:t>või üksikelamutel on võimalus biolagunevate jäätmete liigiti kogumine lahendada kas mahutiga või kinnistul kompostimise teel (§ 7 lg 3). Kompostimine võimaldab vältida regulaarse jäätmeveoga ja mahuti soetamisega või rentimisega kaasnevat kulu. Sama</w:t>
      </w:r>
      <w:r>
        <w:rPr>
          <w:rFonts w:cs="Arial"/>
          <w:szCs w:val="22"/>
        </w:rPr>
        <w:t>s</w:t>
      </w:r>
      <w:r w:rsidRPr="007F3093">
        <w:rPr>
          <w:rFonts w:cs="Arial"/>
          <w:szCs w:val="22"/>
        </w:rPr>
        <w:t xml:space="preserve"> ei ole tekkekohal liigiti kogumisel otstarbeks kompostimise võimalust pakkuda suurema arvuga korteriühistutele, sest korrapärane kompostimine vajab pidavat tegevust ning sellega kaasneb materjali teke ning erinevad häiringud. </w:t>
      </w:r>
    </w:p>
    <w:p w14:paraId="3C45F95D" w14:textId="20BB8DE5" w:rsidR="003209C8" w:rsidRDefault="003209C8" w:rsidP="003209C8">
      <w:pPr>
        <w:pStyle w:val="ListNumber"/>
        <w:jc w:val="both"/>
        <w:rPr>
          <w:rFonts w:cs="Arial"/>
          <w:szCs w:val="22"/>
        </w:rPr>
      </w:pPr>
      <w:r>
        <w:rPr>
          <w:rFonts w:cs="Arial"/>
          <w:szCs w:val="22"/>
        </w:rPr>
        <w:t>T</w:t>
      </w:r>
      <w:r w:rsidRPr="007F3093">
        <w:rPr>
          <w:rFonts w:cs="Arial"/>
          <w:szCs w:val="22"/>
        </w:rPr>
        <w:t>eavitustöö järgselt</w:t>
      </w:r>
      <w:r>
        <w:rPr>
          <w:rFonts w:cs="Arial"/>
          <w:szCs w:val="22"/>
        </w:rPr>
        <w:t xml:space="preserve"> järgivad</w:t>
      </w:r>
      <w:r w:rsidRPr="007F3093">
        <w:rPr>
          <w:rFonts w:cs="Arial"/>
          <w:szCs w:val="22"/>
        </w:rPr>
        <w:t xml:space="preserve"> inimesed</w:t>
      </w:r>
      <w:r>
        <w:rPr>
          <w:rFonts w:cs="Arial"/>
          <w:szCs w:val="22"/>
        </w:rPr>
        <w:t xml:space="preserve"> </w:t>
      </w:r>
      <w:r w:rsidRPr="007F3093">
        <w:rPr>
          <w:rFonts w:cs="Arial"/>
          <w:szCs w:val="22"/>
        </w:rPr>
        <w:t xml:space="preserve">kehtestatud nõudeid ning kontrolle tehakse pisteliselt või vastavalt laekunud kaebustele. Nõuete rikkumise korral on võimalik rakendada rahalist karistust jäätmeseaduse alusel. </w:t>
      </w:r>
    </w:p>
    <w:p w14:paraId="3C966229" w14:textId="1D0B1DAB" w:rsidR="00A377A4" w:rsidRDefault="003209C8" w:rsidP="003209C8">
      <w:pPr>
        <w:pStyle w:val="ListNumber"/>
        <w:jc w:val="both"/>
        <w:rPr>
          <w:rFonts w:cs="Arial"/>
          <w:szCs w:val="22"/>
        </w:rPr>
      </w:pPr>
      <w:r w:rsidRPr="007F3093">
        <w:rPr>
          <w:rFonts w:cs="Arial"/>
          <w:szCs w:val="22"/>
        </w:rPr>
        <w:t xml:space="preserve">Täiendavalt kohustatakse vähemalt </w:t>
      </w:r>
      <w:r>
        <w:rPr>
          <w:rFonts w:cs="Arial"/>
          <w:szCs w:val="22"/>
        </w:rPr>
        <w:t>viie</w:t>
      </w:r>
      <w:r w:rsidRPr="007F3093">
        <w:rPr>
          <w:rFonts w:cs="Arial"/>
          <w:szCs w:val="22"/>
        </w:rPr>
        <w:t xml:space="preserve"> korteriga korteriühistuid tellima pakendijäätmete </w:t>
      </w:r>
      <w:r w:rsidR="00A377A4">
        <w:rPr>
          <w:rFonts w:cs="Arial"/>
          <w:szCs w:val="22"/>
        </w:rPr>
        <w:t>mahuti</w:t>
      </w:r>
      <w:r w:rsidRPr="007F3093">
        <w:rPr>
          <w:rFonts w:cs="Arial"/>
          <w:szCs w:val="22"/>
        </w:rPr>
        <w:t xml:space="preserve"> (§ 7 lg 1 p 3)</w:t>
      </w:r>
      <w:r w:rsidR="002930E9">
        <w:rPr>
          <w:rFonts w:cs="Arial"/>
          <w:szCs w:val="22"/>
        </w:rPr>
        <w:t xml:space="preserve"> ning </w:t>
      </w:r>
      <w:r w:rsidR="00A377A4">
        <w:rPr>
          <w:rFonts w:cs="Arial"/>
          <w:szCs w:val="22"/>
        </w:rPr>
        <w:t xml:space="preserve">paberi- ja kartongi mahuti </w:t>
      </w:r>
      <w:r w:rsidR="00A377A4" w:rsidRPr="00A377A4">
        <w:rPr>
          <w:rFonts w:cs="Arial"/>
          <w:szCs w:val="22"/>
        </w:rPr>
        <w:t xml:space="preserve">(§ 7 lg 1 p </w:t>
      </w:r>
      <w:r w:rsidR="004B172A">
        <w:rPr>
          <w:rFonts w:cs="Arial"/>
          <w:szCs w:val="22"/>
        </w:rPr>
        <w:t>1</w:t>
      </w:r>
      <w:r w:rsidR="00A377A4">
        <w:rPr>
          <w:rFonts w:cs="Arial"/>
          <w:szCs w:val="22"/>
        </w:rPr>
        <w:t>)</w:t>
      </w:r>
      <w:r w:rsidRPr="007F3093">
        <w:rPr>
          <w:rFonts w:cs="Arial"/>
          <w:szCs w:val="22"/>
        </w:rPr>
        <w:t xml:space="preserve">. </w:t>
      </w:r>
    </w:p>
    <w:p w14:paraId="7154D00F" w14:textId="5D98115F" w:rsidR="00EF4434" w:rsidRPr="00DF5270" w:rsidRDefault="009A74C5" w:rsidP="003209C8">
      <w:pPr>
        <w:pStyle w:val="ListNumber"/>
        <w:jc w:val="both"/>
        <w:rPr>
          <w:rFonts w:cs="Arial"/>
          <w:szCs w:val="22"/>
        </w:rPr>
      </w:pPr>
      <w:r w:rsidRPr="00DF5270">
        <w:rPr>
          <w:rFonts w:cs="Arial"/>
          <w:szCs w:val="22"/>
        </w:rPr>
        <w:lastRenderedPageBreak/>
        <w:t>Uue jäätmehoolduseeskirja</w:t>
      </w:r>
      <w:r w:rsidR="002975C4" w:rsidRPr="00DF5270">
        <w:rPr>
          <w:rFonts w:cs="Arial"/>
          <w:szCs w:val="22"/>
        </w:rPr>
        <w:t xml:space="preserve"> </w:t>
      </w:r>
      <w:r w:rsidR="0047208E" w:rsidRPr="00DF5270">
        <w:rPr>
          <w:rFonts w:cs="Arial"/>
          <w:szCs w:val="22"/>
        </w:rPr>
        <w:t xml:space="preserve">eelnõu </w:t>
      </w:r>
      <w:r w:rsidR="0047208E" w:rsidRPr="00326000">
        <w:rPr>
          <w:rFonts w:cs="Arial"/>
          <w:szCs w:val="22"/>
        </w:rPr>
        <w:t xml:space="preserve">suunamiseks Narva </w:t>
      </w:r>
      <w:r w:rsidR="00E90182" w:rsidRPr="00326000">
        <w:rPr>
          <w:rFonts w:cs="Arial"/>
          <w:szCs w:val="22"/>
        </w:rPr>
        <w:t>Linnav</w:t>
      </w:r>
      <w:r w:rsidR="0047208E" w:rsidRPr="00326000">
        <w:rPr>
          <w:rFonts w:cs="Arial"/>
          <w:szCs w:val="22"/>
        </w:rPr>
        <w:t>olikogusse</w:t>
      </w:r>
      <w:r w:rsidR="002975C4" w:rsidRPr="00326000">
        <w:rPr>
          <w:rFonts w:cs="Arial"/>
          <w:szCs w:val="22"/>
        </w:rPr>
        <w:t xml:space="preserve"> </w:t>
      </w:r>
      <w:r w:rsidR="00CE2203" w:rsidRPr="00326000">
        <w:rPr>
          <w:rFonts w:cs="Arial"/>
          <w:szCs w:val="22"/>
        </w:rPr>
        <w:t xml:space="preserve">on </w:t>
      </w:r>
      <w:r w:rsidR="002975C4" w:rsidRPr="00326000">
        <w:rPr>
          <w:rFonts w:cs="Arial"/>
          <w:szCs w:val="22"/>
        </w:rPr>
        <w:t xml:space="preserve">eeltöö </w:t>
      </w:r>
      <w:r w:rsidR="00CE2203" w:rsidRPr="00326000">
        <w:rPr>
          <w:rFonts w:cs="Arial"/>
          <w:szCs w:val="22"/>
        </w:rPr>
        <w:t xml:space="preserve">tehtud. </w:t>
      </w:r>
      <w:r w:rsidR="00423E6F" w:rsidRPr="00326000">
        <w:rPr>
          <w:rFonts w:cs="Arial"/>
          <w:szCs w:val="22"/>
        </w:rPr>
        <w:t xml:space="preserve">Narva Linnavalitsuse Linnamajandusamet korraldas </w:t>
      </w:r>
      <w:r w:rsidR="00FC2D02" w:rsidRPr="00326000">
        <w:rPr>
          <w:rFonts w:cs="Arial"/>
          <w:szCs w:val="22"/>
        </w:rPr>
        <w:t xml:space="preserve">kokku </w:t>
      </w:r>
      <w:r w:rsidR="0078688F" w:rsidRPr="00326000">
        <w:rPr>
          <w:rFonts w:cs="Arial"/>
          <w:szCs w:val="22"/>
        </w:rPr>
        <w:t>3 infopäeva</w:t>
      </w:r>
      <w:r w:rsidR="00A94791" w:rsidRPr="00326000">
        <w:rPr>
          <w:rFonts w:cs="Arial"/>
          <w:szCs w:val="22"/>
        </w:rPr>
        <w:t xml:space="preserve"> kor</w:t>
      </w:r>
      <w:r w:rsidR="00671E72" w:rsidRPr="00326000">
        <w:rPr>
          <w:rFonts w:cs="Arial"/>
          <w:szCs w:val="22"/>
        </w:rPr>
        <w:t>t</w:t>
      </w:r>
      <w:r w:rsidR="00A94791" w:rsidRPr="00326000">
        <w:rPr>
          <w:rFonts w:cs="Arial"/>
          <w:szCs w:val="22"/>
        </w:rPr>
        <w:t>eriühistute esindajatele</w:t>
      </w:r>
      <w:r w:rsidR="00671E72" w:rsidRPr="00326000">
        <w:rPr>
          <w:rFonts w:cs="Arial"/>
          <w:szCs w:val="22"/>
        </w:rPr>
        <w:t xml:space="preserve"> </w:t>
      </w:r>
      <w:r w:rsidR="002975C4" w:rsidRPr="00326000">
        <w:rPr>
          <w:rFonts w:cs="Arial"/>
          <w:szCs w:val="22"/>
        </w:rPr>
        <w:t>ja Narva linna elanikele</w:t>
      </w:r>
      <w:r w:rsidR="00BA3745" w:rsidRPr="00326000">
        <w:rPr>
          <w:rFonts w:cs="Arial"/>
          <w:szCs w:val="22"/>
        </w:rPr>
        <w:t xml:space="preserve">. Üritustel räägiti kavandatavatest muutustest, sealhulgas </w:t>
      </w:r>
      <w:proofErr w:type="spellStart"/>
      <w:r w:rsidR="0024558B" w:rsidRPr="00DF5270">
        <w:rPr>
          <w:rFonts w:cs="Arial"/>
          <w:szCs w:val="22"/>
        </w:rPr>
        <w:t>biojäätmete</w:t>
      </w:r>
      <w:proofErr w:type="spellEnd"/>
      <w:r w:rsidR="0024558B" w:rsidRPr="00DF5270">
        <w:rPr>
          <w:rFonts w:cs="Arial"/>
          <w:szCs w:val="22"/>
        </w:rPr>
        <w:t xml:space="preserve"> liigiti kogumise kohustusest</w:t>
      </w:r>
      <w:r w:rsidR="008210B2" w:rsidRPr="00DF5270">
        <w:rPr>
          <w:rFonts w:cs="Arial"/>
          <w:szCs w:val="22"/>
        </w:rPr>
        <w:t xml:space="preserve">. </w:t>
      </w:r>
      <w:r w:rsidR="008210B2" w:rsidRPr="00326000">
        <w:rPr>
          <w:rFonts w:cs="Arial"/>
          <w:szCs w:val="22"/>
        </w:rPr>
        <w:t xml:space="preserve">Samuti </w:t>
      </w:r>
      <w:r w:rsidR="00E90182" w:rsidRPr="00326000">
        <w:rPr>
          <w:rFonts w:cs="Arial"/>
          <w:szCs w:val="22"/>
        </w:rPr>
        <w:t xml:space="preserve">jutustati </w:t>
      </w:r>
      <w:r w:rsidR="000C6883" w:rsidRPr="00326000">
        <w:rPr>
          <w:rFonts w:cs="Arial"/>
          <w:szCs w:val="22"/>
        </w:rPr>
        <w:t xml:space="preserve">kavandatavatest </w:t>
      </w:r>
      <w:r w:rsidR="000C6883" w:rsidRPr="00DF5270">
        <w:rPr>
          <w:rFonts w:cs="Arial"/>
          <w:szCs w:val="22"/>
        </w:rPr>
        <w:t xml:space="preserve">muutustest </w:t>
      </w:r>
      <w:proofErr w:type="spellStart"/>
      <w:r w:rsidR="000C6883" w:rsidRPr="00DF5270">
        <w:rPr>
          <w:rFonts w:cs="Arial"/>
          <w:szCs w:val="22"/>
        </w:rPr>
        <w:t>Radi</w:t>
      </w:r>
      <w:r w:rsidR="00EF4434" w:rsidRPr="00DF5270">
        <w:rPr>
          <w:rFonts w:cs="Arial"/>
          <w:szCs w:val="22"/>
        </w:rPr>
        <w:t>o</w:t>
      </w:r>
      <w:proofErr w:type="spellEnd"/>
      <w:r w:rsidR="000C6883" w:rsidRPr="00DF5270">
        <w:rPr>
          <w:rFonts w:cs="Arial"/>
          <w:szCs w:val="22"/>
        </w:rPr>
        <w:t xml:space="preserve"> 4 </w:t>
      </w:r>
      <w:r w:rsidR="00EF4434" w:rsidRPr="00DF5270">
        <w:rPr>
          <w:rFonts w:cs="Arial"/>
          <w:szCs w:val="22"/>
        </w:rPr>
        <w:t>„</w:t>
      </w:r>
      <w:proofErr w:type="spellStart"/>
      <w:r w:rsidR="00EF4434" w:rsidRPr="00DF5270">
        <w:rPr>
          <w:rFonts w:cs="Arial"/>
          <w:szCs w:val="22"/>
        </w:rPr>
        <w:t>Podrobnosti</w:t>
      </w:r>
      <w:proofErr w:type="spellEnd"/>
      <w:r w:rsidR="00EF4434" w:rsidRPr="00DF5270">
        <w:rPr>
          <w:rFonts w:cs="Arial"/>
          <w:szCs w:val="22"/>
        </w:rPr>
        <w:t xml:space="preserve"> </w:t>
      </w:r>
      <w:proofErr w:type="spellStart"/>
      <w:r w:rsidR="00EF4434" w:rsidRPr="00DF5270">
        <w:rPr>
          <w:rFonts w:cs="Arial"/>
          <w:szCs w:val="22"/>
        </w:rPr>
        <w:t>iz</w:t>
      </w:r>
      <w:proofErr w:type="spellEnd"/>
      <w:r w:rsidR="00EF4434" w:rsidRPr="00DF5270">
        <w:rPr>
          <w:rFonts w:cs="Arial"/>
          <w:szCs w:val="22"/>
        </w:rPr>
        <w:t xml:space="preserve"> </w:t>
      </w:r>
      <w:proofErr w:type="spellStart"/>
      <w:r w:rsidR="00EF4434" w:rsidRPr="00DF5270">
        <w:rPr>
          <w:rFonts w:cs="Arial"/>
          <w:szCs w:val="22"/>
        </w:rPr>
        <w:t>Narvõ</w:t>
      </w:r>
      <w:proofErr w:type="spellEnd"/>
      <w:r w:rsidR="00EF4434" w:rsidRPr="00DF5270">
        <w:rPr>
          <w:rFonts w:cs="Arial"/>
          <w:szCs w:val="22"/>
        </w:rPr>
        <w:t>“ saates.</w:t>
      </w:r>
    </w:p>
    <w:p w14:paraId="1225C91B" w14:textId="77777777" w:rsidR="003209C8" w:rsidRPr="00DF5270" w:rsidRDefault="003209C8" w:rsidP="003209C8">
      <w:pPr>
        <w:pStyle w:val="ListNumber"/>
        <w:rPr>
          <w:b/>
          <w:bCs/>
        </w:rPr>
      </w:pPr>
      <w:r w:rsidRPr="00DF5270">
        <w:rPr>
          <w:b/>
          <w:bCs/>
        </w:rPr>
        <w:t>Määruse jõustumine</w:t>
      </w:r>
    </w:p>
    <w:p w14:paraId="7C9B03DB" w14:textId="1BCE1422" w:rsidR="003209C8" w:rsidRDefault="003209C8" w:rsidP="002662D3">
      <w:pPr>
        <w:pStyle w:val="Bodym"/>
        <w:numPr>
          <w:ilvl w:val="0"/>
          <w:numId w:val="0"/>
        </w:numPr>
      </w:pPr>
      <w:r w:rsidRPr="00326000">
        <w:t>Määr</w:t>
      </w:r>
      <w:r w:rsidR="00FE7D86" w:rsidRPr="00326000">
        <w:t>us</w:t>
      </w:r>
      <w:r w:rsidRPr="00326000">
        <w:t xml:space="preserve"> jõustub </w:t>
      </w:r>
      <w:r w:rsidRPr="00DF5270">
        <w:rPr>
          <w:noProof/>
        </w:rPr>
        <w:t>kolmandal</w:t>
      </w:r>
      <w:r w:rsidRPr="008A6FDB">
        <w:rPr>
          <w:noProof/>
        </w:rPr>
        <w:t xml:space="preserve"> päeval pärast avalikustamist Riigi Teatajas.</w:t>
      </w:r>
    </w:p>
    <w:sectPr w:rsidR="003209C8" w:rsidSect="00E250BD">
      <w:headerReference w:type="even" r:id="rId8"/>
      <w:headerReference w:type="default" r:id="rId9"/>
      <w:footerReference w:type="even" r:id="rId10"/>
      <w:pgSz w:w="11906" w:h="16838" w:code="9"/>
      <w:pgMar w:top="1134" w:right="1276" w:bottom="1134" w:left="1276" w:header="567" w:footer="567" w:gutter="0"/>
      <w:pgNumType w:start="1"/>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F49309" w14:textId="77777777" w:rsidR="007948DB" w:rsidRDefault="007948DB" w:rsidP="003209C8">
      <w:pPr>
        <w:spacing w:line="240" w:lineRule="auto"/>
      </w:pPr>
      <w:r>
        <w:separator/>
      </w:r>
    </w:p>
  </w:endnote>
  <w:endnote w:type="continuationSeparator" w:id="0">
    <w:p w14:paraId="6C667A62" w14:textId="77777777" w:rsidR="007948DB" w:rsidRDefault="007948DB" w:rsidP="003209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04C42" w14:textId="77777777" w:rsidR="006E63F7" w:rsidRDefault="003209C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6FA6221" w14:textId="77777777" w:rsidR="006E63F7"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9F0C98" w14:textId="77777777" w:rsidR="007948DB" w:rsidRDefault="007948DB" w:rsidP="003209C8">
      <w:pPr>
        <w:spacing w:line="240" w:lineRule="auto"/>
      </w:pPr>
      <w:r>
        <w:separator/>
      </w:r>
    </w:p>
  </w:footnote>
  <w:footnote w:type="continuationSeparator" w:id="0">
    <w:p w14:paraId="5EC2EFB8" w14:textId="77777777" w:rsidR="007948DB" w:rsidRDefault="007948DB" w:rsidP="003209C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03D2D" w14:textId="77777777" w:rsidR="006E63F7" w:rsidRDefault="003209C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077A0BF" w14:textId="77777777" w:rsidR="006E63F7" w:rsidRDefault="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6854258"/>
      <w:docPartObj>
        <w:docPartGallery w:val="Page Numbers (Top of Page)"/>
        <w:docPartUnique/>
      </w:docPartObj>
    </w:sdtPr>
    <w:sdtContent>
      <w:p w14:paraId="2B3290E8" w14:textId="77777777" w:rsidR="0084347C" w:rsidRDefault="003209C8">
        <w:pPr>
          <w:pStyle w:val="Header"/>
          <w:jc w:val="center"/>
        </w:pPr>
        <w:r>
          <w:fldChar w:fldCharType="begin"/>
        </w:r>
        <w:r>
          <w:instrText>PAGE   \* MERGEFORMAT</w:instrText>
        </w:r>
        <w:r>
          <w:fldChar w:fldCharType="separate"/>
        </w:r>
        <w:r w:rsidR="00FE7D86">
          <w:rPr>
            <w:noProof/>
          </w:rPr>
          <w:t>4</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77905A20"/>
    <w:lvl w:ilvl="0">
      <w:start w:val="1"/>
      <w:numFmt w:val="decimal"/>
      <w:lvlText w:val="%1."/>
      <w:lvlJc w:val="left"/>
      <w:pPr>
        <w:tabs>
          <w:tab w:val="num" w:pos="360"/>
        </w:tabs>
        <w:ind w:left="360" w:hanging="360"/>
      </w:pPr>
    </w:lvl>
  </w:abstractNum>
  <w:abstractNum w:abstractNumId="1" w15:restartNumberingAfterBreak="0">
    <w:nsid w:val="15FE622A"/>
    <w:multiLevelType w:val="hybridMultilevel"/>
    <w:tmpl w:val="59403E2E"/>
    <w:lvl w:ilvl="0" w:tplc="25302352">
      <w:start w:val="6"/>
      <w:numFmt w:val="bullet"/>
      <w:lvlText w:val="-"/>
      <w:lvlJc w:val="left"/>
      <w:pPr>
        <w:ind w:left="720" w:hanging="360"/>
      </w:pPr>
      <w:rPr>
        <w:rFonts w:ascii="Arial" w:eastAsia="Times New Roman" w:hAnsi="Arial" w:cs="Aria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2E040D31"/>
    <w:multiLevelType w:val="multilevel"/>
    <w:tmpl w:val="2B2C7BB0"/>
    <w:lvl w:ilvl="0">
      <w:start w:val="1"/>
      <w:numFmt w:val="decimal"/>
      <w:pStyle w:val="Loetelum"/>
      <w:suff w:val="space"/>
      <w:lvlText w:val="§ %1. "/>
      <w:lvlJc w:val="left"/>
      <w:pPr>
        <w:ind w:left="0" w:firstLine="0"/>
      </w:pPr>
      <w:rPr>
        <w:rFonts w:hint="default"/>
        <w:b/>
        <w:i w:val="0"/>
      </w:rPr>
    </w:lvl>
    <w:lvl w:ilvl="1">
      <w:start w:val="1"/>
      <w:numFmt w:val="decimal"/>
      <w:pStyle w:val="Bodym"/>
      <w:suff w:val="space"/>
      <w:lvlText w:val="(%2)"/>
      <w:lvlJc w:val="left"/>
      <w:pPr>
        <w:ind w:left="0" w:firstLine="0"/>
      </w:pPr>
      <w:rPr>
        <w:rFonts w:ascii="Arial" w:eastAsia="Times New Roman" w:hAnsi="Arial" w:cs="Times New Roman"/>
      </w:rPr>
    </w:lvl>
    <w:lvl w:ilvl="2">
      <w:start w:val="1"/>
      <w:numFmt w:val="decimal"/>
      <w:pStyle w:val="Bodym1"/>
      <w:suff w:val="space"/>
      <w:lvlText w:val="%3)"/>
      <w:lvlJc w:val="left"/>
      <w:pPr>
        <w:ind w:left="0" w:firstLine="0"/>
      </w:pPr>
      <w:rPr>
        <w:rFonts w:hint="default"/>
      </w:rPr>
    </w:lvl>
    <w:lvl w:ilvl="3">
      <w:start w:val="1"/>
      <w:numFmt w:val="decimal"/>
      <w:lvlText w:val="%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474A2523"/>
    <w:multiLevelType w:val="hybridMultilevel"/>
    <w:tmpl w:val="EC9E246A"/>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4CA06153"/>
    <w:multiLevelType w:val="hybridMultilevel"/>
    <w:tmpl w:val="7E18EF2C"/>
    <w:lvl w:ilvl="0" w:tplc="E34C72BE">
      <w:start w:val="4"/>
      <w:numFmt w:val="bullet"/>
      <w:lvlText w:val="-"/>
      <w:lvlJc w:val="left"/>
      <w:pPr>
        <w:ind w:left="720" w:hanging="360"/>
      </w:pPr>
      <w:rPr>
        <w:rFonts w:ascii="Arial" w:eastAsia="Times New Roman" w:hAnsi="Arial" w:cs="Aria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655655DC"/>
    <w:multiLevelType w:val="hybridMultilevel"/>
    <w:tmpl w:val="932200B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6CB523FA"/>
    <w:multiLevelType w:val="hybridMultilevel"/>
    <w:tmpl w:val="FA6A6BE8"/>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73624DC8"/>
    <w:multiLevelType w:val="hybridMultilevel"/>
    <w:tmpl w:val="BFA25CAA"/>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2056156394">
    <w:abstractNumId w:val="2"/>
  </w:num>
  <w:num w:numId="2" w16cid:durableId="1237668361">
    <w:abstractNumId w:val="0"/>
  </w:num>
  <w:num w:numId="3" w16cid:durableId="1865820504">
    <w:abstractNumId w:val="2"/>
    <w:lvlOverride w:ilvl="0">
      <w:startOverride w:val="1"/>
    </w:lvlOverride>
    <w:lvlOverride w:ilvl="1">
      <w:startOverride w:val="1"/>
    </w:lvlOverride>
    <w:lvlOverride w:ilvl="2">
      <w:startOverride w:val="1"/>
    </w:lvlOverride>
  </w:num>
  <w:num w:numId="4" w16cid:durableId="1584685675">
    <w:abstractNumId w:val="0"/>
  </w:num>
  <w:num w:numId="5" w16cid:durableId="1306353818">
    <w:abstractNumId w:val="0"/>
    <w:lvlOverride w:ilvl="0">
      <w:startOverride w:val="1"/>
    </w:lvlOverride>
  </w:num>
  <w:num w:numId="6" w16cid:durableId="1888107240">
    <w:abstractNumId w:val="6"/>
  </w:num>
  <w:num w:numId="7" w16cid:durableId="428627570">
    <w:abstractNumId w:val="7"/>
  </w:num>
  <w:num w:numId="8" w16cid:durableId="1142309951">
    <w:abstractNumId w:val="5"/>
  </w:num>
  <w:num w:numId="9" w16cid:durableId="347442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160482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6745036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15239676">
    <w:abstractNumId w:val="4"/>
  </w:num>
  <w:num w:numId="13" w16cid:durableId="782188844">
    <w:abstractNumId w:val="3"/>
  </w:num>
  <w:num w:numId="14" w16cid:durableId="20115205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7104638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67053699">
    <w:abstractNumId w:val="0"/>
  </w:num>
  <w:num w:numId="17" w16cid:durableId="1142038268">
    <w:abstractNumId w:val="1"/>
  </w:num>
  <w:num w:numId="18" w16cid:durableId="1816294401">
    <w:abstractNumId w:val="0"/>
  </w:num>
  <w:num w:numId="19" w16cid:durableId="169806031">
    <w:abstractNumId w:val="0"/>
  </w:num>
  <w:num w:numId="20" w16cid:durableId="936716945">
    <w:abstractNumId w:val="0"/>
  </w:num>
  <w:num w:numId="21" w16cid:durableId="1539466836">
    <w:abstractNumId w:val="0"/>
  </w:num>
  <w:num w:numId="22" w16cid:durableId="1728138760">
    <w:abstractNumId w:val="0"/>
  </w:num>
  <w:num w:numId="23" w16cid:durableId="2094885984">
    <w:abstractNumId w:val="0"/>
  </w:num>
  <w:num w:numId="24" w16cid:durableId="456341361">
    <w:abstractNumId w:val="0"/>
  </w:num>
  <w:num w:numId="25" w16cid:durableId="1901286857">
    <w:abstractNumId w:val="0"/>
  </w:num>
  <w:num w:numId="26" w16cid:durableId="16224914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09C8"/>
    <w:rsid w:val="00002A8D"/>
    <w:rsid w:val="000049C0"/>
    <w:rsid w:val="00013477"/>
    <w:rsid w:val="00027750"/>
    <w:rsid w:val="00066A2E"/>
    <w:rsid w:val="00092479"/>
    <w:rsid w:val="00093C67"/>
    <w:rsid w:val="000969C0"/>
    <w:rsid w:val="000A2CF5"/>
    <w:rsid w:val="000A2EFB"/>
    <w:rsid w:val="000C32DE"/>
    <w:rsid w:val="000C6883"/>
    <w:rsid w:val="000D6C3A"/>
    <w:rsid w:val="000F1E62"/>
    <w:rsid w:val="00126D11"/>
    <w:rsid w:val="001349E1"/>
    <w:rsid w:val="0013691E"/>
    <w:rsid w:val="00164230"/>
    <w:rsid w:val="00165312"/>
    <w:rsid w:val="001B3C15"/>
    <w:rsid w:val="001F2299"/>
    <w:rsid w:val="00200AC7"/>
    <w:rsid w:val="002021AE"/>
    <w:rsid w:val="0024001A"/>
    <w:rsid w:val="0024558B"/>
    <w:rsid w:val="002662D3"/>
    <w:rsid w:val="00290F03"/>
    <w:rsid w:val="002930E9"/>
    <w:rsid w:val="00295FFC"/>
    <w:rsid w:val="002963B6"/>
    <w:rsid w:val="002975C4"/>
    <w:rsid w:val="002A5643"/>
    <w:rsid w:val="002A57CD"/>
    <w:rsid w:val="002B3292"/>
    <w:rsid w:val="002D1471"/>
    <w:rsid w:val="00305245"/>
    <w:rsid w:val="0031712F"/>
    <w:rsid w:val="003179FF"/>
    <w:rsid w:val="003209C8"/>
    <w:rsid w:val="00320B55"/>
    <w:rsid w:val="00324885"/>
    <w:rsid w:val="00326000"/>
    <w:rsid w:val="003368B1"/>
    <w:rsid w:val="00352159"/>
    <w:rsid w:val="0037555E"/>
    <w:rsid w:val="00375892"/>
    <w:rsid w:val="00386B88"/>
    <w:rsid w:val="00390002"/>
    <w:rsid w:val="003C3F57"/>
    <w:rsid w:val="003D24C5"/>
    <w:rsid w:val="003E0ADB"/>
    <w:rsid w:val="003E3D4E"/>
    <w:rsid w:val="00402AC1"/>
    <w:rsid w:val="0040703A"/>
    <w:rsid w:val="00423E6F"/>
    <w:rsid w:val="00433BE8"/>
    <w:rsid w:val="00442E24"/>
    <w:rsid w:val="004452CB"/>
    <w:rsid w:val="004466A3"/>
    <w:rsid w:val="00447550"/>
    <w:rsid w:val="00450C72"/>
    <w:rsid w:val="00460258"/>
    <w:rsid w:val="0047208E"/>
    <w:rsid w:val="00473958"/>
    <w:rsid w:val="00480E34"/>
    <w:rsid w:val="004B172A"/>
    <w:rsid w:val="004B204D"/>
    <w:rsid w:val="004B62BD"/>
    <w:rsid w:val="004C02C8"/>
    <w:rsid w:val="004D7510"/>
    <w:rsid w:val="004E1225"/>
    <w:rsid w:val="004F3533"/>
    <w:rsid w:val="004F55B0"/>
    <w:rsid w:val="004F7184"/>
    <w:rsid w:val="00505DB3"/>
    <w:rsid w:val="0050669C"/>
    <w:rsid w:val="00506901"/>
    <w:rsid w:val="00523B71"/>
    <w:rsid w:val="00554396"/>
    <w:rsid w:val="005B4BD9"/>
    <w:rsid w:val="005C6CEC"/>
    <w:rsid w:val="005D21B6"/>
    <w:rsid w:val="005D29C6"/>
    <w:rsid w:val="005D5155"/>
    <w:rsid w:val="005F6562"/>
    <w:rsid w:val="00623958"/>
    <w:rsid w:val="006251B2"/>
    <w:rsid w:val="006374CA"/>
    <w:rsid w:val="00655500"/>
    <w:rsid w:val="0065784D"/>
    <w:rsid w:val="0067028A"/>
    <w:rsid w:val="00671E72"/>
    <w:rsid w:val="00673572"/>
    <w:rsid w:val="00685E66"/>
    <w:rsid w:val="006A0CF8"/>
    <w:rsid w:val="006C7096"/>
    <w:rsid w:val="006D081C"/>
    <w:rsid w:val="006D4500"/>
    <w:rsid w:val="006D5B42"/>
    <w:rsid w:val="006E5760"/>
    <w:rsid w:val="00720382"/>
    <w:rsid w:val="00742F9B"/>
    <w:rsid w:val="0074414F"/>
    <w:rsid w:val="00765E02"/>
    <w:rsid w:val="0078688F"/>
    <w:rsid w:val="007948DB"/>
    <w:rsid w:val="007962F9"/>
    <w:rsid w:val="007B3CEB"/>
    <w:rsid w:val="007E363F"/>
    <w:rsid w:val="007F44A9"/>
    <w:rsid w:val="00811BCD"/>
    <w:rsid w:val="008210B2"/>
    <w:rsid w:val="00821E72"/>
    <w:rsid w:val="00825FC6"/>
    <w:rsid w:val="00834A40"/>
    <w:rsid w:val="00836A6A"/>
    <w:rsid w:val="00851CA9"/>
    <w:rsid w:val="00866926"/>
    <w:rsid w:val="0088752B"/>
    <w:rsid w:val="008877F6"/>
    <w:rsid w:val="008B4490"/>
    <w:rsid w:val="008D268F"/>
    <w:rsid w:val="008E05A7"/>
    <w:rsid w:val="00955A68"/>
    <w:rsid w:val="00974A46"/>
    <w:rsid w:val="009A6496"/>
    <w:rsid w:val="009A74C5"/>
    <w:rsid w:val="009B7A2E"/>
    <w:rsid w:val="009E1933"/>
    <w:rsid w:val="00A0415D"/>
    <w:rsid w:val="00A05EA1"/>
    <w:rsid w:val="00A076EA"/>
    <w:rsid w:val="00A12912"/>
    <w:rsid w:val="00A377A4"/>
    <w:rsid w:val="00A80E04"/>
    <w:rsid w:val="00A83EE6"/>
    <w:rsid w:val="00A8416A"/>
    <w:rsid w:val="00A914C7"/>
    <w:rsid w:val="00A94791"/>
    <w:rsid w:val="00AC658D"/>
    <w:rsid w:val="00AD3B4E"/>
    <w:rsid w:val="00AE5CA8"/>
    <w:rsid w:val="00AF5799"/>
    <w:rsid w:val="00B21ECE"/>
    <w:rsid w:val="00B422C0"/>
    <w:rsid w:val="00B45316"/>
    <w:rsid w:val="00B62E05"/>
    <w:rsid w:val="00B861CB"/>
    <w:rsid w:val="00B9034F"/>
    <w:rsid w:val="00BA3745"/>
    <w:rsid w:val="00BE5B2C"/>
    <w:rsid w:val="00C10046"/>
    <w:rsid w:val="00C1361A"/>
    <w:rsid w:val="00C154DA"/>
    <w:rsid w:val="00C24D1D"/>
    <w:rsid w:val="00C25B46"/>
    <w:rsid w:val="00C42BB1"/>
    <w:rsid w:val="00C6341A"/>
    <w:rsid w:val="00C82B36"/>
    <w:rsid w:val="00C8595A"/>
    <w:rsid w:val="00C876BE"/>
    <w:rsid w:val="00CA76CF"/>
    <w:rsid w:val="00CC0E32"/>
    <w:rsid w:val="00CD1E41"/>
    <w:rsid w:val="00CD1E8A"/>
    <w:rsid w:val="00CD36CF"/>
    <w:rsid w:val="00CD396D"/>
    <w:rsid w:val="00CE0D1F"/>
    <w:rsid w:val="00CE2203"/>
    <w:rsid w:val="00CE40E5"/>
    <w:rsid w:val="00D0021E"/>
    <w:rsid w:val="00D019A8"/>
    <w:rsid w:val="00D443A2"/>
    <w:rsid w:val="00D84A23"/>
    <w:rsid w:val="00D97656"/>
    <w:rsid w:val="00DA5736"/>
    <w:rsid w:val="00DA68C1"/>
    <w:rsid w:val="00DC0F67"/>
    <w:rsid w:val="00DC3D92"/>
    <w:rsid w:val="00DD0CB9"/>
    <w:rsid w:val="00DF1A22"/>
    <w:rsid w:val="00DF4ADF"/>
    <w:rsid w:val="00DF5270"/>
    <w:rsid w:val="00E10094"/>
    <w:rsid w:val="00E52F85"/>
    <w:rsid w:val="00E90182"/>
    <w:rsid w:val="00EA37B7"/>
    <w:rsid w:val="00EB191F"/>
    <w:rsid w:val="00EB266C"/>
    <w:rsid w:val="00EC2A79"/>
    <w:rsid w:val="00ED2D60"/>
    <w:rsid w:val="00EF4434"/>
    <w:rsid w:val="00EF6FC7"/>
    <w:rsid w:val="00EF7CFF"/>
    <w:rsid w:val="00F05B4C"/>
    <w:rsid w:val="00F107BE"/>
    <w:rsid w:val="00F20D84"/>
    <w:rsid w:val="00F4601F"/>
    <w:rsid w:val="00F605CC"/>
    <w:rsid w:val="00FC2D02"/>
    <w:rsid w:val="00FE77D5"/>
    <w:rsid w:val="00FE7D8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F24EF"/>
  <w15:chartTrackingRefBased/>
  <w15:docId w15:val="{8A5A8323-7324-4DC1-AD2B-6E1A3D0FA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09C8"/>
    <w:pPr>
      <w:spacing w:after="0" w:line="276" w:lineRule="auto"/>
      <w:jc w:val="both"/>
    </w:pPr>
    <w:rPr>
      <w:rFonts w:ascii="Arial" w:eastAsia="Times New Roman" w:hAnsi="Arial"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3209C8"/>
    <w:pPr>
      <w:tabs>
        <w:tab w:val="center" w:pos="4153"/>
        <w:tab w:val="right" w:pos="8306"/>
      </w:tabs>
    </w:pPr>
  </w:style>
  <w:style w:type="character" w:customStyle="1" w:styleId="HeaderChar">
    <w:name w:val="Header Char"/>
    <w:basedOn w:val="DefaultParagraphFont"/>
    <w:link w:val="Header"/>
    <w:rsid w:val="003209C8"/>
    <w:rPr>
      <w:rFonts w:ascii="Arial" w:eastAsia="Times New Roman" w:hAnsi="Arial" w:cs="Times New Roman"/>
      <w:szCs w:val="20"/>
    </w:rPr>
  </w:style>
  <w:style w:type="paragraph" w:styleId="Footer">
    <w:name w:val="footer"/>
    <w:basedOn w:val="Normal"/>
    <w:link w:val="FooterChar"/>
    <w:rsid w:val="003209C8"/>
    <w:pPr>
      <w:tabs>
        <w:tab w:val="center" w:pos="4153"/>
        <w:tab w:val="right" w:pos="8306"/>
      </w:tabs>
    </w:pPr>
  </w:style>
  <w:style w:type="character" w:customStyle="1" w:styleId="FooterChar">
    <w:name w:val="Footer Char"/>
    <w:basedOn w:val="DefaultParagraphFont"/>
    <w:link w:val="Footer"/>
    <w:rsid w:val="003209C8"/>
    <w:rPr>
      <w:rFonts w:ascii="Arial" w:eastAsia="Times New Roman" w:hAnsi="Arial" w:cs="Times New Roman"/>
      <w:szCs w:val="20"/>
    </w:rPr>
  </w:style>
  <w:style w:type="character" w:styleId="PageNumber">
    <w:name w:val="page number"/>
    <w:basedOn w:val="DefaultParagraphFont"/>
    <w:rsid w:val="003209C8"/>
  </w:style>
  <w:style w:type="paragraph" w:customStyle="1" w:styleId="Bodym1">
    <w:name w:val="Bodym1"/>
    <w:basedOn w:val="Bodym"/>
    <w:rsid w:val="003209C8"/>
    <w:pPr>
      <w:numPr>
        <w:ilvl w:val="2"/>
      </w:numPr>
      <w:spacing w:before="0"/>
    </w:pPr>
  </w:style>
  <w:style w:type="paragraph" w:customStyle="1" w:styleId="Loetelum">
    <w:name w:val="Loetelum"/>
    <w:basedOn w:val="Normal"/>
    <w:rsid w:val="003209C8"/>
    <w:pPr>
      <w:keepNext/>
      <w:numPr>
        <w:numId w:val="1"/>
      </w:numPr>
      <w:spacing w:before="120"/>
    </w:pPr>
    <w:rPr>
      <w:b/>
    </w:rPr>
  </w:style>
  <w:style w:type="paragraph" w:customStyle="1" w:styleId="Bodym">
    <w:name w:val="Bodym"/>
    <w:basedOn w:val="Normal"/>
    <w:rsid w:val="003209C8"/>
    <w:pPr>
      <w:numPr>
        <w:ilvl w:val="1"/>
        <w:numId w:val="1"/>
      </w:numPr>
      <w:spacing w:before="80"/>
    </w:pPr>
  </w:style>
  <w:style w:type="paragraph" w:customStyle="1" w:styleId="seletuskiri">
    <w:name w:val="seletuskiri"/>
    <w:basedOn w:val="BodyText"/>
    <w:next w:val="Normal"/>
    <w:qFormat/>
    <w:rsid w:val="003209C8"/>
    <w:pPr>
      <w:spacing w:before="240"/>
      <w:jc w:val="left"/>
    </w:pPr>
    <w:rPr>
      <w:b/>
    </w:rPr>
  </w:style>
  <w:style w:type="paragraph" w:styleId="ListNumber">
    <w:name w:val="List Number"/>
    <w:basedOn w:val="Normal"/>
    <w:rsid w:val="003209C8"/>
    <w:pPr>
      <w:spacing w:before="120"/>
      <w:jc w:val="left"/>
    </w:pPr>
  </w:style>
  <w:style w:type="paragraph" w:customStyle="1" w:styleId="lisaeelnu">
    <w:name w:val="lisa eelnõu"/>
    <w:basedOn w:val="Normal"/>
    <w:next w:val="BodyText"/>
    <w:qFormat/>
    <w:rsid w:val="003209C8"/>
    <w:pPr>
      <w:tabs>
        <w:tab w:val="left" w:pos="7200"/>
      </w:tabs>
      <w:spacing w:after="240"/>
      <w:jc w:val="left"/>
    </w:pPr>
    <w:rPr>
      <w:noProof/>
    </w:rPr>
  </w:style>
  <w:style w:type="character" w:styleId="Hyperlink">
    <w:name w:val="Hyperlink"/>
    <w:basedOn w:val="DefaultParagraphFont"/>
    <w:uiPriority w:val="99"/>
    <w:unhideWhenUsed/>
    <w:rsid w:val="003209C8"/>
    <w:rPr>
      <w:color w:val="0563C1" w:themeColor="hyperlink"/>
      <w:u w:val="single"/>
    </w:rPr>
  </w:style>
  <w:style w:type="paragraph" w:styleId="FootnoteText">
    <w:name w:val="footnote text"/>
    <w:basedOn w:val="Normal"/>
    <w:link w:val="FootnoteTextChar"/>
    <w:uiPriority w:val="99"/>
    <w:semiHidden/>
    <w:unhideWhenUsed/>
    <w:rsid w:val="003209C8"/>
    <w:pPr>
      <w:spacing w:line="240" w:lineRule="auto"/>
      <w:jc w:val="left"/>
    </w:pPr>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semiHidden/>
    <w:rsid w:val="003209C8"/>
    <w:rPr>
      <w:sz w:val="20"/>
      <w:szCs w:val="20"/>
    </w:rPr>
  </w:style>
  <w:style w:type="character" w:styleId="FootnoteReference">
    <w:name w:val="footnote reference"/>
    <w:basedOn w:val="DefaultParagraphFont"/>
    <w:uiPriority w:val="99"/>
    <w:semiHidden/>
    <w:unhideWhenUsed/>
    <w:rsid w:val="003209C8"/>
    <w:rPr>
      <w:vertAlign w:val="superscript"/>
    </w:rPr>
  </w:style>
  <w:style w:type="paragraph" w:customStyle="1" w:styleId="Default">
    <w:name w:val="Default"/>
    <w:rsid w:val="003209C8"/>
    <w:pPr>
      <w:autoSpaceDE w:val="0"/>
      <w:autoSpaceDN w:val="0"/>
      <w:adjustRightInd w:val="0"/>
      <w:spacing w:after="0" w:line="240" w:lineRule="auto"/>
    </w:pPr>
    <w:rPr>
      <w:rFonts w:ascii="Times New Roman" w:eastAsia="Times New Roman" w:hAnsi="Times New Roman" w:cs="Times New Roman"/>
      <w:color w:val="000000"/>
      <w:sz w:val="24"/>
      <w:szCs w:val="24"/>
      <w:lang w:eastAsia="et-EE"/>
    </w:rPr>
  </w:style>
  <w:style w:type="paragraph" w:styleId="BodyText">
    <w:name w:val="Body Text"/>
    <w:basedOn w:val="Normal"/>
    <w:link w:val="BodyTextChar"/>
    <w:uiPriority w:val="99"/>
    <w:semiHidden/>
    <w:unhideWhenUsed/>
    <w:rsid w:val="003209C8"/>
    <w:pPr>
      <w:spacing w:after="120"/>
    </w:pPr>
  </w:style>
  <w:style w:type="character" w:customStyle="1" w:styleId="BodyTextChar">
    <w:name w:val="Body Text Char"/>
    <w:basedOn w:val="DefaultParagraphFont"/>
    <w:link w:val="BodyText"/>
    <w:uiPriority w:val="99"/>
    <w:semiHidden/>
    <w:rsid w:val="003209C8"/>
    <w:rPr>
      <w:rFonts w:ascii="Arial" w:eastAsia="Times New Roman" w:hAnsi="Arial" w:cs="Times New Roman"/>
      <w:szCs w:val="20"/>
    </w:rPr>
  </w:style>
  <w:style w:type="paragraph" w:styleId="ListParagraph">
    <w:name w:val="List Paragraph"/>
    <w:basedOn w:val="Normal"/>
    <w:uiPriority w:val="34"/>
    <w:qFormat/>
    <w:rsid w:val="004070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B49814-B51F-454F-AF84-408927936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1976</Words>
  <Characters>11464</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Galina Siniorg</dc:creator>
  <cp:keywords/>
  <dc:description/>
  <cp:lastModifiedBy>Galina Siniorg</cp:lastModifiedBy>
  <cp:revision>6</cp:revision>
  <dcterms:created xsi:type="dcterms:W3CDTF">2023-03-27T14:44:00Z</dcterms:created>
  <dcterms:modified xsi:type="dcterms:W3CDTF">2023-03-27T14:48:00Z</dcterms:modified>
</cp:coreProperties>
</file>