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F71AB"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6986E29"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0C6FEDA" w14:textId="77777777"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14:paraId="6D2BB082" w14:textId="77777777"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14:paraId="401F57B9" w14:textId="77777777"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14:paraId="0D753A30"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6545FF14"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49579295" w14:textId="4E992F7C"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w:t>
      </w:r>
      <w:r w:rsidR="00BB7279" w:rsidRPr="006F25AD">
        <w:rPr>
          <w:rFonts w:ascii="Times New Roman" w:eastAsia="Times New Roman" w:hAnsi="Times New Roman" w:cs="Times New Roman"/>
          <w:bCs/>
          <w:noProof/>
          <w:sz w:val="24"/>
          <w:szCs w:val="24"/>
          <w:lang w:val="et-EE"/>
        </w:rPr>
        <w:t>02</w:t>
      </w:r>
      <w:r w:rsidR="004231CB" w:rsidRPr="006F25AD">
        <w:rPr>
          <w:rFonts w:ascii="Times New Roman" w:eastAsia="Times New Roman" w:hAnsi="Times New Roman" w:cs="Times New Roman"/>
          <w:bCs/>
          <w:noProof/>
          <w:sz w:val="24"/>
          <w:szCs w:val="24"/>
        </w:rPr>
        <w:t>3</w:t>
      </w:r>
      <w:r w:rsidRPr="00D35183">
        <w:rPr>
          <w:rFonts w:ascii="Times New Roman" w:eastAsia="Times New Roman" w:hAnsi="Times New Roman" w:cs="Times New Roman"/>
          <w:bCs/>
          <w:noProof/>
          <w:sz w:val="24"/>
          <w:szCs w:val="24"/>
          <w:lang w:val="et-EE"/>
        </w:rPr>
        <w:t xml:space="preserve"> nr _____</w:t>
      </w:r>
    </w:p>
    <w:p w14:paraId="3F9F42A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5BCE0445"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0986BCF6"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248C4539" w14:textId="61733974" w:rsidR="009B0369" w:rsidRPr="0007622C" w:rsidRDefault="00161771" w:rsidP="009B0369">
      <w:pPr>
        <w:spacing w:after="0" w:line="240" w:lineRule="auto"/>
        <w:rPr>
          <w:rFonts w:ascii="Times New Roman" w:eastAsia="Times New Roman" w:hAnsi="Times New Roman" w:cs="Times New Roman"/>
          <w:noProof/>
          <w:sz w:val="24"/>
          <w:szCs w:val="24"/>
        </w:rPr>
      </w:pPr>
      <w:r w:rsidRPr="00161771">
        <w:rPr>
          <w:rFonts w:ascii="Times New Roman" w:eastAsia="Times New Roman" w:hAnsi="Times New Roman" w:cs="Times New Roman"/>
          <w:b/>
          <w:noProof/>
          <w:sz w:val="24"/>
          <w:szCs w:val="24"/>
          <w:lang w:val="et-EE"/>
        </w:rPr>
        <w:t>Narva linnas Elektrijaama tee 59 kinnistul põlevkivituha katsetehase rajamise keskkonnamõju hindamise</w:t>
      </w:r>
      <w:r w:rsidR="006C2D19">
        <w:rPr>
          <w:rFonts w:ascii="Times New Roman" w:eastAsia="Times New Roman" w:hAnsi="Times New Roman" w:cs="Times New Roman"/>
          <w:b/>
          <w:noProof/>
          <w:sz w:val="24"/>
          <w:szCs w:val="24"/>
          <w:lang w:val="et-EE"/>
        </w:rPr>
        <w:t xml:space="preserve"> algatamata jätmine</w:t>
      </w:r>
    </w:p>
    <w:p w14:paraId="3448558D"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5606E4C1" w14:textId="77777777"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6182947B" w14:textId="2DDAACFA" w:rsidR="00655645" w:rsidRDefault="00A54A98"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20</w:t>
      </w:r>
      <w:r w:rsidR="00655645" w:rsidRPr="00EF0340">
        <w:rPr>
          <w:rFonts w:ascii="Times New Roman" w:eastAsia="Times New Roman" w:hAnsi="Times New Roman" w:cs="Times New Roman"/>
          <w:bCs/>
          <w:noProof/>
          <w:sz w:val="24"/>
          <w:szCs w:val="24"/>
          <w:lang w:val="et-EE"/>
        </w:rPr>
        <w:t>.0</w:t>
      </w:r>
      <w:r>
        <w:rPr>
          <w:rFonts w:ascii="Times New Roman" w:eastAsia="Times New Roman" w:hAnsi="Times New Roman" w:cs="Times New Roman"/>
          <w:bCs/>
          <w:noProof/>
          <w:sz w:val="24"/>
          <w:szCs w:val="24"/>
          <w:lang w:val="et-EE"/>
        </w:rPr>
        <w:t>2</w:t>
      </w:r>
      <w:r w:rsidR="00655645" w:rsidRPr="00EF0340">
        <w:rPr>
          <w:rFonts w:ascii="Times New Roman" w:eastAsia="Times New Roman" w:hAnsi="Times New Roman" w:cs="Times New Roman"/>
          <w:bCs/>
          <w:noProof/>
          <w:sz w:val="24"/>
          <w:szCs w:val="24"/>
          <w:lang w:val="et-EE"/>
        </w:rPr>
        <w:t>.202</w:t>
      </w:r>
      <w:r w:rsidR="004718B2">
        <w:rPr>
          <w:rFonts w:ascii="Times New Roman" w:eastAsia="Times New Roman" w:hAnsi="Times New Roman" w:cs="Times New Roman"/>
          <w:bCs/>
          <w:noProof/>
          <w:sz w:val="24"/>
          <w:szCs w:val="24"/>
          <w:lang w:val="et-EE"/>
        </w:rPr>
        <w:t>3</w:t>
      </w:r>
      <w:r w:rsidR="00655645" w:rsidRPr="005300CE">
        <w:rPr>
          <w:rFonts w:ascii="Times New Roman" w:eastAsia="Times New Roman" w:hAnsi="Times New Roman" w:cs="Times New Roman"/>
          <w:bCs/>
          <w:noProof/>
          <w:sz w:val="24"/>
          <w:szCs w:val="24"/>
          <w:lang w:val="et-EE"/>
        </w:rPr>
        <w:t xml:space="preserve">. a. </w:t>
      </w:r>
      <w:r w:rsidR="00655645">
        <w:rPr>
          <w:rFonts w:ascii="Times New Roman" w:eastAsia="Times New Roman" w:hAnsi="Times New Roman" w:cs="Times New Roman"/>
          <w:bCs/>
          <w:noProof/>
          <w:sz w:val="24"/>
          <w:szCs w:val="24"/>
          <w:lang w:val="et-EE"/>
        </w:rPr>
        <w:t>ehitisregistri elek</w:t>
      </w:r>
      <w:r>
        <w:rPr>
          <w:rFonts w:ascii="Times New Roman" w:eastAsia="Times New Roman" w:hAnsi="Times New Roman" w:cs="Times New Roman"/>
          <w:bCs/>
          <w:noProof/>
          <w:sz w:val="24"/>
          <w:szCs w:val="24"/>
          <w:lang w:val="et-EE"/>
        </w:rPr>
        <w:t>troonilise keskkonda laekus ehi</w:t>
      </w:r>
      <w:r w:rsidR="00655645">
        <w:rPr>
          <w:rFonts w:ascii="Times New Roman" w:eastAsia="Times New Roman" w:hAnsi="Times New Roman" w:cs="Times New Roman"/>
          <w:bCs/>
          <w:noProof/>
          <w:sz w:val="24"/>
          <w:szCs w:val="24"/>
          <w:lang w:val="et-EE"/>
        </w:rPr>
        <w:t xml:space="preserve">tusloa taotlus koos ehitusprojektiga </w:t>
      </w:r>
      <w:r>
        <w:rPr>
          <w:rFonts w:ascii="Times New Roman" w:eastAsia="Times New Roman" w:hAnsi="Times New Roman" w:cs="Times New Roman"/>
          <w:bCs/>
          <w:noProof/>
          <w:sz w:val="24"/>
          <w:szCs w:val="24"/>
          <w:lang w:val="et-EE"/>
        </w:rPr>
        <w:t>Elektrijaama tee 59</w:t>
      </w:r>
      <w:r w:rsidR="00ED67CF">
        <w:rPr>
          <w:rFonts w:ascii="Times New Roman" w:eastAsia="Times New Roman" w:hAnsi="Times New Roman" w:cs="Times New Roman"/>
          <w:bCs/>
          <w:noProof/>
          <w:sz w:val="24"/>
          <w:szCs w:val="24"/>
          <w:lang w:val="et-EE"/>
        </w:rPr>
        <w:t xml:space="preserve"> kinnistule </w:t>
      </w:r>
      <w:r>
        <w:rPr>
          <w:rFonts w:ascii="Times New Roman" w:eastAsia="Times New Roman" w:hAnsi="Times New Roman" w:cs="Times New Roman"/>
          <w:bCs/>
          <w:noProof/>
          <w:sz w:val="24"/>
          <w:szCs w:val="24"/>
          <w:lang w:val="et-EE"/>
        </w:rPr>
        <w:t>p</w:t>
      </w:r>
      <w:r w:rsidRPr="00A54A98">
        <w:rPr>
          <w:rFonts w:ascii="Times New Roman" w:eastAsia="Times New Roman" w:hAnsi="Times New Roman" w:cs="Times New Roman"/>
          <w:bCs/>
          <w:noProof/>
          <w:sz w:val="24"/>
          <w:szCs w:val="24"/>
          <w:lang w:val="et-EE"/>
        </w:rPr>
        <w:t>õlevkivituha väärindamise katsetehas</w:t>
      </w:r>
      <w:r>
        <w:rPr>
          <w:rFonts w:ascii="Times New Roman" w:eastAsia="Times New Roman" w:hAnsi="Times New Roman" w:cs="Times New Roman"/>
          <w:bCs/>
          <w:noProof/>
          <w:sz w:val="24"/>
          <w:szCs w:val="24"/>
          <w:lang w:val="et-EE"/>
        </w:rPr>
        <w:t>e</w:t>
      </w:r>
      <w:r w:rsidRPr="00A54A98">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rajamiseks</w:t>
      </w:r>
      <w:r w:rsidR="00ED67CF">
        <w:rPr>
          <w:rFonts w:ascii="Times New Roman" w:eastAsia="Times New Roman" w:hAnsi="Times New Roman" w:cs="Times New Roman"/>
          <w:bCs/>
          <w:noProof/>
          <w:sz w:val="24"/>
          <w:szCs w:val="24"/>
          <w:lang w:val="et-EE"/>
        </w:rPr>
        <w:t>.</w:t>
      </w:r>
    </w:p>
    <w:p w14:paraId="698720C0" w14:textId="298645B1" w:rsidR="00337E8B" w:rsidRDefault="00337E8B"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P</w:t>
      </w:r>
      <w:r w:rsidR="00ED67CF" w:rsidRPr="00ED67CF">
        <w:rPr>
          <w:rFonts w:ascii="Times New Roman" w:eastAsia="Times New Roman" w:hAnsi="Times New Roman" w:cs="Times New Roman"/>
          <w:bCs/>
          <w:noProof/>
          <w:sz w:val="24"/>
          <w:szCs w:val="24"/>
          <w:u w:val="single"/>
          <w:lang w:val="et-EE"/>
        </w:rPr>
        <w:t>rojekti koostaja</w:t>
      </w:r>
      <w:r w:rsidR="00962C9B">
        <w:rPr>
          <w:rFonts w:ascii="Times New Roman" w:eastAsia="Times New Roman" w:hAnsi="Times New Roman" w:cs="Times New Roman"/>
          <w:bCs/>
          <w:noProof/>
          <w:sz w:val="24"/>
          <w:szCs w:val="24"/>
          <w:u w:val="single"/>
          <w:lang w:val="et-EE"/>
        </w:rPr>
        <w:t xml:space="preserve"> </w:t>
      </w:r>
      <w:r>
        <w:rPr>
          <w:rFonts w:ascii="Times New Roman" w:eastAsia="Times New Roman" w:hAnsi="Times New Roman" w:cs="Times New Roman"/>
          <w:bCs/>
          <w:noProof/>
          <w:sz w:val="24"/>
          <w:szCs w:val="24"/>
          <w:u w:val="single"/>
          <w:lang w:val="et-EE"/>
        </w:rPr>
        <w:t>(peaprojekterija)</w:t>
      </w:r>
      <w:r w:rsidR="00ED67CF" w:rsidRPr="00ED67CF">
        <w:rPr>
          <w:rFonts w:ascii="Times New Roman" w:eastAsia="Times New Roman" w:hAnsi="Times New Roman" w:cs="Times New Roman"/>
          <w:bCs/>
          <w:noProof/>
          <w:sz w:val="24"/>
          <w:szCs w:val="24"/>
          <w:u w:val="single"/>
          <w:lang w:val="et-EE"/>
        </w:rPr>
        <w:t>:</w:t>
      </w:r>
      <w:r w:rsidR="00ED67CF">
        <w:rPr>
          <w:rFonts w:ascii="Times New Roman" w:eastAsia="Times New Roman" w:hAnsi="Times New Roman" w:cs="Times New Roman"/>
          <w:bCs/>
          <w:noProof/>
          <w:sz w:val="24"/>
          <w:szCs w:val="24"/>
          <w:lang w:val="et-EE"/>
        </w:rPr>
        <w:t xml:space="preserve"> </w:t>
      </w:r>
      <w:r w:rsidR="00846E13" w:rsidRPr="00846E13">
        <w:rPr>
          <w:rFonts w:ascii="Times New Roman" w:eastAsia="Times New Roman" w:hAnsi="Times New Roman" w:cs="Times New Roman"/>
          <w:bCs/>
          <w:noProof/>
          <w:sz w:val="24"/>
          <w:szCs w:val="24"/>
          <w:lang w:val="et-EE"/>
        </w:rPr>
        <w:t xml:space="preserve">SWECO Projekt AS </w:t>
      </w:r>
      <w:r>
        <w:rPr>
          <w:rFonts w:ascii="Times New Roman" w:eastAsia="Times New Roman" w:hAnsi="Times New Roman" w:cs="Times New Roman"/>
          <w:bCs/>
          <w:noProof/>
          <w:sz w:val="24"/>
          <w:szCs w:val="24"/>
          <w:lang w:val="et-EE"/>
        </w:rPr>
        <w:t>(</w:t>
      </w:r>
      <w:r w:rsidR="003B28E3">
        <w:rPr>
          <w:rFonts w:ascii="Times New Roman" w:eastAsia="Times New Roman" w:hAnsi="Times New Roman" w:cs="Times New Roman"/>
          <w:bCs/>
          <w:noProof/>
          <w:sz w:val="24"/>
          <w:szCs w:val="24"/>
          <w:lang w:val="et-EE"/>
        </w:rPr>
        <w:t>rg-</w:t>
      </w:r>
      <w:r w:rsidR="00846E13">
        <w:rPr>
          <w:rFonts w:ascii="Times New Roman" w:eastAsia="Times New Roman" w:hAnsi="Times New Roman" w:cs="Times New Roman"/>
          <w:bCs/>
          <w:noProof/>
          <w:sz w:val="24"/>
          <w:szCs w:val="24"/>
          <w:lang w:val="et-EE"/>
        </w:rPr>
        <w:t>kood 11304200), (projektijuht Mark Skirta, Valukoja tn 8/1 Tallinn</w:t>
      </w:r>
      <w:r>
        <w:rPr>
          <w:rFonts w:ascii="Times New Roman" w:eastAsia="Times New Roman" w:hAnsi="Times New Roman" w:cs="Times New Roman"/>
          <w:bCs/>
          <w:noProof/>
          <w:sz w:val="24"/>
          <w:szCs w:val="24"/>
          <w:lang w:val="et-EE"/>
        </w:rPr>
        <w:t>)</w:t>
      </w:r>
    </w:p>
    <w:p w14:paraId="2959FE91" w14:textId="725CDB7A" w:rsidR="009D65A1" w:rsidRDefault="00AC5927" w:rsidP="00CF2983">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AC5927">
        <w:rPr>
          <w:rFonts w:ascii="Times New Roman" w:eastAsia="Times New Roman" w:hAnsi="Times New Roman" w:cs="Times New Roman"/>
          <w:bCs/>
          <w:noProof/>
          <w:sz w:val="24"/>
          <w:szCs w:val="24"/>
          <w:u w:val="single"/>
          <w:lang w:val="et-EE"/>
        </w:rPr>
        <w:t>Arendaja</w:t>
      </w:r>
      <w:r w:rsidR="00407127" w:rsidRPr="00AC5927">
        <w:rPr>
          <w:rFonts w:ascii="Times New Roman" w:eastAsia="Times New Roman" w:hAnsi="Times New Roman" w:cs="Times New Roman"/>
          <w:bCs/>
          <w:noProof/>
          <w:sz w:val="24"/>
          <w:szCs w:val="24"/>
          <w:u w:val="single"/>
          <w:lang w:val="et-EE"/>
        </w:rPr>
        <w:t>:</w:t>
      </w:r>
      <w:r w:rsidR="00407127" w:rsidRPr="00407127">
        <w:rPr>
          <w:rFonts w:ascii="Times New Roman" w:eastAsia="Times New Roman" w:hAnsi="Times New Roman" w:cs="Times New Roman"/>
          <w:bCs/>
          <w:noProof/>
          <w:sz w:val="24"/>
          <w:szCs w:val="24"/>
          <w:lang w:val="et-EE"/>
        </w:rPr>
        <w:t xml:space="preserve"> </w:t>
      </w:r>
      <w:r w:rsidR="007B4905" w:rsidRPr="007B4905">
        <w:rPr>
          <w:rFonts w:ascii="Times New Roman" w:eastAsia="Times New Roman" w:hAnsi="Times New Roman" w:cs="Times New Roman"/>
          <w:bCs/>
          <w:noProof/>
          <w:sz w:val="24"/>
          <w:szCs w:val="24"/>
          <w:lang w:val="et-EE"/>
        </w:rPr>
        <w:t xml:space="preserve">R-S OSA Service </w:t>
      </w:r>
      <w:r w:rsidR="004A16AE">
        <w:rPr>
          <w:rFonts w:ascii="Times New Roman" w:eastAsia="Times New Roman" w:hAnsi="Times New Roman" w:cs="Times New Roman"/>
          <w:bCs/>
          <w:noProof/>
          <w:sz w:val="24"/>
          <w:szCs w:val="24"/>
          <w:lang w:val="et-EE"/>
        </w:rPr>
        <w:t>OÜ</w:t>
      </w:r>
      <w:r w:rsidR="00737E17">
        <w:rPr>
          <w:rFonts w:ascii="Times New Roman" w:eastAsia="Times New Roman" w:hAnsi="Times New Roman" w:cs="Times New Roman"/>
          <w:bCs/>
          <w:noProof/>
          <w:sz w:val="24"/>
          <w:szCs w:val="24"/>
          <w:lang w:val="et-EE"/>
        </w:rPr>
        <w:t xml:space="preserve"> </w:t>
      </w:r>
      <w:r w:rsidR="00C856B0">
        <w:rPr>
          <w:rFonts w:ascii="Times New Roman" w:eastAsia="Times New Roman" w:hAnsi="Times New Roman" w:cs="Times New Roman"/>
          <w:bCs/>
          <w:noProof/>
          <w:sz w:val="24"/>
          <w:szCs w:val="24"/>
          <w:lang w:val="et-EE"/>
        </w:rPr>
        <w:t>(</w:t>
      </w:r>
      <w:r w:rsidR="003B28E3">
        <w:rPr>
          <w:rFonts w:ascii="Times New Roman" w:eastAsia="Times New Roman" w:hAnsi="Times New Roman" w:cs="Times New Roman"/>
          <w:bCs/>
          <w:noProof/>
          <w:sz w:val="24"/>
          <w:szCs w:val="24"/>
          <w:lang w:val="et-EE"/>
        </w:rPr>
        <w:t>r</w:t>
      </w:r>
      <w:r w:rsidR="00713BE5">
        <w:rPr>
          <w:rFonts w:ascii="Times New Roman" w:eastAsia="Times New Roman" w:hAnsi="Times New Roman" w:cs="Times New Roman"/>
          <w:bCs/>
          <w:noProof/>
          <w:sz w:val="24"/>
          <w:szCs w:val="24"/>
          <w:lang w:val="et-EE"/>
        </w:rPr>
        <w:t xml:space="preserve">g-kood </w:t>
      </w:r>
      <w:r w:rsidR="00C856B0">
        <w:rPr>
          <w:rFonts w:ascii="Times New Roman" w:eastAsia="Times New Roman" w:hAnsi="Times New Roman" w:cs="Times New Roman"/>
          <w:bCs/>
          <w:noProof/>
          <w:sz w:val="24"/>
          <w:szCs w:val="24"/>
          <w:lang w:val="et-EE"/>
        </w:rPr>
        <w:t>1</w:t>
      </w:r>
      <w:r w:rsidR="004A16AE">
        <w:rPr>
          <w:rFonts w:ascii="Times New Roman" w:eastAsia="Times New Roman" w:hAnsi="Times New Roman" w:cs="Times New Roman"/>
          <w:bCs/>
          <w:noProof/>
          <w:sz w:val="24"/>
          <w:szCs w:val="24"/>
          <w:lang w:val="et-EE"/>
        </w:rPr>
        <w:t>4715151</w:t>
      </w:r>
      <w:r w:rsidR="00407127" w:rsidRPr="00407127">
        <w:rPr>
          <w:rFonts w:ascii="Times New Roman" w:eastAsia="Times New Roman" w:hAnsi="Times New Roman" w:cs="Times New Roman"/>
          <w:bCs/>
          <w:noProof/>
          <w:sz w:val="24"/>
          <w:szCs w:val="24"/>
          <w:lang w:val="et-EE"/>
        </w:rPr>
        <w:t>)</w:t>
      </w:r>
      <w:r w:rsidR="00407127">
        <w:rPr>
          <w:rFonts w:ascii="Times New Roman" w:eastAsia="Times New Roman" w:hAnsi="Times New Roman" w:cs="Times New Roman"/>
          <w:bCs/>
          <w:noProof/>
          <w:sz w:val="24"/>
          <w:szCs w:val="24"/>
          <w:lang w:val="et-EE"/>
        </w:rPr>
        <w:t>, (</w:t>
      </w:r>
      <w:r w:rsidR="004A16AE" w:rsidRPr="004A16AE">
        <w:rPr>
          <w:rFonts w:ascii="Times New Roman" w:eastAsia="Times New Roman" w:hAnsi="Times New Roman" w:cs="Times New Roman"/>
          <w:bCs/>
          <w:noProof/>
          <w:sz w:val="24"/>
          <w:szCs w:val="24"/>
          <w:lang w:val="et-EE"/>
        </w:rPr>
        <w:t>Suur-Sõjamäe tn 50a</w:t>
      </w:r>
      <w:r w:rsidR="00407127" w:rsidRPr="00407127">
        <w:rPr>
          <w:rFonts w:ascii="Times New Roman" w:eastAsia="Times New Roman" w:hAnsi="Times New Roman" w:cs="Times New Roman"/>
          <w:bCs/>
          <w:noProof/>
          <w:sz w:val="24"/>
          <w:szCs w:val="24"/>
          <w:lang w:val="et-EE"/>
        </w:rPr>
        <w:t xml:space="preserve">, </w:t>
      </w:r>
      <w:r w:rsidR="004A16AE">
        <w:rPr>
          <w:rFonts w:ascii="Times New Roman" w:eastAsia="Times New Roman" w:hAnsi="Times New Roman" w:cs="Times New Roman"/>
          <w:bCs/>
          <w:noProof/>
          <w:sz w:val="24"/>
          <w:szCs w:val="24"/>
          <w:lang w:val="et-EE"/>
        </w:rPr>
        <w:t>Tallinn</w:t>
      </w:r>
      <w:r w:rsidR="00407127" w:rsidRPr="006F25AD">
        <w:rPr>
          <w:rFonts w:ascii="Times New Roman" w:eastAsia="Times New Roman" w:hAnsi="Times New Roman" w:cs="Times New Roman"/>
          <w:bCs/>
          <w:noProof/>
          <w:sz w:val="24"/>
          <w:szCs w:val="24"/>
          <w:lang w:val="et-EE"/>
        </w:rPr>
        <w:t>)</w:t>
      </w:r>
    </w:p>
    <w:p w14:paraId="51C028AC" w14:textId="712499D4" w:rsidR="00CF2983" w:rsidRPr="00BA787C" w:rsidRDefault="00A90924" w:rsidP="00CF2983">
      <w:pPr>
        <w:tabs>
          <w:tab w:val="left" w:pos="540"/>
        </w:tabs>
        <w:spacing w:after="12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Kinnistu o</w:t>
      </w:r>
      <w:r w:rsidR="00CF2983" w:rsidRPr="00CF2983">
        <w:rPr>
          <w:rFonts w:ascii="Times New Roman" w:eastAsia="Times New Roman" w:hAnsi="Times New Roman" w:cs="Times New Roman"/>
          <w:bCs/>
          <w:noProof/>
          <w:sz w:val="24"/>
          <w:szCs w:val="24"/>
          <w:u w:val="single"/>
          <w:lang w:val="et-EE"/>
        </w:rPr>
        <w:t>manik</w:t>
      </w:r>
      <w:r w:rsidR="00CF2983" w:rsidRPr="00BA787C">
        <w:rPr>
          <w:rFonts w:ascii="Times New Roman" w:eastAsia="Times New Roman" w:hAnsi="Times New Roman" w:cs="Times New Roman"/>
          <w:bCs/>
          <w:noProof/>
          <w:sz w:val="24"/>
          <w:szCs w:val="24"/>
          <w:lang w:val="et-EE"/>
        </w:rPr>
        <w:t>:</w:t>
      </w:r>
      <w:r w:rsidR="00936E71" w:rsidRPr="00BA787C">
        <w:rPr>
          <w:rFonts w:ascii="Times New Roman" w:eastAsia="Times New Roman" w:hAnsi="Times New Roman" w:cs="Times New Roman"/>
          <w:bCs/>
          <w:noProof/>
          <w:sz w:val="24"/>
          <w:szCs w:val="24"/>
          <w:lang w:val="et-EE"/>
        </w:rPr>
        <w:t xml:space="preserve"> </w:t>
      </w:r>
      <w:r w:rsidR="00BA787C" w:rsidRPr="00BA787C">
        <w:rPr>
          <w:rFonts w:ascii="Times New Roman" w:eastAsia="Times New Roman" w:hAnsi="Times New Roman" w:cs="Times New Roman"/>
          <w:bCs/>
          <w:noProof/>
          <w:sz w:val="24"/>
          <w:szCs w:val="24"/>
          <w:lang w:val="et-EE"/>
        </w:rPr>
        <w:t>Enefit Power AS</w:t>
      </w:r>
      <w:r w:rsidR="00BA787C">
        <w:rPr>
          <w:rFonts w:ascii="Times New Roman" w:eastAsia="Times New Roman" w:hAnsi="Times New Roman" w:cs="Times New Roman"/>
          <w:bCs/>
          <w:noProof/>
          <w:sz w:val="24"/>
          <w:szCs w:val="24"/>
          <w:lang w:val="et-EE"/>
        </w:rPr>
        <w:t xml:space="preserve"> (rg-kood </w:t>
      </w:r>
      <w:r w:rsidR="00BA787C" w:rsidRPr="00BA787C">
        <w:rPr>
          <w:rFonts w:ascii="Times New Roman" w:eastAsia="Times New Roman" w:hAnsi="Times New Roman" w:cs="Times New Roman"/>
          <w:bCs/>
          <w:noProof/>
          <w:sz w:val="24"/>
          <w:szCs w:val="24"/>
          <w:lang w:val="et-EE"/>
        </w:rPr>
        <w:t xml:space="preserve"> 10579981</w:t>
      </w:r>
      <w:r w:rsidR="00BA787C">
        <w:rPr>
          <w:rFonts w:ascii="Times New Roman" w:eastAsia="Times New Roman" w:hAnsi="Times New Roman" w:cs="Times New Roman"/>
          <w:bCs/>
          <w:noProof/>
          <w:sz w:val="24"/>
          <w:szCs w:val="24"/>
          <w:lang w:val="et-EE"/>
        </w:rPr>
        <w:t>), (</w:t>
      </w:r>
      <w:r w:rsidR="00BA787C" w:rsidRPr="00BA787C">
        <w:rPr>
          <w:rFonts w:ascii="Times New Roman" w:eastAsia="Times New Roman" w:hAnsi="Times New Roman" w:cs="Times New Roman"/>
          <w:bCs/>
          <w:noProof/>
          <w:sz w:val="24"/>
          <w:szCs w:val="24"/>
          <w:lang w:val="et-EE"/>
        </w:rPr>
        <w:t>Narva-Jõesuu linn, Auvere küla, Keskterritooriumi/1, 40107</w:t>
      </w:r>
      <w:r w:rsidR="00BA787C">
        <w:rPr>
          <w:rFonts w:ascii="Times New Roman" w:eastAsia="Times New Roman" w:hAnsi="Times New Roman" w:cs="Times New Roman"/>
          <w:bCs/>
          <w:noProof/>
          <w:sz w:val="24"/>
          <w:szCs w:val="24"/>
          <w:lang w:val="et-EE"/>
        </w:rPr>
        <w:t>)</w:t>
      </w:r>
    </w:p>
    <w:p w14:paraId="7C87C0F6" w14:textId="1C070140" w:rsidR="002B6D8F" w:rsidRDefault="002F7E9A" w:rsidP="000D75AE">
      <w:pPr>
        <w:spacing w:after="0"/>
        <w:jc w:val="both"/>
        <w:rPr>
          <w:lang w:val="et-EE"/>
        </w:rPr>
      </w:pPr>
      <w:r w:rsidRPr="00D35183">
        <w:rPr>
          <w:rFonts w:ascii="Times New Roman" w:eastAsia="Times New Roman" w:hAnsi="Times New Roman" w:cs="Times New Roman"/>
          <w:bCs/>
          <w:noProof/>
          <w:sz w:val="24"/>
          <w:szCs w:val="24"/>
          <w:lang w:val="et-EE"/>
        </w:rPr>
        <w:t xml:space="preserve">Vastavalt </w:t>
      </w:r>
      <w:r w:rsidR="001D2EF1" w:rsidRPr="006E781B">
        <w:rPr>
          <w:rFonts w:ascii="Times New Roman" w:eastAsia="Times New Roman" w:hAnsi="Times New Roman" w:cs="Times New Roman"/>
          <w:bCs/>
          <w:noProof/>
          <w:sz w:val="24"/>
          <w:szCs w:val="24"/>
          <w:lang w:val="et-EE"/>
        </w:rPr>
        <w:t>seletuskirjale käesolev ehitusprojekt</w:t>
      </w:r>
      <w:r w:rsidR="00C455A8">
        <w:rPr>
          <w:rFonts w:ascii="Times New Roman" w:eastAsia="Times New Roman" w:hAnsi="Times New Roman" w:cs="Times New Roman"/>
          <w:bCs/>
          <w:noProof/>
          <w:sz w:val="24"/>
          <w:szCs w:val="24"/>
          <w:lang w:val="et-EE"/>
        </w:rPr>
        <w:t xml:space="preserve"> (</w:t>
      </w:r>
      <w:r w:rsidR="00C455A8" w:rsidRPr="00C455A8">
        <w:rPr>
          <w:rFonts w:ascii="Times New Roman" w:eastAsia="Times New Roman" w:hAnsi="Times New Roman" w:cs="Times New Roman"/>
          <w:bCs/>
          <w:noProof/>
          <w:sz w:val="24"/>
          <w:szCs w:val="24"/>
          <w:lang w:val="et-EE"/>
        </w:rPr>
        <w:t>„</w:t>
      </w:r>
      <w:r w:rsidR="005F008D" w:rsidRPr="005F008D">
        <w:rPr>
          <w:rFonts w:ascii="Times New Roman" w:eastAsia="Times New Roman" w:hAnsi="Times New Roman" w:cs="Times New Roman"/>
          <w:noProof/>
          <w:sz w:val="24"/>
          <w:szCs w:val="24"/>
          <w:lang w:val="et-EE"/>
        </w:rPr>
        <w:t>Põlevkivituha väärindamise katsetehas</w:t>
      </w:r>
      <w:r w:rsidR="00C455A8">
        <w:rPr>
          <w:rFonts w:ascii="Times New Roman" w:eastAsia="Times New Roman" w:hAnsi="Times New Roman" w:cs="Times New Roman"/>
          <w:bCs/>
          <w:noProof/>
          <w:sz w:val="24"/>
          <w:szCs w:val="24"/>
          <w:lang w:val="et-EE"/>
        </w:rPr>
        <w:t xml:space="preserve">“, töö nr </w:t>
      </w:r>
      <w:r w:rsidR="005F008D" w:rsidRPr="005F008D">
        <w:rPr>
          <w:rFonts w:ascii="Times New Roman" w:eastAsia="Times New Roman" w:hAnsi="Times New Roman" w:cs="Times New Roman"/>
          <w:bCs/>
          <w:noProof/>
          <w:sz w:val="24"/>
          <w:szCs w:val="24"/>
          <w:lang w:val="et-EE"/>
        </w:rPr>
        <w:t>22170-0016</w:t>
      </w:r>
      <w:r w:rsidR="00337E8B">
        <w:rPr>
          <w:rFonts w:ascii="Times New Roman" w:eastAsia="Times New Roman" w:hAnsi="Times New Roman" w:cs="Times New Roman"/>
          <w:bCs/>
          <w:noProof/>
          <w:sz w:val="24"/>
          <w:szCs w:val="24"/>
          <w:lang w:val="et-EE"/>
        </w:rPr>
        <w:t xml:space="preserve">, </w:t>
      </w:r>
      <w:r w:rsidR="00C455A8">
        <w:rPr>
          <w:rFonts w:ascii="Times New Roman" w:eastAsia="Times New Roman" w:hAnsi="Times New Roman" w:cs="Times New Roman"/>
          <w:bCs/>
          <w:noProof/>
          <w:sz w:val="24"/>
          <w:szCs w:val="24"/>
          <w:lang w:val="et-EE"/>
        </w:rPr>
        <w:t xml:space="preserve">projekteerija </w:t>
      </w:r>
      <w:r w:rsidR="005F008D" w:rsidRPr="005F008D">
        <w:rPr>
          <w:rFonts w:ascii="Times New Roman" w:eastAsia="Times New Roman" w:hAnsi="Times New Roman" w:cs="Times New Roman"/>
          <w:bCs/>
          <w:noProof/>
          <w:sz w:val="24"/>
          <w:szCs w:val="24"/>
          <w:lang w:val="et-EE"/>
        </w:rPr>
        <w:t>SWECO Projekt AS</w:t>
      </w:r>
      <w:r w:rsidR="00C87D1E">
        <w:rPr>
          <w:rFonts w:ascii="Times New Roman" w:eastAsia="Times New Roman" w:hAnsi="Times New Roman" w:cs="Times New Roman"/>
          <w:bCs/>
          <w:noProof/>
          <w:sz w:val="24"/>
          <w:szCs w:val="24"/>
          <w:lang w:val="et-EE"/>
        </w:rPr>
        <w:t>)</w:t>
      </w:r>
      <w:r w:rsidR="001D2EF1" w:rsidRPr="006E781B">
        <w:rPr>
          <w:rFonts w:ascii="Times New Roman" w:eastAsia="Times New Roman" w:hAnsi="Times New Roman" w:cs="Times New Roman"/>
          <w:bCs/>
          <w:noProof/>
          <w:sz w:val="24"/>
          <w:szCs w:val="24"/>
          <w:lang w:val="et-EE"/>
        </w:rPr>
        <w:t xml:space="preserve"> on koostatud </w:t>
      </w:r>
      <w:r w:rsidR="005F008D">
        <w:rPr>
          <w:rFonts w:ascii="Times New Roman" w:eastAsia="Times New Roman" w:hAnsi="Times New Roman" w:cs="Times New Roman"/>
          <w:bCs/>
          <w:noProof/>
          <w:sz w:val="24"/>
          <w:szCs w:val="24"/>
          <w:lang w:val="et-EE"/>
        </w:rPr>
        <w:t>põlevkivituha katsetehase</w:t>
      </w:r>
      <w:r w:rsidR="0024535B">
        <w:rPr>
          <w:rFonts w:ascii="Times New Roman" w:eastAsia="Times New Roman" w:hAnsi="Times New Roman" w:cs="Times New Roman"/>
          <w:bCs/>
          <w:noProof/>
          <w:sz w:val="24"/>
          <w:szCs w:val="24"/>
          <w:lang w:val="et-EE"/>
        </w:rPr>
        <w:t xml:space="preserve"> rajamiseks</w:t>
      </w:r>
      <w:r w:rsidR="005F008D">
        <w:rPr>
          <w:rFonts w:ascii="Times New Roman" w:eastAsia="Times New Roman" w:hAnsi="Times New Roman" w:cs="Times New Roman"/>
          <w:bCs/>
          <w:noProof/>
          <w:sz w:val="24"/>
          <w:szCs w:val="24"/>
          <w:lang w:val="et-EE"/>
        </w:rPr>
        <w:t xml:space="preserve"> RAGN</w:t>
      </w:r>
      <w:r w:rsidR="00B335FB">
        <w:rPr>
          <w:rFonts w:ascii="Times New Roman" w:eastAsia="Times New Roman" w:hAnsi="Times New Roman" w:cs="Times New Roman"/>
          <w:bCs/>
          <w:noProof/>
          <w:sz w:val="24"/>
          <w:szCs w:val="24"/>
          <w:lang w:val="et-EE"/>
        </w:rPr>
        <w:t>-SE</w:t>
      </w:r>
      <w:r w:rsidR="00E30C0A">
        <w:rPr>
          <w:rFonts w:ascii="Times New Roman" w:eastAsia="Times New Roman" w:hAnsi="Times New Roman" w:cs="Times New Roman"/>
          <w:bCs/>
          <w:noProof/>
          <w:sz w:val="24"/>
          <w:szCs w:val="24"/>
          <w:lang w:val="et-EE"/>
        </w:rPr>
        <w:t xml:space="preserve">LLS AS </w:t>
      </w:r>
      <w:bookmarkStart w:id="0" w:name="_GoBack"/>
      <w:bookmarkEnd w:id="0"/>
      <w:r w:rsidR="00B335FB">
        <w:rPr>
          <w:rFonts w:ascii="Times New Roman" w:eastAsia="Times New Roman" w:hAnsi="Times New Roman" w:cs="Times New Roman"/>
          <w:bCs/>
          <w:noProof/>
          <w:sz w:val="24"/>
          <w:szCs w:val="24"/>
          <w:lang w:val="et-EE"/>
        </w:rPr>
        <w:t>tellimu</w:t>
      </w:r>
      <w:r w:rsidR="005F008D">
        <w:rPr>
          <w:rFonts w:ascii="Times New Roman" w:eastAsia="Times New Roman" w:hAnsi="Times New Roman" w:cs="Times New Roman"/>
          <w:bCs/>
          <w:noProof/>
          <w:sz w:val="24"/>
          <w:szCs w:val="24"/>
          <w:lang w:val="et-EE"/>
        </w:rPr>
        <w:t>sel</w:t>
      </w:r>
      <w:r w:rsidR="0024535B">
        <w:rPr>
          <w:rFonts w:ascii="Times New Roman" w:eastAsia="Times New Roman" w:hAnsi="Times New Roman" w:cs="Times New Roman"/>
          <w:bCs/>
          <w:noProof/>
          <w:sz w:val="24"/>
          <w:szCs w:val="24"/>
          <w:lang w:val="et-EE"/>
        </w:rPr>
        <w:t>.</w:t>
      </w:r>
      <w:r w:rsidR="0024535B" w:rsidRPr="0024535B">
        <w:rPr>
          <w:lang w:val="et-EE"/>
        </w:rPr>
        <w:t xml:space="preserve"> </w:t>
      </w:r>
      <w:r w:rsidR="00B017C3" w:rsidRPr="002B6D8F">
        <w:rPr>
          <w:rFonts w:ascii="Times New Roman" w:eastAsia="Times New Roman" w:hAnsi="Times New Roman" w:cs="Times New Roman"/>
          <w:bCs/>
          <w:noProof/>
          <w:sz w:val="24"/>
          <w:szCs w:val="24"/>
          <w:lang w:val="et-EE"/>
        </w:rPr>
        <w:t xml:space="preserve">Kavandatava tegevuse käigus nähakse </w:t>
      </w:r>
      <w:r w:rsidR="000D75AE">
        <w:rPr>
          <w:rFonts w:ascii="Times New Roman" w:eastAsia="Times New Roman" w:hAnsi="Times New Roman" w:cs="Times New Roman"/>
          <w:bCs/>
          <w:noProof/>
          <w:sz w:val="24"/>
          <w:szCs w:val="24"/>
          <w:lang w:val="et-EE"/>
        </w:rPr>
        <w:t>Elektrijaama tee 59</w:t>
      </w:r>
      <w:r w:rsidR="00B017C3" w:rsidRPr="002B6D8F">
        <w:rPr>
          <w:rFonts w:ascii="Times New Roman" w:eastAsia="Times New Roman" w:hAnsi="Times New Roman" w:cs="Times New Roman"/>
          <w:bCs/>
          <w:noProof/>
          <w:sz w:val="24"/>
          <w:szCs w:val="24"/>
          <w:lang w:val="et-EE"/>
        </w:rPr>
        <w:t xml:space="preserve"> kinnistul ette </w:t>
      </w:r>
      <w:r w:rsidR="000D75AE">
        <w:rPr>
          <w:rFonts w:ascii="Times New Roman" w:eastAsia="Times New Roman" w:hAnsi="Times New Roman" w:cs="Times New Roman"/>
          <w:bCs/>
          <w:noProof/>
          <w:sz w:val="24"/>
          <w:szCs w:val="24"/>
          <w:lang w:val="et-EE"/>
        </w:rPr>
        <w:t>p</w:t>
      </w:r>
      <w:r w:rsidR="000D75AE" w:rsidRPr="000D75AE">
        <w:rPr>
          <w:rFonts w:ascii="Times New Roman" w:eastAsia="Times New Roman" w:hAnsi="Times New Roman" w:cs="Times New Roman"/>
          <w:bCs/>
          <w:noProof/>
          <w:sz w:val="24"/>
          <w:szCs w:val="24"/>
          <w:lang w:val="et-EE"/>
        </w:rPr>
        <w:t>õlevkivi väärindamise katsetehas</w:t>
      </w:r>
      <w:r w:rsidR="000D75AE">
        <w:rPr>
          <w:rFonts w:ascii="Times New Roman" w:eastAsia="Times New Roman" w:hAnsi="Times New Roman" w:cs="Times New Roman"/>
          <w:bCs/>
          <w:noProof/>
          <w:sz w:val="24"/>
          <w:szCs w:val="24"/>
          <w:lang w:val="et-EE"/>
        </w:rPr>
        <w:t xml:space="preserve">e rajamine </w:t>
      </w:r>
      <w:r w:rsidR="000D75AE" w:rsidRPr="000D75AE">
        <w:rPr>
          <w:rFonts w:ascii="Times New Roman" w:eastAsia="Times New Roman" w:hAnsi="Times New Roman" w:cs="Times New Roman"/>
          <w:bCs/>
          <w:noProof/>
          <w:sz w:val="24"/>
          <w:szCs w:val="24"/>
          <w:lang w:val="et-EE"/>
        </w:rPr>
        <w:t xml:space="preserve"> </w:t>
      </w:r>
      <w:r w:rsidR="00B017C3" w:rsidRPr="002B6D8F">
        <w:rPr>
          <w:rFonts w:ascii="Times New Roman" w:eastAsia="Times New Roman" w:hAnsi="Times New Roman" w:cs="Times New Roman"/>
          <w:bCs/>
          <w:noProof/>
          <w:sz w:val="24"/>
          <w:szCs w:val="24"/>
          <w:lang w:val="et-EE"/>
        </w:rPr>
        <w:t xml:space="preserve"> </w:t>
      </w:r>
      <w:r w:rsidR="000D75AE" w:rsidRPr="000D75AE">
        <w:rPr>
          <w:rFonts w:ascii="Times New Roman" w:eastAsia="Times New Roman" w:hAnsi="Times New Roman" w:cs="Times New Roman"/>
          <w:bCs/>
          <w:noProof/>
          <w:sz w:val="24"/>
          <w:szCs w:val="24"/>
          <w:lang w:val="et-EE"/>
        </w:rPr>
        <w:t>olemasolevasse 1978.</w:t>
      </w:r>
      <w:r w:rsidR="000D75AE">
        <w:rPr>
          <w:rFonts w:ascii="Times New Roman" w:eastAsia="Times New Roman" w:hAnsi="Times New Roman" w:cs="Times New Roman"/>
          <w:bCs/>
          <w:noProof/>
          <w:sz w:val="24"/>
          <w:szCs w:val="24"/>
          <w:lang w:val="et-EE"/>
        </w:rPr>
        <w:t xml:space="preserve"> </w:t>
      </w:r>
      <w:r w:rsidR="000D75AE" w:rsidRPr="000D75AE">
        <w:rPr>
          <w:rFonts w:ascii="Times New Roman" w:eastAsia="Times New Roman" w:hAnsi="Times New Roman" w:cs="Times New Roman"/>
          <w:bCs/>
          <w:noProof/>
          <w:sz w:val="24"/>
          <w:szCs w:val="24"/>
          <w:lang w:val="et-EE"/>
        </w:rPr>
        <w:t>aastal kasutusele</w:t>
      </w:r>
      <w:r w:rsidR="000D75AE">
        <w:rPr>
          <w:rFonts w:ascii="Times New Roman" w:eastAsia="Times New Roman" w:hAnsi="Times New Roman" w:cs="Times New Roman"/>
          <w:bCs/>
          <w:noProof/>
          <w:sz w:val="24"/>
          <w:szCs w:val="24"/>
          <w:lang w:val="et-EE"/>
        </w:rPr>
        <w:t xml:space="preserve"> </w:t>
      </w:r>
      <w:r w:rsidR="000D75AE" w:rsidRPr="000D75AE">
        <w:rPr>
          <w:rFonts w:ascii="Times New Roman" w:eastAsia="Times New Roman" w:hAnsi="Times New Roman" w:cs="Times New Roman"/>
          <w:bCs/>
          <w:noProof/>
          <w:sz w:val="24"/>
          <w:szCs w:val="24"/>
          <w:lang w:val="et-EE"/>
        </w:rPr>
        <w:t>võ</w:t>
      </w:r>
      <w:r w:rsidR="000D75AE">
        <w:rPr>
          <w:rFonts w:ascii="Times New Roman" w:eastAsia="Times New Roman" w:hAnsi="Times New Roman" w:cs="Times New Roman"/>
          <w:bCs/>
          <w:noProof/>
          <w:sz w:val="24"/>
          <w:szCs w:val="24"/>
          <w:lang w:val="et-EE"/>
        </w:rPr>
        <w:t>etud mehaanikatöökoja hoonesse.</w:t>
      </w:r>
      <w:r w:rsidR="00B017C3" w:rsidRPr="002B6D8F">
        <w:rPr>
          <w:rFonts w:ascii="Times New Roman" w:eastAsia="Times New Roman" w:hAnsi="Times New Roman" w:cs="Times New Roman"/>
          <w:bCs/>
          <w:noProof/>
          <w:sz w:val="24"/>
          <w:szCs w:val="24"/>
          <w:lang w:val="et-EE"/>
        </w:rPr>
        <w:t xml:space="preserve"> </w:t>
      </w:r>
    </w:p>
    <w:p w14:paraId="27ECB85B" w14:textId="3EDD6409" w:rsidR="00F927CC" w:rsidRDefault="00F927CC" w:rsidP="00B017C3">
      <w:pPr>
        <w:spacing w:after="0"/>
        <w:jc w:val="both"/>
        <w:rPr>
          <w:rFonts w:ascii="Times New Roman" w:eastAsia="Times New Roman" w:hAnsi="Times New Roman" w:cs="Times New Roman"/>
          <w:bCs/>
          <w:noProof/>
          <w:sz w:val="24"/>
          <w:szCs w:val="24"/>
          <w:lang w:val="et-EE"/>
        </w:rPr>
      </w:pPr>
      <w:r w:rsidRPr="00F927CC">
        <w:rPr>
          <w:rFonts w:ascii="Times New Roman" w:eastAsia="Times New Roman" w:hAnsi="Times New Roman" w:cs="Times New Roman"/>
          <w:bCs/>
          <w:noProof/>
          <w:sz w:val="24"/>
          <w:szCs w:val="24"/>
          <w:lang w:val="et-EE"/>
        </w:rPr>
        <w:t>Katsetehase asukohaks on valitud Balti Elektrijaama</w:t>
      </w:r>
      <w:r w:rsidR="00B335FB">
        <w:rPr>
          <w:rFonts w:ascii="Times New Roman" w:eastAsia="Times New Roman" w:hAnsi="Times New Roman" w:cs="Times New Roman"/>
          <w:bCs/>
          <w:noProof/>
          <w:sz w:val="24"/>
          <w:szCs w:val="24"/>
          <w:lang w:val="et-EE"/>
        </w:rPr>
        <w:t xml:space="preserve"> (edaspidi BEJ)</w:t>
      </w:r>
      <w:r w:rsidRPr="00F927CC">
        <w:rPr>
          <w:rFonts w:ascii="Times New Roman" w:eastAsia="Times New Roman" w:hAnsi="Times New Roman" w:cs="Times New Roman"/>
          <w:bCs/>
          <w:noProof/>
          <w:sz w:val="24"/>
          <w:szCs w:val="24"/>
          <w:lang w:val="et-EE"/>
        </w:rPr>
        <w:t xml:space="preserve"> põhiterritooriumi (Elektrijaama tee 59, Narva linn, KÜ 51101:001:0960, 100% tootmismaa) idaosa kasutamist</w:t>
      </w:r>
      <w:r>
        <w:rPr>
          <w:rFonts w:ascii="Times New Roman" w:eastAsia="Times New Roman" w:hAnsi="Times New Roman" w:cs="Times New Roman"/>
          <w:bCs/>
          <w:noProof/>
          <w:sz w:val="24"/>
          <w:szCs w:val="24"/>
          <w:lang w:val="et-EE"/>
        </w:rPr>
        <w:t xml:space="preserve">. </w:t>
      </w:r>
      <w:r w:rsidRPr="00F927CC">
        <w:rPr>
          <w:rFonts w:ascii="Times New Roman" w:eastAsia="Times New Roman" w:hAnsi="Times New Roman" w:cs="Times New Roman"/>
          <w:bCs/>
          <w:noProof/>
          <w:sz w:val="24"/>
          <w:szCs w:val="24"/>
          <w:lang w:val="et-EE"/>
        </w:rPr>
        <w:t>Sellel paikneb hooneid, mida elektrijaama toimimiseks enam ei vajata. Katsetehase tarvis võetakse tootmispinnana kasutusele ca 60% olemasoleva tootmishoone esimesest korrusest ning büroo ja olmeruumidena ca 30% olemasoleva hoone teisest korrusest. Katsetehase tehnoloogilised seadmed on võimalik paigutada olemasolevasse hoonesse ja selle ümbrusesse</w:t>
      </w:r>
      <w:r>
        <w:rPr>
          <w:rFonts w:ascii="Times New Roman" w:eastAsia="Times New Roman" w:hAnsi="Times New Roman" w:cs="Times New Roman"/>
          <w:bCs/>
          <w:noProof/>
          <w:sz w:val="24"/>
          <w:szCs w:val="24"/>
          <w:lang w:val="et-EE"/>
        </w:rPr>
        <w:t>.</w:t>
      </w:r>
    </w:p>
    <w:p w14:paraId="154837FC" w14:textId="3C8432FE" w:rsidR="00747784" w:rsidRDefault="00B76D89" w:rsidP="00AE3B03">
      <w:pPr>
        <w:spacing w:after="0"/>
        <w:jc w:val="both"/>
        <w:rPr>
          <w:rFonts w:ascii="Times New Roman" w:eastAsia="Times New Roman" w:hAnsi="Times New Roman" w:cs="Times New Roman"/>
          <w:bCs/>
          <w:noProof/>
          <w:sz w:val="24"/>
          <w:szCs w:val="24"/>
          <w:lang w:val="et-EE"/>
        </w:rPr>
      </w:pPr>
      <w:r w:rsidRPr="00B76D89">
        <w:rPr>
          <w:rFonts w:ascii="Times New Roman" w:eastAsia="Times New Roman" w:hAnsi="Times New Roman" w:cs="Times New Roman"/>
          <w:bCs/>
          <w:noProof/>
          <w:sz w:val="24"/>
          <w:szCs w:val="24"/>
          <w:lang w:val="et-EE"/>
        </w:rPr>
        <w:t>Katsetehase kavandatud töötlemisvõimsus on 25 t/ööp kuiva tuhka, mis võrdub 36 t/ööp niiske tuhaga (eeldades 30% niiskusesisaldust).</w:t>
      </w:r>
      <w:r w:rsidR="00747784">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Kaltsiumkarbonaadi saamiseks kasutatakse karboneerimisreaktorit, kus</w:t>
      </w:r>
      <w:r w:rsidR="00AE3B03">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kaltsiumirikkasse lahusesse juhitakse gaasiline süsihappegaas (CO2). Reaktoris on</w:t>
      </w:r>
      <w:r w:rsidR="00AE3B03">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reguleeritava kiirgusega segurid, reaktsiooni saab reguleerida vedelikunivoo, CO2</w:t>
      </w:r>
      <w:r w:rsidR="00AE3B03">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vooluhulga ja segamiskiiruse abil. Lahusesse tekkivad kaltsiumkarbonaadi kristallid</w:t>
      </w:r>
      <w:r w:rsidR="00AE3B03">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sadestatakse mitteastmeliselt ja lahuse jääk pestakse välja. Sadestunud</w:t>
      </w:r>
      <w:r w:rsidR="00AE3B03">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kaltsiumkarbonaat (PCC, Precipitated Calcium Carbonate) kuivatatakse</w:t>
      </w:r>
      <w:r w:rsidR="00AE3B03">
        <w:rPr>
          <w:rFonts w:ascii="Times New Roman" w:eastAsia="Times New Roman" w:hAnsi="Times New Roman" w:cs="Times New Roman"/>
          <w:bCs/>
          <w:noProof/>
          <w:sz w:val="24"/>
          <w:szCs w:val="24"/>
          <w:lang w:val="et-EE"/>
        </w:rPr>
        <w:t xml:space="preserve"> </w:t>
      </w:r>
      <w:r w:rsidR="00AE3B03" w:rsidRPr="00AE3B03">
        <w:rPr>
          <w:rFonts w:ascii="Times New Roman" w:eastAsia="Times New Roman" w:hAnsi="Times New Roman" w:cs="Times New Roman"/>
          <w:bCs/>
          <w:noProof/>
          <w:sz w:val="24"/>
          <w:szCs w:val="24"/>
          <w:lang w:val="et-EE"/>
        </w:rPr>
        <w:t>niiskusesisalduseni ca 1% ja</w:t>
      </w:r>
      <w:r w:rsidR="00AE3B03">
        <w:rPr>
          <w:rFonts w:ascii="Times New Roman" w:eastAsia="Times New Roman" w:hAnsi="Times New Roman" w:cs="Times New Roman"/>
          <w:bCs/>
          <w:noProof/>
          <w:sz w:val="24"/>
          <w:szCs w:val="24"/>
          <w:lang w:val="et-EE"/>
        </w:rPr>
        <w:t xml:space="preserve"> pakendatakse.</w:t>
      </w:r>
    </w:p>
    <w:p w14:paraId="2390BDA4" w14:textId="52ED5815" w:rsidR="00B76D89" w:rsidRPr="00827EC6" w:rsidRDefault="00B76D89" w:rsidP="00827EC6">
      <w:pPr>
        <w:spacing w:before="120" w:after="0"/>
        <w:jc w:val="both"/>
        <w:rPr>
          <w:rFonts w:ascii="Times New Roman" w:eastAsia="Times New Roman" w:hAnsi="Times New Roman" w:cs="Times New Roman"/>
          <w:bCs/>
          <w:noProof/>
          <w:sz w:val="24"/>
          <w:szCs w:val="24"/>
          <w:lang w:val="et-EE"/>
        </w:rPr>
      </w:pPr>
      <w:r w:rsidRPr="00B76D89">
        <w:rPr>
          <w:rFonts w:ascii="Times New Roman" w:eastAsia="Times New Roman" w:hAnsi="Times New Roman" w:cs="Times New Roman"/>
          <w:bCs/>
          <w:noProof/>
          <w:sz w:val="24"/>
          <w:szCs w:val="24"/>
          <w:lang w:val="et-EE"/>
        </w:rPr>
        <w:t>Projekti koostamisel on aluseks väljavõte olemasoleva hoone „Hoone mõõdistusprojekt“ (Hades Geodeesia OÜ 12.12.2022)</w:t>
      </w:r>
      <w:r w:rsidR="00A21A2E">
        <w:rPr>
          <w:rFonts w:ascii="Times New Roman" w:eastAsia="Times New Roman" w:hAnsi="Times New Roman" w:cs="Times New Roman"/>
          <w:bCs/>
          <w:noProof/>
          <w:sz w:val="24"/>
          <w:szCs w:val="24"/>
          <w:lang w:val="et-EE"/>
        </w:rPr>
        <w:t xml:space="preserve"> ja ehitusuuringud </w:t>
      </w:r>
      <w:r w:rsidR="00A21A2E" w:rsidRPr="00A21A2E">
        <w:rPr>
          <w:rFonts w:ascii="Times New Roman" w:eastAsia="Times New Roman" w:hAnsi="Times New Roman" w:cs="Times New Roman"/>
          <w:bCs/>
          <w:noProof/>
          <w:sz w:val="24"/>
          <w:szCs w:val="24"/>
          <w:lang w:val="et-EE"/>
        </w:rPr>
        <w:t>Hades Geodeesia OÜ töö nr 3536 „Ida-Viru maakond, Narva linn, Elektrijaama tee</w:t>
      </w:r>
      <w:r w:rsidR="00A21A2E">
        <w:rPr>
          <w:rFonts w:ascii="Times New Roman" w:eastAsia="Times New Roman" w:hAnsi="Times New Roman" w:cs="Times New Roman"/>
          <w:bCs/>
          <w:noProof/>
          <w:sz w:val="24"/>
          <w:szCs w:val="24"/>
          <w:lang w:val="et-EE"/>
        </w:rPr>
        <w:t xml:space="preserve"> </w:t>
      </w:r>
      <w:r w:rsidR="00A21A2E" w:rsidRPr="00A21A2E">
        <w:rPr>
          <w:rFonts w:ascii="Times New Roman" w:eastAsia="Times New Roman" w:hAnsi="Times New Roman" w:cs="Times New Roman"/>
          <w:bCs/>
          <w:noProof/>
          <w:sz w:val="24"/>
          <w:szCs w:val="24"/>
          <w:lang w:val="et-EE"/>
        </w:rPr>
        <w:t>59E“ 2022a.</w:t>
      </w:r>
    </w:p>
    <w:p w14:paraId="0DFFE8D4" w14:textId="62377BAA" w:rsidR="00AD286D" w:rsidRDefault="00827EC6" w:rsidP="00827EC6">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lastRenderedPageBreak/>
        <w:t>Kavandatav tegevus</w:t>
      </w:r>
      <w:r w:rsidR="00613869" w:rsidRPr="009E61DA">
        <w:rPr>
          <w:rFonts w:ascii="Times New Roman" w:eastAsia="Times New Roman" w:hAnsi="Times New Roman" w:cs="Times New Roman"/>
          <w:bCs/>
          <w:noProof/>
          <w:sz w:val="24"/>
          <w:szCs w:val="24"/>
          <w:lang w:val="et-EE"/>
        </w:rPr>
        <w:t xml:space="preserve"> </w:t>
      </w:r>
      <w:r w:rsidR="00AD286D">
        <w:rPr>
          <w:rFonts w:ascii="Times New Roman" w:eastAsia="Times New Roman" w:hAnsi="Times New Roman" w:cs="Times New Roman"/>
          <w:bCs/>
          <w:noProof/>
          <w:sz w:val="24"/>
          <w:szCs w:val="24"/>
          <w:lang w:val="et-EE"/>
        </w:rPr>
        <w:t xml:space="preserve">ei kuulu </w:t>
      </w:r>
      <w:r w:rsidR="00B335FB">
        <w:rPr>
          <w:rFonts w:ascii="Times New Roman" w:eastAsia="Times New Roman" w:hAnsi="Times New Roman" w:cs="Times New Roman"/>
          <w:bCs/>
          <w:noProof/>
          <w:sz w:val="24"/>
          <w:szCs w:val="24"/>
          <w:lang w:val="et-EE"/>
        </w:rPr>
        <w:t xml:space="preserve">keskkonnamõju hindamise ja keskkonnajuhtimissüsteemi seaduse (edaspidi </w:t>
      </w:r>
      <w:r w:rsidR="00AD286D" w:rsidRPr="00AD286D">
        <w:rPr>
          <w:rFonts w:ascii="Times New Roman" w:eastAsia="Times New Roman" w:hAnsi="Times New Roman" w:cs="Times New Roman"/>
          <w:bCs/>
          <w:noProof/>
          <w:sz w:val="24"/>
          <w:szCs w:val="24"/>
          <w:lang w:val="et-EE"/>
        </w:rPr>
        <w:t>KeHJS</w:t>
      </w:r>
      <w:r w:rsidR="00B335FB">
        <w:rPr>
          <w:rFonts w:ascii="Times New Roman" w:eastAsia="Times New Roman" w:hAnsi="Times New Roman" w:cs="Times New Roman"/>
          <w:bCs/>
          <w:noProof/>
          <w:sz w:val="24"/>
          <w:szCs w:val="24"/>
          <w:lang w:val="et-EE"/>
        </w:rPr>
        <w:t>)</w:t>
      </w:r>
      <w:r w:rsidR="00AD286D" w:rsidRPr="00AD286D">
        <w:rPr>
          <w:rFonts w:ascii="Times New Roman" w:eastAsia="Times New Roman" w:hAnsi="Times New Roman" w:cs="Times New Roman"/>
          <w:bCs/>
          <w:noProof/>
          <w:sz w:val="24"/>
          <w:szCs w:val="24"/>
          <w:lang w:val="et-EE"/>
        </w:rPr>
        <w:t xml:space="preserve"> § 6 lõikes 1 loetletud tegevuste hulka, mille puhul </w:t>
      </w:r>
      <w:r w:rsidR="00B335FB">
        <w:rPr>
          <w:rFonts w:ascii="Times New Roman" w:eastAsia="Times New Roman" w:hAnsi="Times New Roman" w:cs="Times New Roman"/>
          <w:bCs/>
          <w:noProof/>
          <w:sz w:val="24"/>
          <w:szCs w:val="24"/>
          <w:lang w:val="et-EE"/>
        </w:rPr>
        <w:t xml:space="preserve">keskkonnamõju hindamine (edaspidi </w:t>
      </w:r>
      <w:r w:rsidR="00AD286D" w:rsidRPr="00AD286D">
        <w:rPr>
          <w:rFonts w:ascii="Times New Roman" w:eastAsia="Times New Roman" w:hAnsi="Times New Roman" w:cs="Times New Roman"/>
          <w:bCs/>
          <w:noProof/>
          <w:sz w:val="24"/>
          <w:szCs w:val="24"/>
          <w:lang w:val="et-EE"/>
        </w:rPr>
        <w:t>KMH</w:t>
      </w:r>
      <w:r w:rsidR="00B335FB">
        <w:rPr>
          <w:rFonts w:ascii="Times New Roman" w:eastAsia="Times New Roman" w:hAnsi="Times New Roman" w:cs="Times New Roman"/>
          <w:bCs/>
          <w:noProof/>
          <w:sz w:val="24"/>
          <w:szCs w:val="24"/>
          <w:lang w:val="et-EE"/>
        </w:rPr>
        <w:t>)</w:t>
      </w:r>
      <w:r w:rsidR="00AD286D" w:rsidRPr="00AD286D">
        <w:rPr>
          <w:rFonts w:ascii="Times New Roman" w:eastAsia="Times New Roman" w:hAnsi="Times New Roman" w:cs="Times New Roman"/>
          <w:bCs/>
          <w:noProof/>
          <w:sz w:val="24"/>
          <w:szCs w:val="24"/>
          <w:lang w:val="et-EE"/>
        </w:rPr>
        <w:t xml:space="preserve"> on kohustuslik selle vajadust kaalumata.</w:t>
      </w:r>
    </w:p>
    <w:p w14:paraId="16BFC54C" w14:textId="152B1220" w:rsidR="00BD361E" w:rsidRDefault="00BD361E" w:rsidP="00827EC6">
      <w:pPr>
        <w:spacing w:after="0" w:line="240" w:lineRule="auto"/>
        <w:jc w:val="both"/>
        <w:rPr>
          <w:rFonts w:ascii="Times New Roman" w:eastAsia="Times New Roman" w:hAnsi="Times New Roman" w:cs="Times New Roman"/>
          <w:bCs/>
          <w:noProof/>
          <w:sz w:val="24"/>
          <w:szCs w:val="24"/>
          <w:lang w:val="et-EE"/>
        </w:rPr>
      </w:pPr>
      <w:r w:rsidRPr="00BD361E">
        <w:rPr>
          <w:rFonts w:ascii="Times New Roman" w:eastAsia="Times New Roman" w:hAnsi="Times New Roman" w:cs="Times New Roman"/>
          <w:bCs/>
          <w:noProof/>
          <w:sz w:val="24"/>
          <w:szCs w:val="24"/>
          <w:lang w:val="et-EE"/>
        </w:rPr>
        <w:t>Antud</w:t>
      </w:r>
      <w:r w:rsidR="005911B5">
        <w:rPr>
          <w:rFonts w:ascii="Times New Roman" w:eastAsia="Times New Roman" w:hAnsi="Times New Roman" w:cs="Times New Roman"/>
          <w:bCs/>
          <w:noProof/>
          <w:sz w:val="24"/>
          <w:szCs w:val="24"/>
          <w:lang w:val="et-EE"/>
        </w:rPr>
        <w:t xml:space="preserve"> juhul on tegu jäätmekäitlusega (KeHJS § 6 lõige 2 p 11</w:t>
      </w:r>
      <w:r w:rsidRPr="00BD361E">
        <w:rPr>
          <w:rFonts w:ascii="Times New Roman" w:eastAsia="Times New Roman" w:hAnsi="Times New Roman" w:cs="Times New Roman"/>
          <w:bCs/>
          <w:noProof/>
          <w:sz w:val="24"/>
          <w:szCs w:val="24"/>
          <w:lang w:val="et-EE"/>
        </w:rPr>
        <w:t>) nin</w:t>
      </w:r>
      <w:r w:rsidR="00C608A6">
        <w:rPr>
          <w:rFonts w:ascii="Times New Roman" w:eastAsia="Times New Roman" w:hAnsi="Times New Roman" w:cs="Times New Roman"/>
          <w:bCs/>
          <w:noProof/>
          <w:sz w:val="24"/>
          <w:szCs w:val="24"/>
          <w:lang w:val="et-EE"/>
        </w:rPr>
        <w:t xml:space="preserve">g </w:t>
      </w:r>
      <w:r w:rsidR="00827EC6" w:rsidRPr="00827EC6">
        <w:rPr>
          <w:rFonts w:ascii="Times New Roman" w:eastAsia="Times New Roman" w:hAnsi="Times New Roman" w:cs="Times New Roman"/>
          <w:bCs/>
          <w:noProof/>
          <w:sz w:val="24"/>
          <w:szCs w:val="24"/>
          <w:lang w:val="et-EE"/>
        </w:rPr>
        <w:t>Vabariigi Valitsuse 29.08.2005 määruse nr 224 „Tegevusvaldkondade, mille korral tuleb anda keskkonnamõju hindamise vajalikkuse eelhinnang, täpsustatud loetelu“ § 10 punkt 1 järgi tuleb eelhinnang anda jäätmekäitluskoha rajamiseks, laiendamiseks või rekonstrueerimiseks, kui ei kavandata jäätmekäitlusviise, mille korral on keskkonnamõju hindamine kohustuslik, § 13 punkt 1 järgi KeHJS § 6 lõikes 1 ning määruses nimetamata juhul tööstuspiirkonna arendamine.</w:t>
      </w:r>
      <w:r w:rsidRPr="00BD361E">
        <w:rPr>
          <w:rFonts w:ascii="Times New Roman" w:eastAsia="Times New Roman" w:hAnsi="Times New Roman" w:cs="Times New Roman"/>
          <w:bCs/>
          <w:noProof/>
          <w:sz w:val="24"/>
          <w:szCs w:val="24"/>
          <w:lang w:val="et-EE"/>
        </w:rPr>
        <w:t xml:space="preserve">Seega peab otsustaja andma eelhinnangu selle kohta, kas tegevusel on oluline keskkonnamõju vastavalt KeHJS § 6 lõige 2. Sellest tulenevat sõltub KMH vajadus eelhinnangu tulemusest. </w:t>
      </w:r>
    </w:p>
    <w:p w14:paraId="7E89811A" w14:textId="3F8F5407" w:rsidR="00827EC6" w:rsidRDefault="0091255E" w:rsidP="0091255E">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w:t>
      </w:r>
      <w:r w:rsidRPr="0091255E">
        <w:rPr>
          <w:rFonts w:ascii="Times New Roman" w:eastAsia="Times New Roman" w:hAnsi="Times New Roman" w:cs="Times New Roman"/>
          <w:bCs/>
          <w:noProof/>
          <w:sz w:val="24"/>
          <w:szCs w:val="24"/>
          <w:lang w:val="et-EE"/>
        </w:rPr>
        <w:t>Narva linnas Elektrijaama tee 59 kinnistul põlevkivituha katsetehase rajamise keskkonnamõju hindamise (KMH) eelhinnang</w:t>
      </w:r>
      <w:r>
        <w:rPr>
          <w:rFonts w:ascii="Times New Roman" w:eastAsia="Times New Roman" w:hAnsi="Times New Roman" w:cs="Times New Roman"/>
          <w:bCs/>
          <w:noProof/>
          <w:sz w:val="24"/>
          <w:szCs w:val="24"/>
          <w:lang w:val="et-EE"/>
        </w:rPr>
        <w:t xml:space="preserve">“ </w:t>
      </w:r>
      <w:r w:rsidRPr="0091255E">
        <w:rPr>
          <w:rFonts w:ascii="Times New Roman" w:eastAsia="Times New Roman" w:hAnsi="Times New Roman" w:cs="Times New Roman"/>
          <w:bCs/>
          <w:noProof/>
          <w:sz w:val="24"/>
          <w:szCs w:val="24"/>
          <w:lang w:val="et-EE"/>
        </w:rPr>
        <w:t>on koostatud Narva Linnavalitsuse Arhitektuuri- ja Linnaplaneerimise ameti KMH vanemspetsialisti poolt „Põlevkivituha väärindamise katsetehas“ (SWECO Projekt AS, töö nr: 22170-0016, Tallinn 2023) projekti koosseisus</w:t>
      </w:r>
      <w:r>
        <w:rPr>
          <w:rFonts w:ascii="Times New Roman" w:eastAsia="Times New Roman" w:hAnsi="Times New Roman" w:cs="Times New Roman"/>
          <w:bCs/>
          <w:noProof/>
          <w:sz w:val="24"/>
          <w:szCs w:val="24"/>
          <w:lang w:val="et-EE"/>
        </w:rPr>
        <w:t xml:space="preserve">. </w:t>
      </w:r>
      <w:r w:rsidRPr="0091255E">
        <w:rPr>
          <w:rFonts w:ascii="Times New Roman" w:eastAsia="Times New Roman" w:hAnsi="Times New Roman" w:cs="Times New Roman"/>
          <w:bCs/>
          <w:noProof/>
          <w:sz w:val="24"/>
          <w:szCs w:val="24"/>
          <w:lang w:val="et-EE"/>
        </w:rPr>
        <w:t>KeHJS § 6´1</w:t>
      </w:r>
      <w:r>
        <w:rPr>
          <w:rFonts w:ascii="Times New Roman" w:eastAsia="Times New Roman" w:hAnsi="Times New Roman" w:cs="Times New Roman"/>
          <w:bCs/>
          <w:noProof/>
          <w:sz w:val="24"/>
          <w:szCs w:val="24"/>
          <w:lang w:val="et-EE"/>
        </w:rPr>
        <w:t xml:space="preserve"> kohaselt </w:t>
      </w:r>
      <w:r w:rsidRPr="0091255E">
        <w:rPr>
          <w:rFonts w:ascii="Times New Roman" w:eastAsia="Times New Roman" w:hAnsi="Times New Roman" w:cs="Times New Roman"/>
          <w:bCs/>
          <w:noProof/>
          <w:sz w:val="24"/>
          <w:szCs w:val="24"/>
          <w:lang w:val="et-EE"/>
        </w:rPr>
        <w:t>eelhinnangu andmiseks esitab arendaja koos tegevusloa taotlusega teabe tegevuse iseloomu, asukoha, mõjutatavate keskkonnaelementide, kaasneda võiva olulise keskkonnamõju kohta ja muu asjakohase teabe vastavalt keskkonnaministri 16.08.2017 määrusele nr 31 „Eelhinnangu sisu täpsustatud nõuded“</w:t>
      </w:r>
      <w:r>
        <w:rPr>
          <w:rFonts w:ascii="Times New Roman" w:eastAsia="Times New Roman" w:hAnsi="Times New Roman" w:cs="Times New Roman"/>
          <w:bCs/>
          <w:noProof/>
          <w:sz w:val="24"/>
          <w:szCs w:val="24"/>
          <w:lang w:val="et-EE"/>
        </w:rPr>
        <w:t>.</w:t>
      </w:r>
    </w:p>
    <w:p w14:paraId="5600A0E4" w14:textId="6D078B4F" w:rsidR="00BD361E" w:rsidRDefault="0091255E" w:rsidP="00BD361E">
      <w:pPr>
        <w:spacing w:before="120" w:after="120" w:line="240" w:lineRule="auto"/>
        <w:jc w:val="both"/>
        <w:rPr>
          <w:rFonts w:ascii="Times New Roman" w:eastAsia="Times New Roman" w:hAnsi="Times New Roman" w:cs="Times New Roman"/>
          <w:bCs/>
          <w:noProof/>
          <w:sz w:val="24"/>
          <w:szCs w:val="24"/>
          <w:lang w:val="et-EE"/>
        </w:rPr>
      </w:pPr>
      <w:r w:rsidRPr="0091255E">
        <w:rPr>
          <w:rFonts w:ascii="Times New Roman" w:eastAsia="Times New Roman" w:hAnsi="Times New Roman" w:cs="Times New Roman"/>
          <w:bCs/>
          <w:noProof/>
          <w:sz w:val="24"/>
          <w:szCs w:val="24"/>
          <w:lang w:val="et-EE"/>
        </w:rPr>
        <w:t>Eelhinnangu koostamisel on kasutatud arendaja poolt e</w:t>
      </w:r>
      <w:r w:rsidR="00CB3C89">
        <w:rPr>
          <w:rFonts w:ascii="Times New Roman" w:eastAsia="Times New Roman" w:hAnsi="Times New Roman" w:cs="Times New Roman"/>
          <w:bCs/>
          <w:noProof/>
          <w:sz w:val="24"/>
          <w:szCs w:val="24"/>
          <w:lang w:val="et-EE"/>
        </w:rPr>
        <w:t>sitatud sisendandmed vastavalt k</w:t>
      </w:r>
      <w:r w:rsidRPr="0091255E">
        <w:rPr>
          <w:rFonts w:ascii="Times New Roman" w:eastAsia="Times New Roman" w:hAnsi="Times New Roman" w:cs="Times New Roman"/>
          <w:bCs/>
          <w:noProof/>
          <w:sz w:val="24"/>
          <w:szCs w:val="24"/>
          <w:lang w:val="et-EE"/>
        </w:rPr>
        <w:t>eskkonnamõju hindamise ja keskkonnajuhtimissüste</w:t>
      </w:r>
      <w:r w:rsidR="004F2549">
        <w:rPr>
          <w:rFonts w:ascii="Times New Roman" w:eastAsia="Times New Roman" w:hAnsi="Times New Roman" w:cs="Times New Roman"/>
          <w:bCs/>
          <w:noProof/>
          <w:sz w:val="24"/>
          <w:szCs w:val="24"/>
          <w:lang w:val="et-EE"/>
        </w:rPr>
        <w:t xml:space="preserve">emi seaduse (KeHJS) § 6´1 lg 1 </w:t>
      </w:r>
      <w:r w:rsidRPr="0091255E">
        <w:rPr>
          <w:rFonts w:ascii="Times New Roman" w:eastAsia="Times New Roman" w:hAnsi="Times New Roman" w:cs="Times New Roman"/>
          <w:bCs/>
          <w:noProof/>
          <w:sz w:val="24"/>
          <w:szCs w:val="24"/>
          <w:lang w:val="et-EE"/>
        </w:rPr>
        <w:t>„R-S OSA Service põlevkivituha ringlussevõtu kats</w:t>
      </w:r>
      <w:r w:rsidR="003B2DC8">
        <w:rPr>
          <w:rFonts w:ascii="Times New Roman" w:eastAsia="Times New Roman" w:hAnsi="Times New Roman" w:cs="Times New Roman"/>
          <w:bCs/>
          <w:noProof/>
          <w:sz w:val="24"/>
          <w:szCs w:val="24"/>
          <w:lang w:val="et-EE"/>
        </w:rPr>
        <w:t xml:space="preserve">etehase rajamine“, </w:t>
      </w:r>
      <w:r w:rsidR="00734DA4">
        <w:rPr>
          <w:rFonts w:ascii="Times New Roman" w:eastAsia="Times New Roman" w:hAnsi="Times New Roman" w:cs="Times New Roman"/>
          <w:bCs/>
          <w:noProof/>
          <w:sz w:val="24"/>
          <w:szCs w:val="24"/>
          <w:lang w:val="et-EE"/>
        </w:rPr>
        <w:t>(</w:t>
      </w:r>
      <w:r w:rsidR="003B2DC8">
        <w:rPr>
          <w:rFonts w:ascii="Times New Roman" w:eastAsia="Times New Roman" w:hAnsi="Times New Roman" w:cs="Times New Roman"/>
          <w:bCs/>
          <w:noProof/>
          <w:sz w:val="24"/>
          <w:szCs w:val="24"/>
          <w:lang w:val="et-EE"/>
        </w:rPr>
        <w:t>Hendrikson&amp;</w:t>
      </w:r>
      <w:r w:rsidR="004A5D25">
        <w:rPr>
          <w:rFonts w:ascii="Times New Roman" w:eastAsia="Times New Roman" w:hAnsi="Times New Roman" w:cs="Times New Roman"/>
          <w:bCs/>
          <w:noProof/>
          <w:sz w:val="24"/>
          <w:szCs w:val="24"/>
          <w:lang w:val="et-EE"/>
        </w:rPr>
        <w:t>Ko, töö nr</w:t>
      </w:r>
      <w:r w:rsidR="00D600DE">
        <w:rPr>
          <w:rFonts w:ascii="Times New Roman" w:eastAsia="Times New Roman" w:hAnsi="Times New Roman" w:cs="Times New Roman"/>
          <w:bCs/>
          <w:noProof/>
          <w:sz w:val="24"/>
          <w:szCs w:val="24"/>
          <w:lang w:val="et-EE"/>
        </w:rPr>
        <w:t>:</w:t>
      </w:r>
      <w:r w:rsidRPr="0091255E">
        <w:rPr>
          <w:rFonts w:ascii="Times New Roman" w:eastAsia="Times New Roman" w:hAnsi="Times New Roman" w:cs="Times New Roman"/>
          <w:bCs/>
          <w:noProof/>
          <w:sz w:val="24"/>
          <w:szCs w:val="24"/>
          <w:lang w:val="et-EE"/>
        </w:rPr>
        <w:t xml:space="preserve"> 2200443, Tartu 2022/2023</w:t>
      </w:r>
      <w:r w:rsidR="00734DA4">
        <w:rPr>
          <w:rFonts w:ascii="Times New Roman" w:eastAsia="Times New Roman" w:hAnsi="Times New Roman" w:cs="Times New Roman"/>
          <w:bCs/>
          <w:noProof/>
          <w:sz w:val="24"/>
          <w:szCs w:val="24"/>
          <w:lang w:val="et-EE"/>
        </w:rPr>
        <w:t>)</w:t>
      </w:r>
      <w:r w:rsidRPr="0091255E">
        <w:rPr>
          <w:rFonts w:ascii="Times New Roman" w:eastAsia="Times New Roman" w:hAnsi="Times New Roman" w:cs="Times New Roman"/>
          <w:bCs/>
          <w:noProof/>
          <w:sz w:val="24"/>
          <w:szCs w:val="24"/>
          <w:lang w:val="et-EE"/>
        </w:rPr>
        <w:t xml:space="preserve">. </w:t>
      </w:r>
    </w:p>
    <w:p w14:paraId="71293214" w14:textId="6AC3DC9E" w:rsidR="008D7E1A" w:rsidRPr="00D35183" w:rsidRDefault="00FA39C2" w:rsidP="00BD361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C55526" w:rsidRPr="00C55526">
        <w:rPr>
          <w:rFonts w:ascii="Times New Roman" w:eastAsia="Times New Roman" w:hAnsi="Times New Roman" w:cs="Times New Roman"/>
          <w:bCs/>
          <w:noProof/>
          <w:sz w:val="24"/>
          <w:szCs w:val="24"/>
          <w:lang w:val="et-EE"/>
        </w:rPr>
        <w:t>Narva linnas Elektrijaama tee 59 kinnistul põlevkivituha katsetehase rajamise keskkonnamõju hindamise (KMH) eelhinnang</w:t>
      </w:r>
      <w:r w:rsidR="00C55526">
        <w:rPr>
          <w:rFonts w:ascii="Times New Roman" w:eastAsia="Times New Roman" w:hAnsi="Times New Roman" w:cs="Times New Roman"/>
          <w:bCs/>
          <w:noProof/>
          <w:sz w:val="24"/>
          <w:szCs w:val="24"/>
          <w:lang w:val="et-EE"/>
        </w:rPr>
        <w:t>u</w:t>
      </w:r>
      <w:r w:rsidR="008426AE">
        <w:rPr>
          <w:rFonts w:ascii="Times New Roman" w:eastAsia="Times New Roman" w:hAnsi="Times New Roman" w:cs="Times New Roman"/>
          <w:bCs/>
          <w:noProof/>
          <w:sz w:val="24"/>
          <w:szCs w:val="24"/>
          <w:lang w:val="et-EE"/>
        </w:rPr>
        <w:t>l</w:t>
      </w:r>
      <w:r w:rsidR="00A77AF5" w:rsidRPr="00A77AF5">
        <w:rPr>
          <w:rFonts w:ascii="Times New Roman" w:eastAsia="Times New Roman" w:hAnsi="Times New Roman" w:cs="Times New Roman"/>
          <w:bCs/>
          <w:noProof/>
          <w:sz w:val="24"/>
          <w:szCs w:val="24"/>
          <w:lang w:val="et-EE"/>
        </w:rPr>
        <w:t xml:space="preserve"> (lisatud korralduse juurde).</w:t>
      </w:r>
    </w:p>
    <w:p w14:paraId="54730EA5" w14:textId="77777777"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14:paraId="5F09283A" w14:textId="71ACB645" w:rsidR="00C55526" w:rsidRPr="00C55526" w:rsidRDefault="00C55526" w:rsidP="00C5552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C55526">
        <w:rPr>
          <w:rFonts w:ascii="Times New Roman" w:eastAsia="Times New Roman" w:hAnsi="Times New Roman" w:cs="Times New Roman"/>
          <w:bCs/>
          <w:noProof/>
          <w:sz w:val="24"/>
          <w:szCs w:val="24"/>
          <w:lang w:val="et-EE"/>
        </w:rPr>
        <w:t>Katsetehase avaldatavad otsesed ja kaudsed keskkonnamõjud jäävad eeldatavalt BEJ käitise piiridesse</w:t>
      </w:r>
    </w:p>
    <w:p w14:paraId="42A139C6" w14:textId="4F3B9136" w:rsidR="00C55526" w:rsidRPr="00C55526" w:rsidRDefault="00C55526" w:rsidP="00C5552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C55526">
        <w:rPr>
          <w:rFonts w:ascii="Times New Roman" w:eastAsia="Times New Roman" w:hAnsi="Times New Roman" w:cs="Times New Roman"/>
          <w:bCs/>
          <w:noProof/>
          <w:sz w:val="24"/>
          <w:szCs w:val="24"/>
          <w:lang w:val="et-EE"/>
        </w:rPr>
        <w:t>Piirkonnas ei asu kaitsealuseid objekte ega Natura 2000 alasid. Lähimad elamualad jäävad ca 840 m kaugusele.</w:t>
      </w:r>
    </w:p>
    <w:p w14:paraId="3E32443F" w14:textId="62924E27" w:rsidR="00C55526" w:rsidRPr="00C55526" w:rsidRDefault="00C55526" w:rsidP="00C5552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C55526">
        <w:rPr>
          <w:rFonts w:ascii="Times New Roman" w:eastAsia="Times New Roman" w:hAnsi="Times New Roman" w:cs="Times New Roman"/>
          <w:bCs/>
          <w:noProof/>
          <w:sz w:val="24"/>
          <w:szCs w:val="24"/>
          <w:lang w:val="et-EE"/>
        </w:rPr>
        <w:t>Katsetehase rajamiseks ei ole vaja koostada või muuta eri tasandi planeeringuid – tegemist on tootmismaaga</w:t>
      </w:r>
    </w:p>
    <w:p w14:paraId="08F5915A" w14:textId="5F4E5469" w:rsidR="00C55526" w:rsidRPr="00C55526" w:rsidRDefault="00C55526" w:rsidP="00C5552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C55526">
        <w:rPr>
          <w:rFonts w:ascii="Times New Roman" w:eastAsia="Times New Roman" w:hAnsi="Times New Roman" w:cs="Times New Roman"/>
          <w:bCs/>
          <w:noProof/>
          <w:sz w:val="24"/>
          <w:szCs w:val="24"/>
          <w:lang w:val="et-EE"/>
        </w:rPr>
        <w:t>Valdav osa mõjutegureid avaldab toimet tehase käitamise ajal ja on olemuselt pöörduvad, st kui tehase tegevuse lõpetab, siis lakkab ka mõju.</w:t>
      </w:r>
    </w:p>
    <w:p w14:paraId="5B093076" w14:textId="1F060A34" w:rsidR="00C55526" w:rsidRDefault="00C55526" w:rsidP="00C55526">
      <w:pPr>
        <w:pStyle w:val="ListParagraph"/>
        <w:numPr>
          <w:ilvl w:val="0"/>
          <w:numId w:val="11"/>
        </w:numPr>
        <w:spacing w:before="120" w:after="0" w:line="240" w:lineRule="auto"/>
        <w:jc w:val="both"/>
        <w:rPr>
          <w:rFonts w:ascii="Times New Roman" w:eastAsia="Times New Roman" w:hAnsi="Times New Roman" w:cs="Times New Roman"/>
          <w:bCs/>
          <w:noProof/>
          <w:lang w:val="et-EE"/>
        </w:rPr>
      </w:pPr>
      <w:r w:rsidRPr="00C55526">
        <w:rPr>
          <w:rFonts w:ascii="Times New Roman" w:eastAsia="Times New Roman" w:hAnsi="Times New Roman" w:cs="Times New Roman"/>
          <w:bCs/>
          <w:noProof/>
          <w:sz w:val="24"/>
          <w:szCs w:val="24"/>
          <w:lang w:val="et-EE"/>
        </w:rPr>
        <w:t>Tekkida võivate avariiliste juhtumitega (eelkõige tulekahju, kemikaalide leke) kaasnevad mõjud on valdavalt pöörduvad, leevendamist (st tagajärgede likvideerimist) vajav mõju jääb käitise piiridesse.</w:t>
      </w:r>
    </w:p>
    <w:p w14:paraId="45C224C9" w14:textId="243F298D" w:rsidR="00C55526" w:rsidRDefault="00C55526" w:rsidP="00C5552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C55526">
        <w:rPr>
          <w:rFonts w:ascii="Times New Roman" w:eastAsia="Times New Roman" w:hAnsi="Times New Roman" w:cs="Times New Roman"/>
          <w:bCs/>
          <w:noProof/>
          <w:sz w:val="24"/>
          <w:szCs w:val="24"/>
          <w:lang w:val="et-EE"/>
        </w:rPr>
        <w:t>Kavandataval tegevusel puudub piiriülene mõju.</w:t>
      </w:r>
    </w:p>
    <w:p w14:paraId="2B2B9EB5" w14:textId="799D4804" w:rsidR="00422CD6" w:rsidRDefault="00422CD6" w:rsidP="00422CD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422CD6">
        <w:rPr>
          <w:rFonts w:ascii="Times New Roman" w:eastAsia="Times New Roman" w:hAnsi="Times New Roman" w:cs="Times New Roman"/>
          <w:bCs/>
          <w:noProof/>
          <w:sz w:val="24"/>
          <w:szCs w:val="24"/>
          <w:lang w:val="et-EE"/>
        </w:rPr>
        <w:t>Antud asukohas puudub olemasoleva käitise suhtes mujalt tekkivate suurõnnetuste oht. BEJ mahutipargi ohualad ei ulatu kavandatava asukohani</w:t>
      </w:r>
    </w:p>
    <w:p w14:paraId="581DC7DF" w14:textId="2618C3F4" w:rsidR="00143B8A" w:rsidRPr="00422CD6" w:rsidRDefault="00422CD6" w:rsidP="00143B8A">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422CD6">
        <w:rPr>
          <w:rFonts w:ascii="Times New Roman" w:eastAsia="Times New Roman" w:hAnsi="Times New Roman" w:cs="Times New Roman"/>
          <w:bCs/>
          <w:noProof/>
          <w:sz w:val="24"/>
          <w:szCs w:val="24"/>
          <w:lang w:val="et-EE"/>
        </w:rPr>
        <w:t>Puudub ka kliimamuutustest põhjustatud suurõnnetuste või katastroofide oht.</w:t>
      </w:r>
    </w:p>
    <w:p w14:paraId="3FA6DB69" w14:textId="5BA7D365" w:rsidR="00C836C6" w:rsidRDefault="00C836C6" w:rsidP="000B10A7">
      <w:pPr>
        <w:spacing w:before="120" w:after="0" w:line="240" w:lineRule="auto"/>
        <w:jc w:val="both"/>
        <w:rPr>
          <w:rFonts w:ascii="Times New Roman" w:eastAsia="Times New Roman" w:hAnsi="Times New Roman" w:cs="Times New Roman"/>
          <w:bCs/>
          <w:noProof/>
          <w:sz w:val="24"/>
          <w:szCs w:val="24"/>
          <w:lang w:val="et-EE"/>
        </w:rPr>
      </w:pPr>
      <w:r w:rsidRPr="00C836C6">
        <w:rPr>
          <w:rFonts w:ascii="Times New Roman" w:eastAsia="Times New Roman" w:hAnsi="Times New Roman" w:cs="Times New Roman"/>
          <w:bCs/>
          <w:noProof/>
          <w:sz w:val="24"/>
          <w:szCs w:val="24"/>
          <w:lang w:val="et-EE"/>
        </w:rPr>
        <w:t>Lähtudes eeltoodust ja eelhinnangu tulemustest järeldub, et kavandatava käitise rajamisel ei ole oodata olulist keskkonnamõju tekkimist ja keskkon</w:t>
      </w:r>
      <w:r>
        <w:rPr>
          <w:rFonts w:ascii="Times New Roman" w:eastAsia="Times New Roman" w:hAnsi="Times New Roman" w:cs="Times New Roman"/>
          <w:bCs/>
          <w:noProof/>
          <w:sz w:val="24"/>
          <w:szCs w:val="24"/>
          <w:lang w:val="et-EE"/>
        </w:rPr>
        <w:t>namõju hindamine ei ole vajalik</w:t>
      </w:r>
      <w:r w:rsidR="00566B1C" w:rsidRPr="00566B1C">
        <w:rPr>
          <w:rFonts w:ascii="Times New Roman" w:eastAsia="Times New Roman" w:hAnsi="Times New Roman" w:cs="Times New Roman"/>
          <w:bCs/>
          <w:noProof/>
          <w:sz w:val="24"/>
          <w:szCs w:val="24"/>
          <w:lang w:val="et-EE"/>
        </w:rPr>
        <w:t>, kuid arendaja peab rangelt kinni pidama seadusega sätestatud keskkonnakaitse põhimõtetest ja arvestama KMH eelhinnangus välja toodud soovitustega.</w:t>
      </w:r>
    </w:p>
    <w:p w14:paraId="7DC2748C" w14:textId="10C4349F"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lastRenderedPageBreak/>
        <w:t xml:space="preserve">KeHJS § </w:t>
      </w:r>
      <w:r w:rsidR="00BA40B4" w:rsidRPr="005300CE">
        <w:rPr>
          <w:rFonts w:ascii="Times New Roman" w:eastAsia="Times New Roman" w:hAnsi="Times New Roman" w:cs="Times New Roman"/>
          <w:bCs/>
          <w:noProof/>
          <w:sz w:val="24"/>
          <w:szCs w:val="24"/>
          <w:lang w:val="et-EE"/>
        </w:rPr>
        <w:t>11 lõike 2</w:t>
      </w:r>
      <w:r w:rsidR="004A5D25">
        <w:rPr>
          <w:rFonts w:ascii="Times New Roman" w:eastAsia="Times New Roman" w:hAnsi="Times New Roman" w:cs="Times New Roman"/>
          <w:bCs/>
          <w:noProof/>
          <w:sz w:val="24"/>
          <w:szCs w:val="24"/>
          <w:lang w:val="et-EE"/>
        </w:rPr>
        <w:t>´</w:t>
      </w:r>
      <w:r w:rsidR="00BA40B4" w:rsidRPr="004A5D25">
        <w:rPr>
          <w:rFonts w:ascii="Times New Roman" w:eastAsia="Times New Roman" w:hAnsi="Times New Roman" w:cs="Times New Roman"/>
          <w:bCs/>
          <w:noProof/>
          <w:sz w:val="24"/>
          <w:szCs w:val="24"/>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4A5D25">
        <w:rPr>
          <w:rFonts w:ascii="Times New Roman" w:eastAsia="Times New Roman" w:hAnsi="Times New Roman" w:cs="Times New Roman"/>
          <w:bCs/>
          <w:noProof/>
          <w:sz w:val="24"/>
          <w:szCs w:val="24"/>
          <w:lang w:val="et-EE"/>
        </w:rPr>
        <w:t>´</w:t>
      </w:r>
      <w:r w:rsidR="00BA40B4" w:rsidRPr="004A5D25">
        <w:rPr>
          <w:rFonts w:ascii="Times New Roman" w:eastAsia="Times New Roman" w:hAnsi="Times New Roman" w:cs="Times New Roman"/>
          <w:bCs/>
          <w:noProof/>
          <w:sz w:val="24"/>
          <w:szCs w:val="24"/>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FF5C44">
        <w:rPr>
          <w:rFonts w:ascii="Times New Roman" w:eastAsia="Times New Roman" w:hAnsi="Times New Roman" w:cs="Times New Roman"/>
          <w:bCs/>
          <w:noProof/>
          <w:sz w:val="24"/>
          <w:szCs w:val="24"/>
          <w:lang w:val="et-EE"/>
        </w:rPr>
        <w:t>´</w:t>
      </w:r>
      <w:r w:rsidR="00903996" w:rsidRPr="00FF5C44">
        <w:rPr>
          <w:rFonts w:ascii="Times New Roman" w:eastAsia="Times New Roman" w:hAnsi="Times New Roman" w:cs="Times New Roman"/>
          <w:bCs/>
          <w:noProof/>
          <w:sz w:val="24"/>
          <w:szCs w:val="24"/>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FF5C44">
        <w:rPr>
          <w:rFonts w:ascii="Times New Roman" w:eastAsia="Times New Roman" w:hAnsi="Times New Roman" w:cs="Times New Roman"/>
          <w:bCs/>
          <w:noProof/>
          <w:sz w:val="24"/>
          <w:szCs w:val="24"/>
          <w:lang w:val="et-EE"/>
        </w:rPr>
        <w:t>´</w:t>
      </w:r>
      <w:r w:rsidR="00903996" w:rsidRPr="00FF5C44">
        <w:rPr>
          <w:rFonts w:ascii="Times New Roman" w:eastAsia="Times New Roman" w:hAnsi="Times New Roman" w:cs="Times New Roman"/>
          <w:bCs/>
          <w:noProof/>
          <w:sz w:val="24"/>
          <w:szCs w:val="24"/>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14:paraId="6678C0FB" w14:textId="77777777" w:rsidR="0082017F" w:rsidRDefault="00D43011" w:rsidP="0082017F">
      <w:pPr>
        <w:spacing w:after="0"/>
        <w:jc w:val="both"/>
        <w:rPr>
          <w:rFonts w:ascii="Times New Roman" w:eastAsia="Times New Roman" w:hAnsi="Times New Roman" w:cs="Times New Roman"/>
          <w:bCs/>
          <w:noProof/>
          <w:sz w:val="24"/>
          <w:szCs w:val="24"/>
          <w:lang w:val="et-EE"/>
        </w:rPr>
      </w:pPr>
      <w:r w:rsidRPr="005023CD">
        <w:rPr>
          <w:rFonts w:ascii="Times New Roman" w:eastAsia="Times New Roman" w:hAnsi="Times New Roman" w:cs="Times New Roman"/>
          <w:bCs/>
          <w:noProof/>
          <w:sz w:val="24"/>
          <w:szCs w:val="24"/>
          <w:lang w:val="et-EE"/>
        </w:rPr>
        <w:t>Narva Linnavalitsuse Arhitektuuri- ja Linnaplaneerimis</w:t>
      </w:r>
      <w:r w:rsidR="00542167" w:rsidRPr="005023CD">
        <w:rPr>
          <w:rFonts w:ascii="Times New Roman" w:eastAsia="Times New Roman" w:hAnsi="Times New Roman" w:cs="Times New Roman"/>
          <w:bCs/>
          <w:noProof/>
          <w:sz w:val="24"/>
          <w:szCs w:val="24"/>
          <w:lang w:val="et-EE"/>
        </w:rPr>
        <w:t xml:space="preserve">e Amet saatis Keskkonnaametile </w:t>
      </w:r>
      <w:r w:rsidR="006F25AD">
        <w:rPr>
          <w:rFonts w:ascii="Times New Roman" w:eastAsia="Times New Roman" w:hAnsi="Times New Roman" w:cs="Times New Roman"/>
          <w:bCs/>
          <w:noProof/>
          <w:sz w:val="24"/>
          <w:szCs w:val="24"/>
          <w:lang w:val="et-EE"/>
        </w:rPr>
        <w:t>päringu</w:t>
      </w:r>
      <w:r w:rsidRPr="005023CD">
        <w:rPr>
          <w:rFonts w:ascii="Times New Roman" w:eastAsia="Times New Roman" w:hAnsi="Times New Roman" w:cs="Times New Roman"/>
          <w:bCs/>
          <w:noProof/>
          <w:sz w:val="24"/>
          <w:szCs w:val="24"/>
          <w:lang w:val="et-EE"/>
        </w:rPr>
        <w:t xml:space="preserve"> </w:t>
      </w:r>
    </w:p>
    <w:p w14:paraId="23E60F78" w14:textId="7CFB07A2" w:rsidR="0082017F" w:rsidRDefault="0082017F" w:rsidP="0082017F">
      <w:pPr>
        <w:jc w:val="both"/>
        <w:rPr>
          <w:rFonts w:ascii="Times New Roman" w:eastAsia="Times New Roman" w:hAnsi="Times New Roman" w:cs="Times New Roman"/>
          <w:bCs/>
          <w:noProof/>
          <w:sz w:val="24"/>
          <w:szCs w:val="24"/>
          <w:lang w:val="et-EE"/>
        </w:rPr>
      </w:pPr>
      <w:r w:rsidRPr="0082017F">
        <w:rPr>
          <w:rFonts w:ascii="Times New Roman" w:eastAsia="Times New Roman" w:hAnsi="Times New Roman" w:cs="Times New Roman"/>
          <w:bCs/>
          <w:noProof/>
          <w:sz w:val="24"/>
          <w:szCs w:val="24"/>
          <w:lang w:val="et-EE"/>
        </w:rPr>
        <w:t>Narva linnas Elektrijaama tee 59 kinnistul põlevkivituha katsetehase rajamise KMH</w:t>
      </w:r>
      <w:r w:rsidRPr="0082017F">
        <w:rPr>
          <w:lang w:val="et-EE"/>
        </w:rPr>
        <w:t xml:space="preserve"> </w:t>
      </w:r>
      <w:r w:rsidRPr="0082017F">
        <w:rPr>
          <w:rFonts w:ascii="Times New Roman" w:eastAsia="Times New Roman" w:hAnsi="Times New Roman" w:cs="Times New Roman"/>
          <w:bCs/>
          <w:noProof/>
          <w:sz w:val="24"/>
          <w:szCs w:val="24"/>
          <w:lang w:val="et-EE"/>
        </w:rPr>
        <w:t>algatamise või algatamata jätmise vajalikkuse kohta.</w:t>
      </w:r>
    </w:p>
    <w:p w14:paraId="2E52BA89" w14:textId="7792B2E2" w:rsidR="00340153" w:rsidRPr="00496C14" w:rsidRDefault="00340153" w:rsidP="00340153">
      <w:pPr>
        <w:jc w:val="both"/>
        <w:rPr>
          <w:rFonts w:ascii="Times New Roman" w:eastAsia="Times New Roman" w:hAnsi="Times New Roman" w:cs="Times New Roman"/>
          <w:bCs/>
          <w:noProof/>
          <w:sz w:val="24"/>
          <w:szCs w:val="24"/>
          <w:lang w:val="et-EE"/>
        </w:rPr>
      </w:pPr>
      <w:r w:rsidRPr="00340153">
        <w:rPr>
          <w:rFonts w:ascii="Times New Roman" w:eastAsia="Times New Roman" w:hAnsi="Times New Roman" w:cs="Times New Roman"/>
          <w:bCs/>
          <w:noProof/>
          <w:sz w:val="24"/>
          <w:szCs w:val="24"/>
          <w:lang w:val="et-EE"/>
        </w:rPr>
        <w:t xml:space="preserve">13.04.2023 </w:t>
      </w:r>
      <w:r>
        <w:rPr>
          <w:rFonts w:ascii="Times New Roman" w:eastAsia="Times New Roman" w:hAnsi="Times New Roman" w:cs="Times New Roman"/>
          <w:bCs/>
          <w:noProof/>
          <w:sz w:val="24"/>
          <w:szCs w:val="24"/>
          <w:lang w:val="et-EE"/>
        </w:rPr>
        <w:t xml:space="preserve">oma kirjas </w:t>
      </w:r>
      <w:r w:rsidRPr="00340153">
        <w:rPr>
          <w:rFonts w:ascii="Times New Roman" w:eastAsia="Times New Roman" w:hAnsi="Times New Roman" w:cs="Times New Roman"/>
          <w:bCs/>
          <w:noProof/>
          <w:sz w:val="24"/>
          <w:szCs w:val="24"/>
          <w:lang w:val="et-EE"/>
        </w:rPr>
        <w:t>nr 6-2/23/7475</w:t>
      </w:r>
      <w:r>
        <w:rPr>
          <w:rFonts w:ascii="Times New Roman" w:eastAsia="Times New Roman" w:hAnsi="Times New Roman" w:cs="Times New Roman"/>
          <w:bCs/>
          <w:noProof/>
          <w:sz w:val="24"/>
          <w:szCs w:val="24"/>
          <w:lang w:val="et-EE"/>
        </w:rPr>
        <w:t xml:space="preserve"> esitas Keskkonnaamet oma seisukoha, et </w:t>
      </w:r>
      <w:r w:rsidRPr="00340153">
        <w:rPr>
          <w:rFonts w:ascii="Times New Roman" w:eastAsia="Times New Roman" w:hAnsi="Times New Roman" w:cs="Times New Roman"/>
          <w:bCs/>
          <w:noProof/>
          <w:sz w:val="24"/>
          <w:szCs w:val="24"/>
          <w:lang w:val="et-EE"/>
        </w:rPr>
        <w:t>kavandatava tegevusega ei kaasne eeldatavalt olulist</w:t>
      </w:r>
      <w:r>
        <w:rPr>
          <w:rFonts w:ascii="Times New Roman" w:eastAsia="Times New Roman" w:hAnsi="Times New Roman" w:cs="Times New Roman"/>
          <w:bCs/>
          <w:noProof/>
          <w:sz w:val="24"/>
          <w:szCs w:val="24"/>
          <w:lang w:val="et-EE"/>
        </w:rPr>
        <w:t xml:space="preserve"> </w:t>
      </w:r>
      <w:r w:rsidRPr="00340153">
        <w:rPr>
          <w:rFonts w:ascii="Times New Roman" w:eastAsia="Times New Roman" w:hAnsi="Times New Roman" w:cs="Times New Roman"/>
          <w:bCs/>
          <w:noProof/>
          <w:sz w:val="24"/>
          <w:szCs w:val="24"/>
          <w:lang w:val="et-EE"/>
        </w:rPr>
        <w:t>keskkonnamõju (KeHJS § 22 mõistes) ning KMH algatamine ei ole eeldatavalt vajalik.</w:t>
      </w:r>
      <w:r w:rsidR="00365288">
        <w:rPr>
          <w:rFonts w:ascii="Times New Roman" w:eastAsia="Times New Roman" w:hAnsi="Times New Roman" w:cs="Times New Roman"/>
          <w:bCs/>
          <w:noProof/>
          <w:sz w:val="24"/>
          <w:szCs w:val="24"/>
          <w:lang w:val="et-EE"/>
        </w:rPr>
        <w:t xml:space="preserve"> Samas juhis Keskkonnaamet tähelepanu mõnedele punktidele ja palus vastavalt märkustele </w:t>
      </w:r>
      <w:r w:rsidR="00365288" w:rsidRPr="00365288">
        <w:rPr>
          <w:rFonts w:ascii="Times New Roman" w:eastAsia="Times New Roman" w:hAnsi="Times New Roman" w:cs="Times New Roman"/>
          <w:bCs/>
          <w:noProof/>
          <w:sz w:val="24"/>
          <w:szCs w:val="24"/>
          <w:lang w:val="et-EE"/>
        </w:rPr>
        <w:t>eelhinnangut täiendada</w:t>
      </w:r>
      <w:r w:rsidR="00365288">
        <w:rPr>
          <w:rFonts w:ascii="Times New Roman" w:eastAsia="Times New Roman" w:hAnsi="Times New Roman" w:cs="Times New Roman"/>
          <w:bCs/>
          <w:noProof/>
          <w:sz w:val="24"/>
          <w:szCs w:val="24"/>
          <w:lang w:val="et-EE"/>
        </w:rPr>
        <w:t>. Eelhinnang on täiendatud vastavalt Keskkonnaameti märkustele.</w:t>
      </w:r>
    </w:p>
    <w:p w14:paraId="1955309F" w14:textId="77777777"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436F164" w14:textId="77777777"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14:paraId="7AD77AEB" w14:textId="77777777"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14:paraId="3793714C" w14:textId="77777777"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14:paraId="2E6E480D" w14:textId="5D4C378C" w:rsidR="009B0369" w:rsidRDefault="009B0369" w:rsidP="001A606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1A606A">
        <w:rPr>
          <w:rFonts w:ascii="Times New Roman" w:eastAsia="Times New Roman" w:hAnsi="Times New Roman" w:cs="Times New Roman"/>
          <w:sz w:val="24"/>
          <w:szCs w:val="24"/>
          <w:lang w:val="et-EE" w:eastAsia="et-EE"/>
        </w:rPr>
        <w:t>usseadustiku (edaspidi EhS) § 39</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F8337D">
        <w:rPr>
          <w:rFonts w:ascii="Times New Roman" w:eastAsia="Times New Roman" w:hAnsi="Times New Roman" w:cs="Times New Roman"/>
          <w:sz w:val="24"/>
          <w:szCs w:val="24"/>
          <w:lang w:val="et-EE" w:eastAsia="et-EE"/>
        </w:rPr>
        <w:t xml:space="preserve"> 1 </w:t>
      </w:r>
      <w:r w:rsidR="001A606A">
        <w:rPr>
          <w:rFonts w:ascii="Times New Roman" w:eastAsia="Times New Roman" w:hAnsi="Times New Roman" w:cs="Times New Roman"/>
          <w:sz w:val="24"/>
          <w:szCs w:val="24"/>
          <w:lang w:val="et-EE" w:eastAsia="et-EE"/>
        </w:rPr>
        <w:t>ehitus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14:paraId="57CEF396" w14:textId="77777777" w:rsidR="00DA72DA" w:rsidRPr="00DA72DA" w:rsidRDefault="00DA72DA" w:rsidP="00083621">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sidR="00083621">
        <w:rPr>
          <w:rFonts w:ascii="Times New Roman" w:eastAsia="Times New Roman" w:hAnsi="Times New Roman" w:cs="Times New Roman"/>
          <w:sz w:val="24"/>
          <w:szCs w:val="24"/>
          <w:lang w:val="et-EE" w:eastAsia="et-EE"/>
        </w:rPr>
        <w:t>aselt jä</w:t>
      </w:r>
      <w:r>
        <w:rPr>
          <w:rFonts w:ascii="Times New Roman" w:eastAsia="Times New Roman" w:hAnsi="Times New Roman" w:cs="Times New Roman"/>
          <w:sz w:val="24"/>
          <w:szCs w:val="24"/>
          <w:lang w:val="et-EE" w:eastAsia="et-EE"/>
        </w:rPr>
        <w:t>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14:paraId="3963ABAB" w14:textId="77777777"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14:paraId="3FBD815C" w14:textId="77777777"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00B563CA" w14:textId="00E57B09" w:rsidR="00DC5201" w:rsidRDefault="00DC5201" w:rsidP="006D307E">
      <w:pPr>
        <w:spacing w:after="240" w:line="240" w:lineRule="auto"/>
        <w:jc w:val="both"/>
        <w:rPr>
          <w:rFonts w:ascii="Times New Roman" w:eastAsia="Times New Roman" w:hAnsi="Times New Roman" w:cs="Times New Roman"/>
          <w:sz w:val="24"/>
          <w:szCs w:val="24"/>
          <w:lang w:val="et-EE" w:eastAsia="et-EE"/>
        </w:rPr>
      </w:pPr>
      <w:r w:rsidRPr="00DC5201">
        <w:rPr>
          <w:rFonts w:ascii="Times New Roman" w:eastAsia="Times New Roman" w:hAnsi="Times New Roman" w:cs="Times New Roman"/>
          <w:sz w:val="24"/>
          <w:szCs w:val="24"/>
          <w:lang w:val="et-EE" w:eastAsia="et-EE"/>
        </w:rPr>
        <w:t xml:space="preserve">Jätta algatamata </w:t>
      </w:r>
      <w:r w:rsidR="007E1112" w:rsidRPr="007E1112">
        <w:rPr>
          <w:rFonts w:ascii="Times New Roman" w:eastAsia="Times New Roman" w:hAnsi="Times New Roman" w:cs="Times New Roman"/>
          <w:sz w:val="24"/>
          <w:szCs w:val="24"/>
          <w:lang w:val="et-EE" w:eastAsia="et-EE"/>
        </w:rPr>
        <w:t>Narva linnas Elektrijaama tee 59 kinnistul põlevki</w:t>
      </w:r>
      <w:r w:rsidR="007E1112">
        <w:rPr>
          <w:rFonts w:ascii="Times New Roman" w:eastAsia="Times New Roman" w:hAnsi="Times New Roman" w:cs="Times New Roman"/>
          <w:sz w:val="24"/>
          <w:szCs w:val="24"/>
          <w:lang w:val="et-EE" w:eastAsia="et-EE"/>
        </w:rPr>
        <w:t xml:space="preserve">vituha katsetehase rajamise </w:t>
      </w:r>
      <w:r w:rsidR="00885D26">
        <w:rPr>
          <w:rFonts w:ascii="Times New Roman" w:eastAsia="Times New Roman" w:hAnsi="Times New Roman" w:cs="Times New Roman"/>
          <w:sz w:val="24"/>
          <w:szCs w:val="24"/>
          <w:lang w:val="et-EE" w:eastAsia="et-EE"/>
        </w:rPr>
        <w:t>keskkonnamõju hindamine.</w:t>
      </w:r>
    </w:p>
    <w:p w14:paraId="1884F877" w14:textId="77777777"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403CB889" w14:textId="17AE6366" w:rsidR="004C6B54" w:rsidRPr="005300CE" w:rsidRDefault="0006370D" w:rsidP="00713BE5">
      <w:pPr>
        <w:numPr>
          <w:ilvl w:val="1"/>
          <w:numId w:val="1"/>
        </w:numPr>
        <w:spacing w:after="0" w:line="240" w:lineRule="auto"/>
        <w:jc w:val="both"/>
        <w:rPr>
          <w:rFonts w:ascii="Times New Roman" w:eastAsia="Times New Roman" w:hAnsi="Times New Roman" w:cs="Times New Roman"/>
          <w:sz w:val="24"/>
          <w:szCs w:val="24"/>
          <w:lang w:val="et-EE" w:eastAsia="et-EE"/>
        </w:rPr>
      </w:pPr>
      <w:r w:rsidRPr="0006370D">
        <w:rPr>
          <w:rFonts w:ascii="Times New Roman" w:eastAsia="Times New Roman" w:hAnsi="Times New Roman" w:cs="Times New Roman"/>
          <w:sz w:val="24"/>
          <w:szCs w:val="24"/>
          <w:lang w:val="et-EE" w:eastAsia="et-EE"/>
        </w:rPr>
        <w:t xml:space="preserve">Narva linnas </w:t>
      </w:r>
      <w:r w:rsidR="00713BE5" w:rsidRPr="00713BE5">
        <w:rPr>
          <w:rFonts w:ascii="Times New Roman" w:eastAsia="Times New Roman" w:hAnsi="Times New Roman" w:cs="Times New Roman"/>
          <w:sz w:val="24"/>
          <w:szCs w:val="24"/>
          <w:lang w:val="et-EE" w:eastAsia="et-EE"/>
        </w:rPr>
        <w:t xml:space="preserve">Elektrijaama tee 59 kinnistul põlevkivituha katsetehase rajamise </w:t>
      </w:r>
      <w:r w:rsidRPr="0006370D">
        <w:rPr>
          <w:rFonts w:ascii="Times New Roman" w:eastAsia="Times New Roman" w:hAnsi="Times New Roman" w:cs="Times New Roman"/>
          <w:sz w:val="24"/>
          <w:szCs w:val="24"/>
          <w:lang w:val="et-EE" w:eastAsia="et-EE"/>
        </w:rPr>
        <w:t xml:space="preserve">keskkonnamõju hindamise </w:t>
      </w:r>
      <w:r w:rsidR="004C6B54" w:rsidRPr="005300CE">
        <w:rPr>
          <w:rFonts w:ascii="Times New Roman" w:eastAsia="Times New Roman" w:hAnsi="Times New Roman" w:cs="Times New Roman"/>
          <w:sz w:val="24"/>
          <w:szCs w:val="24"/>
          <w:lang w:val="et-EE" w:eastAsia="et-EE"/>
        </w:rPr>
        <w:t>algatamata jätmise otsusega saab tutvuda Narva Linnavalitsuse Arhitektuuri- ja Linnaplaneerimise Ametis vastuvõtuaegadel - esmaspäeviti kell 13.00-17.00; kolmapäeviti 10.00-12.00 ja 13.00-17.00.</w:t>
      </w:r>
    </w:p>
    <w:p w14:paraId="7480284C" w14:textId="77777777"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lastRenderedPageBreak/>
        <w:t>Korraldus jõustub teatavakstegemisest.</w:t>
      </w:r>
    </w:p>
    <w:p w14:paraId="7396E537" w14:textId="77777777"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14:paraId="7EE467B0" w14:textId="77777777"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14:paraId="1B6ABCC2" w14:textId="77777777"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68D80EA7" w14:textId="77777777"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14:paraId="43B71501" w14:textId="77777777"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61AD9643" w14:textId="77777777"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14:paraId="5B6A6C71" w14:textId="77777777"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14:paraId="1CCF1EAB" w14:textId="77777777" w:rsidR="00E351A5" w:rsidRPr="00D35183" w:rsidRDefault="00E351A5" w:rsidP="005F29F7">
      <w:pPr>
        <w:spacing w:after="0" w:line="240" w:lineRule="auto"/>
        <w:jc w:val="both"/>
        <w:rPr>
          <w:rFonts w:ascii="Times New Roman" w:eastAsia="Times New Roman" w:hAnsi="Times New Roman" w:cs="Times New Roman"/>
          <w:sz w:val="24"/>
          <w:szCs w:val="24"/>
          <w:lang w:val="et-EE" w:eastAsia="et-EE"/>
        </w:rPr>
      </w:pPr>
    </w:p>
    <w:p w14:paraId="50D84403" w14:textId="77777777"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14:paraId="13B60248" w14:textId="77777777" w:rsidR="00E351A5" w:rsidRPr="00E351A5" w:rsidRDefault="009B6102" w:rsidP="00E351A5">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Katri Raik</w:t>
      </w:r>
      <w:r w:rsidR="00E351A5" w:rsidRPr="005B6FBC">
        <w:rPr>
          <w:lang w:val="et-EE"/>
        </w:rPr>
        <w:t xml:space="preserve"> </w:t>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E351A5">
        <w:rPr>
          <w:rFonts w:ascii="Times New Roman" w:eastAsia="Times New Roman" w:hAnsi="Times New Roman" w:cs="Times New Roman"/>
          <w:sz w:val="24"/>
          <w:szCs w:val="24"/>
          <w:lang w:val="et-EE" w:eastAsia="et-EE"/>
        </w:rPr>
        <w:t>Üllar Kaljuste</w:t>
      </w:r>
    </w:p>
    <w:p w14:paraId="488239CE" w14:textId="183F76C0"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546E46">
        <w:rPr>
          <w:lang w:val="et-EE"/>
        </w:rPr>
        <w:t xml:space="preserve"> </w:t>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E351A5" w:rsidRPr="00E351A5">
        <w:rPr>
          <w:rFonts w:ascii="Times New Roman" w:eastAsia="Times New Roman" w:hAnsi="Times New Roman" w:cs="Times New Roman"/>
          <w:sz w:val="24"/>
          <w:szCs w:val="24"/>
          <w:lang w:val="et-EE" w:eastAsia="et-EE"/>
        </w:rPr>
        <w:t>Linnasekretär</w:t>
      </w:r>
    </w:p>
    <w:p w14:paraId="46F06FC6" w14:textId="77777777"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14:paraId="10FCD3E7" w14:textId="77777777"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33256" w14:textId="77777777" w:rsidR="00E21D64" w:rsidRDefault="00E21D64" w:rsidP="00496C14">
      <w:pPr>
        <w:spacing w:after="0" w:line="240" w:lineRule="auto"/>
      </w:pPr>
      <w:r>
        <w:separator/>
      </w:r>
    </w:p>
  </w:endnote>
  <w:endnote w:type="continuationSeparator" w:id="0">
    <w:p w14:paraId="2969E883" w14:textId="77777777" w:rsidR="00E21D64" w:rsidRDefault="00E21D64"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9F7A5" w14:textId="77777777" w:rsidR="00E21D64" w:rsidRDefault="00E21D64" w:rsidP="00496C14">
      <w:pPr>
        <w:spacing w:after="0" w:line="240" w:lineRule="auto"/>
      </w:pPr>
      <w:r>
        <w:separator/>
      </w:r>
    </w:p>
  </w:footnote>
  <w:footnote w:type="continuationSeparator" w:id="0">
    <w:p w14:paraId="44760245" w14:textId="77777777" w:rsidR="00E21D64" w:rsidRDefault="00E21D64"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3858"/>
    <w:rsid w:val="00044500"/>
    <w:rsid w:val="0004786F"/>
    <w:rsid w:val="0006370D"/>
    <w:rsid w:val="0007622C"/>
    <w:rsid w:val="00083621"/>
    <w:rsid w:val="000A2440"/>
    <w:rsid w:val="000A3BED"/>
    <w:rsid w:val="000A4FC6"/>
    <w:rsid w:val="000B10A7"/>
    <w:rsid w:val="000C1A25"/>
    <w:rsid w:val="000C6069"/>
    <w:rsid w:val="000D75AE"/>
    <w:rsid w:val="00121D2E"/>
    <w:rsid w:val="00130ABD"/>
    <w:rsid w:val="00143B8A"/>
    <w:rsid w:val="00145182"/>
    <w:rsid w:val="00151C32"/>
    <w:rsid w:val="00156223"/>
    <w:rsid w:val="00161771"/>
    <w:rsid w:val="00163216"/>
    <w:rsid w:val="00176A5C"/>
    <w:rsid w:val="0018593C"/>
    <w:rsid w:val="00194A3E"/>
    <w:rsid w:val="001A606A"/>
    <w:rsid w:val="001C072F"/>
    <w:rsid w:val="001C3C76"/>
    <w:rsid w:val="001C4D16"/>
    <w:rsid w:val="001C5955"/>
    <w:rsid w:val="001C705F"/>
    <w:rsid w:val="001D18B4"/>
    <w:rsid w:val="001D2EF1"/>
    <w:rsid w:val="001E7981"/>
    <w:rsid w:val="00214418"/>
    <w:rsid w:val="00225B37"/>
    <w:rsid w:val="00240D11"/>
    <w:rsid w:val="00243579"/>
    <w:rsid w:val="0024535B"/>
    <w:rsid w:val="00247336"/>
    <w:rsid w:val="00250438"/>
    <w:rsid w:val="002642ED"/>
    <w:rsid w:val="0026565E"/>
    <w:rsid w:val="00285E28"/>
    <w:rsid w:val="00294A48"/>
    <w:rsid w:val="002B0E27"/>
    <w:rsid w:val="002B68B1"/>
    <w:rsid w:val="002B6D8F"/>
    <w:rsid w:val="002C06D6"/>
    <w:rsid w:val="002C6282"/>
    <w:rsid w:val="002D28A2"/>
    <w:rsid w:val="002F7E9A"/>
    <w:rsid w:val="00306D60"/>
    <w:rsid w:val="003100F7"/>
    <w:rsid w:val="003308BD"/>
    <w:rsid w:val="003346B5"/>
    <w:rsid w:val="00337E8B"/>
    <w:rsid w:val="00340153"/>
    <w:rsid w:val="00344172"/>
    <w:rsid w:val="00344CA2"/>
    <w:rsid w:val="00346213"/>
    <w:rsid w:val="00360FA0"/>
    <w:rsid w:val="0036448B"/>
    <w:rsid w:val="00365288"/>
    <w:rsid w:val="00367EAA"/>
    <w:rsid w:val="00391C8A"/>
    <w:rsid w:val="00394B4D"/>
    <w:rsid w:val="0039621C"/>
    <w:rsid w:val="0039684F"/>
    <w:rsid w:val="003A46E0"/>
    <w:rsid w:val="003A51EB"/>
    <w:rsid w:val="003B28E3"/>
    <w:rsid w:val="003B2DC8"/>
    <w:rsid w:val="003C6E6D"/>
    <w:rsid w:val="003F148C"/>
    <w:rsid w:val="003F7652"/>
    <w:rsid w:val="00407127"/>
    <w:rsid w:val="004107ED"/>
    <w:rsid w:val="00421386"/>
    <w:rsid w:val="00422CD6"/>
    <w:rsid w:val="004231CB"/>
    <w:rsid w:val="00454029"/>
    <w:rsid w:val="00466145"/>
    <w:rsid w:val="004718B2"/>
    <w:rsid w:val="00472B15"/>
    <w:rsid w:val="00482782"/>
    <w:rsid w:val="00485FEF"/>
    <w:rsid w:val="00491929"/>
    <w:rsid w:val="0049306B"/>
    <w:rsid w:val="00496C14"/>
    <w:rsid w:val="004A16AE"/>
    <w:rsid w:val="004A5D25"/>
    <w:rsid w:val="004B4F9F"/>
    <w:rsid w:val="004C6B54"/>
    <w:rsid w:val="004F092F"/>
    <w:rsid w:val="004F2549"/>
    <w:rsid w:val="004F2CAD"/>
    <w:rsid w:val="005023CD"/>
    <w:rsid w:val="005079E5"/>
    <w:rsid w:val="00512711"/>
    <w:rsid w:val="00522388"/>
    <w:rsid w:val="005300CE"/>
    <w:rsid w:val="00534D8E"/>
    <w:rsid w:val="00542167"/>
    <w:rsid w:val="00546E46"/>
    <w:rsid w:val="00554413"/>
    <w:rsid w:val="00561C5A"/>
    <w:rsid w:val="00561F7F"/>
    <w:rsid w:val="00564FA7"/>
    <w:rsid w:val="00566B1C"/>
    <w:rsid w:val="00567A7C"/>
    <w:rsid w:val="00571E7E"/>
    <w:rsid w:val="00577DF9"/>
    <w:rsid w:val="005911B5"/>
    <w:rsid w:val="005952F6"/>
    <w:rsid w:val="005A7B49"/>
    <w:rsid w:val="005B4C15"/>
    <w:rsid w:val="005B6906"/>
    <w:rsid w:val="005B6FBC"/>
    <w:rsid w:val="005D5D96"/>
    <w:rsid w:val="005F008D"/>
    <w:rsid w:val="005F0181"/>
    <w:rsid w:val="005F29F7"/>
    <w:rsid w:val="00613869"/>
    <w:rsid w:val="00622F0D"/>
    <w:rsid w:val="00632A5D"/>
    <w:rsid w:val="006355CB"/>
    <w:rsid w:val="00655645"/>
    <w:rsid w:val="006B5412"/>
    <w:rsid w:val="006C2D19"/>
    <w:rsid w:val="006C3400"/>
    <w:rsid w:val="006D307E"/>
    <w:rsid w:val="006E781B"/>
    <w:rsid w:val="006F25AD"/>
    <w:rsid w:val="007009EF"/>
    <w:rsid w:val="00704E8D"/>
    <w:rsid w:val="00713BE5"/>
    <w:rsid w:val="00734DA4"/>
    <w:rsid w:val="00737E17"/>
    <w:rsid w:val="00747784"/>
    <w:rsid w:val="00755D0D"/>
    <w:rsid w:val="00761D84"/>
    <w:rsid w:val="00771C64"/>
    <w:rsid w:val="007934E1"/>
    <w:rsid w:val="00795284"/>
    <w:rsid w:val="007A1DAA"/>
    <w:rsid w:val="007B4905"/>
    <w:rsid w:val="007E1112"/>
    <w:rsid w:val="007E5154"/>
    <w:rsid w:val="007F1A22"/>
    <w:rsid w:val="0082017F"/>
    <w:rsid w:val="00827EC6"/>
    <w:rsid w:val="008426AE"/>
    <w:rsid w:val="00846E13"/>
    <w:rsid w:val="00871A8B"/>
    <w:rsid w:val="00875B04"/>
    <w:rsid w:val="00885D26"/>
    <w:rsid w:val="0088738B"/>
    <w:rsid w:val="0089134A"/>
    <w:rsid w:val="008B269B"/>
    <w:rsid w:val="008D2CF0"/>
    <w:rsid w:val="008D7E1A"/>
    <w:rsid w:val="00903996"/>
    <w:rsid w:val="0091255E"/>
    <w:rsid w:val="00922829"/>
    <w:rsid w:val="00933363"/>
    <w:rsid w:val="00936E71"/>
    <w:rsid w:val="00946594"/>
    <w:rsid w:val="00962C9B"/>
    <w:rsid w:val="009833C3"/>
    <w:rsid w:val="00996124"/>
    <w:rsid w:val="009B0369"/>
    <w:rsid w:val="009B6102"/>
    <w:rsid w:val="009C5077"/>
    <w:rsid w:val="009C65ED"/>
    <w:rsid w:val="009D65A1"/>
    <w:rsid w:val="009E61DA"/>
    <w:rsid w:val="009E7805"/>
    <w:rsid w:val="009F4487"/>
    <w:rsid w:val="00A16D77"/>
    <w:rsid w:val="00A17126"/>
    <w:rsid w:val="00A21A2E"/>
    <w:rsid w:val="00A2268B"/>
    <w:rsid w:val="00A3624A"/>
    <w:rsid w:val="00A54A98"/>
    <w:rsid w:val="00A61962"/>
    <w:rsid w:val="00A66BAC"/>
    <w:rsid w:val="00A73524"/>
    <w:rsid w:val="00A77AF5"/>
    <w:rsid w:val="00A83156"/>
    <w:rsid w:val="00A90924"/>
    <w:rsid w:val="00AC5927"/>
    <w:rsid w:val="00AD286D"/>
    <w:rsid w:val="00AE3B03"/>
    <w:rsid w:val="00B017C3"/>
    <w:rsid w:val="00B02C50"/>
    <w:rsid w:val="00B15D19"/>
    <w:rsid w:val="00B26C66"/>
    <w:rsid w:val="00B335FB"/>
    <w:rsid w:val="00B669B8"/>
    <w:rsid w:val="00B734F3"/>
    <w:rsid w:val="00B76D89"/>
    <w:rsid w:val="00B81599"/>
    <w:rsid w:val="00BA40B4"/>
    <w:rsid w:val="00BA787C"/>
    <w:rsid w:val="00BB1E96"/>
    <w:rsid w:val="00BB7279"/>
    <w:rsid w:val="00BC644D"/>
    <w:rsid w:val="00BD361E"/>
    <w:rsid w:val="00BD4A29"/>
    <w:rsid w:val="00BE2835"/>
    <w:rsid w:val="00BF03A3"/>
    <w:rsid w:val="00C202D8"/>
    <w:rsid w:val="00C45011"/>
    <w:rsid w:val="00C455A8"/>
    <w:rsid w:val="00C500F8"/>
    <w:rsid w:val="00C55526"/>
    <w:rsid w:val="00C608A6"/>
    <w:rsid w:val="00C664F7"/>
    <w:rsid w:val="00C836C6"/>
    <w:rsid w:val="00C83729"/>
    <w:rsid w:val="00C856B0"/>
    <w:rsid w:val="00C87D1E"/>
    <w:rsid w:val="00C90BE6"/>
    <w:rsid w:val="00CA0586"/>
    <w:rsid w:val="00CB3C89"/>
    <w:rsid w:val="00CB66CF"/>
    <w:rsid w:val="00CC1CD4"/>
    <w:rsid w:val="00CC538E"/>
    <w:rsid w:val="00CD0ED6"/>
    <w:rsid w:val="00CE75CB"/>
    <w:rsid w:val="00CF2983"/>
    <w:rsid w:val="00D000FB"/>
    <w:rsid w:val="00D0476C"/>
    <w:rsid w:val="00D25A4F"/>
    <w:rsid w:val="00D26A31"/>
    <w:rsid w:val="00D35183"/>
    <w:rsid w:val="00D36A38"/>
    <w:rsid w:val="00D40864"/>
    <w:rsid w:val="00D43011"/>
    <w:rsid w:val="00D600DE"/>
    <w:rsid w:val="00D77371"/>
    <w:rsid w:val="00D9696E"/>
    <w:rsid w:val="00D97DC2"/>
    <w:rsid w:val="00DA72DA"/>
    <w:rsid w:val="00DB225D"/>
    <w:rsid w:val="00DB4743"/>
    <w:rsid w:val="00DC5201"/>
    <w:rsid w:val="00DC7531"/>
    <w:rsid w:val="00DE0A6A"/>
    <w:rsid w:val="00DE285A"/>
    <w:rsid w:val="00DE7923"/>
    <w:rsid w:val="00E212BB"/>
    <w:rsid w:val="00E21D64"/>
    <w:rsid w:val="00E30C0A"/>
    <w:rsid w:val="00E351A5"/>
    <w:rsid w:val="00E430B2"/>
    <w:rsid w:val="00E43EDB"/>
    <w:rsid w:val="00E5696C"/>
    <w:rsid w:val="00E61D50"/>
    <w:rsid w:val="00E6210B"/>
    <w:rsid w:val="00E63417"/>
    <w:rsid w:val="00E63B89"/>
    <w:rsid w:val="00E802F2"/>
    <w:rsid w:val="00E97B83"/>
    <w:rsid w:val="00EA5DB9"/>
    <w:rsid w:val="00EB03C0"/>
    <w:rsid w:val="00EB7D70"/>
    <w:rsid w:val="00ED66F1"/>
    <w:rsid w:val="00ED67CF"/>
    <w:rsid w:val="00EF0340"/>
    <w:rsid w:val="00EF129B"/>
    <w:rsid w:val="00F158CA"/>
    <w:rsid w:val="00F236D8"/>
    <w:rsid w:val="00F57438"/>
    <w:rsid w:val="00F8337D"/>
    <w:rsid w:val="00F927CC"/>
    <w:rsid w:val="00F94434"/>
    <w:rsid w:val="00FA08FD"/>
    <w:rsid w:val="00FA39C2"/>
    <w:rsid w:val="00FA44A1"/>
    <w:rsid w:val="00FB55B2"/>
    <w:rsid w:val="00FB7C90"/>
    <w:rsid w:val="00FC5FD1"/>
    <w:rsid w:val="00FD3AF7"/>
    <w:rsid w:val="00FD41AB"/>
    <w:rsid w:val="00FD512D"/>
    <w:rsid w:val="00FE3A79"/>
    <w:rsid w:val="00FF5C4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4C3EF"/>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DC7A8-83CB-485F-9492-536EA244F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1441</Words>
  <Characters>8216</Characters>
  <Application>Microsoft Office Word</Application>
  <DocSecurity>0</DocSecurity>
  <Lines>68</Lines>
  <Paragraphs>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9638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3</cp:revision>
  <dcterms:created xsi:type="dcterms:W3CDTF">2023-04-18T13:32:00Z</dcterms:created>
  <dcterms:modified xsi:type="dcterms:W3CDTF">2023-04-18T14:07:00Z</dcterms:modified>
</cp:coreProperties>
</file>