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75321D" w:rsidRPr="009E6BFD" w:rsidTr="00E077D3">
        <w:trPr>
          <w:tblCellSpacing w:w="0" w:type="dxa"/>
        </w:trPr>
        <w:tc>
          <w:tcPr>
            <w:tcW w:w="5000" w:type="pct"/>
          </w:tcPr>
          <w:p w:rsidR="0075321D" w:rsidRPr="009E6BFD" w:rsidRDefault="0075321D" w:rsidP="00E077D3">
            <w:pPr>
              <w:pStyle w:val="NormalWeb"/>
              <w:ind w:right="279"/>
              <w:rPr>
                <w:color w:val="auto"/>
                <w:lang w:val="et-EE"/>
              </w:rPr>
            </w:pPr>
            <w:r w:rsidRPr="009E6BFD">
              <w:rPr>
                <w:color w:val="auto"/>
                <w:lang w:val="et-EE"/>
              </w:rPr>
              <w:t xml:space="preserve">                                                                                                                                                                                                Eelnõu</w:t>
            </w:r>
          </w:p>
          <w:p w:rsidR="0075321D" w:rsidRPr="009E6BFD" w:rsidRDefault="0075321D" w:rsidP="00E077D3">
            <w:pPr>
              <w:pStyle w:val="NormalWeb"/>
              <w:jc w:val="center"/>
              <w:rPr>
                <w:b/>
                <w:bCs/>
                <w:color w:val="auto"/>
                <w:lang w:val="et-EE"/>
              </w:rPr>
            </w:pPr>
            <w:r w:rsidRPr="009E6BFD">
              <w:rPr>
                <w:b/>
                <w:bCs/>
                <w:color w:val="auto"/>
                <w:lang w:val="et-EE"/>
              </w:rPr>
              <w:t>NARVA LINNAVALITSUS</w:t>
            </w:r>
          </w:p>
        </w:tc>
      </w:tr>
    </w:tbl>
    <w:p w:rsidR="0075321D" w:rsidRPr="009E6BFD" w:rsidRDefault="0075321D" w:rsidP="0075321D">
      <w:pPr>
        <w:pStyle w:val="NormalWeb"/>
        <w:jc w:val="center"/>
        <w:rPr>
          <w:color w:val="auto"/>
          <w:lang w:val="et-EE"/>
        </w:rPr>
      </w:pPr>
      <w:r w:rsidRPr="009E6BFD">
        <w:rPr>
          <w:b/>
          <w:bCs/>
          <w:color w:val="auto"/>
          <w:lang w:val="et-EE"/>
        </w:rPr>
        <w:t>KORRALDUS</w:t>
      </w:r>
      <w:r w:rsidRPr="009E6BFD">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75321D" w:rsidRPr="009E6BFD" w:rsidTr="00E077D3">
        <w:trPr>
          <w:tblCellSpacing w:w="0" w:type="dxa"/>
        </w:trPr>
        <w:tc>
          <w:tcPr>
            <w:tcW w:w="1700" w:type="pct"/>
          </w:tcPr>
          <w:p w:rsidR="0075321D" w:rsidRPr="009E6BFD" w:rsidRDefault="0075321D" w:rsidP="00E077D3">
            <w:pPr>
              <w:rPr>
                <w:lang w:val="et-EE"/>
              </w:rPr>
            </w:pPr>
          </w:p>
          <w:p w:rsidR="0075321D" w:rsidRPr="009E6BFD" w:rsidRDefault="0075321D" w:rsidP="00E077D3">
            <w:pPr>
              <w:rPr>
                <w:lang w:val="et-EE"/>
              </w:rPr>
            </w:pPr>
            <w:r w:rsidRPr="009E6BFD">
              <w:rPr>
                <w:lang w:val="et-EE"/>
              </w:rPr>
              <w:t>Narva</w:t>
            </w:r>
          </w:p>
        </w:tc>
        <w:tc>
          <w:tcPr>
            <w:tcW w:w="3300" w:type="pct"/>
          </w:tcPr>
          <w:p w:rsidR="0075321D" w:rsidRPr="009E6BFD" w:rsidRDefault="0075321D" w:rsidP="00E077D3">
            <w:pPr>
              <w:jc w:val="center"/>
              <w:rPr>
                <w:lang w:val="et-EE"/>
              </w:rPr>
            </w:pPr>
            <w:r w:rsidRPr="009E6BFD">
              <w:rPr>
                <w:lang w:val="et-EE"/>
              </w:rPr>
              <w:t xml:space="preserve">                                                  </w:t>
            </w:r>
          </w:p>
          <w:p w:rsidR="0075321D" w:rsidRPr="009E6BFD" w:rsidRDefault="0075321D" w:rsidP="00E077D3">
            <w:pPr>
              <w:jc w:val="center"/>
              <w:rPr>
                <w:lang w:val="et-EE"/>
              </w:rPr>
            </w:pPr>
            <w:r w:rsidRPr="009E6BFD">
              <w:rPr>
                <w:lang w:val="et-EE"/>
              </w:rPr>
              <w:t xml:space="preserve">                                     …………. 2023.a. nr </w:t>
            </w:r>
          </w:p>
        </w:tc>
      </w:tr>
      <w:tr w:rsidR="0075321D" w:rsidRPr="009E6BFD" w:rsidTr="00E077D3">
        <w:trPr>
          <w:tblCellSpacing w:w="0" w:type="dxa"/>
        </w:trPr>
        <w:tc>
          <w:tcPr>
            <w:tcW w:w="1700" w:type="pct"/>
          </w:tcPr>
          <w:p w:rsidR="0075321D" w:rsidRPr="009E6BFD" w:rsidRDefault="0075321D" w:rsidP="00E077D3">
            <w:pPr>
              <w:rPr>
                <w:lang w:val="et-EE"/>
              </w:rPr>
            </w:pPr>
          </w:p>
        </w:tc>
        <w:tc>
          <w:tcPr>
            <w:tcW w:w="3300" w:type="pct"/>
          </w:tcPr>
          <w:p w:rsidR="0075321D" w:rsidRPr="009E6BFD" w:rsidRDefault="0075321D" w:rsidP="00E077D3">
            <w:pPr>
              <w:jc w:val="right"/>
              <w:rPr>
                <w:lang w:val="et-EE"/>
              </w:rPr>
            </w:pPr>
          </w:p>
        </w:tc>
      </w:tr>
      <w:tr w:rsidR="0075321D" w:rsidRPr="009E6BFD" w:rsidTr="00E077D3">
        <w:trPr>
          <w:tblCellSpacing w:w="0" w:type="dxa"/>
        </w:trPr>
        <w:tc>
          <w:tcPr>
            <w:tcW w:w="1700" w:type="pct"/>
          </w:tcPr>
          <w:p w:rsidR="0075321D" w:rsidRPr="009E6BFD" w:rsidRDefault="0075321D" w:rsidP="00E077D3">
            <w:pPr>
              <w:rPr>
                <w:lang w:val="et-EE"/>
              </w:rPr>
            </w:pPr>
          </w:p>
        </w:tc>
        <w:tc>
          <w:tcPr>
            <w:tcW w:w="3300" w:type="pct"/>
          </w:tcPr>
          <w:p w:rsidR="0075321D" w:rsidRPr="009E6BFD" w:rsidRDefault="0075321D" w:rsidP="00E077D3">
            <w:pPr>
              <w:jc w:val="right"/>
              <w:rPr>
                <w:lang w:val="et-EE"/>
              </w:rPr>
            </w:pPr>
          </w:p>
        </w:tc>
      </w:tr>
    </w:tbl>
    <w:p w:rsidR="0075321D" w:rsidRPr="009E6BFD" w:rsidRDefault="0075321D" w:rsidP="0075321D">
      <w:pPr>
        <w:rPr>
          <w:b/>
          <w:bCs/>
          <w:lang w:val="et-EE"/>
        </w:rPr>
      </w:pPr>
      <w:bookmarkStart w:id="0" w:name="_GoBack"/>
      <w:r w:rsidRPr="009E6BFD">
        <w:rPr>
          <w:b/>
          <w:bCs/>
          <w:lang w:val="et-EE"/>
        </w:rPr>
        <w:t>E</w:t>
      </w:r>
      <w:r>
        <w:rPr>
          <w:b/>
          <w:bCs/>
          <w:lang w:val="et-EE"/>
        </w:rPr>
        <w:t>hitusloa andmine (A. Puškini tn 15c</w:t>
      </w:r>
      <w:r w:rsidRPr="009E6BFD">
        <w:rPr>
          <w:b/>
          <w:bCs/>
          <w:lang w:val="et-EE"/>
        </w:rPr>
        <w:t>)</w:t>
      </w:r>
    </w:p>
    <w:bookmarkEnd w:id="0"/>
    <w:p w:rsidR="0075321D" w:rsidRPr="009E6BFD" w:rsidRDefault="0075321D" w:rsidP="0075321D">
      <w:pPr>
        <w:rPr>
          <w:lang w:val="et-EE"/>
        </w:rPr>
      </w:pPr>
    </w:p>
    <w:p w:rsidR="0075321D" w:rsidRPr="009E6BFD" w:rsidRDefault="0075321D" w:rsidP="0075321D">
      <w:pPr>
        <w:numPr>
          <w:ilvl w:val="0"/>
          <w:numId w:val="1"/>
        </w:numPr>
        <w:tabs>
          <w:tab w:val="num" w:pos="360"/>
        </w:tabs>
        <w:ind w:hanging="720"/>
        <w:jc w:val="both"/>
        <w:rPr>
          <w:b/>
          <w:lang w:val="et-EE"/>
        </w:rPr>
      </w:pPr>
      <w:r w:rsidRPr="009E6BFD">
        <w:rPr>
          <w:b/>
          <w:lang w:val="et-EE"/>
        </w:rPr>
        <w:t xml:space="preserve">ASJAOLUD JA MENETLUSE KÄIK  </w:t>
      </w:r>
    </w:p>
    <w:p w:rsidR="0075321D" w:rsidRDefault="0075321D" w:rsidP="0075321D">
      <w:pPr>
        <w:jc w:val="both"/>
        <w:rPr>
          <w:bCs/>
          <w:lang w:val="et-EE"/>
        </w:rPr>
      </w:pPr>
      <w:r>
        <w:rPr>
          <w:bCs/>
          <w:lang w:val="et-EE"/>
        </w:rPr>
        <w:t>09.02.</w:t>
      </w:r>
      <w:r w:rsidRPr="009E6BFD">
        <w:rPr>
          <w:bCs/>
          <w:lang w:val="et-EE"/>
        </w:rPr>
        <w:t>2023 ehitisregistri elektroonilisse keskkonda</w:t>
      </w:r>
      <w:r w:rsidRPr="009E6BFD">
        <w:rPr>
          <w:lang w:val="et-EE"/>
        </w:rPr>
        <w:t xml:space="preserve"> laekus läbi vaatamiseks </w:t>
      </w:r>
      <w:r w:rsidRPr="009E6BFD">
        <w:rPr>
          <w:bCs/>
          <w:lang w:val="et-EE"/>
        </w:rPr>
        <w:t xml:space="preserve">ehitusloa taotlus nr </w:t>
      </w:r>
      <w:r w:rsidRPr="00B6779B">
        <w:rPr>
          <w:bCs/>
          <w:lang w:val="et-EE"/>
        </w:rPr>
        <w:t xml:space="preserve">2311271/00907 </w:t>
      </w:r>
      <w:r>
        <w:rPr>
          <w:bCs/>
          <w:lang w:val="et-EE"/>
        </w:rPr>
        <w:t xml:space="preserve">A. Puškini tn 15c kinnistul, katastritunnus </w:t>
      </w:r>
      <w:r w:rsidRPr="00B6779B">
        <w:rPr>
          <w:bCs/>
          <w:lang w:val="et-EE"/>
        </w:rPr>
        <w:t>51101:006:0056</w:t>
      </w:r>
      <w:r>
        <w:rPr>
          <w:bCs/>
          <w:lang w:val="et-EE"/>
        </w:rPr>
        <w:t xml:space="preserve">, asuva hoone osa ruumide, ehitisregistri kood  </w:t>
      </w:r>
      <w:r w:rsidRPr="00B6779B">
        <w:rPr>
          <w:bCs/>
          <w:lang w:val="et-EE"/>
        </w:rPr>
        <w:t>118009954</w:t>
      </w:r>
      <w:r>
        <w:rPr>
          <w:bCs/>
          <w:lang w:val="et-EE"/>
        </w:rPr>
        <w:t>, ümberehitamiseks koos ehitusprojektiga „</w:t>
      </w:r>
      <w:r w:rsidRPr="00B6779B">
        <w:rPr>
          <w:bCs/>
          <w:lang w:val="et-EE"/>
        </w:rPr>
        <w:t>A.</w:t>
      </w:r>
      <w:r>
        <w:rPr>
          <w:bCs/>
          <w:lang w:val="et-EE"/>
        </w:rPr>
        <w:t xml:space="preserve"> Puškini tn 15c hoone siseruumide osalise rekonstrueerimise ehitusprojekt“, töö nr </w:t>
      </w:r>
      <w:r w:rsidRPr="00B6779B">
        <w:rPr>
          <w:bCs/>
          <w:lang w:val="et-EE"/>
        </w:rPr>
        <w:t>650NEP</w:t>
      </w:r>
      <w:r>
        <w:rPr>
          <w:bCs/>
          <w:lang w:val="et-EE"/>
        </w:rPr>
        <w:t xml:space="preserve">, </w:t>
      </w:r>
      <w:proofErr w:type="spellStart"/>
      <w:r>
        <w:rPr>
          <w:bCs/>
          <w:lang w:val="et-EE"/>
        </w:rPr>
        <w:t>projekteerija</w:t>
      </w:r>
      <w:proofErr w:type="spellEnd"/>
      <w:r>
        <w:rPr>
          <w:bCs/>
          <w:lang w:val="et-EE"/>
        </w:rPr>
        <w:t xml:space="preserve"> </w:t>
      </w:r>
      <w:r w:rsidRPr="00B6779B">
        <w:rPr>
          <w:bCs/>
          <w:lang w:val="et-EE"/>
        </w:rPr>
        <w:t>Narva Ehitusprojekt OÜ</w:t>
      </w:r>
      <w:r>
        <w:rPr>
          <w:bCs/>
          <w:lang w:val="et-EE"/>
        </w:rPr>
        <w:t>.</w:t>
      </w:r>
    </w:p>
    <w:p w:rsidR="0075321D" w:rsidRDefault="0075321D" w:rsidP="0075321D">
      <w:pPr>
        <w:jc w:val="both"/>
        <w:rPr>
          <w:bCs/>
          <w:lang w:val="et-EE"/>
        </w:rPr>
      </w:pPr>
    </w:p>
    <w:p w:rsidR="0075321D" w:rsidRDefault="0075321D" w:rsidP="0075321D">
      <w:pPr>
        <w:jc w:val="both"/>
        <w:rPr>
          <w:lang w:val="et-EE"/>
        </w:rPr>
      </w:pPr>
      <w:r>
        <w:rPr>
          <w:lang w:val="et-EE"/>
        </w:rPr>
        <w:t>Ehitusloa taotluse menetlus toimus</w:t>
      </w:r>
      <w:r w:rsidRPr="009E6BFD">
        <w:rPr>
          <w:lang w:val="et-EE"/>
        </w:rPr>
        <w:t xml:space="preserve"> ehitisregistris</w:t>
      </w:r>
      <w:r>
        <w:rPr>
          <w:lang w:val="et-EE"/>
        </w:rPr>
        <w:t xml:space="preserve"> nr </w:t>
      </w:r>
      <w:r w:rsidRPr="00B6779B">
        <w:rPr>
          <w:lang w:val="et-EE"/>
        </w:rPr>
        <w:t>349775</w:t>
      </w:r>
      <w:r>
        <w:rPr>
          <w:lang w:val="et-EE"/>
        </w:rPr>
        <w:t xml:space="preserve"> </w:t>
      </w:r>
      <w:r w:rsidRPr="009E6BFD">
        <w:rPr>
          <w:lang w:val="et-EE"/>
        </w:rPr>
        <w:t xml:space="preserve">all.  Menetlusse olid kaasatud </w:t>
      </w:r>
      <w:r>
        <w:rPr>
          <w:lang w:val="et-EE"/>
        </w:rPr>
        <w:t>Päästeameti Ida päästekeskus</w:t>
      </w:r>
      <w:r w:rsidRPr="009E6BFD">
        <w:rPr>
          <w:lang w:val="et-EE"/>
        </w:rPr>
        <w:t xml:space="preserve"> ning Narva Linnavalitsuse </w:t>
      </w:r>
      <w:r>
        <w:rPr>
          <w:lang w:val="et-EE"/>
        </w:rPr>
        <w:t xml:space="preserve">Arhitektuuri- ja Linnaplaneerimise Ameti </w:t>
      </w:r>
      <w:r w:rsidRPr="009E6BFD">
        <w:rPr>
          <w:lang w:val="et-EE"/>
        </w:rPr>
        <w:t>spetsialistid.</w:t>
      </w:r>
      <w:r>
        <w:rPr>
          <w:lang w:val="et-EE"/>
        </w:rPr>
        <w:t xml:space="preserve"> Esitatud dokumentatsioonis olid avastatud puudused ning taotlus koos ehitusprojektiga on mitu korda tagastatud puuduste kõrvaldamiseks.</w:t>
      </w:r>
    </w:p>
    <w:p w:rsidR="0075321D" w:rsidRDefault="0075321D" w:rsidP="0075321D">
      <w:pPr>
        <w:jc w:val="both"/>
        <w:rPr>
          <w:lang w:val="et-EE"/>
        </w:rPr>
      </w:pPr>
    </w:p>
    <w:p w:rsidR="0075321D" w:rsidRPr="009E6BFD" w:rsidRDefault="0075321D" w:rsidP="0075321D">
      <w:pPr>
        <w:jc w:val="both"/>
        <w:rPr>
          <w:lang w:val="et-EE"/>
        </w:rPr>
      </w:pPr>
      <w:r>
        <w:rPr>
          <w:lang w:val="et-EE"/>
        </w:rPr>
        <w:t xml:space="preserve">09.06.2023 ehitusloa taotlus </w:t>
      </w:r>
      <w:r w:rsidRPr="00B6779B">
        <w:rPr>
          <w:lang w:val="et-EE"/>
        </w:rPr>
        <w:t>nr 2311271/00907 v04</w:t>
      </w:r>
      <w:r>
        <w:rPr>
          <w:lang w:val="et-EE"/>
        </w:rPr>
        <w:t xml:space="preserve"> on </w:t>
      </w:r>
      <w:proofErr w:type="spellStart"/>
      <w:r>
        <w:rPr>
          <w:lang w:val="et-EE"/>
        </w:rPr>
        <w:t>taasesitatud</w:t>
      </w:r>
      <w:proofErr w:type="spellEnd"/>
      <w:r>
        <w:rPr>
          <w:lang w:val="et-EE"/>
        </w:rPr>
        <w:t xml:space="preserve"> edaspidiseks menetlemiseks. 19.06.2023 k</w:t>
      </w:r>
      <w:r w:rsidRPr="009E6BFD">
        <w:rPr>
          <w:lang w:val="et-EE"/>
        </w:rPr>
        <w:t>õik menetlusse kaasatud isikud kooskõlastasid ning ava</w:t>
      </w:r>
      <w:r>
        <w:rPr>
          <w:lang w:val="et-EE"/>
        </w:rPr>
        <w:t>ldasid oma arvamuse ehitusloa eelnõu</w:t>
      </w:r>
      <w:r w:rsidRPr="009E6BFD">
        <w:rPr>
          <w:lang w:val="et-EE"/>
        </w:rPr>
        <w:t xml:space="preserve"> kohata. </w:t>
      </w:r>
    </w:p>
    <w:p w:rsidR="0075321D" w:rsidRDefault="0075321D" w:rsidP="0075321D">
      <w:pPr>
        <w:jc w:val="both"/>
        <w:rPr>
          <w:lang w:val="et-EE"/>
        </w:rPr>
      </w:pPr>
    </w:p>
    <w:p w:rsidR="0075321D" w:rsidRPr="009E6BFD" w:rsidRDefault="0075321D" w:rsidP="0075321D">
      <w:pPr>
        <w:jc w:val="both"/>
        <w:rPr>
          <w:lang w:val="et-EE"/>
        </w:rPr>
      </w:pPr>
      <w:r>
        <w:rPr>
          <w:lang w:val="et-EE"/>
        </w:rPr>
        <w:t>Seega takistusi taotluse</w:t>
      </w:r>
      <w:r w:rsidRPr="009E6BFD">
        <w:rPr>
          <w:lang w:val="et-EE"/>
        </w:rPr>
        <w:t>le lisatud ehit</w:t>
      </w:r>
      <w:r>
        <w:rPr>
          <w:lang w:val="et-EE"/>
        </w:rPr>
        <w:t>usprojekti alusel ehitusloa</w:t>
      </w:r>
      <w:r w:rsidRPr="009E6BFD">
        <w:rPr>
          <w:lang w:val="et-EE"/>
        </w:rPr>
        <w:t xml:space="preserve"> a</w:t>
      </w:r>
      <w:r>
        <w:rPr>
          <w:lang w:val="et-EE"/>
        </w:rPr>
        <w:t>ndmiseks ei ole. Ehitusprojekt vastab</w:t>
      </w:r>
      <w:r w:rsidRPr="009E6BFD">
        <w:rPr>
          <w:lang w:val="et-EE"/>
        </w:rPr>
        <w:t xml:space="preserve"> sätestatud nõuetele, ehitisele ja ehitamisele esitatud nõuetele. Ehitusseadustiku § 44 märgitud ehitusloa andmisest keeldumise põhjused puuduvad.</w:t>
      </w:r>
    </w:p>
    <w:p w:rsidR="0075321D" w:rsidRPr="009E6BFD" w:rsidRDefault="0075321D" w:rsidP="0075321D">
      <w:pPr>
        <w:jc w:val="both"/>
        <w:rPr>
          <w:lang w:val="et-EE"/>
        </w:rPr>
      </w:pPr>
    </w:p>
    <w:p w:rsidR="0075321D" w:rsidRPr="009E6BFD" w:rsidRDefault="0075321D" w:rsidP="0075321D">
      <w:pPr>
        <w:jc w:val="both"/>
        <w:rPr>
          <w:b/>
          <w:lang w:val="et-EE"/>
        </w:rPr>
      </w:pPr>
      <w:r w:rsidRPr="009E6BFD">
        <w:rPr>
          <w:b/>
          <w:lang w:val="et-EE"/>
        </w:rPr>
        <w:t>2.    ÕIGUSLIKUD ALUSED</w:t>
      </w:r>
    </w:p>
    <w:p w:rsidR="0075321D" w:rsidRPr="009E6BFD" w:rsidRDefault="0075321D" w:rsidP="0075321D">
      <w:pPr>
        <w:ind w:left="426" w:hanging="426"/>
        <w:jc w:val="both"/>
        <w:rPr>
          <w:lang w:val="et-EE"/>
        </w:rPr>
      </w:pPr>
      <w:r w:rsidRPr="009E6BFD">
        <w:rPr>
          <w:lang w:val="et-EE"/>
        </w:rPr>
        <w:t>2.1. Ehitusseadustiku § 39 lõike 1 kohaselt  ehitusloa  annab  kohaliku  omavalitsuse  üksus,  kui seaduses   ei ole sätestatud teisiti.</w:t>
      </w:r>
    </w:p>
    <w:p w:rsidR="0075321D" w:rsidRDefault="0075321D" w:rsidP="0075321D">
      <w:pPr>
        <w:ind w:left="426" w:hanging="426"/>
        <w:jc w:val="both"/>
        <w:rPr>
          <w:lang w:val="et-EE"/>
        </w:rPr>
      </w:pPr>
      <w:r w:rsidRPr="009E6BFD">
        <w:rPr>
          <w:lang w:val="et-EE"/>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75321D" w:rsidRPr="009E6BFD" w:rsidRDefault="0075321D" w:rsidP="0075321D">
      <w:pPr>
        <w:jc w:val="both"/>
        <w:rPr>
          <w:lang w:val="et-EE"/>
        </w:rPr>
      </w:pPr>
    </w:p>
    <w:p w:rsidR="0075321D" w:rsidRPr="009E6BFD" w:rsidRDefault="0075321D" w:rsidP="0075321D">
      <w:pPr>
        <w:jc w:val="both"/>
        <w:rPr>
          <w:b/>
          <w:lang w:val="et-EE"/>
        </w:rPr>
      </w:pPr>
      <w:r w:rsidRPr="009E6BFD">
        <w:rPr>
          <w:b/>
          <w:lang w:val="et-EE"/>
        </w:rPr>
        <w:t>3.    OTSUS</w:t>
      </w:r>
    </w:p>
    <w:p w:rsidR="0075321D" w:rsidRDefault="0075321D" w:rsidP="0075321D">
      <w:pPr>
        <w:jc w:val="both"/>
        <w:rPr>
          <w:lang w:val="et-EE"/>
        </w:rPr>
      </w:pPr>
      <w:r>
        <w:rPr>
          <w:lang w:val="et-EE"/>
        </w:rPr>
        <w:t>Anda ehitusluba</w:t>
      </w:r>
      <w:r w:rsidRPr="009E6BFD">
        <w:rPr>
          <w:lang w:val="et-EE"/>
        </w:rPr>
        <w:t xml:space="preserve"> </w:t>
      </w:r>
      <w:r w:rsidRPr="0011426E">
        <w:rPr>
          <w:lang w:val="et-EE"/>
        </w:rPr>
        <w:t>A.</w:t>
      </w:r>
      <w:r>
        <w:rPr>
          <w:lang w:val="et-EE"/>
        </w:rPr>
        <w:t xml:space="preserve"> </w:t>
      </w:r>
      <w:r w:rsidRPr="0011426E">
        <w:rPr>
          <w:lang w:val="et-EE"/>
        </w:rPr>
        <w:t>Puškini tn 15c kinnistul, katastritunnus 51101:006:0056, asuva hoone osa ruumide, ehitisregistri kood  1</w:t>
      </w:r>
      <w:r>
        <w:rPr>
          <w:lang w:val="et-EE"/>
        </w:rPr>
        <w:t>18009954, ümberehitamiseks, ehitusprojekti</w:t>
      </w:r>
      <w:r w:rsidRPr="0011426E">
        <w:rPr>
          <w:lang w:val="et-EE"/>
        </w:rPr>
        <w:t xml:space="preserve"> „A.</w:t>
      </w:r>
      <w:r>
        <w:rPr>
          <w:lang w:val="et-EE"/>
        </w:rPr>
        <w:t xml:space="preserve"> </w:t>
      </w:r>
      <w:r w:rsidRPr="0011426E">
        <w:rPr>
          <w:lang w:val="et-EE"/>
        </w:rPr>
        <w:t>P</w:t>
      </w:r>
      <w:r>
        <w:rPr>
          <w:lang w:val="et-EE"/>
        </w:rPr>
        <w:t>uškini tn 15c hoone siseruumide osalise rekonstrueerimise ehitusprojekt</w:t>
      </w:r>
      <w:r w:rsidRPr="0011426E">
        <w:rPr>
          <w:lang w:val="et-EE"/>
        </w:rPr>
        <w:t>“, töö nr</w:t>
      </w:r>
      <w:r>
        <w:rPr>
          <w:lang w:val="et-EE"/>
        </w:rPr>
        <w:t xml:space="preserve"> </w:t>
      </w:r>
      <w:r w:rsidRPr="0011426E">
        <w:rPr>
          <w:lang w:val="et-EE"/>
        </w:rPr>
        <w:t xml:space="preserve">650NEP, </w:t>
      </w:r>
      <w:proofErr w:type="spellStart"/>
      <w:r w:rsidRPr="0011426E">
        <w:rPr>
          <w:lang w:val="et-EE"/>
        </w:rPr>
        <w:t>projekteerija</w:t>
      </w:r>
      <w:proofErr w:type="spellEnd"/>
      <w:r w:rsidRPr="0011426E">
        <w:rPr>
          <w:lang w:val="et-EE"/>
        </w:rPr>
        <w:t xml:space="preserve"> Narva Ehitusprojekt OÜ</w:t>
      </w:r>
      <w:r>
        <w:rPr>
          <w:lang w:val="et-EE"/>
        </w:rPr>
        <w:t>, kohaselt.</w:t>
      </w:r>
    </w:p>
    <w:p w:rsidR="0075321D" w:rsidRDefault="0075321D" w:rsidP="0075321D">
      <w:pPr>
        <w:jc w:val="both"/>
        <w:rPr>
          <w:lang w:val="et-EE"/>
        </w:rPr>
      </w:pPr>
    </w:p>
    <w:p w:rsidR="0075321D" w:rsidRPr="009E6BFD" w:rsidRDefault="0075321D" w:rsidP="0075321D">
      <w:pPr>
        <w:rPr>
          <w:b/>
          <w:lang w:val="et-EE"/>
        </w:rPr>
      </w:pPr>
      <w:r w:rsidRPr="009E6BFD">
        <w:rPr>
          <w:b/>
          <w:lang w:val="et-EE"/>
        </w:rPr>
        <w:t>4.    RAKENDUSSÄTTED</w:t>
      </w:r>
    </w:p>
    <w:p w:rsidR="0075321D" w:rsidRPr="009E6BFD" w:rsidRDefault="0075321D" w:rsidP="0075321D">
      <w:pPr>
        <w:rPr>
          <w:lang w:val="et-EE"/>
        </w:rPr>
      </w:pPr>
      <w:r w:rsidRPr="009E6BFD">
        <w:rPr>
          <w:lang w:val="et-EE"/>
        </w:rPr>
        <w:t>4.1. Korraldus jõustub teatavakstegemisest.</w:t>
      </w:r>
    </w:p>
    <w:p w:rsidR="0075321D" w:rsidRPr="009E6BFD" w:rsidRDefault="0075321D" w:rsidP="0075321D">
      <w:pPr>
        <w:rPr>
          <w:lang w:val="et-EE"/>
        </w:rPr>
      </w:pPr>
      <w:r w:rsidRPr="009E6BFD">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5321D" w:rsidRPr="009E6BFD" w:rsidRDefault="0075321D" w:rsidP="0075321D">
      <w:pPr>
        <w:rPr>
          <w:lang w:val="et-EE"/>
        </w:rPr>
      </w:pPr>
    </w:p>
    <w:p w:rsidR="0075321D" w:rsidRDefault="0075321D" w:rsidP="0075321D">
      <w:pPr>
        <w:rPr>
          <w:lang w:val="et-EE"/>
        </w:rPr>
      </w:pPr>
    </w:p>
    <w:p w:rsidR="0075321D" w:rsidRDefault="0075321D" w:rsidP="0075321D">
      <w:pPr>
        <w:rPr>
          <w:lang w:val="et-EE"/>
        </w:rPr>
      </w:pPr>
    </w:p>
    <w:p w:rsidR="0075321D" w:rsidRDefault="0075321D" w:rsidP="0075321D">
      <w:pPr>
        <w:rPr>
          <w:lang w:val="et-EE"/>
        </w:rPr>
      </w:pPr>
    </w:p>
    <w:p w:rsidR="0075321D" w:rsidRDefault="0075321D" w:rsidP="0075321D">
      <w:pPr>
        <w:rPr>
          <w:lang w:val="et-EE"/>
        </w:rPr>
      </w:pPr>
    </w:p>
    <w:p w:rsidR="0075321D" w:rsidRDefault="0075321D" w:rsidP="0075321D">
      <w:pPr>
        <w:rPr>
          <w:lang w:val="et-EE"/>
        </w:rPr>
      </w:pPr>
    </w:p>
    <w:p w:rsidR="0075321D" w:rsidRDefault="0075321D" w:rsidP="0075321D">
      <w:pPr>
        <w:rPr>
          <w:lang w:val="et-EE"/>
        </w:rPr>
      </w:pPr>
    </w:p>
    <w:p w:rsidR="0075321D" w:rsidRDefault="0075321D" w:rsidP="0075321D">
      <w:pPr>
        <w:rPr>
          <w:lang w:val="et-EE"/>
        </w:rPr>
      </w:pPr>
    </w:p>
    <w:p w:rsidR="0075321D" w:rsidRDefault="0075321D" w:rsidP="0075321D">
      <w:pPr>
        <w:rPr>
          <w:lang w:val="et-EE"/>
        </w:rPr>
      </w:pPr>
    </w:p>
    <w:p w:rsidR="0075321D" w:rsidRPr="009E6BFD" w:rsidRDefault="0075321D" w:rsidP="0075321D">
      <w:pPr>
        <w:rPr>
          <w:lang w:val="et-EE"/>
        </w:rPr>
      </w:pPr>
      <w:r w:rsidRPr="009E6BFD">
        <w:rPr>
          <w:lang w:val="et-EE"/>
        </w:rPr>
        <w:t xml:space="preserve">Katri </w:t>
      </w:r>
      <w:proofErr w:type="spellStart"/>
      <w:r w:rsidRPr="009E6BFD">
        <w:rPr>
          <w:lang w:val="et-EE"/>
        </w:rPr>
        <w:t>Raik</w:t>
      </w:r>
      <w:proofErr w:type="spellEnd"/>
      <w:r w:rsidRPr="009E6BFD">
        <w:rPr>
          <w:lang w:val="et-EE"/>
        </w:rPr>
        <w:t xml:space="preserve">                                                                                                       Üllar Kaljuste</w:t>
      </w:r>
    </w:p>
    <w:p w:rsidR="0075321D" w:rsidRPr="007630BE" w:rsidRDefault="0075321D" w:rsidP="0075321D">
      <w:r w:rsidRPr="009E6BFD">
        <w:rPr>
          <w:lang w:val="et-EE"/>
        </w:rPr>
        <w:t>Linnapea</w:t>
      </w:r>
      <w:r>
        <w:rPr>
          <w:lang w:val="et-EE"/>
        </w:rPr>
        <w:t xml:space="preserve">                                                                                                         </w:t>
      </w:r>
      <w:r w:rsidRPr="007630BE">
        <w:rPr>
          <w:lang w:val="et-EE"/>
        </w:rPr>
        <w:t>Linnasekretär</w:t>
      </w:r>
    </w:p>
    <w:p w:rsidR="0075321D" w:rsidRPr="00305365" w:rsidRDefault="0075321D" w:rsidP="0075321D"/>
    <w:p w:rsidR="001F401F" w:rsidRPr="0075321D" w:rsidRDefault="001F401F" w:rsidP="0075321D"/>
    <w:sectPr w:rsidR="001F401F" w:rsidRPr="0075321D"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365"/>
    <w:rsid w:val="0011426E"/>
    <w:rsid w:val="001F401F"/>
    <w:rsid w:val="00305365"/>
    <w:rsid w:val="0075321D"/>
    <w:rsid w:val="00B6779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3C841-5AA6-4B65-953A-E51325C08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536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05365"/>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461</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3135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2023-06-20T05:05:00Z</dcterms:created>
  <dcterms:modified xsi:type="dcterms:W3CDTF">2023-06-20T07:16:00Z</dcterms:modified>
</cp:coreProperties>
</file>