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21FBF" w14:textId="2E1A1CC0" w:rsidR="00547F63" w:rsidRPr="00BF7607" w:rsidRDefault="00547F63" w:rsidP="00547F63">
      <w:pPr>
        <w:pStyle w:val="1"/>
        <w:rPr>
          <w:rFonts w:ascii="Corbel" w:hAnsi="Corbel"/>
          <w:color w:val="1286C2"/>
          <w:kern w:val="0"/>
          <w14:ligatures w14:val="none"/>
        </w:rPr>
      </w:pPr>
      <w:r w:rsidRPr="002B165D">
        <w:tab/>
      </w:r>
      <w:bookmarkStart w:id="0" w:name="_Toc82526044"/>
      <w:r w:rsidRPr="00BF7607">
        <w:rPr>
          <w:rFonts w:ascii="Corbel" w:hAnsi="Corbel"/>
          <w:color w:val="1286C2"/>
          <w:kern w:val="0"/>
          <w14:ligatures w14:val="none"/>
        </w:rPr>
        <w:t>2.</w:t>
      </w:r>
      <w:bookmarkEnd w:id="0"/>
      <w:r w:rsidR="00BF7607">
        <w:rPr>
          <w:rFonts w:ascii="Corbel" w:hAnsi="Corbel"/>
          <w:color w:val="1286C2"/>
          <w:kern w:val="0"/>
          <w14:ligatures w14:val="none"/>
        </w:rPr>
        <w:t xml:space="preserve"> Программа действий</w:t>
      </w:r>
    </w:p>
    <w:p w14:paraId="2F44C368" w14:textId="77777777" w:rsidR="00BF7607" w:rsidRPr="00BF7607" w:rsidRDefault="00BF7607" w:rsidP="00BF7607">
      <w:pPr>
        <w:spacing w:after="120"/>
        <w:jc w:val="both"/>
        <w:rPr>
          <w:rFonts w:ascii="Calibri" w:eastAsia="Calibri" w:hAnsi="Calibri" w:cs="Times New Roman"/>
          <w:szCs w:val="22"/>
        </w:rPr>
      </w:pPr>
      <w:r w:rsidRPr="00BF7607">
        <w:rPr>
          <w:rFonts w:ascii="Calibri" w:eastAsia="Calibri" w:hAnsi="Calibri" w:cs="Times New Roman"/>
          <w:szCs w:val="22"/>
        </w:rPr>
        <w:t>Программа действий поддерживает достижение стратегических целей города Нарвы и достижение видения 2035 года. Мероприятия, запланированные на предстоящий период (не менее четырех лет), основаны на анализе ситуации, потребностей стратегического развития города и местной специфике. Комплексная реализация плана действий способствует решению проблем, стоящих перед городом Нарва, и предусматривает деятельность, направленную на создание наилучших решений для устойчивого развития города.</w:t>
      </w:r>
    </w:p>
    <w:p w14:paraId="7C0945DF" w14:textId="77777777" w:rsidR="00BF7607" w:rsidRPr="00BF7607" w:rsidRDefault="00BF7607" w:rsidP="00BF7607">
      <w:pPr>
        <w:spacing w:after="120"/>
        <w:jc w:val="both"/>
        <w:rPr>
          <w:rFonts w:ascii="Calibri" w:eastAsia="Calibri" w:hAnsi="Calibri" w:cs="Times New Roman"/>
          <w:szCs w:val="22"/>
          <w:lang w:val="en-US"/>
        </w:rPr>
      </w:pPr>
      <w:r w:rsidRPr="00BF7607">
        <w:rPr>
          <w:rFonts w:ascii="Calibri" w:eastAsia="Calibri" w:hAnsi="Calibri" w:cs="Times New Roman"/>
          <w:szCs w:val="22"/>
          <w:lang w:val="en-US"/>
        </w:rPr>
        <w:t>Используемые сокращения:</w:t>
      </w:r>
    </w:p>
    <w:tbl>
      <w:tblPr>
        <w:tblW w:w="11236" w:type="dxa"/>
        <w:tblInd w:w="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7"/>
        <w:gridCol w:w="259"/>
        <w:gridCol w:w="10170"/>
      </w:tblGrid>
      <w:tr w:rsidR="00BF7607" w:rsidRPr="00BF7607" w14:paraId="4B331DF5" w14:textId="77777777" w:rsidTr="00BF7607">
        <w:trPr>
          <w:trHeight w:val="340"/>
        </w:trPr>
        <w:tc>
          <w:tcPr>
            <w:tcW w:w="807" w:type="dxa"/>
            <w:vAlign w:val="center"/>
            <w:hideMark/>
          </w:tcPr>
          <w:p w14:paraId="0ACA6BBC" w14:textId="77777777" w:rsidR="00BF7607" w:rsidRPr="00BF7607" w:rsidRDefault="00BF7607" w:rsidP="00BF7607">
            <w:pPr>
              <w:spacing w:before="100" w:beforeAutospacing="1" w:after="100" w:afterAutospacing="1" w:line="256" w:lineRule="auto"/>
              <w:jc w:val="both"/>
              <w:rPr>
                <w:rFonts w:ascii="Calibri" w:eastAsia="Calibri" w:hAnsi="Calibri" w:cs="Times New Roman"/>
                <w:szCs w:val="22"/>
                <w:lang w:val="en-US"/>
              </w:rPr>
            </w:pPr>
            <w:r w:rsidRPr="00BF7607">
              <w:rPr>
                <w:rFonts w:ascii="Calibri" w:eastAsia="Calibri" w:hAnsi="Calibri" w:cs="Times New Roman"/>
                <w:szCs w:val="22"/>
                <w:lang w:val="en-US"/>
              </w:rPr>
              <w:t>ALPA</w:t>
            </w:r>
          </w:p>
        </w:tc>
        <w:tc>
          <w:tcPr>
            <w:tcW w:w="259" w:type="dxa"/>
            <w:vAlign w:val="center"/>
            <w:hideMark/>
          </w:tcPr>
          <w:p w14:paraId="1293B82F" w14:textId="77777777" w:rsidR="00BF7607" w:rsidRPr="00BF7607" w:rsidRDefault="00BF7607" w:rsidP="00BF7607">
            <w:pPr>
              <w:spacing w:before="100" w:beforeAutospacing="1" w:after="100" w:afterAutospacing="1" w:line="256" w:lineRule="auto"/>
              <w:jc w:val="both"/>
              <w:rPr>
                <w:rFonts w:ascii="Calibri" w:eastAsia="Calibri" w:hAnsi="Calibri" w:cs="Times New Roman"/>
                <w:szCs w:val="22"/>
                <w:lang w:val="en-US"/>
              </w:rPr>
            </w:pPr>
            <w:r w:rsidRPr="00BF7607">
              <w:rPr>
                <w:rFonts w:ascii="Calibri" w:eastAsia="Calibri" w:hAnsi="Calibri" w:cs="Times New Roman"/>
                <w:szCs w:val="22"/>
                <w:lang w:val="en-US"/>
              </w:rPr>
              <w:t>-</w:t>
            </w:r>
          </w:p>
        </w:tc>
        <w:tc>
          <w:tcPr>
            <w:tcW w:w="10170" w:type="dxa"/>
            <w:vAlign w:val="center"/>
            <w:hideMark/>
          </w:tcPr>
          <w:p w14:paraId="480D8EFB" w14:textId="77777777" w:rsidR="00BF7607" w:rsidRPr="00BF7607" w:rsidRDefault="00BF7607" w:rsidP="00BF7607">
            <w:pPr>
              <w:spacing w:before="100" w:beforeAutospacing="1" w:after="100" w:afterAutospacing="1" w:line="256" w:lineRule="auto"/>
              <w:jc w:val="both"/>
              <w:rPr>
                <w:rFonts w:ascii="Calibri" w:eastAsia="Calibri" w:hAnsi="Calibri" w:cs="Times New Roman"/>
                <w:szCs w:val="22"/>
              </w:rPr>
            </w:pPr>
            <w:r w:rsidRPr="00BF7607">
              <w:rPr>
                <w:rFonts w:ascii="Calibri" w:eastAsia="Calibri" w:hAnsi="Calibri" w:cs="Times New Roman"/>
                <w:szCs w:val="22"/>
                <w:lang w:val="en-US"/>
              </w:rPr>
              <w:t>Arhitektuuri</w:t>
            </w:r>
            <w:r w:rsidRPr="00BF7607">
              <w:rPr>
                <w:rFonts w:ascii="Calibri" w:eastAsia="Calibri" w:hAnsi="Calibri" w:cs="Times New Roman"/>
                <w:szCs w:val="22"/>
              </w:rPr>
              <w:t xml:space="preserve">- </w:t>
            </w:r>
            <w:r w:rsidRPr="00BF7607">
              <w:rPr>
                <w:rFonts w:ascii="Calibri" w:eastAsia="Calibri" w:hAnsi="Calibri" w:cs="Times New Roman"/>
                <w:szCs w:val="22"/>
                <w:lang w:val="en-US"/>
              </w:rPr>
              <w:t>ja</w:t>
            </w:r>
            <w:r w:rsidRPr="00BF7607">
              <w:rPr>
                <w:rFonts w:ascii="Calibri" w:eastAsia="Calibri" w:hAnsi="Calibri" w:cs="Times New Roman"/>
                <w:szCs w:val="22"/>
              </w:rPr>
              <w:t xml:space="preserve"> </w:t>
            </w:r>
            <w:r w:rsidRPr="00BF7607">
              <w:rPr>
                <w:rFonts w:ascii="Calibri" w:eastAsia="Calibri" w:hAnsi="Calibri" w:cs="Times New Roman"/>
                <w:szCs w:val="22"/>
                <w:lang w:val="en-US"/>
              </w:rPr>
              <w:t>Linnaplaneerimise</w:t>
            </w:r>
            <w:r w:rsidRPr="00BF7607">
              <w:rPr>
                <w:rFonts w:ascii="Calibri" w:eastAsia="Calibri" w:hAnsi="Calibri" w:cs="Times New Roman"/>
                <w:szCs w:val="22"/>
              </w:rPr>
              <w:t xml:space="preserve"> </w:t>
            </w:r>
            <w:r w:rsidRPr="00BF7607">
              <w:rPr>
                <w:rFonts w:ascii="Calibri" w:eastAsia="Calibri" w:hAnsi="Calibri" w:cs="Times New Roman"/>
                <w:szCs w:val="22"/>
                <w:lang w:val="en-US"/>
              </w:rPr>
              <w:t>Amet</w:t>
            </w:r>
            <w:r w:rsidRPr="00BF7607">
              <w:rPr>
                <w:rFonts w:ascii="Calibri" w:eastAsia="Calibri" w:hAnsi="Calibri" w:cs="Times New Roman"/>
                <w:szCs w:val="22"/>
              </w:rPr>
              <w:t xml:space="preserve"> (Департамент архитектуры и городского планирования)</w:t>
            </w:r>
          </w:p>
        </w:tc>
      </w:tr>
      <w:tr w:rsidR="00BF7607" w:rsidRPr="00BF7607" w14:paraId="1CFD92FF" w14:textId="77777777" w:rsidTr="00BF7607">
        <w:trPr>
          <w:trHeight w:val="340"/>
        </w:trPr>
        <w:tc>
          <w:tcPr>
            <w:tcW w:w="807" w:type="dxa"/>
            <w:vAlign w:val="center"/>
            <w:hideMark/>
          </w:tcPr>
          <w:p w14:paraId="031113A1" w14:textId="77777777" w:rsidR="00BF7607" w:rsidRPr="00BF7607" w:rsidRDefault="00BF7607" w:rsidP="00BF7607">
            <w:pPr>
              <w:spacing w:before="100" w:beforeAutospacing="1" w:after="100" w:afterAutospacing="1" w:line="256" w:lineRule="auto"/>
              <w:jc w:val="both"/>
              <w:rPr>
                <w:rFonts w:ascii="Calibri" w:eastAsia="Calibri" w:hAnsi="Calibri" w:cs="Times New Roman"/>
                <w:szCs w:val="22"/>
                <w:lang w:val="en-US"/>
              </w:rPr>
            </w:pPr>
            <w:r w:rsidRPr="00BF7607">
              <w:rPr>
                <w:rFonts w:ascii="Calibri" w:eastAsia="Calibri" w:hAnsi="Calibri" w:cs="Times New Roman"/>
                <w:szCs w:val="22"/>
                <w:lang w:val="en-US"/>
              </w:rPr>
              <w:t>KO</w:t>
            </w:r>
          </w:p>
        </w:tc>
        <w:tc>
          <w:tcPr>
            <w:tcW w:w="259" w:type="dxa"/>
            <w:vAlign w:val="center"/>
            <w:hideMark/>
          </w:tcPr>
          <w:p w14:paraId="412AAFE0" w14:textId="77777777" w:rsidR="00BF7607" w:rsidRPr="00BF7607" w:rsidRDefault="00BF7607" w:rsidP="00BF7607">
            <w:pPr>
              <w:spacing w:before="100" w:beforeAutospacing="1" w:after="100" w:afterAutospacing="1" w:line="256" w:lineRule="auto"/>
              <w:jc w:val="both"/>
              <w:rPr>
                <w:rFonts w:ascii="Calibri" w:eastAsia="Calibri" w:hAnsi="Calibri" w:cs="Times New Roman"/>
                <w:szCs w:val="22"/>
                <w:lang w:val="en-US"/>
              </w:rPr>
            </w:pPr>
            <w:r w:rsidRPr="00BF7607">
              <w:rPr>
                <w:rFonts w:ascii="Calibri" w:eastAsia="Calibri" w:hAnsi="Calibri" w:cs="Times New Roman"/>
                <w:szCs w:val="22"/>
                <w:lang w:val="en-US"/>
              </w:rPr>
              <w:t>-</w:t>
            </w:r>
          </w:p>
        </w:tc>
        <w:tc>
          <w:tcPr>
            <w:tcW w:w="10170" w:type="dxa"/>
            <w:vAlign w:val="center"/>
            <w:hideMark/>
          </w:tcPr>
          <w:p w14:paraId="1DA9FA8C" w14:textId="77777777" w:rsidR="00BF7607" w:rsidRPr="00BF7607" w:rsidRDefault="00BF7607" w:rsidP="00BF7607">
            <w:pPr>
              <w:spacing w:before="100" w:beforeAutospacing="1" w:after="100" w:afterAutospacing="1" w:line="256" w:lineRule="auto"/>
              <w:jc w:val="both"/>
              <w:rPr>
                <w:rFonts w:ascii="Calibri" w:eastAsia="Calibri" w:hAnsi="Calibri" w:cs="Times New Roman"/>
                <w:szCs w:val="22"/>
              </w:rPr>
            </w:pPr>
            <w:r w:rsidRPr="00BF7607">
              <w:rPr>
                <w:rFonts w:ascii="Calibri" w:eastAsia="Calibri" w:hAnsi="Calibri" w:cs="Times New Roman"/>
                <w:szCs w:val="22"/>
                <w:lang w:val="en-US"/>
              </w:rPr>
              <w:t>Kultuuriosakond</w:t>
            </w:r>
            <w:r w:rsidRPr="00BF7607">
              <w:rPr>
                <w:rFonts w:ascii="Calibri" w:eastAsia="Calibri" w:hAnsi="Calibri" w:cs="Times New Roman"/>
                <w:szCs w:val="22"/>
              </w:rPr>
              <w:t xml:space="preserve"> (Отдел культуры)</w:t>
            </w:r>
          </w:p>
        </w:tc>
      </w:tr>
      <w:tr w:rsidR="00BF7607" w:rsidRPr="00BF7607" w14:paraId="021E29DE" w14:textId="77777777" w:rsidTr="00BF7607">
        <w:trPr>
          <w:trHeight w:val="340"/>
        </w:trPr>
        <w:tc>
          <w:tcPr>
            <w:tcW w:w="807" w:type="dxa"/>
            <w:vAlign w:val="center"/>
            <w:hideMark/>
          </w:tcPr>
          <w:p w14:paraId="46FCF4B6" w14:textId="77777777" w:rsidR="00BF7607" w:rsidRPr="00BF7607" w:rsidRDefault="00BF7607" w:rsidP="00BF7607">
            <w:pPr>
              <w:spacing w:before="100" w:beforeAutospacing="1" w:after="100" w:afterAutospacing="1" w:line="256" w:lineRule="auto"/>
              <w:jc w:val="both"/>
              <w:rPr>
                <w:rFonts w:ascii="Calibri" w:eastAsia="Calibri" w:hAnsi="Calibri" w:cs="Times New Roman"/>
                <w:szCs w:val="22"/>
                <w:lang w:val="en-US"/>
              </w:rPr>
            </w:pPr>
            <w:r w:rsidRPr="00BF7607">
              <w:rPr>
                <w:rFonts w:ascii="Calibri" w:eastAsia="Calibri" w:hAnsi="Calibri" w:cs="Times New Roman"/>
                <w:szCs w:val="22"/>
                <w:lang w:val="en-US"/>
              </w:rPr>
              <w:t>LAÖA</w:t>
            </w:r>
          </w:p>
        </w:tc>
        <w:tc>
          <w:tcPr>
            <w:tcW w:w="259" w:type="dxa"/>
            <w:vAlign w:val="center"/>
            <w:hideMark/>
          </w:tcPr>
          <w:p w14:paraId="7144CD2B" w14:textId="77777777" w:rsidR="00BF7607" w:rsidRPr="00BF7607" w:rsidRDefault="00BF7607" w:rsidP="00BF7607">
            <w:pPr>
              <w:spacing w:before="100" w:beforeAutospacing="1" w:after="100" w:afterAutospacing="1" w:line="256" w:lineRule="auto"/>
              <w:jc w:val="both"/>
              <w:rPr>
                <w:rFonts w:ascii="Calibri" w:eastAsia="Calibri" w:hAnsi="Calibri" w:cs="Times New Roman"/>
                <w:szCs w:val="22"/>
                <w:lang w:val="en-US"/>
              </w:rPr>
            </w:pPr>
            <w:r w:rsidRPr="00BF7607">
              <w:rPr>
                <w:rFonts w:ascii="Calibri" w:eastAsia="Calibri" w:hAnsi="Calibri" w:cs="Times New Roman"/>
                <w:szCs w:val="22"/>
                <w:lang w:val="en-US"/>
              </w:rPr>
              <w:t>-</w:t>
            </w:r>
          </w:p>
        </w:tc>
        <w:tc>
          <w:tcPr>
            <w:tcW w:w="10170" w:type="dxa"/>
            <w:vAlign w:val="center"/>
            <w:hideMark/>
          </w:tcPr>
          <w:p w14:paraId="777FEFC4" w14:textId="77777777" w:rsidR="00BF7607" w:rsidRPr="00BF7607" w:rsidRDefault="00BF7607" w:rsidP="00BF7607">
            <w:pPr>
              <w:spacing w:before="100" w:beforeAutospacing="1" w:after="100" w:afterAutospacing="1" w:line="256" w:lineRule="auto"/>
              <w:jc w:val="both"/>
              <w:rPr>
                <w:rFonts w:ascii="Calibri" w:eastAsia="Calibri" w:hAnsi="Calibri" w:cs="Times New Roman"/>
                <w:szCs w:val="22"/>
              </w:rPr>
            </w:pPr>
            <w:r w:rsidRPr="00BF7607">
              <w:rPr>
                <w:rFonts w:ascii="Calibri" w:eastAsia="Calibri" w:hAnsi="Calibri" w:cs="Times New Roman"/>
                <w:szCs w:val="22"/>
                <w:lang w:val="en-US"/>
              </w:rPr>
              <w:t>Linna</w:t>
            </w:r>
            <w:r w:rsidRPr="00BF7607">
              <w:rPr>
                <w:rFonts w:ascii="Calibri" w:eastAsia="Calibri" w:hAnsi="Calibri" w:cs="Times New Roman"/>
                <w:szCs w:val="22"/>
              </w:rPr>
              <w:t xml:space="preserve"> </w:t>
            </w:r>
            <w:r w:rsidRPr="00BF7607">
              <w:rPr>
                <w:rFonts w:ascii="Calibri" w:eastAsia="Calibri" w:hAnsi="Calibri" w:cs="Times New Roman"/>
                <w:szCs w:val="22"/>
                <w:lang w:val="en-US"/>
              </w:rPr>
              <w:t>Arenduse</w:t>
            </w:r>
            <w:r w:rsidRPr="00BF7607">
              <w:rPr>
                <w:rFonts w:ascii="Calibri" w:eastAsia="Calibri" w:hAnsi="Calibri" w:cs="Times New Roman"/>
                <w:szCs w:val="22"/>
              </w:rPr>
              <w:t xml:space="preserve"> </w:t>
            </w:r>
            <w:r w:rsidRPr="00BF7607">
              <w:rPr>
                <w:rFonts w:ascii="Calibri" w:eastAsia="Calibri" w:hAnsi="Calibri" w:cs="Times New Roman"/>
                <w:szCs w:val="22"/>
                <w:lang w:val="en-US"/>
              </w:rPr>
              <w:t>ja</w:t>
            </w:r>
            <w:r w:rsidRPr="00BF7607">
              <w:rPr>
                <w:rFonts w:ascii="Calibri" w:eastAsia="Calibri" w:hAnsi="Calibri" w:cs="Times New Roman"/>
                <w:szCs w:val="22"/>
              </w:rPr>
              <w:t xml:space="preserve"> Ö</w:t>
            </w:r>
            <w:r w:rsidRPr="00BF7607">
              <w:rPr>
                <w:rFonts w:ascii="Calibri" w:eastAsia="Calibri" w:hAnsi="Calibri" w:cs="Times New Roman"/>
                <w:szCs w:val="22"/>
                <w:lang w:val="en-US"/>
              </w:rPr>
              <w:t>konoomika</w:t>
            </w:r>
            <w:r w:rsidRPr="00BF7607">
              <w:rPr>
                <w:rFonts w:ascii="Calibri" w:eastAsia="Calibri" w:hAnsi="Calibri" w:cs="Times New Roman"/>
                <w:szCs w:val="22"/>
              </w:rPr>
              <w:t xml:space="preserve"> </w:t>
            </w:r>
            <w:r w:rsidRPr="00BF7607">
              <w:rPr>
                <w:rFonts w:ascii="Calibri" w:eastAsia="Calibri" w:hAnsi="Calibri" w:cs="Times New Roman"/>
                <w:szCs w:val="22"/>
                <w:lang w:val="en-US"/>
              </w:rPr>
              <w:t>Amet</w:t>
            </w:r>
            <w:r w:rsidRPr="00BF7607">
              <w:rPr>
                <w:rFonts w:ascii="Calibri" w:eastAsia="Calibri" w:hAnsi="Calibri" w:cs="Times New Roman"/>
                <w:szCs w:val="22"/>
              </w:rPr>
              <w:t xml:space="preserve"> (Департамент городского развития и экономики)</w:t>
            </w:r>
          </w:p>
        </w:tc>
      </w:tr>
      <w:tr w:rsidR="00BF7607" w:rsidRPr="00BF7607" w14:paraId="55622E0A" w14:textId="77777777" w:rsidTr="00BF7607">
        <w:trPr>
          <w:trHeight w:val="340"/>
        </w:trPr>
        <w:tc>
          <w:tcPr>
            <w:tcW w:w="807" w:type="dxa"/>
            <w:vAlign w:val="center"/>
            <w:hideMark/>
          </w:tcPr>
          <w:p w14:paraId="5A38E045" w14:textId="77777777" w:rsidR="00BF7607" w:rsidRPr="00BF7607" w:rsidRDefault="00BF7607" w:rsidP="00BF7607">
            <w:pPr>
              <w:spacing w:before="100" w:beforeAutospacing="1" w:after="100" w:afterAutospacing="1" w:line="256" w:lineRule="auto"/>
              <w:jc w:val="both"/>
              <w:rPr>
                <w:rFonts w:ascii="Calibri" w:eastAsia="Calibri" w:hAnsi="Calibri" w:cs="Times New Roman"/>
                <w:szCs w:val="22"/>
                <w:lang w:val="en-US"/>
              </w:rPr>
            </w:pPr>
            <w:r w:rsidRPr="00BF7607">
              <w:rPr>
                <w:rFonts w:ascii="Calibri" w:eastAsia="Calibri" w:hAnsi="Calibri" w:cs="Times New Roman"/>
                <w:szCs w:val="22"/>
                <w:lang w:val="en-US"/>
              </w:rPr>
              <w:t>LMA</w:t>
            </w:r>
          </w:p>
        </w:tc>
        <w:tc>
          <w:tcPr>
            <w:tcW w:w="259" w:type="dxa"/>
            <w:vAlign w:val="center"/>
            <w:hideMark/>
          </w:tcPr>
          <w:p w14:paraId="5300A0DE" w14:textId="77777777" w:rsidR="00BF7607" w:rsidRPr="00BF7607" w:rsidRDefault="00BF7607" w:rsidP="00BF7607">
            <w:pPr>
              <w:spacing w:before="100" w:beforeAutospacing="1" w:after="100" w:afterAutospacing="1" w:line="256" w:lineRule="auto"/>
              <w:jc w:val="both"/>
              <w:rPr>
                <w:rFonts w:ascii="Calibri" w:eastAsia="Calibri" w:hAnsi="Calibri" w:cs="Times New Roman"/>
                <w:szCs w:val="22"/>
                <w:lang w:val="en-US"/>
              </w:rPr>
            </w:pPr>
            <w:r w:rsidRPr="00BF7607">
              <w:rPr>
                <w:rFonts w:ascii="Calibri" w:eastAsia="Calibri" w:hAnsi="Calibri" w:cs="Times New Roman"/>
                <w:szCs w:val="22"/>
                <w:lang w:val="en-US"/>
              </w:rPr>
              <w:t>-</w:t>
            </w:r>
          </w:p>
        </w:tc>
        <w:tc>
          <w:tcPr>
            <w:tcW w:w="10170" w:type="dxa"/>
            <w:vAlign w:val="center"/>
            <w:hideMark/>
          </w:tcPr>
          <w:p w14:paraId="5A284169" w14:textId="77777777" w:rsidR="00BF7607" w:rsidRPr="00BF7607" w:rsidRDefault="00BF7607" w:rsidP="00BF7607">
            <w:pPr>
              <w:spacing w:before="100" w:beforeAutospacing="1" w:after="100" w:afterAutospacing="1" w:line="256" w:lineRule="auto"/>
              <w:jc w:val="both"/>
              <w:rPr>
                <w:rFonts w:ascii="Calibri" w:eastAsia="Calibri" w:hAnsi="Calibri" w:cs="Times New Roman"/>
                <w:szCs w:val="22"/>
                <w:lang w:val="en-US"/>
              </w:rPr>
            </w:pPr>
            <w:r w:rsidRPr="00BF7607">
              <w:rPr>
                <w:rFonts w:ascii="Calibri" w:eastAsia="Calibri" w:hAnsi="Calibri" w:cs="Times New Roman"/>
                <w:szCs w:val="22"/>
                <w:lang w:val="en-US"/>
              </w:rPr>
              <w:t>Linnamajandusamet (Департамент городского хозяйства)</w:t>
            </w:r>
          </w:p>
        </w:tc>
      </w:tr>
      <w:tr w:rsidR="00BF7607" w:rsidRPr="00BF7607" w14:paraId="200BCC15" w14:textId="77777777" w:rsidTr="00BF7607">
        <w:trPr>
          <w:trHeight w:val="340"/>
        </w:trPr>
        <w:tc>
          <w:tcPr>
            <w:tcW w:w="807" w:type="dxa"/>
            <w:vAlign w:val="center"/>
            <w:hideMark/>
          </w:tcPr>
          <w:p w14:paraId="328D07C1" w14:textId="77777777" w:rsidR="00BF7607" w:rsidRPr="00BF7607" w:rsidRDefault="00BF7607" w:rsidP="00BF7607">
            <w:pPr>
              <w:spacing w:before="100" w:beforeAutospacing="1" w:after="100" w:afterAutospacing="1" w:line="256" w:lineRule="auto"/>
              <w:jc w:val="both"/>
              <w:rPr>
                <w:rFonts w:ascii="Calibri" w:eastAsia="Calibri" w:hAnsi="Calibri" w:cs="Times New Roman"/>
                <w:szCs w:val="22"/>
                <w:lang w:val="en-US"/>
              </w:rPr>
            </w:pPr>
            <w:r w:rsidRPr="00BF7607">
              <w:rPr>
                <w:rFonts w:ascii="Calibri" w:eastAsia="Calibri" w:hAnsi="Calibri" w:cs="Times New Roman"/>
                <w:szCs w:val="22"/>
                <w:lang w:val="en-US"/>
              </w:rPr>
              <w:t>RA</w:t>
            </w:r>
          </w:p>
        </w:tc>
        <w:tc>
          <w:tcPr>
            <w:tcW w:w="259" w:type="dxa"/>
            <w:vAlign w:val="center"/>
            <w:hideMark/>
          </w:tcPr>
          <w:p w14:paraId="676F53F3" w14:textId="77777777" w:rsidR="00BF7607" w:rsidRPr="00BF7607" w:rsidRDefault="00BF7607" w:rsidP="00BF7607">
            <w:pPr>
              <w:spacing w:before="100" w:beforeAutospacing="1" w:after="100" w:afterAutospacing="1" w:line="256" w:lineRule="auto"/>
              <w:jc w:val="both"/>
              <w:rPr>
                <w:rFonts w:ascii="Calibri" w:eastAsia="Calibri" w:hAnsi="Calibri" w:cs="Times New Roman"/>
                <w:szCs w:val="22"/>
                <w:lang w:val="en-US"/>
              </w:rPr>
            </w:pPr>
            <w:r w:rsidRPr="00BF7607">
              <w:rPr>
                <w:rFonts w:ascii="Calibri" w:eastAsia="Calibri" w:hAnsi="Calibri" w:cs="Times New Roman"/>
                <w:szCs w:val="22"/>
                <w:lang w:val="en-US"/>
              </w:rPr>
              <w:t>-</w:t>
            </w:r>
          </w:p>
        </w:tc>
        <w:tc>
          <w:tcPr>
            <w:tcW w:w="10170" w:type="dxa"/>
            <w:vAlign w:val="center"/>
            <w:hideMark/>
          </w:tcPr>
          <w:p w14:paraId="34F46D24" w14:textId="77777777" w:rsidR="00BF7607" w:rsidRPr="00BF7607" w:rsidRDefault="00BF7607" w:rsidP="00BF7607">
            <w:pPr>
              <w:spacing w:before="100" w:beforeAutospacing="1" w:after="100" w:afterAutospacing="1" w:line="256" w:lineRule="auto"/>
              <w:jc w:val="both"/>
              <w:rPr>
                <w:rFonts w:ascii="Calibri" w:eastAsia="Calibri" w:hAnsi="Calibri" w:cs="Times New Roman"/>
                <w:szCs w:val="22"/>
                <w:lang w:val="en-US"/>
              </w:rPr>
            </w:pPr>
            <w:r w:rsidRPr="00BF7607">
              <w:rPr>
                <w:rFonts w:ascii="Calibri" w:eastAsia="Calibri" w:hAnsi="Calibri" w:cs="Times New Roman"/>
                <w:szCs w:val="22"/>
                <w:lang w:val="en-US"/>
              </w:rPr>
              <w:t>Rahandusamet (Департамент финансов)</w:t>
            </w:r>
          </w:p>
        </w:tc>
      </w:tr>
      <w:tr w:rsidR="00BF7607" w:rsidRPr="00BF7607" w14:paraId="717D161F" w14:textId="77777777" w:rsidTr="00BF7607">
        <w:trPr>
          <w:trHeight w:val="340"/>
        </w:trPr>
        <w:tc>
          <w:tcPr>
            <w:tcW w:w="807" w:type="dxa"/>
            <w:vAlign w:val="center"/>
            <w:hideMark/>
          </w:tcPr>
          <w:p w14:paraId="7FA0F879" w14:textId="77777777" w:rsidR="00BF7607" w:rsidRPr="00BF7607" w:rsidRDefault="00BF7607" w:rsidP="00BF7607">
            <w:pPr>
              <w:spacing w:before="100" w:beforeAutospacing="1" w:after="100" w:afterAutospacing="1" w:line="256" w:lineRule="auto"/>
              <w:jc w:val="both"/>
              <w:rPr>
                <w:rFonts w:ascii="Calibri" w:eastAsia="Calibri" w:hAnsi="Calibri" w:cs="Times New Roman"/>
                <w:szCs w:val="22"/>
                <w:lang w:val="en-US"/>
              </w:rPr>
            </w:pPr>
            <w:r w:rsidRPr="00BF7607">
              <w:rPr>
                <w:rFonts w:ascii="Calibri" w:eastAsia="Calibri" w:hAnsi="Calibri" w:cs="Times New Roman"/>
                <w:szCs w:val="22"/>
                <w:lang w:val="en-US"/>
              </w:rPr>
              <w:t>SAA</w:t>
            </w:r>
          </w:p>
        </w:tc>
        <w:tc>
          <w:tcPr>
            <w:tcW w:w="259" w:type="dxa"/>
            <w:vAlign w:val="center"/>
            <w:hideMark/>
          </w:tcPr>
          <w:p w14:paraId="5D6938A9" w14:textId="77777777" w:rsidR="00BF7607" w:rsidRPr="00BF7607" w:rsidRDefault="00BF7607" w:rsidP="00BF7607">
            <w:pPr>
              <w:spacing w:before="100" w:beforeAutospacing="1" w:after="100" w:afterAutospacing="1" w:line="256" w:lineRule="auto"/>
              <w:jc w:val="both"/>
              <w:rPr>
                <w:rFonts w:ascii="Calibri" w:eastAsia="Calibri" w:hAnsi="Calibri" w:cs="Times New Roman"/>
                <w:szCs w:val="22"/>
                <w:lang w:val="en-US"/>
              </w:rPr>
            </w:pPr>
            <w:r w:rsidRPr="00BF7607">
              <w:rPr>
                <w:rFonts w:ascii="Calibri" w:eastAsia="Calibri" w:hAnsi="Calibri" w:cs="Times New Roman"/>
                <w:szCs w:val="22"/>
                <w:lang w:val="en-US"/>
              </w:rPr>
              <w:t>-</w:t>
            </w:r>
          </w:p>
        </w:tc>
        <w:tc>
          <w:tcPr>
            <w:tcW w:w="10170" w:type="dxa"/>
            <w:vAlign w:val="center"/>
            <w:hideMark/>
          </w:tcPr>
          <w:p w14:paraId="28AF8B3B" w14:textId="77777777" w:rsidR="00BF7607" w:rsidRPr="00BF7607" w:rsidRDefault="00BF7607" w:rsidP="00BF7607">
            <w:pPr>
              <w:spacing w:before="100" w:beforeAutospacing="1" w:after="100" w:afterAutospacing="1" w:line="256" w:lineRule="auto"/>
              <w:jc w:val="both"/>
              <w:rPr>
                <w:rFonts w:ascii="Calibri" w:eastAsia="Calibri" w:hAnsi="Calibri" w:cs="Times New Roman"/>
                <w:szCs w:val="22"/>
                <w:lang w:val="en-US"/>
              </w:rPr>
            </w:pPr>
            <w:r w:rsidRPr="00BF7607">
              <w:rPr>
                <w:rFonts w:ascii="Calibri" w:eastAsia="Calibri" w:hAnsi="Calibri" w:cs="Times New Roman"/>
                <w:szCs w:val="22"/>
                <w:lang w:val="en-US"/>
              </w:rPr>
              <w:t>Sotsiaalabiamet (Департамент социальной помощи)</w:t>
            </w:r>
          </w:p>
        </w:tc>
      </w:tr>
    </w:tbl>
    <w:p w14:paraId="66C68C3C" w14:textId="77777777" w:rsidR="00BF7607" w:rsidRPr="00BF7607" w:rsidRDefault="00BF7607" w:rsidP="00BF7607">
      <w:pPr>
        <w:jc w:val="both"/>
        <w:rPr>
          <w:rFonts w:ascii="Corbel" w:eastAsia="Times New Roman" w:hAnsi="Corbel" w:cs="Times New Roman"/>
          <w:lang w:eastAsia="zh-CN"/>
        </w:rPr>
      </w:pPr>
      <w:r w:rsidRPr="00BF7607">
        <w:rPr>
          <w:rFonts w:ascii="Corbel" w:eastAsia="Times New Roman" w:hAnsi="Corbel" w:cs="Times New Roman"/>
          <w:lang w:val="et-EE" w:eastAsia="zh-CN"/>
        </w:rPr>
        <w:t xml:space="preserve">              HTM       -   Haridus- ja Teadusministeerium (</w:t>
      </w:r>
      <w:r w:rsidRPr="00BF7607">
        <w:rPr>
          <w:rFonts w:ascii="Corbel" w:eastAsia="Times New Roman" w:hAnsi="Corbel" w:cs="Times New Roman"/>
          <w:lang w:eastAsia="zh-CN"/>
        </w:rPr>
        <w:t>Министерство образования и науки)</w:t>
      </w:r>
    </w:p>
    <w:p w14:paraId="69FEC611" w14:textId="77777777" w:rsidR="00BF7607" w:rsidRDefault="00BF7607" w:rsidP="00BF7607">
      <w:pPr>
        <w:jc w:val="both"/>
        <w:rPr>
          <w:rFonts w:ascii="Corbel" w:eastAsia="Times New Roman" w:hAnsi="Corbel" w:cs="Times New Roman"/>
          <w:lang w:val="et-EE" w:eastAsia="zh-CN"/>
        </w:rPr>
      </w:pPr>
      <w:r w:rsidRPr="00BF7607">
        <w:rPr>
          <w:rFonts w:ascii="Corbel" w:eastAsia="Times New Roman" w:hAnsi="Corbel" w:cs="Times New Roman"/>
          <w:lang w:val="et-EE" w:eastAsia="zh-CN"/>
        </w:rPr>
        <w:t xml:space="preserve">              NJ LV     -   Narva-Jõesuu Linnavalitsus (Городская управа Нарва-Йыэсуу)</w:t>
      </w:r>
    </w:p>
    <w:p w14:paraId="02F15E13" w14:textId="115F33E2" w:rsidR="00BF7607" w:rsidRDefault="00BF7607" w:rsidP="00BF7607">
      <w:pPr>
        <w:jc w:val="both"/>
        <w:rPr>
          <w:rFonts w:ascii="Corbel" w:eastAsia="Times New Roman" w:hAnsi="Corbel" w:cs="Times New Roman"/>
          <w:lang w:eastAsia="zh-CN"/>
        </w:rPr>
      </w:pPr>
      <w:r>
        <w:rPr>
          <w:rFonts w:ascii="Corbel" w:eastAsia="Times New Roman" w:hAnsi="Corbel" w:cs="Times New Roman"/>
          <w:lang w:val="et-EE" w:eastAsia="zh-CN"/>
        </w:rPr>
        <w:tab/>
        <w:t xml:space="preserve">IVEK      -   Ida-Viru Ettevõtluskeskus </w:t>
      </w:r>
      <w:r w:rsidRPr="00BF7607">
        <w:rPr>
          <w:rFonts w:ascii="Corbel" w:eastAsia="Times New Roman" w:hAnsi="Corbel" w:cs="Times New Roman"/>
          <w:lang w:val="et-EE" w:eastAsia="zh-CN"/>
        </w:rPr>
        <w:t xml:space="preserve">(Ида-Вируский Центр </w:t>
      </w:r>
      <w:r>
        <w:rPr>
          <w:rFonts w:ascii="Corbel" w:eastAsia="Times New Roman" w:hAnsi="Corbel" w:cs="Times New Roman"/>
          <w:lang w:eastAsia="zh-CN"/>
        </w:rPr>
        <w:t>П</w:t>
      </w:r>
      <w:r w:rsidRPr="00BF7607">
        <w:rPr>
          <w:rFonts w:ascii="Corbel" w:eastAsia="Times New Roman" w:hAnsi="Corbel" w:cs="Times New Roman"/>
          <w:lang w:val="et-EE" w:eastAsia="zh-CN"/>
        </w:rPr>
        <w:t>редпринимательст</w:t>
      </w:r>
      <w:r>
        <w:rPr>
          <w:rFonts w:ascii="Corbel" w:eastAsia="Times New Roman" w:hAnsi="Corbel" w:cs="Times New Roman"/>
          <w:lang w:eastAsia="zh-CN"/>
        </w:rPr>
        <w:t>ва)</w:t>
      </w:r>
    </w:p>
    <w:p w14:paraId="43D6D89D" w14:textId="5683337A" w:rsidR="00652D7D" w:rsidRPr="00652D7D" w:rsidRDefault="00652D7D" w:rsidP="00BF7607">
      <w:pPr>
        <w:jc w:val="both"/>
        <w:rPr>
          <w:rFonts w:ascii="Corbel" w:eastAsia="Times New Roman" w:hAnsi="Corbel" w:cs="Times New Roman"/>
          <w:lang w:eastAsia="zh-CN"/>
        </w:rPr>
      </w:pPr>
      <w:r>
        <w:rPr>
          <w:rFonts w:ascii="Corbel" w:eastAsia="Times New Roman" w:hAnsi="Corbel" w:cs="Times New Roman"/>
          <w:lang w:eastAsia="zh-CN"/>
        </w:rPr>
        <w:tab/>
      </w:r>
      <w:r>
        <w:rPr>
          <w:rFonts w:ascii="Corbel" w:eastAsia="Times New Roman" w:hAnsi="Corbel" w:cs="Times New Roman"/>
          <w:lang w:val="et-EE" w:eastAsia="zh-CN"/>
        </w:rPr>
        <w:t xml:space="preserve">SA IVIA – SA Ida-Viru Investeeringute Agentuur </w:t>
      </w:r>
      <w:r>
        <w:rPr>
          <w:rFonts w:ascii="Corbel" w:eastAsia="Times New Roman" w:hAnsi="Corbel" w:cs="Times New Roman"/>
          <w:lang w:eastAsia="zh-CN"/>
        </w:rPr>
        <w:t xml:space="preserve">(ЦУ </w:t>
      </w:r>
      <w:r w:rsidRPr="00652D7D">
        <w:rPr>
          <w:rFonts w:ascii="Corbel" w:eastAsia="Times New Roman" w:hAnsi="Corbel" w:cs="Times New Roman"/>
          <w:lang w:val="et-EE" w:eastAsia="zh-CN"/>
        </w:rPr>
        <w:t>«Инвестиционное агентство Ида-Виру»</w:t>
      </w:r>
      <w:r>
        <w:rPr>
          <w:rFonts w:ascii="Corbel" w:eastAsia="Times New Roman" w:hAnsi="Corbel" w:cs="Times New Roman"/>
          <w:lang w:eastAsia="zh-CN"/>
        </w:rPr>
        <w:t>)</w:t>
      </w:r>
    </w:p>
    <w:p w14:paraId="06AA19A9" w14:textId="1DD13200" w:rsidR="009161BB" w:rsidRPr="00BF7607" w:rsidRDefault="009161BB" w:rsidP="00547F63">
      <w:pPr>
        <w:tabs>
          <w:tab w:val="left" w:pos="920"/>
        </w:tabs>
        <w:rPr>
          <w:lang w:val="et-EE"/>
        </w:rPr>
      </w:pPr>
    </w:p>
    <w:tbl>
      <w:tblPr>
        <w:tblW w:w="5933" w:type="pct"/>
        <w:tblInd w:w="-1180" w:type="dxa"/>
        <w:tblBorders>
          <w:top w:val="single" w:sz="8" w:space="0" w:color="ABDB77"/>
          <w:left w:val="single" w:sz="8" w:space="0" w:color="ABDB77"/>
          <w:bottom w:val="single" w:sz="8" w:space="0" w:color="ABDB77"/>
          <w:right w:val="single" w:sz="8" w:space="0" w:color="ABDB77"/>
          <w:insideH w:val="single" w:sz="8" w:space="0" w:color="ABDB77"/>
          <w:insideV w:val="single" w:sz="8" w:space="0" w:color="ABDB77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524"/>
        <w:gridCol w:w="632"/>
        <w:gridCol w:w="629"/>
        <w:gridCol w:w="1049"/>
        <w:gridCol w:w="28"/>
        <w:gridCol w:w="990"/>
        <w:gridCol w:w="31"/>
        <w:gridCol w:w="1053"/>
        <w:gridCol w:w="719"/>
        <w:gridCol w:w="987"/>
        <w:gridCol w:w="19"/>
        <w:gridCol w:w="1006"/>
        <w:gridCol w:w="56"/>
        <w:gridCol w:w="950"/>
        <w:gridCol w:w="40"/>
        <w:gridCol w:w="965"/>
        <w:gridCol w:w="22"/>
        <w:gridCol w:w="984"/>
        <w:gridCol w:w="6"/>
        <w:gridCol w:w="1532"/>
        <w:gridCol w:w="6"/>
        <w:gridCol w:w="803"/>
      </w:tblGrid>
      <w:tr w:rsidR="0089307E" w:rsidRPr="002B165D" w14:paraId="7ADA35C8" w14:textId="77777777" w:rsidTr="0024662D">
        <w:trPr>
          <w:trHeight w:val="75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04EF9D63" w14:textId="77777777" w:rsidR="002B165D" w:rsidRPr="002B165D" w:rsidRDefault="002B165D" w:rsidP="002B165D">
            <w:pPr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  <w:t>ID</w:t>
            </w:r>
          </w:p>
        </w:tc>
        <w:tc>
          <w:tcPr>
            <w:tcW w:w="810" w:type="pct"/>
            <w:shd w:val="clear" w:color="000000" w:fill="9BC2E6"/>
            <w:vAlign w:val="center"/>
            <w:hideMark/>
          </w:tcPr>
          <w:p w14:paraId="777587B9" w14:textId="77777777" w:rsidR="002B165D" w:rsidRPr="002B165D" w:rsidRDefault="002B165D" w:rsidP="002B165D">
            <w:pPr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  <w:t>Действие</w:t>
            </w:r>
          </w:p>
        </w:tc>
        <w:tc>
          <w:tcPr>
            <w:tcW w:w="203" w:type="pct"/>
            <w:shd w:val="clear" w:color="000000" w:fill="9BC2E6"/>
            <w:textDirection w:val="btLr"/>
            <w:vAlign w:val="center"/>
            <w:hideMark/>
          </w:tcPr>
          <w:p w14:paraId="72E4BD37" w14:textId="77777777" w:rsidR="002B165D" w:rsidRPr="002B165D" w:rsidRDefault="002B165D" w:rsidP="002B165D">
            <w:pPr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  <w:t>Начало</w:t>
            </w:r>
          </w:p>
        </w:tc>
        <w:tc>
          <w:tcPr>
            <w:tcW w:w="202" w:type="pct"/>
            <w:shd w:val="clear" w:color="000000" w:fill="9BC2E6"/>
            <w:textDirection w:val="btLr"/>
            <w:vAlign w:val="center"/>
            <w:hideMark/>
          </w:tcPr>
          <w:p w14:paraId="4C3BCE4E" w14:textId="77777777" w:rsidR="002B165D" w:rsidRPr="002B165D" w:rsidRDefault="002B165D" w:rsidP="002B165D">
            <w:pPr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  <w:t>Конец</w:t>
            </w:r>
          </w:p>
        </w:tc>
        <w:tc>
          <w:tcPr>
            <w:tcW w:w="337" w:type="pct"/>
            <w:shd w:val="clear" w:color="000000" w:fill="9BC2E6"/>
            <w:vAlign w:val="center"/>
            <w:hideMark/>
          </w:tcPr>
          <w:p w14:paraId="2D6672C2" w14:textId="77777777" w:rsidR="002B165D" w:rsidRPr="002B165D" w:rsidRDefault="002B165D" w:rsidP="002B165D">
            <w:pPr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  <w:t>Расходы всего, EUR</w:t>
            </w:r>
          </w:p>
        </w:tc>
        <w:tc>
          <w:tcPr>
            <w:tcW w:w="337" w:type="pct"/>
            <w:gridSpan w:val="3"/>
            <w:shd w:val="clear" w:color="000000" w:fill="9BC2E6"/>
            <w:vAlign w:val="center"/>
            <w:hideMark/>
          </w:tcPr>
          <w:p w14:paraId="4E4D4FF2" w14:textId="77777777" w:rsidR="002B165D" w:rsidRPr="002B165D" w:rsidRDefault="002B165D" w:rsidP="002B165D">
            <w:pPr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  <w:t>поддержка всего,</w:t>
            </w:r>
            <w:r w:rsidRPr="002B165D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  <w:br/>
              <w:t>EUR</w:t>
            </w:r>
          </w:p>
        </w:tc>
        <w:tc>
          <w:tcPr>
            <w:tcW w:w="338" w:type="pct"/>
            <w:shd w:val="clear" w:color="000000" w:fill="9BC2E6"/>
            <w:vAlign w:val="center"/>
            <w:hideMark/>
          </w:tcPr>
          <w:p w14:paraId="0700DE18" w14:textId="77777777" w:rsidR="002B165D" w:rsidRPr="002B165D" w:rsidRDefault="002B165D" w:rsidP="002B165D">
            <w:pPr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  <w:t>самофин. всего, EUR</w:t>
            </w:r>
          </w:p>
        </w:tc>
        <w:tc>
          <w:tcPr>
            <w:tcW w:w="231" w:type="pct"/>
            <w:shd w:val="clear" w:color="000000" w:fill="9BC2E6"/>
            <w:vAlign w:val="center"/>
            <w:hideMark/>
          </w:tcPr>
          <w:p w14:paraId="4754F6C4" w14:textId="428FE04F" w:rsidR="002B165D" w:rsidRPr="002B165D" w:rsidRDefault="00116072" w:rsidP="002B165D">
            <w:pPr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  <w:t>с</w:t>
            </w:r>
            <w:r w:rsidR="002B165D" w:rsidRPr="002B165D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  <w:t>амо</w:t>
            </w:r>
            <w:r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="002B165D" w:rsidRPr="002B165D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  <w:t>фин. %</w:t>
            </w:r>
          </w:p>
        </w:tc>
        <w:tc>
          <w:tcPr>
            <w:tcW w:w="323" w:type="pct"/>
            <w:gridSpan w:val="2"/>
            <w:shd w:val="clear" w:color="000000" w:fill="9BC2E6"/>
            <w:vAlign w:val="center"/>
            <w:hideMark/>
          </w:tcPr>
          <w:p w14:paraId="218B91F3" w14:textId="77777777" w:rsidR="002B165D" w:rsidRPr="002B165D" w:rsidRDefault="002B165D" w:rsidP="002B165D">
            <w:pPr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  <w:t xml:space="preserve">самофин. </w:t>
            </w:r>
            <w:r w:rsidRPr="002B165D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  <w:br/>
              <w:t>в 2023</w:t>
            </w:r>
          </w:p>
        </w:tc>
        <w:tc>
          <w:tcPr>
            <w:tcW w:w="323" w:type="pct"/>
            <w:shd w:val="clear" w:color="000000" w:fill="9BC2E6"/>
            <w:vAlign w:val="center"/>
            <w:hideMark/>
          </w:tcPr>
          <w:p w14:paraId="026ADB77" w14:textId="77777777" w:rsidR="002B165D" w:rsidRPr="002B165D" w:rsidRDefault="002B165D" w:rsidP="002B165D">
            <w:pPr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  <w:t xml:space="preserve">самофин. </w:t>
            </w:r>
            <w:r w:rsidRPr="002B165D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  <w:br/>
              <w:t>в 2024</w:t>
            </w:r>
          </w:p>
        </w:tc>
        <w:tc>
          <w:tcPr>
            <w:tcW w:w="323" w:type="pct"/>
            <w:gridSpan w:val="2"/>
            <w:shd w:val="clear" w:color="000000" w:fill="9BC2E6"/>
            <w:vAlign w:val="center"/>
            <w:hideMark/>
          </w:tcPr>
          <w:p w14:paraId="587222F2" w14:textId="77777777" w:rsidR="002B165D" w:rsidRPr="002B165D" w:rsidRDefault="002B165D" w:rsidP="002B165D">
            <w:pPr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  <w:t xml:space="preserve">самофин. </w:t>
            </w:r>
            <w:r w:rsidRPr="002B165D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  <w:br/>
              <w:t>в 2025</w:t>
            </w:r>
          </w:p>
        </w:tc>
        <w:tc>
          <w:tcPr>
            <w:tcW w:w="323" w:type="pct"/>
            <w:gridSpan w:val="2"/>
            <w:shd w:val="clear" w:color="000000" w:fill="9BC2E6"/>
            <w:vAlign w:val="center"/>
            <w:hideMark/>
          </w:tcPr>
          <w:p w14:paraId="2DB37908" w14:textId="77777777" w:rsidR="002B165D" w:rsidRPr="002B165D" w:rsidRDefault="002B165D" w:rsidP="002B165D">
            <w:pPr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  <w:t xml:space="preserve">самофин. </w:t>
            </w:r>
            <w:r w:rsidRPr="002B165D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  <w:br/>
              <w:t>в 2026</w:t>
            </w:r>
          </w:p>
        </w:tc>
        <w:tc>
          <w:tcPr>
            <w:tcW w:w="323" w:type="pct"/>
            <w:gridSpan w:val="2"/>
            <w:shd w:val="clear" w:color="000000" w:fill="9BC2E6"/>
            <w:vAlign w:val="center"/>
            <w:hideMark/>
          </w:tcPr>
          <w:p w14:paraId="5936ED97" w14:textId="77777777" w:rsidR="002B165D" w:rsidRPr="002B165D" w:rsidRDefault="002B165D" w:rsidP="002B165D">
            <w:pPr>
              <w:jc w:val="center"/>
              <w:rPr>
                <w:rFonts w:ascii="Verdana" w:eastAsia="Times New Roman" w:hAnsi="Verdana" w:cs="Calibri"/>
                <w:b/>
                <w:bCs/>
                <w:color w:val="2F75B5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b/>
                <w:bCs/>
                <w:color w:val="2F75B5"/>
                <w:sz w:val="14"/>
                <w:szCs w:val="14"/>
                <w:lang w:eastAsia="ru-RU"/>
              </w:rPr>
              <w:t xml:space="preserve">самофин. </w:t>
            </w:r>
            <w:r w:rsidRPr="002B165D">
              <w:rPr>
                <w:rFonts w:ascii="Verdana" w:eastAsia="Times New Roman" w:hAnsi="Verdana" w:cs="Calibri"/>
                <w:b/>
                <w:bCs/>
                <w:color w:val="2F75B5"/>
                <w:sz w:val="14"/>
                <w:szCs w:val="14"/>
                <w:lang w:eastAsia="ru-RU"/>
              </w:rPr>
              <w:br/>
              <w:t>в 2027</w:t>
            </w:r>
          </w:p>
        </w:tc>
        <w:tc>
          <w:tcPr>
            <w:tcW w:w="496" w:type="pct"/>
            <w:gridSpan w:val="3"/>
            <w:shd w:val="clear" w:color="000000" w:fill="9BC2E6"/>
            <w:vAlign w:val="center"/>
            <w:hideMark/>
          </w:tcPr>
          <w:p w14:paraId="2B4590D9" w14:textId="77777777" w:rsidR="002B165D" w:rsidRPr="002B165D" w:rsidRDefault="002B165D" w:rsidP="002B165D">
            <w:pPr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  <w:t>Ответственный</w:t>
            </w:r>
          </w:p>
        </w:tc>
        <w:tc>
          <w:tcPr>
            <w:tcW w:w="258" w:type="pct"/>
            <w:shd w:val="clear" w:color="000000" w:fill="9BC2E6"/>
            <w:vAlign w:val="center"/>
            <w:hideMark/>
          </w:tcPr>
          <w:p w14:paraId="26D2AA41" w14:textId="14C61E27" w:rsidR="002B165D" w:rsidRPr="002B165D" w:rsidRDefault="002B165D" w:rsidP="002B165D">
            <w:pPr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  <w:t>Парт</w:t>
            </w:r>
            <w:r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  <w:t>-</w:t>
            </w:r>
            <w:r w:rsidRPr="002B165D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  <w:lang w:eastAsia="ru-RU"/>
              </w:rPr>
              <w:t>неры</w:t>
            </w:r>
          </w:p>
        </w:tc>
      </w:tr>
      <w:tr w:rsidR="0089307E" w:rsidRPr="002B165D" w14:paraId="75EE8925" w14:textId="77777777" w:rsidTr="0024662D">
        <w:trPr>
          <w:trHeight w:val="300"/>
        </w:trPr>
        <w:tc>
          <w:tcPr>
            <w:tcW w:w="5000" w:type="pct"/>
            <w:gridSpan w:val="23"/>
            <w:shd w:val="clear" w:color="000000" w:fill="C6E0B4"/>
            <w:vAlign w:val="center"/>
            <w:hideMark/>
          </w:tcPr>
          <w:p w14:paraId="204E4660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ru-RU"/>
              </w:rPr>
              <w:t>1. Стратегическая цель: Нарва – город, который поддерживает зеленый образ жизни</w:t>
            </w:r>
          </w:p>
        </w:tc>
      </w:tr>
      <w:tr w:rsidR="0089307E" w:rsidRPr="002B165D" w14:paraId="189162B1" w14:textId="77777777" w:rsidTr="0024662D">
        <w:trPr>
          <w:trHeight w:val="350"/>
        </w:trPr>
        <w:tc>
          <w:tcPr>
            <w:tcW w:w="5000" w:type="pct"/>
            <w:gridSpan w:val="23"/>
            <w:shd w:val="clear" w:color="000000" w:fill="C6E0B4"/>
            <w:vAlign w:val="center"/>
            <w:hideMark/>
          </w:tcPr>
          <w:p w14:paraId="5B103A17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u w:val="single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u w:val="single"/>
                <w:lang w:eastAsia="ru-RU"/>
              </w:rPr>
              <w:t>1.1 Город привлекателен для инвесторов в секторах энергетики и промышленности.</w:t>
            </w:r>
          </w:p>
        </w:tc>
      </w:tr>
      <w:tr w:rsidR="0089307E" w:rsidRPr="002B165D" w14:paraId="2D195E73" w14:textId="77777777" w:rsidTr="0024662D">
        <w:trPr>
          <w:trHeight w:val="86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1C83EE1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AEAAAA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AEAAAA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0C513D93" w14:textId="3022FF9A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D96609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Составление детальных планировок в зоне Нарвского промпарка для </w:t>
            </w:r>
            <w:r w:rsidR="00D96609" w:rsidRPr="00D96609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новых проектов </w:t>
            </w:r>
            <w:r w:rsidRPr="00D96609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развития 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23B3EEB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2021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8DACDA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D108FA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75 000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4F64E46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75 000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6C9ADCE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C190DB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830EFB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48681F9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D907F8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B7852A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208966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3E7DF7C8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val="en-US" w:eastAsia="ru-RU"/>
              </w:rPr>
              <w:t>SA Ida-Viru Investeeringute Agentuur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19786C2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>ALPA</w:t>
            </w:r>
          </w:p>
        </w:tc>
      </w:tr>
      <w:tr w:rsidR="0089307E" w:rsidRPr="00306DF7" w14:paraId="142B33EF" w14:textId="77777777" w:rsidTr="0024662D">
        <w:trPr>
          <w:trHeight w:val="74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41492E6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104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2F871056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Развитие обслуживания инвесторов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6B8A714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928C04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2029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B655E0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500 000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2AD409A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500 000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23833BF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CA1171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B00112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5C9E840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83C7E6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3C9F82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642D07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4C44DB5F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  <w:t>SA Ida-Viru Investeeringute Agentuur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8A09971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  <w:t> </w:t>
            </w:r>
          </w:p>
        </w:tc>
      </w:tr>
      <w:tr w:rsidR="0089307E" w:rsidRPr="002B165D" w14:paraId="087CB08C" w14:textId="77777777" w:rsidTr="0024662D">
        <w:trPr>
          <w:trHeight w:val="871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58740DE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AEAAAA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AEAAAA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7746F61D" w14:textId="2D1FC776" w:rsidR="002B165D" w:rsidRPr="00C57C43" w:rsidRDefault="00C57C43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57C43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Реализация проекта «</w:t>
            </w:r>
            <w:r w:rsidRPr="00C57C43">
              <w:rPr>
                <w:rFonts w:ascii="Verdana" w:eastAsia="Times New Roman" w:hAnsi="Verdana" w:cs="Calibri"/>
                <w:color w:val="0070C0"/>
                <w:sz w:val="16"/>
                <w:szCs w:val="16"/>
                <w:lang w:val="et-EE" w:eastAsia="ru-RU"/>
              </w:rPr>
              <w:t>Narva Roheenergia HUB</w:t>
            </w:r>
            <w:r w:rsidRPr="00C57C43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785CBF80" w14:textId="0DC9520F" w:rsidR="002B165D" w:rsidRPr="00756B30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756B30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</w:t>
            </w:r>
            <w:r w:rsidR="00756B30" w:rsidRPr="00756B30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92B9334" w14:textId="4C05AC2C" w:rsidR="002B165D" w:rsidRPr="00756B30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756B30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</w:t>
            </w:r>
            <w:r w:rsidR="00756B30" w:rsidRPr="00756B30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7BAF58D" w14:textId="7850217C" w:rsidR="002B165D" w:rsidRPr="002B165D" w:rsidRDefault="003E0006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9</w:t>
            </w:r>
            <w:r w:rsidR="002B165D"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1A6AFCE3" w14:textId="62FA5E2C" w:rsidR="002B165D" w:rsidRPr="002B165D" w:rsidRDefault="003E0006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9</w:t>
            </w:r>
            <w:r w:rsidR="002B165D"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00 000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1574621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CE2D23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4A81A2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0FFFC8D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2C7EFC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B46E78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A2C38D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6D8EAA43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SA Ida-Viru Investeeringute Agentuur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526B1B9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LAÖA, Enefit Power AS</w:t>
            </w:r>
          </w:p>
        </w:tc>
      </w:tr>
      <w:tr w:rsidR="0089307E" w:rsidRPr="002B165D" w14:paraId="491F1F99" w14:textId="77777777" w:rsidTr="0024662D">
        <w:trPr>
          <w:trHeight w:val="129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328D900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AEAAAA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AEAAAA"/>
                <w:sz w:val="14"/>
                <w:szCs w:val="14"/>
                <w:lang w:eastAsia="ru-RU"/>
              </w:rPr>
              <w:lastRenderedPageBreak/>
              <w:t>3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7BDB139D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>Создание Нарвского Инкубатора промышленности, центра дигитализирования, роботизирования и автоматизации промышленности в Нарвском промпарке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1E8C5B4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2019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996ACB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46C3D2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9 000 000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77739B4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9 000 000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2918A1A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0FD3ED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E6044B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4E38604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3D1F76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90E11E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BD2783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545A4B31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val="en-US" w:eastAsia="ru-RU"/>
              </w:rPr>
              <w:t>SA Ida-Viru Investeeringute Agentuur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7036AA6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>LAÖA</w:t>
            </w:r>
          </w:p>
        </w:tc>
      </w:tr>
      <w:tr w:rsidR="0089307E" w:rsidRPr="002B165D" w14:paraId="48917E95" w14:textId="77777777" w:rsidTr="0024662D">
        <w:trPr>
          <w:trHeight w:val="300"/>
        </w:trPr>
        <w:tc>
          <w:tcPr>
            <w:tcW w:w="5000" w:type="pct"/>
            <w:gridSpan w:val="23"/>
            <w:shd w:val="clear" w:color="000000" w:fill="C6E0B4"/>
            <w:vAlign w:val="center"/>
            <w:hideMark/>
          </w:tcPr>
          <w:p w14:paraId="4A0BFA63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u w:val="single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u w:val="single"/>
                <w:lang w:eastAsia="ru-RU"/>
              </w:rPr>
              <w:t>1.2  Город привлекателен для развития предпринимательства.</w:t>
            </w:r>
          </w:p>
        </w:tc>
      </w:tr>
      <w:tr w:rsidR="0089307E" w:rsidRPr="00306DF7" w14:paraId="5F5F5D2C" w14:textId="77777777" w:rsidTr="0024662D">
        <w:trPr>
          <w:trHeight w:val="101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10B1F31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15C6C452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Поддержка предпринимательства (в т.ч. творческого предпринимательства и начинающих предпринимателей)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05663BE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E14FD0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463B2BB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269 000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6709CEB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7E4C599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269 000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2169DA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8ABADD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69 000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7D381F1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D0C977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71C2E7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F2F4A8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444BA2FE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Linna Arenduse ja Ökonoomika 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4B8C4B7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 </w:t>
            </w:r>
          </w:p>
        </w:tc>
      </w:tr>
      <w:tr w:rsidR="0089307E" w:rsidRPr="002B165D" w14:paraId="581E9D82" w14:textId="77777777" w:rsidTr="0024662D">
        <w:trPr>
          <w:trHeight w:val="70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68863FC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014939CB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Проведение мероприятий, способствующих развитию предпринимательства 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713AD05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7856E71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8ECCBD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236 875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6F554A5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3611541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236 875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1D35BE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479A88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25 375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3A43F7D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52 875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C8721E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52 875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72BB8D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52 875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35ECC7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52 875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16D80D6A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Linna Arenduse ja Ökonoomika 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36B91F5" w14:textId="77777777" w:rsid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val="et-EE"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IVEK</w:t>
            </w:r>
            <w:r w:rsidR="00804E33">
              <w:rPr>
                <w:rFonts w:ascii="Verdana" w:eastAsia="Times New Roman" w:hAnsi="Verdana" w:cs="Calibri"/>
                <w:color w:val="0070C0"/>
                <w:sz w:val="16"/>
                <w:szCs w:val="16"/>
                <w:lang w:val="et-EE" w:eastAsia="ru-RU"/>
              </w:rPr>
              <w:t>,</w:t>
            </w:r>
          </w:p>
          <w:p w14:paraId="798756EC" w14:textId="41C8FAAB" w:rsidR="00804E33" w:rsidRPr="00804E33" w:rsidRDefault="00804E33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val="et-EE" w:eastAsia="ru-RU"/>
              </w:rPr>
            </w:pPr>
            <w:r>
              <w:rPr>
                <w:rFonts w:ascii="Verdana" w:eastAsia="Times New Roman" w:hAnsi="Verdana" w:cs="Calibri"/>
                <w:color w:val="0070C0"/>
                <w:sz w:val="16"/>
                <w:szCs w:val="16"/>
                <w:lang w:val="et-EE" w:eastAsia="ru-RU"/>
              </w:rPr>
              <w:t>SA IVIA</w:t>
            </w:r>
          </w:p>
        </w:tc>
      </w:tr>
      <w:tr w:rsidR="0089307E" w:rsidRPr="002B165D" w14:paraId="0A80A5DA" w14:textId="77777777" w:rsidTr="0024662D">
        <w:trPr>
          <w:trHeight w:val="691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298D752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32D3DC04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Развитие бизнес-парка Ольгина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04AC5B8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340D86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49BA0F3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4 000 000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01E705E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2F75B5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2F75B5"/>
                <w:sz w:val="14"/>
                <w:szCs w:val="14"/>
                <w:lang w:eastAsia="ru-RU"/>
              </w:rPr>
              <w:t>4 000 000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16DB377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2EC301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9FED5D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705ED5D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13ED4E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27976B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8CBD5B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6ED2E296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SA Ida-Viru Investeeringute Agentuur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B4B802A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>NJ LV</w:t>
            </w:r>
          </w:p>
        </w:tc>
      </w:tr>
      <w:tr w:rsidR="0089307E" w:rsidRPr="00306DF7" w14:paraId="528FEC69" w14:textId="77777777" w:rsidTr="0024662D">
        <w:trPr>
          <w:trHeight w:val="65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0467407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105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0820C56A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Реализация проекта развития новых квартирных домов и бизнес-зданий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6C421F1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FB090C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3AFC64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15 000 000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3956D91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15 000 000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53D39A9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7DDFB5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9FF9E0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7E5D7A2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323482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B94369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000308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0253734F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  <w:t>SA Ida-Viru Investeeringute Agentuur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67B4842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  <w:t> </w:t>
            </w:r>
          </w:p>
        </w:tc>
      </w:tr>
      <w:tr w:rsidR="0089307E" w:rsidRPr="00306DF7" w14:paraId="4514B173" w14:textId="77777777" w:rsidTr="0024662D">
        <w:trPr>
          <w:trHeight w:val="77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766D603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106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5D1129A5" w14:textId="53435934" w:rsidR="002B165D" w:rsidRPr="00CB5900" w:rsidRDefault="00CB5900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Реализация серии мероприятий для предпринимателей и инвесторов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76778EF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3B43C0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2029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47079B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300 000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39F9534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300 000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2CFC3AF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36FA2D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CC8303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36EF44D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431AEA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106D4E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E22624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58213F1E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  <w:t>SA Ida-Viru Investeeringute Agentuur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E7F4F5F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  <w:t> </w:t>
            </w:r>
          </w:p>
        </w:tc>
      </w:tr>
      <w:tr w:rsidR="0089307E" w:rsidRPr="00306DF7" w14:paraId="75330181" w14:textId="77777777" w:rsidTr="0024662D">
        <w:trPr>
          <w:trHeight w:val="69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45E85C9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107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7E36236A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Реализация проекта "Narva Stockoffice"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7DF989A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923888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339F61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6 000 000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31A3AA8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6 000 000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6ED1B76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E76241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553646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3B3F28A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10807E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C2321D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AD5626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472C40ED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  <w:t>SA Ida-Viru Investeeringute Agentuur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7C394E0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  <w:t> </w:t>
            </w:r>
          </w:p>
        </w:tc>
      </w:tr>
      <w:tr w:rsidR="0089307E" w:rsidRPr="00306DF7" w14:paraId="331DADD4" w14:textId="77777777" w:rsidTr="0024662D">
        <w:trPr>
          <w:trHeight w:val="64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40CDB18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108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2E20E8C1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 xml:space="preserve">Реализация маркетинга сферы предпринимательства 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3F8E03F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63BCC8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2035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F21A1F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217 000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4850766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217 000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51DAFAE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8D82D3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84B3A6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790D17D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658DF2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A750C9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770022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3F0E4B3C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  <w:t>SA Ida-Viru Investeeringute Agentuur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2690CD3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  <w:t> </w:t>
            </w:r>
          </w:p>
        </w:tc>
      </w:tr>
      <w:tr w:rsidR="0089307E" w:rsidRPr="00306DF7" w14:paraId="47E6B5A7" w14:textId="77777777" w:rsidTr="0024662D">
        <w:trPr>
          <w:trHeight w:val="84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14A27A2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109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3835FA39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Поддержка создания Нарвского Творческого городка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09CD297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EBB612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58B59E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2 000 000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1E05D8D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1 400 000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615CF16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600 000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5A687F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30%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0BBC0E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5DE3A55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300 000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14B1BD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150 000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9784FD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150 000</w:t>
            </w:r>
          </w:p>
        </w:tc>
        <w:tc>
          <w:tcPr>
            <w:tcW w:w="323" w:type="pct"/>
            <w:gridSpan w:val="2"/>
            <w:shd w:val="clear" w:color="000000" w:fill="FFFFFF"/>
            <w:noWrap/>
            <w:vAlign w:val="bottom"/>
            <w:hideMark/>
          </w:tcPr>
          <w:p w14:paraId="579BB62F" w14:textId="77777777" w:rsidR="002B165D" w:rsidRPr="002B165D" w:rsidRDefault="002B165D" w:rsidP="002B165D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0BA90E88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  <w:t>Linna Arenduse ja Ökonoomika 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F9F28A2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  <w:t>SA Ida-Viru Loome-klaster</w:t>
            </w:r>
          </w:p>
        </w:tc>
      </w:tr>
      <w:tr w:rsidR="0089307E" w:rsidRPr="002B165D" w14:paraId="6B1E3BEE" w14:textId="77777777" w:rsidTr="0024662D">
        <w:trPr>
          <w:trHeight w:val="300"/>
        </w:trPr>
        <w:tc>
          <w:tcPr>
            <w:tcW w:w="5000" w:type="pct"/>
            <w:gridSpan w:val="23"/>
            <w:shd w:val="clear" w:color="000000" w:fill="C6E0B4"/>
            <w:vAlign w:val="center"/>
            <w:hideMark/>
          </w:tcPr>
          <w:p w14:paraId="78D3A999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  <w:t xml:space="preserve">1.3 </w:t>
            </w: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u w:val="single"/>
                <w:lang w:eastAsia="ru-RU"/>
              </w:rPr>
              <w:t>Жилой фонд города и общественные здания энергоэффективны.</w:t>
            </w:r>
          </w:p>
        </w:tc>
      </w:tr>
      <w:tr w:rsidR="0089307E" w:rsidRPr="002B165D" w14:paraId="57CDCEEA" w14:textId="77777777" w:rsidTr="0024662D">
        <w:trPr>
          <w:trHeight w:val="601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01EE024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22DA88DB" w14:textId="549868EF" w:rsidR="002B165D" w:rsidRP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Реновация муниципальных жилых помещений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34C1075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C434D8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2029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D02F5D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25 367 040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259ED87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100 740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59E2CAC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25 122 800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C894E8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99%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A96EAB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143 500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3AB7153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22 800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CB5DBA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7B8C5D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9 000 000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68A0AE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400 000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08D195FE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SA Narva Linnaelamu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B73E2B9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>LMA</w:t>
            </w:r>
          </w:p>
        </w:tc>
      </w:tr>
      <w:tr w:rsidR="0089307E" w:rsidRPr="002B165D" w14:paraId="3F5C7914" w14:textId="77777777" w:rsidTr="0024662D">
        <w:trPr>
          <w:trHeight w:val="120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0D87BCA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lastRenderedPageBreak/>
              <w:t>8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2B5D1DBF" w14:textId="375C8E69" w:rsidR="002B165D" w:rsidRP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Строительство муниципального жилья (в т.ч. проведение архитектурного конкурса), в т.ч.:</w:t>
            </w: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br/>
              <w:t>- строительство съемного жилья на Vestervalli 17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2E4B026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EA6FC7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730F23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10 300 000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6BC83723" w14:textId="17248683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 xml:space="preserve">6 </w:t>
            </w:r>
            <w:r w:rsidR="00941D13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100</w:t>
            </w: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 xml:space="preserve">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7AF824C9" w14:textId="56AA4F51" w:rsidR="002B165D" w:rsidRPr="002B165D" w:rsidRDefault="00995548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4 200</w:t>
            </w:r>
            <w:r w:rsidR="002B165D"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 xml:space="preserve">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CA82297" w14:textId="1EC37650" w:rsidR="002B165D" w:rsidRPr="002B165D" w:rsidRDefault="00995548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41</w:t>
            </w:r>
            <w:r w:rsidR="002B165D"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943C02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335 000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372FE5C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38EA097" w14:textId="2F4AF604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 xml:space="preserve">1 </w:t>
            </w:r>
            <w:r w:rsidR="003644F0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9</w:t>
            </w: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1B39B85" w14:textId="15B29EE6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 xml:space="preserve">1 </w:t>
            </w:r>
            <w:r w:rsidR="003644F0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965</w:t>
            </w: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 xml:space="preserve">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2620EE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36E2F96E" w14:textId="1CBF794E" w:rsidR="002B165D" w:rsidRPr="006706D4" w:rsidRDefault="006706D4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val="et-EE" w:eastAsia="ru-RU"/>
              </w:rPr>
            </w:pPr>
            <w:r>
              <w:rPr>
                <w:rFonts w:ascii="Verdana" w:eastAsia="Times New Roman" w:hAnsi="Verdana" w:cs="Calibri"/>
                <w:color w:val="0070C0"/>
                <w:sz w:val="16"/>
                <w:szCs w:val="16"/>
                <w:lang w:val="et-EE"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C87C34F" w14:textId="20CB7481" w:rsidR="002B165D" w:rsidRPr="002B165D" w:rsidRDefault="002F11B7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2F11B7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LAÖA, ALPA</w:t>
            </w:r>
          </w:p>
        </w:tc>
      </w:tr>
      <w:tr w:rsidR="0089307E" w:rsidRPr="002B165D" w14:paraId="41E39806" w14:textId="77777777" w:rsidTr="0024662D">
        <w:trPr>
          <w:trHeight w:val="85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599DC3C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146C0555" w14:textId="5267FFBB" w:rsidR="002B165D" w:rsidRPr="002B165D" w:rsidRDefault="000573AF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0573AF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Реализация про</w:t>
            </w:r>
            <w:r w:rsidR="004F5666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е</w:t>
            </w:r>
            <w:r w:rsidRPr="000573AF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кта «</w:t>
            </w:r>
            <w:r w:rsidR="002B165D" w:rsidRPr="000573AF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Повышение энергоэффективности спортивного здания Нарвской Кесклиннаской гимназии</w:t>
            </w:r>
            <w:r w:rsidRPr="000573AF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0F153A2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2021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C651E2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E4256D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1 020 020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220986E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262 836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6289839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757 184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089333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74%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A7F4B4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613 689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4078C64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45A7A0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E09987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12B19B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4D8697C9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F79E218" w14:textId="7708313D" w:rsidR="002B165D" w:rsidRPr="002B165D" w:rsidRDefault="00B64903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B64903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>LAÖA</w:t>
            </w:r>
          </w:p>
        </w:tc>
      </w:tr>
      <w:tr w:rsidR="0089307E" w:rsidRPr="002B165D" w14:paraId="362B7358" w14:textId="77777777" w:rsidTr="0024662D">
        <w:trPr>
          <w:trHeight w:val="69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534BE7D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2209C56D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Реконструкция спорткомплекса Нарвского языкового лицея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6BE7A16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0284FE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58E161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5 422 920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06F1C9D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3 664 521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04D92F6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1 758 399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AFB296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32%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071133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7CFBE06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187 890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5DDAA8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1 000 000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3E51E9F" w14:textId="2C65C5C0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570 509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7D4781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FF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FF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7D105C14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7A954E9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>LAÖA, ALPA, KO</w:t>
            </w:r>
          </w:p>
        </w:tc>
      </w:tr>
      <w:tr w:rsidR="0089307E" w:rsidRPr="002B165D" w14:paraId="1855DFFF" w14:textId="77777777" w:rsidTr="0024662D">
        <w:trPr>
          <w:trHeight w:val="71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3BF4C4D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110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382F7B90" w14:textId="53CAF367" w:rsidR="002B165D" w:rsidRPr="002B165D" w:rsidRDefault="00D23583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Реновация</w:t>
            </w:r>
            <w:r w:rsidR="002B165D"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 xml:space="preserve"> здания на Jõe 1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10A423E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401E73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80F75A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2 337 500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6421779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1 575 000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72F683B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762 500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6291BB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33%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2181EF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126865C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87 500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A14ABA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675 000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609056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320DF9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FF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FF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4F2E6CE9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3150461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ALPA, Muinsus-kaitseamet</w:t>
            </w:r>
          </w:p>
        </w:tc>
      </w:tr>
      <w:tr w:rsidR="0089307E" w:rsidRPr="002B165D" w14:paraId="22305D59" w14:textId="77777777" w:rsidTr="0024662D">
        <w:trPr>
          <w:trHeight w:val="574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317EFC8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757171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757171"/>
                <w:sz w:val="14"/>
                <w:szCs w:val="14"/>
                <w:lang w:eastAsia="ru-RU"/>
              </w:rPr>
              <w:t>54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6FAB6890" w14:textId="2BE88A90" w:rsidR="002B165D" w:rsidRPr="00D23583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D23583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Реновация муниципальных школ по интересам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1DD7571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9360F0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9EABC4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5 827 500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1D45057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3 990 000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7BEFB01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1 837 500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543915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32%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C2A88F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06D67DC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77 500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DA4C8F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900 000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5BE54A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1C1F84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810 000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195FDBA6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D7A26D4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KO</w:t>
            </w:r>
          </w:p>
        </w:tc>
      </w:tr>
      <w:tr w:rsidR="0089307E" w:rsidRPr="002B165D" w14:paraId="6B6574BF" w14:textId="77777777" w:rsidTr="0024662D">
        <w:trPr>
          <w:trHeight w:val="67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3479DA0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757171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757171"/>
                <w:sz w:val="14"/>
                <w:szCs w:val="14"/>
                <w:lang w:eastAsia="ru-RU"/>
              </w:rPr>
              <w:t>55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41AD1475" w14:textId="5A169F79" w:rsidR="002B165D" w:rsidRPr="002B165D" w:rsidRDefault="00D23583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D23583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Реновация</w:t>
            </w:r>
            <w:r w:rsidR="002B165D" w:rsidRPr="00D23583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 здания бассейна (Võidu 4) 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27F699E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A7B251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14B761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4 057 730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66FF39A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2 840 411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6853DD4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1 217 319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45D320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6542D3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5656D97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CE17F3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617 319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1D9A09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4F3A61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323882C6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CFDB069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KO</w:t>
            </w:r>
          </w:p>
        </w:tc>
      </w:tr>
      <w:tr w:rsidR="0089307E" w:rsidRPr="002B165D" w14:paraId="0A0F4DF0" w14:textId="77777777" w:rsidTr="0024662D">
        <w:trPr>
          <w:trHeight w:val="75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2E3CC3F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6C36A8E1" w14:textId="72AF1452" w:rsidR="002B165D" w:rsidRPr="002B165D" w:rsidRDefault="00D23583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D23583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Реализация проекта «</w:t>
            </w:r>
            <w:r w:rsidR="002B165D" w:rsidRPr="00D23583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Повышение энергосбережения Социального дома</w:t>
            </w:r>
            <w:r w:rsidRPr="00D23583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 (</w:t>
            </w:r>
            <w:r w:rsidRPr="00D23583">
              <w:rPr>
                <w:rFonts w:ascii="Verdana" w:eastAsia="Times New Roman" w:hAnsi="Verdana" w:cs="Calibri"/>
                <w:color w:val="0070C0"/>
                <w:sz w:val="16"/>
                <w:szCs w:val="16"/>
                <w:lang w:val="et-EE" w:eastAsia="ru-RU"/>
              </w:rPr>
              <w:t>Maslovi 3)</w:t>
            </w:r>
            <w:r w:rsidR="002B165D" w:rsidRPr="00D23583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 Нарвского центра социальной работы</w:t>
            </w:r>
            <w:r w:rsidRPr="00D23583">
              <w:rPr>
                <w:rFonts w:ascii="Verdana" w:eastAsia="Times New Roman" w:hAnsi="Verdana" w:cs="Calibri"/>
                <w:color w:val="0070C0"/>
                <w:sz w:val="16"/>
                <w:szCs w:val="16"/>
                <w:lang w:val="et-EE" w:eastAsia="ru-RU"/>
              </w:rPr>
              <w:t xml:space="preserve">, II </w:t>
            </w:r>
            <w:r w:rsidRPr="00D23583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этап»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07F9AAE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2021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01D96B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A2BB28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1 231 680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596E0E1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630 000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6E20332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601 680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457E12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49%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A65314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528 000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371FDBF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C46598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1E5CF9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858854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36FDD6F3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32C002B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SAA</w:t>
            </w:r>
          </w:p>
        </w:tc>
      </w:tr>
      <w:tr w:rsidR="0089307E" w:rsidRPr="002B165D" w14:paraId="70AAEE40" w14:textId="77777777" w:rsidTr="0024662D">
        <w:trPr>
          <w:trHeight w:val="84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082D9B4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111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58AA90EA" w14:textId="2B702E3F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Ре</w:t>
            </w:r>
            <w:r w:rsidR="00C96F4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 xml:space="preserve">новация </w:t>
            </w: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муниципального здания на Linda 4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22863B9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2A9273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E52192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4 800 000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2E9C0BD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3 150 000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338012B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1 650 000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35A28B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34%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4D86CC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3DD159D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300 000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370879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600 000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F0F6B3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750 000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D90633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273AE6BC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9B28527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AS Narva Soojusvõrk</w:t>
            </w:r>
          </w:p>
        </w:tc>
      </w:tr>
      <w:tr w:rsidR="00E00257" w:rsidRPr="002B165D" w14:paraId="3A7C0B54" w14:textId="77777777" w:rsidTr="0024662D">
        <w:trPr>
          <w:trHeight w:val="70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6882F938" w14:textId="77777777" w:rsidR="00E00257" w:rsidRPr="002B165D" w:rsidRDefault="00E00257" w:rsidP="00E00257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039FCFCF" w14:textId="2AB968A2" w:rsidR="00E00257" w:rsidRPr="002B165D" w:rsidRDefault="00E00257" w:rsidP="00E00257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6809D4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Строительство нового здания городской управы 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24F3F258" w14:textId="77777777" w:rsidR="00E00257" w:rsidRPr="002B165D" w:rsidRDefault="00E00257" w:rsidP="00E00257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DA4F203" w14:textId="77777777" w:rsidR="00E00257" w:rsidRPr="002B165D" w:rsidRDefault="00E00257" w:rsidP="00E00257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BE520F9" w14:textId="77777777" w:rsidR="00E00257" w:rsidRPr="002B165D" w:rsidRDefault="00E00257" w:rsidP="00E00257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15 000 000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202EE007" w14:textId="77777777" w:rsidR="00E00257" w:rsidRPr="002B165D" w:rsidRDefault="00E00257" w:rsidP="00E00257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10 500 000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415531DA" w14:textId="77777777" w:rsidR="00E00257" w:rsidRPr="002B165D" w:rsidRDefault="00E00257" w:rsidP="00E00257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4 500 000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C6652B5" w14:textId="77777777" w:rsidR="00E00257" w:rsidRPr="002B165D" w:rsidRDefault="00E00257" w:rsidP="00E00257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30%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C7FD3C6" w14:textId="77777777" w:rsidR="00E00257" w:rsidRPr="002B165D" w:rsidRDefault="00E00257" w:rsidP="00E00257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4EEC5408" w14:textId="77777777" w:rsidR="00E00257" w:rsidRPr="002B165D" w:rsidRDefault="00E00257" w:rsidP="00E00257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B608F8C" w14:textId="77777777" w:rsidR="00E00257" w:rsidRPr="002B165D" w:rsidRDefault="00E00257" w:rsidP="00E00257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1 500 000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26FC321" w14:textId="77777777" w:rsidR="00E00257" w:rsidRPr="002B165D" w:rsidRDefault="00E00257" w:rsidP="00E00257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1 500 000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49D9797" w14:textId="77777777" w:rsidR="00E00257" w:rsidRPr="002B165D" w:rsidRDefault="00E00257" w:rsidP="00E00257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1 000 000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1CCD4417" w14:textId="520C95FF" w:rsidR="00E00257" w:rsidRPr="002B165D" w:rsidRDefault="00E00257" w:rsidP="00E00257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Verdana" w:eastAsia="Times New Roman" w:hAnsi="Verdana" w:cs="Calibri"/>
                <w:color w:val="0070C0"/>
                <w:sz w:val="16"/>
                <w:szCs w:val="16"/>
                <w:lang w:val="et-EE"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9B9DDBB" w14:textId="31FA3A2B" w:rsidR="00E00257" w:rsidRPr="002B165D" w:rsidRDefault="002F11B7" w:rsidP="00E00257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F11B7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LAÖA, ALPA</w:t>
            </w:r>
          </w:p>
        </w:tc>
      </w:tr>
      <w:tr w:rsidR="0089307E" w:rsidRPr="002B165D" w14:paraId="4E7157B7" w14:textId="77777777" w:rsidTr="0024662D">
        <w:trPr>
          <w:trHeight w:val="125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43CB586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6B0C2F4D" w14:textId="5AB74DB1" w:rsidR="002B165D" w:rsidRPr="002B165D" w:rsidRDefault="00AE27F1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AE27F1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Повышение</w:t>
            </w:r>
            <w:r w:rsidR="002B165D" w:rsidRPr="00AE27F1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 энергоэффективности </w:t>
            </w:r>
            <w:r w:rsidRPr="00AE27F1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муниципальных</w:t>
            </w:r>
            <w:r w:rsidR="002B165D" w:rsidRPr="00AE27F1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 зданий и перевод энергохозяйства на возобновляемые источники энергии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4D7F97C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2EEA26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2035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7D945F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12 000 000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355D50C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57F0791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12 000 000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F6189C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BEF296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1 000 000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411512C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1 000 000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07EA13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1 000 000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4FB2F3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1 000 000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34F3D5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1 000 000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71F08C2A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43E207E" w14:textId="6B3091F8" w:rsidR="002B165D" w:rsidRPr="002B165D" w:rsidRDefault="003C6A15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0000"/>
                <w:sz w:val="16"/>
                <w:szCs w:val="16"/>
                <w:lang w:val="et-EE" w:eastAsia="ru-RU"/>
              </w:rPr>
              <w:t>L</w:t>
            </w:r>
            <w:r w:rsidR="002B165D"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AÖA</w:t>
            </w:r>
          </w:p>
        </w:tc>
      </w:tr>
      <w:tr w:rsidR="0089307E" w:rsidRPr="002B165D" w14:paraId="76B9E4DE" w14:textId="77777777" w:rsidTr="0024662D">
        <w:trPr>
          <w:trHeight w:val="682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6D3EEE6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112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224DE1D5" w14:textId="6A20A109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Реновация административного здания AS Transservis-N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20DD633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833658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6CBE41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1 200 000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26FAD2C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1 200 000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7F73DBA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ABE6F9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6CB7FC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17F17DD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675495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C8B7D3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E4EEB4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04A44C2D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AS Transservis-N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E0AFDDD" w14:textId="36FA8746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Sise</w:t>
            </w:r>
            <w:r w:rsidR="00CA6B12" w:rsidRPr="00CA6B12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-</w:t>
            </w: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minis</w:t>
            </w:r>
            <w:r w:rsidR="001B3E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-</w:t>
            </w: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teerium</w:t>
            </w:r>
          </w:p>
        </w:tc>
      </w:tr>
      <w:tr w:rsidR="0089307E" w:rsidRPr="002B165D" w14:paraId="699B9D88" w14:textId="77777777" w:rsidTr="0024662D">
        <w:trPr>
          <w:trHeight w:val="300"/>
        </w:trPr>
        <w:tc>
          <w:tcPr>
            <w:tcW w:w="5000" w:type="pct"/>
            <w:gridSpan w:val="23"/>
            <w:shd w:val="clear" w:color="000000" w:fill="C6E0B4"/>
            <w:vAlign w:val="center"/>
            <w:hideMark/>
          </w:tcPr>
          <w:p w14:paraId="548E13D4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  <w:lastRenderedPageBreak/>
              <w:t xml:space="preserve">1.4 </w:t>
            </w: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u w:val="single"/>
                <w:lang w:eastAsia="ru-RU"/>
              </w:rPr>
              <w:t>Инфраструктура города экологически нейтральна.</w:t>
            </w:r>
          </w:p>
        </w:tc>
      </w:tr>
      <w:tr w:rsidR="0089307E" w:rsidRPr="002B165D" w14:paraId="08F76C08" w14:textId="77777777" w:rsidTr="0024662D">
        <w:trPr>
          <w:trHeight w:val="71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11F74B5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AEAAAA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AEAAAA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57130A46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Развитие общей системы водоснабжения и канализации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107DF0F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A918C1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2030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4CB84B3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30 000 000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55293B7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21 000 000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29DA311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9 000 000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299634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1821ED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37E5F09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1 200 000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B4C1D4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1 500 000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20B5A9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1 500 000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89F6F7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1 500 000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6783A71B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AS Narva Vesi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0AEB235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LMA</w:t>
            </w:r>
          </w:p>
        </w:tc>
      </w:tr>
      <w:tr w:rsidR="0089307E" w:rsidRPr="002B165D" w14:paraId="50F48021" w14:textId="77777777" w:rsidTr="0024662D">
        <w:trPr>
          <w:trHeight w:val="91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16F81B0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113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473227F2" w14:textId="4A894BE3" w:rsidR="002B165D" w:rsidRPr="002B165D" w:rsidRDefault="00985DE7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Реализация проекта «</w:t>
            </w:r>
            <w:r w:rsidR="002B165D"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Строительство отдельной системы ливневой канализации для района Старого города, I-V этап</w:t>
            </w:r>
            <w: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6A335C8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F71C3A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2030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A6B5C8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8 000 000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63CA24E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5 600 000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5CF674A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2 400 000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5E70AF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30%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B9D1BD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1543080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600 000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797384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600 000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F57BA5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600 000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3936ED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600 000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3A0F4D60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AS Narva Vesi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818229B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LMA, LAÖA</w:t>
            </w:r>
          </w:p>
        </w:tc>
      </w:tr>
      <w:tr w:rsidR="0089307E" w:rsidRPr="002B165D" w14:paraId="7A8917EC" w14:textId="77777777" w:rsidTr="0024662D">
        <w:trPr>
          <w:trHeight w:val="92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4EE45A8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114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29713C57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Строительство общей сети водоснабжения и канализации в Äkkeküla (в т.ч. строительство водной сети до Siivertsi)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7824ACE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209BE7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ADD671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1 500 000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5AC911E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6EC1CE3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1 500 000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C1136B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B6D452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0A01C86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900 000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170C5F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600 000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E68872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B16A46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5EAD4381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AS Narva Vesi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803881A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LMA, LAÖA</w:t>
            </w:r>
          </w:p>
        </w:tc>
      </w:tr>
      <w:tr w:rsidR="0089307E" w:rsidRPr="002B165D" w14:paraId="46028D43" w14:textId="77777777" w:rsidTr="0024662D">
        <w:trPr>
          <w:trHeight w:val="74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7867A7B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3B997EAE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 xml:space="preserve">Строительство ливневых и дренажных канав в районе  Kudruküla (городская часть) 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0A9DAE6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E38936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B7C15D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800 000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225F764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43498E6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800 000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7EA0FD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96E8AF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50D4FF5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653900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EC85E7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7DBD3F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2F75B5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2F75B5"/>
                <w:sz w:val="14"/>
                <w:szCs w:val="14"/>
                <w:lang w:eastAsia="ru-RU"/>
              </w:rPr>
              <w:t>200 000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176080EE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C3EF324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C2668" w:rsidRPr="002B165D" w14:paraId="423EA790" w14:textId="77777777" w:rsidTr="0024662D">
        <w:trPr>
          <w:trHeight w:val="84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6AF20D71" w14:textId="77777777" w:rsidR="005C2668" w:rsidRPr="002B165D" w:rsidRDefault="005C2668" w:rsidP="005C2668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115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62FA9A8A" w14:textId="79ED80A4" w:rsidR="005C2668" w:rsidRPr="002B165D" w:rsidRDefault="005C2668" w:rsidP="005C2668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Реализация проекта «</w:t>
            </w: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Создание сети пешеходно-велосипедных дорожек нарвского городского региона, III этап</w:t>
            </w:r>
            <w: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43078EF4" w14:textId="77777777" w:rsidR="005C2668" w:rsidRPr="002B165D" w:rsidRDefault="005C2668" w:rsidP="005C2668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403F2EC" w14:textId="77777777" w:rsidR="005C2668" w:rsidRPr="002B165D" w:rsidRDefault="005C2668" w:rsidP="005C2668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2030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68AF7C3" w14:textId="77777777" w:rsidR="005C2668" w:rsidRPr="002B165D" w:rsidRDefault="005C2668" w:rsidP="005C2668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5 870 000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4C4FDE3D" w14:textId="77777777" w:rsidR="005C2668" w:rsidRPr="002B165D" w:rsidRDefault="005C2668" w:rsidP="005C2668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3 865 400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2F0DA14E" w14:textId="77777777" w:rsidR="005C2668" w:rsidRPr="002B165D" w:rsidRDefault="005C2668" w:rsidP="005C2668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2 024 600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8F1EA54" w14:textId="77777777" w:rsidR="005C2668" w:rsidRPr="002B165D" w:rsidRDefault="005C2668" w:rsidP="005C2668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34%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3B76CD0" w14:textId="3FC2336C" w:rsidR="005C2668" w:rsidRPr="002B165D" w:rsidRDefault="005C2668" w:rsidP="005C2668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1ED6284E" w14:textId="77777777" w:rsidR="005C2668" w:rsidRPr="002B165D" w:rsidRDefault="005C2668" w:rsidP="005C2668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575 000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8D4E96B" w14:textId="77777777" w:rsidR="005C2668" w:rsidRPr="002B165D" w:rsidRDefault="005C2668" w:rsidP="005C2668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667 600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B0B6060" w14:textId="77777777" w:rsidR="005C2668" w:rsidRPr="002B165D" w:rsidRDefault="005C2668" w:rsidP="005C2668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782 000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E7D06AF" w14:textId="77777777" w:rsidR="005C2668" w:rsidRPr="002B165D" w:rsidRDefault="005C2668" w:rsidP="005C2668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5D76502C" w14:textId="47C7F0D6" w:rsidR="005C2668" w:rsidRPr="005C2668" w:rsidRDefault="005C2668" w:rsidP="005C2668">
            <w:pPr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val="en-US" w:eastAsia="ru-RU"/>
              </w:rPr>
            </w:pPr>
            <w:r w:rsidRPr="005C2668"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val="et-EE"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EEE97B4" w14:textId="392376FF" w:rsidR="005C2668" w:rsidRPr="005C2668" w:rsidRDefault="002F11B7" w:rsidP="005C2668">
            <w:pPr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</w:pPr>
            <w:r w:rsidRPr="005C2668"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  <w:t>LAÖA</w:t>
            </w:r>
            <w:r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  <w:t>,</w:t>
            </w:r>
            <w:r w:rsidRPr="005C2668"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  <w:t xml:space="preserve"> </w:t>
            </w:r>
            <w:r w:rsidR="005C2668" w:rsidRPr="005C2668"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  <w:t xml:space="preserve">ALPA </w:t>
            </w:r>
          </w:p>
        </w:tc>
      </w:tr>
      <w:tr w:rsidR="000D4B00" w:rsidRPr="002B165D" w14:paraId="33195C25" w14:textId="77777777" w:rsidTr="0024662D">
        <w:trPr>
          <w:trHeight w:val="105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78AF0A9D" w14:textId="77777777" w:rsidR="000D4B00" w:rsidRPr="002B165D" w:rsidRDefault="000D4B00" w:rsidP="000D4B00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116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6E3717ED" w14:textId="6B548867" w:rsidR="000D4B00" w:rsidRPr="002B165D" w:rsidRDefault="000D4B00" w:rsidP="000D4B00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 xml:space="preserve">Планирование сети велосипедных дорожек Ида-Вирумаа и проектирование соединительных отрезков </w:t>
            </w:r>
            <w: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 xml:space="preserve">(в рамках проекта </w:t>
            </w: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MATA 2021</w:t>
            </w:r>
            <w: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)</w:t>
            </w: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 xml:space="preserve"> и строительство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529DD8B5" w14:textId="77777777" w:rsidR="000D4B00" w:rsidRPr="002B165D" w:rsidRDefault="000D4B00" w:rsidP="000D4B00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2021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C8F6A1B" w14:textId="77777777" w:rsidR="000D4B00" w:rsidRPr="002B165D" w:rsidRDefault="000D4B00" w:rsidP="000D4B00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4E632D2" w14:textId="77777777" w:rsidR="000D4B00" w:rsidRPr="002B165D" w:rsidRDefault="000D4B00" w:rsidP="000D4B00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1 059 688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3E389827" w14:textId="3C0E7FD9" w:rsidR="000D4B00" w:rsidRPr="00F520BF" w:rsidRDefault="000D4B00" w:rsidP="000D4B00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</w:pPr>
            <w:r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  <w:t>266 688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1C31DF5F" w14:textId="4F20B349" w:rsidR="000D4B00" w:rsidRPr="00F520BF" w:rsidRDefault="000D4B00" w:rsidP="000D4B00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</w:pPr>
            <w:r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  <w:t>793 000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052F2C3" w14:textId="261AE6CE" w:rsidR="000D4B00" w:rsidRPr="002B165D" w:rsidRDefault="000D4B00" w:rsidP="000D4B00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  <w:t>75</w:t>
            </w: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93805F8" w14:textId="77777777" w:rsidR="000D4B00" w:rsidRPr="002B165D" w:rsidRDefault="000D4B00" w:rsidP="000D4B00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13 000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0549E0DA" w14:textId="4BC13A9E" w:rsidR="000D4B00" w:rsidRPr="002B165D" w:rsidRDefault="000D4B00" w:rsidP="000D4B00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  <w:t>390</w:t>
            </w: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 xml:space="preserve">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E43B1EE" w14:textId="606243A5" w:rsidR="000D4B00" w:rsidRPr="00F520BF" w:rsidRDefault="000D4B00" w:rsidP="000D4B00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</w:pPr>
            <w:r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  <w:t>390 000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60DF425" w14:textId="77777777" w:rsidR="000D4B00" w:rsidRPr="002B165D" w:rsidRDefault="000D4B00" w:rsidP="000D4B00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05BEC82" w14:textId="77777777" w:rsidR="000D4B00" w:rsidRPr="002B165D" w:rsidRDefault="000D4B00" w:rsidP="000D4B00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418D127D" w14:textId="4BE80502" w:rsidR="000D4B00" w:rsidRPr="000D4B00" w:rsidRDefault="000D4B00" w:rsidP="000D4B00">
            <w:pPr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val="en-US" w:eastAsia="ru-RU"/>
              </w:rPr>
            </w:pPr>
            <w:r w:rsidRPr="000D4B00"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val="et-EE"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C0B2864" w14:textId="29F121E7" w:rsidR="000D4B00" w:rsidRPr="000D4B00" w:rsidRDefault="000D4B00" w:rsidP="000D4B00">
            <w:pPr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val="et-EE" w:eastAsia="ru-RU"/>
              </w:rPr>
            </w:pPr>
            <w:r w:rsidRPr="000D4B00"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  <w:t>LAÖA, ALPA</w:t>
            </w:r>
            <w:r w:rsidRPr="000D4B00"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val="et-EE" w:eastAsia="ru-RU"/>
              </w:rPr>
              <w:t>, NJ LV</w:t>
            </w:r>
          </w:p>
        </w:tc>
      </w:tr>
      <w:tr w:rsidR="0089307E" w:rsidRPr="002B165D" w14:paraId="3A221845" w14:textId="77777777" w:rsidTr="0024662D">
        <w:trPr>
          <w:trHeight w:val="68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6EF0CCC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117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26ED1097" w14:textId="40821F6B" w:rsidR="002B165D" w:rsidRPr="00FD65DC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Строительство зарядных и парковочных пунктов</w:t>
            </w:r>
            <w:r w:rsidR="00FD65DC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 xml:space="preserve"> для средств передвижения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6FA2351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CDC859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2FD7C4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600 000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0195466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420 000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56BB71A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180 000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004EEE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30%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84D552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19C7A4B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180 000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B07A0A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EAB172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4A365D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1B86D7ED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F166B61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LAÖA, ALPA</w:t>
            </w:r>
          </w:p>
        </w:tc>
      </w:tr>
      <w:tr w:rsidR="0089307E" w:rsidRPr="002B165D" w14:paraId="170CBA07" w14:textId="77777777" w:rsidTr="0024662D">
        <w:trPr>
          <w:trHeight w:val="81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4909D31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18F46397" w14:textId="442BD986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846A11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Строительство новых тротуаров и ре</w:t>
            </w:r>
            <w:r w:rsidR="00846A11" w:rsidRPr="00846A11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новация</w:t>
            </w:r>
            <w:r w:rsidRPr="00846A11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 имеющихся тротуаров 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729D54D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8CCDD2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64BFBC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345 000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2C07C5E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413F43D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345 000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31AA00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F799E8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17C3A28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73E9D5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827B27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5F6ED4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2F75B5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2F75B5"/>
                <w:sz w:val="14"/>
                <w:szCs w:val="14"/>
                <w:lang w:eastAsia="ru-RU"/>
              </w:rPr>
              <w:t>45 000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5CF99967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E7EF1BC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86A11" w:rsidRPr="002B165D" w14:paraId="7012401E" w14:textId="77777777" w:rsidTr="0024662D">
        <w:trPr>
          <w:trHeight w:val="81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5E49546A" w14:textId="77777777" w:rsidR="00786A11" w:rsidRPr="002B165D" w:rsidRDefault="00786A11" w:rsidP="00786A11">
            <w:pPr>
              <w:jc w:val="right"/>
              <w:rPr>
                <w:rFonts w:ascii="Verdana" w:eastAsia="Times New Roman" w:hAnsi="Verdana" w:cs="Calibri"/>
                <w:color w:val="AEAAAA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AEAAAA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3E38575A" w14:textId="500A1399" w:rsidR="00786A11" w:rsidRPr="002B165D" w:rsidRDefault="00786A11" w:rsidP="00786A11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786A11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Модернизация инфраструктуры нарвского общественного транспорта, в т.ч. дигитализация и зеленые решения 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127BE04E" w14:textId="77777777" w:rsidR="00786A11" w:rsidRPr="002B165D" w:rsidRDefault="00786A11" w:rsidP="00786A11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558C430" w14:textId="77777777" w:rsidR="00786A11" w:rsidRPr="002B165D" w:rsidRDefault="00786A11" w:rsidP="00786A11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96B3397" w14:textId="77777777" w:rsidR="00786A11" w:rsidRPr="002B165D" w:rsidRDefault="00786A11" w:rsidP="00786A11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1 348 360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10A6ECA5" w14:textId="77777777" w:rsidR="00786A11" w:rsidRPr="002B165D" w:rsidRDefault="00786A11" w:rsidP="00786A11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840 000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6ED11FAD" w14:textId="77777777" w:rsidR="00786A11" w:rsidRPr="002B165D" w:rsidRDefault="00786A11" w:rsidP="00786A11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508 360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7B9105A" w14:textId="77777777" w:rsidR="00786A11" w:rsidRPr="002B165D" w:rsidRDefault="00786A11" w:rsidP="00786A11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38%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1B54B19" w14:textId="77777777" w:rsidR="00786A11" w:rsidRPr="002B165D" w:rsidRDefault="00786A11" w:rsidP="00786A11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2 490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630EE854" w14:textId="77777777" w:rsidR="00786A11" w:rsidRPr="002B165D" w:rsidRDefault="00786A11" w:rsidP="00786A11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90 000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DF3CE15" w14:textId="77777777" w:rsidR="00786A11" w:rsidRPr="002B165D" w:rsidRDefault="00786A11" w:rsidP="00786A11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180 000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D35E73A" w14:textId="77777777" w:rsidR="00786A11" w:rsidRPr="002B165D" w:rsidRDefault="00786A11" w:rsidP="00786A11">
            <w:pPr>
              <w:jc w:val="right"/>
              <w:rPr>
                <w:rFonts w:ascii="Verdana" w:eastAsia="Times New Roman" w:hAnsi="Verdana" w:cs="Calibri"/>
                <w:color w:val="2F75B5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2F75B5"/>
                <w:sz w:val="14"/>
                <w:szCs w:val="14"/>
                <w:lang w:eastAsia="ru-RU"/>
              </w:rPr>
              <w:t>90 000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7F46F9E" w14:textId="77777777" w:rsidR="00786A11" w:rsidRPr="002B165D" w:rsidRDefault="00786A11" w:rsidP="00786A11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376AC82E" w14:textId="50AC6A94" w:rsidR="00786A11" w:rsidRPr="00786A11" w:rsidRDefault="00786A11" w:rsidP="00786A11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val="en-US" w:eastAsia="ru-RU"/>
              </w:rPr>
            </w:pPr>
            <w:r w:rsidRPr="00786A11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68E6701" w14:textId="638E39B3" w:rsidR="00786A11" w:rsidRPr="00786A11" w:rsidRDefault="00786A11" w:rsidP="00786A11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786A11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LAÖA, ALPA</w:t>
            </w:r>
          </w:p>
        </w:tc>
      </w:tr>
      <w:tr w:rsidR="0089307E" w:rsidRPr="002B165D" w14:paraId="6156B66A" w14:textId="77777777" w:rsidTr="0024662D">
        <w:trPr>
          <w:trHeight w:val="107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0732A5E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118</w:t>
            </w:r>
          </w:p>
        </w:tc>
        <w:tc>
          <w:tcPr>
            <w:tcW w:w="810" w:type="pct"/>
            <w:shd w:val="clear" w:color="000000" w:fill="FFFFFF"/>
            <w:hideMark/>
          </w:tcPr>
          <w:p w14:paraId="3D1445A5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 xml:space="preserve">Проведение архитектурного конкурса по тунеллю, необходимого для соединения улиц Joala и A. Puškini, и по тунеллю Paemurru 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4DC0AEE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74026CD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C176D2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50 000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49C2FEE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58B8E0C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50 000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794AA8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D5EF4A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2EDB9A6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9C054E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2865E8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25 000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7E4A8B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25 000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3A289E17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Arhitektuuri- ja Linnaplaneerimise 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345A1A3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LAÖA LMA, Eesti Raudtee</w:t>
            </w:r>
          </w:p>
        </w:tc>
      </w:tr>
      <w:tr w:rsidR="0089307E" w:rsidRPr="002B165D" w14:paraId="65F3BEA8" w14:textId="77777777" w:rsidTr="0024662D">
        <w:trPr>
          <w:trHeight w:val="484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56A0F64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lastRenderedPageBreak/>
              <w:t>19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781589C3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Реновация виадуков Rahu и Kreenholmi 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6D52FAF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372E31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97FECD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5 700 000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0BACA52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7948AED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5 700 000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46880F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8285E2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6FB17AC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1 500 000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6BEFD8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8100B1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4 200 000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A873BC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410D8F92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049B00D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9307E" w:rsidRPr="002B165D" w14:paraId="35DDBBF5" w14:textId="77777777" w:rsidTr="0024662D">
        <w:trPr>
          <w:trHeight w:val="592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52E62E5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AEAAAA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AEAAAA"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638D7EE0" w14:textId="216DAE6F" w:rsidR="002B165D" w:rsidRPr="002B165D" w:rsidRDefault="00951824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51824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Реконструкция</w:t>
            </w:r>
            <w:r w:rsidR="002B165D" w:rsidRPr="00951824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 дорог 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4649301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0C6BE9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38A97B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7 416 335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56EA76A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7BD60A8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7 416 335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D5EC98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8668D9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1 837 775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3151FD1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1 500 000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1676081" w14:textId="6A6E47F5" w:rsidR="002B165D" w:rsidRPr="002B165D" w:rsidRDefault="002E5323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E5323">
              <w:rPr>
                <w:rFonts w:ascii="Verdana" w:eastAsia="Times New Roman" w:hAnsi="Verdana" w:cs="Calibri"/>
                <w:color w:val="0070C0"/>
                <w:sz w:val="14"/>
                <w:szCs w:val="14"/>
                <w:lang w:val="et-EE" w:eastAsia="ru-RU"/>
              </w:rPr>
              <w:t>1</w:t>
            </w:r>
            <w:r w:rsidR="002B165D" w:rsidRPr="002E5323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 xml:space="preserve"> 507 900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5EE061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1 570 660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76C4FEF" w14:textId="45BB3C62" w:rsidR="002B165D" w:rsidRPr="002B165D" w:rsidRDefault="002E5323" w:rsidP="002B165D">
            <w:pPr>
              <w:jc w:val="right"/>
              <w:rPr>
                <w:rFonts w:ascii="Verdana" w:eastAsia="Times New Roman" w:hAnsi="Verdana" w:cs="Calibri"/>
                <w:color w:val="FF0000"/>
                <w:sz w:val="14"/>
                <w:szCs w:val="14"/>
                <w:lang w:eastAsia="ru-RU"/>
              </w:rPr>
            </w:pPr>
            <w:r w:rsidRPr="002E5323">
              <w:rPr>
                <w:rFonts w:ascii="Verdana" w:eastAsia="Times New Roman" w:hAnsi="Verdana" w:cs="Calibri"/>
                <w:color w:val="0070C0"/>
                <w:sz w:val="14"/>
                <w:szCs w:val="14"/>
                <w:lang w:val="et-EE" w:eastAsia="ru-RU"/>
              </w:rPr>
              <w:t>1 000 000</w:t>
            </w:r>
            <w:r w:rsidR="002B165D" w:rsidRPr="002E5323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11436AC7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2641DF2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ALPA</w:t>
            </w:r>
          </w:p>
        </w:tc>
      </w:tr>
      <w:tr w:rsidR="0089307E" w:rsidRPr="002B165D" w14:paraId="5BF76948" w14:textId="77777777" w:rsidTr="0024662D">
        <w:trPr>
          <w:trHeight w:val="65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1680873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21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5BCF0677" w14:textId="0E69DD9A" w:rsidR="002B165D" w:rsidRPr="002B165D" w:rsidRDefault="003D0082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3D0082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Реализация проекта «</w:t>
            </w:r>
            <w:r w:rsidR="002B165D" w:rsidRPr="003D0082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Реконструкция транзитных дорог в Нарве в рамках проекта TEN-T</w:t>
            </w:r>
            <w:r w:rsidRPr="003D0082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3037EEC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2016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CCF2EB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33F083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15 696 172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042A8CE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8 976 399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6F6B735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6 719 773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834EE7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43%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1ADB3B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5 146 880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2FD4FEF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94681F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0F546C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CA872B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0546BCF1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Linna Arenduse ja Ökonoomika 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5CB1BD5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LMA</w:t>
            </w:r>
          </w:p>
        </w:tc>
      </w:tr>
      <w:tr w:rsidR="0089307E" w:rsidRPr="002B165D" w14:paraId="091BA9E2" w14:textId="77777777" w:rsidTr="0024662D">
        <w:trPr>
          <w:trHeight w:val="88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3D8EE41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AEAAAA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AEAAAA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2DD2417E" w14:textId="4A2BE5B4" w:rsidR="002B165D" w:rsidRPr="002B165D" w:rsidRDefault="005F08B9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5F08B9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С</w:t>
            </w:r>
            <w:r w:rsidR="002B165D" w:rsidRPr="005F08B9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троительство принадлежащих городу внутриквартальных дорог и парковок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76275C8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F14C9F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B958B9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1 793 846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7319A8F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3A7364D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1 793 846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7F081F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0B6D63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993 846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6144F4F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D77752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AD68B4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3A9CD0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542C56A5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404D993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ALPA</w:t>
            </w:r>
          </w:p>
        </w:tc>
      </w:tr>
      <w:tr w:rsidR="0089307E" w:rsidRPr="002B165D" w14:paraId="0304DA7F" w14:textId="77777777" w:rsidTr="0024662D">
        <w:trPr>
          <w:trHeight w:val="87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0550EF8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0D022999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Софинансирование ремонтных работ по реконструкции внутриквартальных дорог квартирных товариществ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2702895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75C396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81414D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850 000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55705AD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5258CE2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850 000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3EA94C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95A568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50 000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29B5864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3EC3AF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89ED6E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0A7D04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50ED5A7A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CB4E6BE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ALPA</w:t>
            </w:r>
          </w:p>
        </w:tc>
      </w:tr>
      <w:tr w:rsidR="0089307E" w:rsidRPr="002B165D" w14:paraId="2241BFC3" w14:textId="77777777" w:rsidTr="0024662D">
        <w:trPr>
          <w:trHeight w:val="107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6C3EFAF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AEAAAA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AEAAAA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472E1AB0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Проведение архитектурного идейного конкурса проспекта Kangelaste и улицы Kreenholmi, а также Tallinna mnt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4EC2BDC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FF6A3E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3FB9CE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57 500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76BE3F2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7B8985B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57 500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5DBD9D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E4183B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22 500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7266150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141DE2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25 000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6F4369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1DF101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2578A536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Arhitektuuri- ja Linnaplaneerimise 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066C935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9307E" w:rsidRPr="002B165D" w14:paraId="667DEDC0" w14:textId="77777777" w:rsidTr="0024662D">
        <w:trPr>
          <w:trHeight w:val="54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4F66569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24147B8E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>Реновация дорожных переходов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40D4BFD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CD173D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4A56419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185 617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6A2038E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7134662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185 617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23F339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DAB10D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75 617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36B1813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2B6F08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F37155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F3A3BF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2F75B5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2F75B5"/>
                <w:sz w:val="14"/>
                <w:szCs w:val="14"/>
                <w:lang w:eastAsia="ru-RU"/>
              </w:rPr>
              <w:t>30 000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481C3825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DA2B81B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ALPA</w:t>
            </w:r>
          </w:p>
        </w:tc>
      </w:tr>
      <w:tr w:rsidR="0089307E" w:rsidRPr="002B165D" w14:paraId="5A772182" w14:textId="77777777" w:rsidTr="0024662D">
        <w:trPr>
          <w:trHeight w:val="69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0816C80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AEAAAA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AEAAAA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6D046FE2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 xml:space="preserve">Реконструкция уличного освещения и реновация инфраструктуры 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5E452BE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EB2586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AF5F0D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7 125 000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0825FD6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3477AF0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7 125 000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E81E85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8BA70A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325 000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738068A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1 700 000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03B61B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2F75B5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2F75B5"/>
                <w:sz w:val="14"/>
                <w:szCs w:val="14"/>
                <w:lang w:eastAsia="ru-RU"/>
              </w:rPr>
              <w:t>1 700 000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11FEF4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2F75B5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2F75B5"/>
                <w:sz w:val="14"/>
                <w:szCs w:val="14"/>
                <w:lang w:eastAsia="ru-RU"/>
              </w:rPr>
              <w:t>1 700 000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12AB20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2F75B5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2F75B5"/>
                <w:sz w:val="14"/>
                <w:szCs w:val="14"/>
                <w:lang w:eastAsia="ru-RU"/>
              </w:rPr>
              <w:t>1 700 000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3DFBDA4F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1F2CB8A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ALPA</w:t>
            </w:r>
          </w:p>
        </w:tc>
      </w:tr>
      <w:tr w:rsidR="005840C4" w:rsidRPr="005840C4" w14:paraId="3D729F10" w14:textId="77777777" w:rsidTr="0024662D">
        <w:trPr>
          <w:trHeight w:val="690"/>
        </w:trPr>
        <w:tc>
          <w:tcPr>
            <w:tcW w:w="173" w:type="pct"/>
            <w:shd w:val="clear" w:color="000000" w:fill="FFFFFF"/>
            <w:vAlign w:val="center"/>
          </w:tcPr>
          <w:p w14:paraId="2FF4B326" w14:textId="18C87530" w:rsidR="005D393A" w:rsidRPr="005840C4" w:rsidRDefault="005D393A" w:rsidP="002B165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 w:rsidRPr="005840C4"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119</w:t>
            </w:r>
          </w:p>
        </w:tc>
        <w:tc>
          <w:tcPr>
            <w:tcW w:w="810" w:type="pct"/>
            <w:shd w:val="clear" w:color="000000" w:fill="FFFFFF"/>
            <w:vAlign w:val="center"/>
          </w:tcPr>
          <w:p w14:paraId="59898801" w14:textId="6DEA966F" w:rsidR="005D393A" w:rsidRPr="005840C4" w:rsidRDefault="005840C4" w:rsidP="002B165D">
            <w:pPr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</w:pPr>
            <w:r w:rsidRPr="005840C4"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  <w:t>Строительство новой когенерационной станции</w:t>
            </w:r>
          </w:p>
        </w:tc>
        <w:tc>
          <w:tcPr>
            <w:tcW w:w="203" w:type="pct"/>
            <w:shd w:val="clear" w:color="000000" w:fill="FFFFFF"/>
            <w:vAlign w:val="center"/>
          </w:tcPr>
          <w:p w14:paraId="0C3367FB" w14:textId="3085827D" w:rsidR="005D393A" w:rsidRPr="005840C4" w:rsidRDefault="005840C4" w:rsidP="002B165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 w:rsidRPr="005840C4"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</w:tcPr>
          <w:p w14:paraId="2B28C4F4" w14:textId="2BE23937" w:rsidR="005D393A" w:rsidRPr="005840C4" w:rsidRDefault="005840C4" w:rsidP="002B165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 w:rsidRPr="005840C4"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2032</w:t>
            </w:r>
          </w:p>
        </w:tc>
        <w:tc>
          <w:tcPr>
            <w:tcW w:w="337" w:type="pct"/>
            <w:shd w:val="clear" w:color="000000" w:fill="FFFFFF"/>
            <w:vAlign w:val="center"/>
          </w:tcPr>
          <w:p w14:paraId="56188407" w14:textId="78E0702B" w:rsidR="005D393A" w:rsidRPr="005840C4" w:rsidRDefault="005840C4" w:rsidP="002B165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 w:rsidRPr="005840C4"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129 000 000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</w:tcPr>
          <w:p w14:paraId="058DF403" w14:textId="50ED7C18" w:rsidR="005D393A" w:rsidRPr="005840C4" w:rsidRDefault="005840C4" w:rsidP="002B165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 w:rsidRPr="005840C4"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20 000</w:t>
            </w:r>
          </w:p>
        </w:tc>
        <w:tc>
          <w:tcPr>
            <w:tcW w:w="338" w:type="pct"/>
            <w:shd w:val="clear" w:color="000000" w:fill="FFFFFF"/>
            <w:vAlign w:val="center"/>
          </w:tcPr>
          <w:p w14:paraId="31D6C70C" w14:textId="77777777" w:rsidR="005D393A" w:rsidRPr="005840C4" w:rsidRDefault="005D393A" w:rsidP="002B165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</w:p>
        </w:tc>
        <w:tc>
          <w:tcPr>
            <w:tcW w:w="231" w:type="pct"/>
            <w:shd w:val="clear" w:color="000000" w:fill="FFFFFF"/>
            <w:vAlign w:val="center"/>
          </w:tcPr>
          <w:p w14:paraId="179ED46E" w14:textId="478DBD24" w:rsidR="005D393A" w:rsidRPr="005840C4" w:rsidRDefault="005840C4" w:rsidP="002B165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 w:rsidRPr="005840C4"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</w:tcPr>
          <w:p w14:paraId="434834DC" w14:textId="77777777" w:rsidR="005D393A" w:rsidRPr="005840C4" w:rsidRDefault="005D393A" w:rsidP="002B165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</w:p>
        </w:tc>
        <w:tc>
          <w:tcPr>
            <w:tcW w:w="323" w:type="pct"/>
            <w:shd w:val="clear" w:color="000000" w:fill="FFFFFF"/>
            <w:vAlign w:val="center"/>
          </w:tcPr>
          <w:p w14:paraId="4420BEE7" w14:textId="77777777" w:rsidR="005D393A" w:rsidRPr="005840C4" w:rsidRDefault="005D393A" w:rsidP="002B165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</w:p>
        </w:tc>
        <w:tc>
          <w:tcPr>
            <w:tcW w:w="323" w:type="pct"/>
            <w:gridSpan w:val="2"/>
            <w:shd w:val="clear" w:color="000000" w:fill="FFFFFF"/>
            <w:vAlign w:val="center"/>
          </w:tcPr>
          <w:p w14:paraId="37487BBC" w14:textId="77777777" w:rsidR="005D393A" w:rsidRPr="005840C4" w:rsidRDefault="005D393A" w:rsidP="002B165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</w:p>
        </w:tc>
        <w:tc>
          <w:tcPr>
            <w:tcW w:w="323" w:type="pct"/>
            <w:gridSpan w:val="2"/>
            <w:shd w:val="clear" w:color="000000" w:fill="FFFFFF"/>
            <w:vAlign w:val="center"/>
          </w:tcPr>
          <w:p w14:paraId="72BFB0A3" w14:textId="77777777" w:rsidR="005D393A" w:rsidRPr="005840C4" w:rsidRDefault="005D393A" w:rsidP="002B165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</w:p>
        </w:tc>
        <w:tc>
          <w:tcPr>
            <w:tcW w:w="323" w:type="pct"/>
            <w:gridSpan w:val="2"/>
            <w:shd w:val="clear" w:color="000000" w:fill="FFFFFF"/>
            <w:vAlign w:val="center"/>
          </w:tcPr>
          <w:p w14:paraId="3EE85926" w14:textId="77777777" w:rsidR="005D393A" w:rsidRPr="005840C4" w:rsidRDefault="005D393A" w:rsidP="002B165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</w:p>
        </w:tc>
        <w:tc>
          <w:tcPr>
            <w:tcW w:w="496" w:type="pct"/>
            <w:gridSpan w:val="3"/>
            <w:shd w:val="clear" w:color="000000" w:fill="FFFFFF"/>
            <w:vAlign w:val="center"/>
          </w:tcPr>
          <w:p w14:paraId="72B0CB10" w14:textId="78E1F11B" w:rsidR="005D393A" w:rsidRPr="005840C4" w:rsidRDefault="005840C4" w:rsidP="002B165D">
            <w:pPr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val="et-EE" w:eastAsia="ru-RU"/>
              </w:rPr>
            </w:pPr>
            <w:r w:rsidRPr="005840C4"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val="et-EE" w:eastAsia="ru-RU"/>
              </w:rPr>
              <w:t>Riik</w:t>
            </w:r>
          </w:p>
        </w:tc>
        <w:tc>
          <w:tcPr>
            <w:tcW w:w="258" w:type="pct"/>
            <w:shd w:val="clear" w:color="000000" w:fill="FFFFFF"/>
            <w:vAlign w:val="center"/>
          </w:tcPr>
          <w:p w14:paraId="036B10DD" w14:textId="1BF2BAD2" w:rsidR="005D393A" w:rsidRPr="005840C4" w:rsidRDefault="005840C4" w:rsidP="002B165D">
            <w:pPr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val="et-EE" w:eastAsia="ru-RU"/>
              </w:rPr>
            </w:pPr>
            <w:r w:rsidRPr="005840C4"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val="et-EE" w:eastAsia="ru-RU"/>
              </w:rPr>
              <w:t>LMA</w:t>
            </w:r>
          </w:p>
        </w:tc>
      </w:tr>
      <w:tr w:rsidR="0089307E" w:rsidRPr="002B165D" w14:paraId="5C21610C" w14:textId="77777777" w:rsidTr="0024662D">
        <w:trPr>
          <w:trHeight w:val="300"/>
        </w:trPr>
        <w:tc>
          <w:tcPr>
            <w:tcW w:w="5000" w:type="pct"/>
            <w:gridSpan w:val="23"/>
            <w:shd w:val="clear" w:color="000000" w:fill="C6E0B4"/>
            <w:vAlign w:val="center"/>
            <w:hideMark/>
          </w:tcPr>
          <w:p w14:paraId="274D50CC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u w:val="single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u w:val="single"/>
                <w:lang w:eastAsia="ru-RU"/>
              </w:rPr>
              <w:t>1.5 Природные ценности города под защитой.</w:t>
            </w:r>
          </w:p>
        </w:tc>
      </w:tr>
      <w:tr w:rsidR="0089307E" w:rsidRPr="002B165D" w14:paraId="078094FF" w14:textId="77777777" w:rsidTr="0024662D">
        <w:trPr>
          <w:trHeight w:val="65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0794F96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AEAAAA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AEAAAA"/>
                <w:sz w:val="14"/>
                <w:szCs w:val="14"/>
                <w:lang w:eastAsia="ru-RU"/>
              </w:rPr>
              <w:t>27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792FC6EA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Развитие сети важных природных объектов города и зеленых зон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38EF068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4DB3FB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A27356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5 147 471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3D39856B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62C0262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5 147 471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084563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FEBA68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56 913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3E61B97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2 220 000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614861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1 870 558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C69BA6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2F75B5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2F75B5"/>
                <w:sz w:val="14"/>
                <w:szCs w:val="14"/>
                <w:lang w:eastAsia="ru-RU"/>
              </w:rPr>
              <w:t>1 000 000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F20361E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FF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FF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31C8E1AF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286C6AD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LAÖA, ALPA</w:t>
            </w:r>
          </w:p>
        </w:tc>
      </w:tr>
      <w:tr w:rsidR="0089307E" w:rsidRPr="002B165D" w14:paraId="16700748" w14:textId="77777777" w:rsidTr="0024662D">
        <w:trPr>
          <w:trHeight w:val="62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6AE0AC5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AEAAAA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AEAAAA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483F7A4E" w14:textId="1AF8AA5E" w:rsidR="002B165D" w:rsidRPr="002B165D" w:rsidRDefault="00CF4403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FF6191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П</w:t>
            </w:r>
            <w:r w:rsidR="002B165D" w:rsidRPr="00FF6191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риведение в порядок </w:t>
            </w:r>
            <w:r w:rsidRPr="00FF6191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и развитие </w:t>
            </w:r>
            <w:r w:rsidR="002B165D" w:rsidRPr="00FF6191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зоны отдыха карьера Kadastiku 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4643D9A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400C06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BE294E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515 000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5E78099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3E148FE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515 000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5E0F3D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1F7936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15 000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61DE28B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2CCAF9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150 000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179667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150 000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95D7E1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150 000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22BAE012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632D05A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LAÖA</w:t>
            </w:r>
          </w:p>
        </w:tc>
      </w:tr>
      <w:tr w:rsidR="0089307E" w:rsidRPr="002B165D" w14:paraId="015B706A" w14:textId="77777777" w:rsidTr="0024662D">
        <w:trPr>
          <w:trHeight w:val="72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62D40EE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90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7C4D75A8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Восстановление экосистемы водоемов реки Нарвы и Нарвского водохранилища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42A7ACE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5A047D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0F213D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1 500 000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41EF490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1 050 000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13D0DD3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450 000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EC4759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1E08C3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7E7093D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FE57CB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50 000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1EE8D5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7B1FF8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150 000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22A5AB1A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8A1C6FB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ALPA</w:t>
            </w:r>
          </w:p>
        </w:tc>
      </w:tr>
      <w:tr w:rsidR="0089307E" w:rsidRPr="002B165D" w14:paraId="57752BF7" w14:textId="77777777" w:rsidTr="0024662D">
        <w:trPr>
          <w:trHeight w:val="300"/>
        </w:trPr>
        <w:tc>
          <w:tcPr>
            <w:tcW w:w="5000" w:type="pct"/>
            <w:gridSpan w:val="23"/>
            <w:shd w:val="clear" w:color="000000" w:fill="C6E0B4"/>
            <w:vAlign w:val="center"/>
            <w:hideMark/>
          </w:tcPr>
          <w:p w14:paraId="2BF45532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  <w:t xml:space="preserve">1.6 </w:t>
            </w: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u w:val="single"/>
                <w:lang w:eastAsia="ru-RU"/>
              </w:rPr>
              <w:t>Квартирные и садовые товарищества города – активные участники зеленого поворота.</w:t>
            </w:r>
          </w:p>
        </w:tc>
      </w:tr>
      <w:tr w:rsidR="0089307E" w:rsidRPr="002B165D" w14:paraId="4DD6F9E4" w14:textId="77777777" w:rsidTr="0024662D">
        <w:trPr>
          <w:trHeight w:val="54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45248F0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29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26904ECC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Создание инфоцентра для товариществ 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092BABA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B63BF7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CB5F83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192 000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1C01810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00BE971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192 000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AB65E9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158750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298EFB5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48 000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D4C9CE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48 000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F2CCBE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48 000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49868E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2F75B5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2F75B5"/>
                <w:sz w:val="14"/>
                <w:szCs w:val="14"/>
                <w:lang w:eastAsia="ru-RU"/>
              </w:rPr>
              <w:t>48 000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45FDB1B9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097E272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>KredEx</w:t>
            </w:r>
          </w:p>
        </w:tc>
      </w:tr>
      <w:tr w:rsidR="0089307E" w:rsidRPr="002B165D" w14:paraId="4D27C93B" w14:textId="77777777" w:rsidTr="0024662D">
        <w:trPr>
          <w:trHeight w:val="65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4B3D8EC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lastRenderedPageBreak/>
              <w:t>30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139C0253" w14:textId="4CCF32DC" w:rsidR="002B165D" w:rsidRPr="002B165D" w:rsidRDefault="00FB4AA6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FB4AA6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П</w:t>
            </w:r>
            <w:r w:rsidR="002B165D" w:rsidRPr="00FB4AA6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оддержк</w:t>
            </w:r>
            <w:r w:rsidRPr="00FB4AA6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а</w:t>
            </w:r>
            <w:r w:rsidR="002B165D" w:rsidRPr="00FB4AA6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 садоводческих товариществ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6311F84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36F8D1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985AE5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216 000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087EDFE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0661858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216 000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64B69B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624B3F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9 000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7918833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54 000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C6F8EB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54 000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EC27D9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45 000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659AAE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2F75B5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2F75B5"/>
                <w:sz w:val="14"/>
                <w:szCs w:val="14"/>
                <w:lang w:eastAsia="ru-RU"/>
              </w:rPr>
              <w:t>54 000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58FF3D75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2E598E7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9307E" w:rsidRPr="002B165D" w14:paraId="5FE288D7" w14:textId="77777777" w:rsidTr="0024662D">
        <w:trPr>
          <w:trHeight w:val="71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0A5FCB2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31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18026906" w14:textId="3C591BB5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FB4AA6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Софинансирование </w:t>
            </w:r>
            <w:r w:rsidR="00FB4AA6" w:rsidRPr="00FB4AA6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строительных и </w:t>
            </w:r>
            <w:r w:rsidRPr="00FB4AA6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ремонтных работ жилого фонда в рамках программы "Kodulinn kauni</w:t>
            </w:r>
            <w:r w:rsidR="00FB4AA6" w:rsidRPr="00FB4AA6">
              <w:rPr>
                <w:rFonts w:ascii="Verdana" w:eastAsia="Times New Roman" w:hAnsi="Verdana" w:cs="Calibri"/>
                <w:color w:val="0070C0"/>
                <w:sz w:val="16"/>
                <w:szCs w:val="16"/>
                <w:lang w:val="et-EE" w:eastAsia="ru-RU"/>
              </w:rPr>
              <w:t>ma</w:t>
            </w:r>
            <w:r w:rsidRPr="00FB4AA6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ks"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2F83BF5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C4FE38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4FD8FFCC" w14:textId="6AAC045F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8</w:t>
            </w:r>
            <w:r w:rsidR="0085507B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8</w:t>
            </w: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52DA06D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1145DFEB" w14:textId="6B02EA6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8</w:t>
            </w:r>
            <w:r w:rsidR="0085507B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8</w:t>
            </w: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0AC047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2348873" w14:textId="6C588C1E" w:rsidR="002B165D" w:rsidRPr="002B165D" w:rsidRDefault="0085507B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8</w:t>
            </w:r>
            <w:r w:rsidR="002B165D"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0 000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54636C3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53C061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AC1DD4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A5370A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2F75B5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2F75B5"/>
                <w:sz w:val="14"/>
                <w:szCs w:val="14"/>
                <w:lang w:eastAsia="ru-RU"/>
              </w:rPr>
              <w:t>200 000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5E154115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06EA5FB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9307E" w:rsidRPr="002B165D" w14:paraId="2C5AB391" w14:textId="77777777" w:rsidTr="0024662D">
        <w:trPr>
          <w:trHeight w:val="300"/>
        </w:trPr>
        <w:tc>
          <w:tcPr>
            <w:tcW w:w="5000" w:type="pct"/>
            <w:gridSpan w:val="23"/>
            <w:shd w:val="clear" w:color="000000" w:fill="C6E0B4"/>
            <w:vAlign w:val="center"/>
            <w:hideMark/>
          </w:tcPr>
          <w:p w14:paraId="10A88749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  <w:t xml:space="preserve">1.7 </w:t>
            </w: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u w:val="single"/>
                <w:lang w:eastAsia="ru-RU"/>
              </w:rPr>
              <w:t>Жители города активно участвуют в создании климатически и экологически нейтрального города.</w:t>
            </w:r>
          </w:p>
        </w:tc>
      </w:tr>
      <w:tr w:rsidR="0089307E" w:rsidRPr="002B165D" w14:paraId="0871C0B5" w14:textId="77777777" w:rsidTr="0024662D">
        <w:trPr>
          <w:trHeight w:val="60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2EA7966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6E42716B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>Поддержка сортировки биоотходов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0605FAF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E79177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6860C3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4 520 000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0F90827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3 375 000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35E9BDE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1 145 000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32773B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25%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B8E94F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20 000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27F6642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125 000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26D3FD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500 000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437689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2F75B5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2F75B5"/>
                <w:sz w:val="14"/>
                <w:szCs w:val="14"/>
                <w:lang w:eastAsia="ru-RU"/>
              </w:rPr>
              <w:t>500 000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CB31208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7CC7C62C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70A7D33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LAÖA</w:t>
            </w:r>
          </w:p>
        </w:tc>
      </w:tr>
      <w:tr w:rsidR="0089307E" w:rsidRPr="002B165D" w14:paraId="3E482C19" w14:textId="77777777" w:rsidTr="0024662D">
        <w:trPr>
          <w:trHeight w:val="300"/>
        </w:trPr>
        <w:tc>
          <w:tcPr>
            <w:tcW w:w="5000" w:type="pct"/>
            <w:gridSpan w:val="23"/>
            <w:shd w:val="clear" w:color="000000" w:fill="C6E0B4"/>
            <w:vAlign w:val="center"/>
            <w:hideMark/>
          </w:tcPr>
          <w:p w14:paraId="0EFA958E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  <w:t xml:space="preserve">1.8 </w:t>
            </w: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u w:val="single"/>
                <w:lang w:eastAsia="ru-RU"/>
              </w:rPr>
              <w:t>Общественное пространство повсюду в Нарве равно качественно, безопасно и побуждает к движению.</w:t>
            </w:r>
          </w:p>
        </w:tc>
      </w:tr>
      <w:tr w:rsidR="0089307E" w:rsidRPr="002B165D" w14:paraId="3FFFE5BD" w14:textId="77777777" w:rsidTr="0024662D">
        <w:trPr>
          <w:trHeight w:val="60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71D087C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67F6EA09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Составление общей планировки города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067D536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0F4909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15C07B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276 784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129FB71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143ECFA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276 784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8B0462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D7F366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102 086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045611A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24 784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4EF715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0DC936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9101DF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0A59E852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Arhitektuuri- ja Linnaplaneerimise 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6323AA0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9307E" w:rsidRPr="002B165D" w14:paraId="082CA64C" w14:textId="77777777" w:rsidTr="0024662D">
        <w:trPr>
          <w:trHeight w:val="62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571D66C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1DFD3923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Снос зданий согласно общей планировке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1685C0D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442E83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5D475F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667 089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32BDECE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193 200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3B363CE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473 889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ACB1B5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71%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CE5E0D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391 089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29F0072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67 800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84E411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D243A3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15 000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1D9490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FF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FF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27D3B304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F8764A2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ALPA</w:t>
            </w:r>
          </w:p>
        </w:tc>
      </w:tr>
      <w:tr w:rsidR="0024662D" w:rsidRPr="00C30AB5" w14:paraId="4CC1F77B" w14:textId="77777777" w:rsidTr="0024662D">
        <w:trPr>
          <w:trHeight w:val="620"/>
        </w:trPr>
        <w:tc>
          <w:tcPr>
            <w:tcW w:w="173" w:type="pct"/>
            <w:shd w:val="clear" w:color="000000" w:fill="FFFFFF"/>
            <w:vAlign w:val="center"/>
          </w:tcPr>
          <w:p w14:paraId="5474315D" w14:textId="4E92AEC6" w:rsidR="00C30AB5" w:rsidRPr="00C30AB5" w:rsidRDefault="00C30AB5" w:rsidP="002B165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 w:rsidRPr="00C30AB5"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120</w:t>
            </w:r>
          </w:p>
        </w:tc>
        <w:tc>
          <w:tcPr>
            <w:tcW w:w="810" w:type="pct"/>
            <w:shd w:val="clear" w:color="000000" w:fill="FFFFFF"/>
            <w:vAlign w:val="center"/>
          </w:tcPr>
          <w:p w14:paraId="08969701" w14:textId="754E47DB" w:rsidR="00C30AB5" w:rsidRPr="00C30AB5" w:rsidRDefault="00C30AB5" w:rsidP="002B165D">
            <w:pPr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</w:pPr>
            <w:r w:rsidRPr="00C30AB5"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  <w:t>Установка табло контроля скорости</w:t>
            </w:r>
          </w:p>
        </w:tc>
        <w:tc>
          <w:tcPr>
            <w:tcW w:w="203" w:type="pct"/>
            <w:shd w:val="clear" w:color="000000" w:fill="FFFFFF"/>
            <w:vAlign w:val="center"/>
          </w:tcPr>
          <w:p w14:paraId="142BA927" w14:textId="4E46A724" w:rsidR="00C30AB5" w:rsidRPr="00C30AB5" w:rsidRDefault="00C30AB5" w:rsidP="002B165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 w:rsidRPr="00C30AB5"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202" w:type="pct"/>
            <w:shd w:val="clear" w:color="000000" w:fill="FFFFFF"/>
            <w:vAlign w:val="center"/>
          </w:tcPr>
          <w:p w14:paraId="6A0501F3" w14:textId="5DF53F29" w:rsidR="00C30AB5" w:rsidRPr="00C30AB5" w:rsidRDefault="00C30AB5" w:rsidP="002B165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 w:rsidRPr="00C30AB5"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337" w:type="pct"/>
            <w:shd w:val="clear" w:color="000000" w:fill="FFFFFF"/>
            <w:vAlign w:val="center"/>
          </w:tcPr>
          <w:p w14:paraId="5D28BDBD" w14:textId="44F56AD5" w:rsidR="00C30AB5" w:rsidRPr="00C30AB5" w:rsidRDefault="00C30AB5" w:rsidP="002B165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 w:rsidRPr="00C30AB5"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52 500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</w:tcPr>
          <w:p w14:paraId="7F03DC2A" w14:textId="77777777" w:rsidR="00C30AB5" w:rsidRPr="00C30AB5" w:rsidRDefault="00C30AB5" w:rsidP="002B165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</w:p>
        </w:tc>
        <w:tc>
          <w:tcPr>
            <w:tcW w:w="338" w:type="pct"/>
            <w:shd w:val="clear" w:color="000000" w:fill="FFFFFF"/>
            <w:vAlign w:val="center"/>
          </w:tcPr>
          <w:p w14:paraId="522235A9" w14:textId="73346CF4" w:rsidR="00C30AB5" w:rsidRPr="00C30AB5" w:rsidRDefault="0064559E" w:rsidP="002B165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52 500</w:t>
            </w:r>
          </w:p>
        </w:tc>
        <w:tc>
          <w:tcPr>
            <w:tcW w:w="231" w:type="pct"/>
            <w:shd w:val="clear" w:color="000000" w:fill="FFFFFF"/>
            <w:vAlign w:val="center"/>
          </w:tcPr>
          <w:p w14:paraId="05717EB9" w14:textId="03DCFACD" w:rsidR="00C30AB5" w:rsidRPr="00C30AB5" w:rsidRDefault="0064559E" w:rsidP="002B165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</w:tcPr>
          <w:p w14:paraId="6E172904" w14:textId="77777777" w:rsidR="00C30AB5" w:rsidRPr="00C30AB5" w:rsidRDefault="00C30AB5" w:rsidP="002B165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</w:p>
        </w:tc>
        <w:tc>
          <w:tcPr>
            <w:tcW w:w="323" w:type="pct"/>
            <w:shd w:val="clear" w:color="000000" w:fill="FFFFFF"/>
            <w:vAlign w:val="center"/>
          </w:tcPr>
          <w:p w14:paraId="098D65EF" w14:textId="23469163" w:rsidR="00C30AB5" w:rsidRPr="00C30AB5" w:rsidRDefault="0064559E" w:rsidP="002B165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17 500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</w:tcPr>
          <w:p w14:paraId="108C2F75" w14:textId="55227104" w:rsidR="00C30AB5" w:rsidRPr="00C30AB5" w:rsidRDefault="0064559E" w:rsidP="002B165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17 500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</w:tcPr>
          <w:p w14:paraId="6D0566BB" w14:textId="48FF30BC" w:rsidR="00C30AB5" w:rsidRPr="00C30AB5" w:rsidRDefault="0064559E" w:rsidP="002B165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17 500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</w:tcPr>
          <w:p w14:paraId="0342FBDD" w14:textId="77777777" w:rsidR="00C30AB5" w:rsidRPr="00C30AB5" w:rsidRDefault="00C30AB5" w:rsidP="002B165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</w:p>
        </w:tc>
        <w:tc>
          <w:tcPr>
            <w:tcW w:w="496" w:type="pct"/>
            <w:gridSpan w:val="3"/>
            <w:shd w:val="clear" w:color="000000" w:fill="FFFFFF"/>
            <w:vAlign w:val="center"/>
          </w:tcPr>
          <w:p w14:paraId="3BC4FE5D" w14:textId="14F5020C" w:rsidR="00C30AB5" w:rsidRPr="00C30AB5" w:rsidRDefault="0064559E" w:rsidP="002B165D">
            <w:pPr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</w:pPr>
            <w:r w:rsidRPr="0064559E"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</w:tcPr>
          <w:p w14:paraId="0F5F0EA8" w14:textId="77777777" w:rsidR="00C30AB5" w:rsidRPr="00C30AB5" w:rsidRDefault="00C30AB5" w:rsidP="002B165D">
            <w:pPr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</w:pPr>
          </w:p>
        </w:tc>
      </w:tr>
      <w:tr w:rsidR="0089307E" w:rsidRPr="002B165D" w14:paraId="594D61D1" w14:textId="77777777" w:rsidTr="0024662D">
        <w:trPr>
          <w:trHeight w:val="71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33F4666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420A8C56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Создание малых форм в городском пространстве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29B69B2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D6C08A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495D44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40 000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52FE66B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04B64A2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40 000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0486AD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5370F9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3C5F20F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880E4F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3DCE93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CECBF9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21801759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Arhitektuuri- ja Linnaplaneerimise 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A0C6A0D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LMA</w:t>
            </w:r>
          </w:p>
        </w:tc>
      </w:tr>
      <w:tr w:rsidR="0089307E" w:rsidRPr="002B165D" w14:paraId="1BF0F340" w14:textId="77777777" w:rsidTr="0024662D">
        <w:trPr>
          <w:trHeight w:val="96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08AE7AC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28A7D9D7" w14:textId="19F40DDD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C52E3A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Развитие инфраструктуры для выгула собак 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4A5CC88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485981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4289B4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112 160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54D99C0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3B42A89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112 160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74B1EC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7E84AF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2 160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55902EE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7636F7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CB705A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46011E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249BED5D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CEDDAD6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ALPA</w:t>
            </w:r>
          </w:p>
        </w:tc>
      </w:tr>
      <w:tr w:rsidR="0089307E" w:rsidRPr="002B165D" w14:paraId="1C6E16B5" w14:textId="77777777" w:rsidTr="0024662D">
        <w:trPr>
          <w:trHeight w:val="76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05B097E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37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62BF13A3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Строительство спортивных и игровых площадок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576134F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73914D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3E219CE" w14:textId="5C44962F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 xml:space="preserve">1 </w:t>
            </w:r>
            <w:r w:rsidR="00E96B0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</w:t>
            </w: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65 960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4404E48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0ABFF014" w14:textId="681AEBAA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 xml:space="preserve">1 </w:t>
            </w:r>
            <w:r w:rsidR="00E96B0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</w:t>
            </w: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65 960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069EB5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A76F5D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42 000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40C16B7B" w14:textId="65E94D0C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</w:t>
            </w:r>
            <w:r w:rsidR="00E96B0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75</w:t>
            </w: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 xml:space="preserve">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7452F04" w14:textId="379F8C05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</w:t>
            </w:r>
            <w:r w:rsidR="00E96B0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75</w:t>
            </w: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 xml:space="preserve">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429846C" w14:textId="0A6D848C" w:rsidR="002B165D" w:rsidRPr="002B165D" w:rsidRDefault="00E96B0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325</w:t>
            </w:r>
            <w:r w:rsidR="002B165D"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 xml:space="preserve">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7C9E027" w14:textId="61EDBD88" w:rsidR="002B165D" w:rsidRPr="002B165D" w:rsidRDefault="00E96B0D" w:rsidP="002B165D">
            <w:pPr>
              <w:jc w:val="right"/>
              <w:rPr>
                <w:rFonts w:ascii="Verdana" w:eastAsia="Times New Roman" w:hAnsi="Verdana" w:cs="Calibri"/>
                <w:color w:val="2F75B5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2F75B5"/>
                <w:sz w:val="14"/>
                <w:szCs w:val="14"/>
                <w:lang w:eastAsia="ru-RU"/>
              </w:rPr>
              <w:t>248</w:t>
            </w:r>
            <w:r w:rsidR="002B165D" w:rsidRPr="002B165D">
              <w:rPr>
                <w:rFonts w:ascii="Verdana" w:eastAsia="Times New Roman" w:hAnsi="Verdana" w:cs="Calibri"/>
                <w:color w:val="2F75B5"/>
                <w:sz w:val="14"/>
                <w:szCs w:val="14"/>
                <w:lang w:eastAsia="ru-RU"/>
              </w:rPr>
              <w:t xml:space="preserve"> 960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36A9057F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D449E00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SA Narva Linna Arendus</w:t>
            </w:r>
          </w:p>
        </w:tc>
      </w:tr>
      <w:tr w:rsidR="0089307E" w:rsidRPr="002B165D" w14:paraId="20965063" w14:textId="77777777" w:rsidTr="0024662D">
        <w:trPr>
          <w:trHeight w:val="73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4669D3C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38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64EE51B5" w14:textId="33F1430E" w:rsidR="002B165D" w:rsidRPr="00577E18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996C69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Развитие спортивно-оздоровительного центра Äkkeküla</w:t>
            </w:r>
            <w:r w:rsidR="00577E18" w:rsidRPr="00996C69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 (в т.ч. реализация проекта «Строительство служебно-бытового здания</w:t>
            </w:r>
            <w:r w:rsidR="00996C69" w:rsidRPr="00996C69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 Äkkeküla»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25C1737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97810A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E237769" w14:textId="4A665B59" w:rsidR="002B165D" w:rsidRPr="002B165D" w:rsidRDefault="00F45726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3 588 568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11A8DF73" w14:textId="404B5535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 xml:space="preserve">1 </w:t>
            </w:r>
            <w:r w:rsidR="00986619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323 907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1690EC43" w14:textId="23A0B913" w:rsidR="002B165D" w:rsidRPr="002B165D" w:rsidRDefault="00986619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2 264 661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0C483A1" w14:textId="6ADBCF0A" w:rsidR="002B165D" w:rsidRPr="002B165D" w:rsidRDefault="00986619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</w:t>
            </w:r>
            <w:r w:rsidR="002B165D"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DFAA7A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213 152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33FEAEA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C7EEF3E" w14:textId="4CE67F6C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 xml:space="preserve">1 </w:t>
            </w:r>
            <w:r w:rsidR="00986619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971 509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CAD0EA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618743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033011E5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SA Narva Linna Arendus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62B277A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SA Eesti Tervise-rajad</w:t>
            </w:r>
          </w:p>
        </w:tc>
      </w:tr>
      <w:tr w:rsidR="0089307E" w:rsidRPr="002B165D" w14:paraId="0C0F4137" w14:textId="77777777" w:rsidTr="0024662D">
        <w:trPr>
          <w:trHeight w:val="82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4196A10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39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4AABA8A9" w14:textId="1C7D98A2" w:rsidR="002B165D" w:rsidRPr="002B165D" w:rsidRDefault="000966C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0966C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Реализация проекта «С</w:t>
            </w:r>
            <w:r w:rsidR="002B165D" w:rsidRPr="000966C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оздани</w:t>
            </w:r>
            <w:r w:rsidRPr="000966C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е</w:t>
            </w:r>
            <w:r w:rsidR="002B165D" w:rsidRPr="000966C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 нового рынка Astri/Fama в открытом городском пространстве г. Нарвы</w:t>
            </w:r>
            <w:r w:rsidRPr="000966C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36723A8E" w14:textId="75706F23" w:rsidR="002B165D" w:rsidRPr="00144B0F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144B0F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</w:t>
            </w:r>
            <w:r w:rsidR="00144B0F" w:rsidRPr="00144B0F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73D2749" w14:textId="2C02AFC8" w:rsidR="002B165D" w:rsidRPr="00144B0F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144B0F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</w:t>
            </w:r>
            <w:r w:rsidR="00144B0F" w:rsidRPr="00144B0F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019033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7 200 000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3A9D642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7 200 000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4318A3E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353DBE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328461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1B1504D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0689AC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807A8B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8E0C3E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61C7868C" w14:textId="265EBCB4" w:rsidR="002B165D" w:rsidRPr="00240CC7" w:rsidRDefault="00240CC7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val="en-US" w:eastAsia="ru-RU"/>
              </w:rPr>
            </w:pPr>
            <w:r w:rsidRPr="00240CC7">
              <w:rPr>
                <w:rFonts w:ascii="Verdana" w:eastAsia="Times New Roman" w:hAnsi="Verdana" w:cs="Calibri"/>
                <w:color w:val="0070C0"/>
                <w:sz w:val="16"/>
                <w:szCs w:val="16"/>
                <w:lang w:val="en-US" w:eastAsia="ru-RU"/>
              </w:rPr>
              <w:t xml:space="preserve">Fama Invest OÜ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E8193C8" w14:textId="479BDA56" w:rsidR="002B165D" w:rsidRPr="00240CC7" w:rsidRDefault="00240CC7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240CC7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LAÖA, ALPA</w:t>
            </w:r>
          </w:p>
        </w:tc>
      </w:tr>
      <w:tr w:rsidR="00C055B3" w:rsidRPr="002B165D" w14:paraId="75C601E3" w14:textId="77777777" w:rsidTr="0024662D">
        <w:trPr>
          <w:trHeight w:val="77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4045A17D" w14:textId="77777777" w:rsidR="00C055B3" w:rsidRPr="002B165D" w:rsidRDefault="00C055B3" w:rsidP="00C055B3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4A510F54" w14:textId="77777777" w:rsidR="00C055B3" w:rsidRPr="002B165D" w:rsidRDefault="00C055B3" w:rsidP="00C055B3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>Создание Петровской площади как главной площади города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22C5D7F8" w14:textId="77777777" w:rsidR="00C055B3" w:rsidRPr="002B165D" w:rsidRDefault="00C055B3" w:rsidP="00C055B3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AFAFF64" w14:textId="77777777" w:rsidR="00C055B3" w:rsidRPr="002B165D" w:rsidRDefault="00C055B3" w:rsidP="00C055B3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A245EF2" w14:textId="77777777" w:rsidR="00C055B3" w:rsidRPr="002B165D" w:rsidRDefault="00C055B3" w:rsidP="00C055B3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6 067 000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505B258E" w14:textId="77777777" w:rsidR="00C055B3" w:rsidRPr="002B165D" w:rsidRDefault="00C055B3" w:rsidP="00C055B3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3 721 620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53BCA8E7" w14:textId="77777777" w:rsidR="00C055B3" w:rsidRPr="002B165D" w:rsidRDefault="00C055B3" w:rsidP="00C055B3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2 345 380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7A88A7A" w14:textId="77777777" w:rsidR="00C055B3" w:rsidRPr="002B165D" w:rsidRDefault="00C055B3" w:rsidP="00C055B3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39%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7D514A7" w14:textId="77777777" w:rsidR="00C055B3" w:rsidRPr="002B165D" w:rsidRDefault="00C055B3" w:rsidP="00C055B3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74863C8E" w14:textId="77777777" w:rsidR="00C055B3" w:rsidRPr="002B165D" w:rsidRDefault="00C055B3" w:rsidP="00C055B3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25 000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CCE1762" w14:textId="77777777" w:rsidR="00C055B3" w:rsidRPr="002B165D" w:rsidRDefault="00C055B3" w:rsidP="00C055B3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120 000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963F7EB" w14:textId="77777777" w:rsidR="00C055B3" w:rsidRPr="002B165D" w:rsidRDefault="00C055B3" w:rsidP="00C055B3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744 000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B2AF319" w14:textId="77777777" w:rsidR="00C055B3" w:rsidRPr="002B165D" w:rsidRDefault="00C055B3" w:rsidP="00C055B3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1 181 400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79BCE22A" w14:textId="287E4A26" w:rsidR="00C055B3" w:rsidRPr="00C055B3" w:rsidRDefault="00C055B3" w:rsidP="00C055B3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val="en-US" w:eastAsia="ru-RU"/>
              </w:rPr>
            </w:pPr>
            <w:r w:rsidRPr="00C055B3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E3D6E86" w14:textId="6A1CB06D" w:rsidR="00C055B3" w:rsidRPr="00C055B3" w:rsidRDefault="00C055B3" w:rsidP="00C055B3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C055B3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LAÖA, ALPA</w:t>
            </w:r>
          </w:p>
        </w:tc>
      </w:tr>
      <w:tr w:rsidR="0089307E" w:rsidRPr="002B165D" w14:paraId="5BF84F97" w14:textId="77777777" w:rsidTr="0024662D">
        <w:trPr>
          <w:trHeight w:val="300"/>
        </w:trPr>
        <w:tc>
          <w:tcPr>
            <w:tcW w:w="5000" w:type="pct"/>
            <w:gridSpan w:val="23"/>
            <w:shd w:val="clear" w:color="000000" w:fill="FFD966"/>
            <w:vAlign w:val="center"/>
            <w:hideMark/>
          </w:tcPr>
          <w:p w14:paraId="4843614B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ru-RU"/>
              </w:rPr>
              <w:lastRenderedPageBreak/>
              <w:t>2. Стратегическая цель: Нарва – город, заботящийся о жителях</w:t>
            </w:r>
          </w:p>
        </w:tc>
      </w:tr>
      <w:tr w:rsidR="0089307E" w:rsidRPr="002B165D" w14:paraId="33CBFEB5" w14:textId="77777777" w:rsidTr="0024662D">
        <w:trPr>
          <w:trHeight w:val="350"/>
        </w:trPr>
        <w:tc>
          <w:tcPr>
            <w:tcW w:w="5000" w:type="pct"/>
            <w:gridSpan w:val="23"/>
            <w:shd w:val="clear" w:color="000000" w:fill="FFD966"/>
            <w:vAlign w:val="center"/>
            <w:hideMark/>
          </w:tcPr>
          <w:p w14:paraId="6012296C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  <w:t xml:space="preserve">2.1 </w:t>
            </w: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u w:val="single"/>
                <w:lang w:eastAsia="ru-RU"/>
              </w:rPr>
              <w:t>В Нарве доступно качественное дошкольное и общее образование.</w:t>
            </w:r>
          </w:p>
        </w:tc>
      </w:tr>
      <w:tr w:rsidR="0089307E" w:rsidRPr="002B165D" w14:paraId="463B52A9" w14:textId="77777777" w:rsidTr="0024662D">
        <w:trPr>
          <w:trHeight w:val="64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33F743D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41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2FF35485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>Улучшение учебной среды (в т.ч. дворовых территорий) детских садов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24FE46F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9F6152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09555D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2 690 361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7C0A5A6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343A86E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2 690 361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455D90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C73D99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112 325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736EDC2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895 000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F00B8C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650 000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9BCB63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7A7C17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433 036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39B699E6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D3ADCF4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KO</w:t>
            </w:r>
          </w:p>
        </w:tc>
      </w:tr>
      <w:tr w:rsidR="0024662D" w:rsidRPr="00A81B25" w14:paraId="790E8FBF" w14:textId="77777777" w:rsidTr="0024662D">
        <w:trPr>
          <w:trHeight w:val="640"/>
        </w:trPr>
        <w:tc>
          <w:tcPr>
            <w:tcW w:w="173" w:type="pct"/>
            <w:shd w:val="clear" w:color="000000" w:fill="FFFFFF"/>
            <w:vAlign w:val="center"/>
          </w:tcPr>
          <w:p w14:paraId="613367C2" w14:textId="42A73FEF" w:rsidR="00A81B25" w:rsidRPr="00A81B25" w:rsidRDefault="00A81B25" w:rsidP="00A81B25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 w:rsidRPr="00A81B25"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121</w:t>
            </w:r>
          </w:p>
        </w:tc>
        <w:tc>
          <w:tcPr>
            <w:tcW w:w="810" w:type="pct"/>
            <w:shd w:val="clear" w:color="000000" w:fill="FFFFFF"/>
            <w:vAlign w:val="center"/>
          </w:tcPr>
          <w:p w14:paraId="0C2076F0" w14:textId="6F39CE72" w:rsidR="00A81B25" w:rsidRPr="00A81B25" w:rsidRDefault="00A81B25" w:rsidP="00A81B25">
            <w:pPr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</w:pPr>
            <w:r w:rsidRPr="00A81B25"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  <w:t xml:space="preserve">Реновация Нарвского детского сада </w:t>
            </w:r>
            <w:r w:rsidRPr="00A81B25"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val="et-EE" w:eastAsia="ru-RU"/>
              </w:rPr>
              <w:t>Cipollino</w:t>
            </w:r>
          </w:p>
        </w:tc>
        <w:tc>
          <w:tcPr>
            <w:tcW w:w="203" w:type="pct"/>
            <w:shd w:val="clear" w:color="000000" w:fill="FFFFFF"/>
            <w:vAlign w:val="center"/>
          </w:tcPr>
          <w:p w14:paraId="547F9985" w14:textId="26C01E2B" w:rsidR="00A81B25" w:rsidRPr="00A81B25" w:rsidRDefault="00A81B25" w:rsidP="00A81B25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 w:rsidRPr="00A81B25"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202" w:type="pct"/>
            <w:shd w:val="clear" w:color="000000" w:fill="FFFFFF"/>
            <w:vAlign w:val="center"/>
          </w:tcPr>
          <w:p w14:paraId="3E317655" w14:textId="77886D64" w:rsidR="00A81B25" w:rsidRPr="00A81B25" w:rsidRDefault="00A81B25" w:rsidP="00A81B25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 w:rsidRPr="00A81B25"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</w:tcPr>
          <w:p w14:paraId="0A956DC1" w14:textId="7E0A0254" w:rsidR="00A81B25" w:rsidRPr="00A81B25" w:rsidRDefault="00A81B25" w:rsidP="00A81B25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 w:rsidRPr="00A81B25"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5 408 800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</w:tcPr>
          <w:p w14:paraId="21A0348C" w14:textId="5E07793F" w:rsidR="00A81B25" w:rsidRPr="00A81B25" w:rsidRDefault="00A81B25" w:rsidP="00A81B25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 w:rsidRPr="00A81B25"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4 597 480</w:t>
            </w:r>
          </w:p>
        </w:tc>
        <w:tc>
          <w:tcPr>
            <w:tcW w:w="338" w:type="pct"/>
            <w:shd w:val="clear" w:color="000000" w:fill="FFFFFF"/>
            <w:vAlign w:val="center"/>
          </w:tcPr>
          <w:p w14:paraId="1A0C9183" w14:textId="5CDF7EF0" w:rsidR="00A81B25" w:rsidRPr="00A81B25" w:rsidRDefault="00A81B25" w:rsidP="00A81B25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 w:rsidRPr="00A81B25"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811 320</w:t>
            </w:r>
          </w:p>
        </w:tc>
        <w:tc>
          <w:tcPr>
            <w:tcW w:w="231" w:type="pct"/>
            <w:shd w:val="clear" w:color="000000" w:fill="FFFFFF"/>
            <w:vAlign w:val="center"/>
          </w:tcPr>
          <w:p w14:paraId="6F372056" w14:textId="4033BD65" w:rsidR="00A81B25" w:rsidRPr="00A81B25" w:rsidRDefault="00A81B25" w:rsidP="00A81B25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 w:rsidRPr="00A81B25"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15%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</w:tcPr>
          <w:p w14:paraId="30E0639A" w14:textId="77777777" w:rsidR="00A81B25" w:rsidRPr="00A81B25" w:rsidRDefault="00A81B25" w:rsidP="00A81B25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</w:p>
        </w:tc>
        <w:tc>
          <w:tcPr>
            <w:tcW w:w="323" w:type="pct"/>
            <w:shd w:val="clear" w:color="000000" w:fill="FFFFFF"/>
            <w:vAlign w:val="center"/>
          </w:tcPr>
          <w:p w14:paraId="2B59D533" w14:textId="1C7AE088" w:rsidR="00A81B25" w:rsidRPr="00A81B25" w:rsidRDefault="00A81B25" w:rsidP="00A81B25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 w:rsidRPr="00A81B25"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324 528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</w:tcPr>
          <w:p w14:paraId="3054DF98" w14:textId="13860D2B" w:rsidR="00A81B25" w:rsidRPr="00A81B25" w:rsidRDefault="00A81B25" w:rsidP="00A81B25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 w:rsidRPr="00A81B25"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486 792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</w:tcPr>
          <w:p w14:paraId="43128A6F" w14:textId="77777777" w:rsidR="00A81B25" w:rsidRPr="00A81B25" w:rsidRDefault="00A81B25" w:rsidP="00A81B25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</w:p>
        </w:tc>
        <w:tc>
          <w:tcPr>
            <w:tcW w:w="323" w:type="pct"/>
            <w:gridSpan w:val="2"/>
            <w:shd w:val="clear" w:color="000000" w:fill="FFFFFF"/>
            <w:vAlign w:val="center"/>
          </w:tcPr>
          <w:p w14:paraId="3955915A" w14:textId="77777777" w:rsidR="00A81B25" w:rsidRPr="00A81B25" w:rsidRDefault="00A81B25" w:rsidP="00A81B25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</w:p>
        </w:tc>
        <w:tc>
          <w:tcPr>
            <w:tcW w:w="496" w:type="pct"/>
            <w:gridSpan w:val="3"/>
            <w:shd w:val="clear" w:color="000000" w:fill="FFFFFF"/>
            <w:vAlign w:val="center"/>
          </w:tcPr>
          <w:p w14:paraId="22B5F90C" w14:textId="2E64066B" w:rsidR="00A81B25" w:rsidRPr="00A81B25" w:rsidRDefault="00A81B25" w:rsidP="00A81B25">
            <w:pPr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</w:pPr>
            <w:r w:rsidRPr="00A81B25"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</w:tcPr>
          <w:p w14:paraId="3A20028C" w14:textId="4591FF66" w:rsidR="00A81B25" w:rsidRPr="00A81B25" w:rsidRDefault="00A81B25" w:rsidP="00A81B25">
            <w:pPr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</w:pPr>
            <w:r w:rsidRPr="00A81B25"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  <w:t>LAÖA, KO</w:t>
            </w:r>
          </w:p>
        </w:tc>
      </w:tr>
      <w:tr w:rsidR="0089307E" w:rsidRPr="002B165D" w14:paraId="1791C9F3" w14:textId="77777777" w:rsidTr="0024662D">
        <w:trPr>
          <w:trHeight w:val="76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6CDEE4F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42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3E022A06" w14:textId="4A516E6E" w:rsidR="002B165D" w:rsidRP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Строительство детских садов (в т.ч. проведение архитектурного конкурса)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741309C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96C3E0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2030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894D89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25 058 094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3145828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52AD49F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25 058 094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CFA4E4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99B098A" w14:textId="5F807CC8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10058094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1BC9A8A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2571CD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7 500 000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2FAB46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7 500 000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6E7D21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6674CF05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A36E8E8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KO, ALPA</w:t>
            </w:r>
          </w:p>
        </w:tc>
      </w:tr>
      <w:tr w:rsidR="0089307E" w:rsidRPr="002B165D" w14:paraId="29DC127A" w14:textId="77777777" w:rsidTr="0024662D">
        <w:trPr>
          <w:trHeight w:val="63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7128640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44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35927C9F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 xml:space="preserve">Отказ от использования школьного здания площадью 7000 m2 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4FC3A10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F05450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8364CA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660 000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4627691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460 000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70F7DA6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F82274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F2915C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16351E1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ECFB45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145531A" w14:textId="302DC254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B91F7D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59DCF1EE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Kultuuriosakond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C3A0B9C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9307E" w:rsidRPr="002B165D" w14:paraId="32A4FA07" w14:textId="77777777" w:rsidTr="0024662D">
        <w:trPr>
          <w:trHeight w:val="108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7ABD8BA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54A2EAB1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Развитие Нарвской Паю школы как центра компетенций HEV (в т.ч. строительство совместного с Нарвской Пяхклимяэской школой учебного здания)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0912798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4CCA86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A653D0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10 020 000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78E3059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8 500 000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3859653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1 520 000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88CCB3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15%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C5CEDD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041C804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4713E3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800 000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76BABF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8B0746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446F49B2" w14:textId="7DB7F1D1" w:rsidR="002B165D" w:rsidRP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Kultuuriosakond, 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C6B122B" w14:textId="5CB51A6C" w:rsidR="00261246" w:rsidRPr="002B165D" w:rsidRDefault="00261246" w:rsidP="002B165D">
            <w:pPr>
              <w:rPr>
                <w:rFonts w:ascii="Verdana" w:eastAsia="Times New Roman" w:hAnsi="Verdana" w:cs="Calibri"/>
                <w:strike/>
                <w:color w:val="000000"/>
                <w:sz w:val="16"/>
                <w:szCs w:val="16"/>
                <w:lang w:eastAsia="ru-RU"/>
              </w:rPr>
            </w:pPr>
          </w:p>
        </w:tc>
      </w:tr>
      <w:tr w:rsidR="0089307E" w:rsidRPr="002B165D" w14:paraId="583031F7" w14:textId="77777777" w:rsidTr="0024662D">
        <w:trPr>
          <w:trHeight w:val="92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7E18A28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49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121EFF0A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Строительство в районе Soldina нового (совместного с Нарвской Паю школой) учебного здания Нарвской Пяхклимяэской школы 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4A2AE3E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A75AA0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F0970B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13 020 000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6836EF7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11 050 000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1E8D2B7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1 970 000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8C8D3B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15%</w:t>
            </w:r>
          </w:p>
        </w:tc>
        <w:tc>
          <w:tcPr>
            <w:tcW w:w="323" w:type="pct"/>
            <w:gridSpan w:val="2"/>
            <w:shd w:val="clear" w:color="000000" w:fill="FFFFFF"/>
            <w:noWrap/>
            <w:vAlign w:val="bottom"/>
            <w:hideMark/>
          </w:tcPr>
          <w:p w14:paraId="3B6ECD67" w14:textId="77777777" w:rsidR="002B165D" w:rsidRPr="002B165D" w:rsidRDefault="002B165D" w:rsidP="002B165D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24CAAB8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E2436D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1 000 000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E5877D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950 000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2F9A97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7EE68BC5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Kultuuriosakond, </w:t>
            </w: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br/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D8D1374" w14:textId="2AC388DD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</w:p>
        </w:tc>
      </w:tr>
      <w:tr w:rsidR="0024662D" w:rsidRPr="00B114E0" w14:paraId="13542A10" w14:textId="77777777" w:rsidTr="0024662D">
        <w:trPr>
          <w:trHeight w:val="920"/>
        </w:trPr>
        <w:tc>
          <w:tcPr>
            <w:tcW w:w="173" w:type="pct"/>
            <w:shd w:val="clear" w:color="000000" w:fill="FFFFFF"/>
            <w:vAlign w:val="center"/>
          </w:tcPr>
          <w:p w14:paraId="34E810E7" w14:textId="4BECC00A" w:rsidR="00114679" w:rsidRPr="00B114E0" w:rsidRDefault="00114679" w:rsidP="00114679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val="et-EE" w:eastAsia="ru-RU"/>
              </w:rPr>
            </w:pPr>
            <w:r w:rsidRPr="00B114E0"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val="et-EE" w:eastAsia="ru-RU"/>
              </w:rPr>
              <w:t>122</w:t>
            </w:r>
          </w:p>
        </w:tc>
        <w:tc>
          <w:tcPr>
            <w:tcW w:w="810" w:type="pct"/>
            <w:shd w:val="clear" w:color="000000" w:fill="FFFFFF"/>
            <w:vAlign w:val="center"/>
          </w:tcPr>
          <w:p w14:paraId="45DD3B2B" w14:textId="097AB76A" w:rsidR="00114679" w:rsidRPr="00B114E0" w:rsidRDefault="00114679" w:rsidP="00114679">
            <w:pPr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  <w:t>Реновация здания Нарвского Языкового Лицея</w:t>
            </w:r>
          </w:p>
        </w:tc>
        <w:tc>
          <w:tcPr>
            <w:tcW w:w="203" w:type="pct"/>
            <w:shd w:val="clear" w:color="000000" w:fill="FFFFFF"/>
            <w:vAlign w:val="center"/>
          </w:tcPr>
          <w:p w14:paraId="5333C4E0" w14:textId="64F95ED8" w:rsidR="00114679" w:rsidRPr="00B114E0" w:rsidRDefault="00114679" w:rsidP="00114679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202" w:type="pct"/>
            <w:shd w:val="clear" w:color="000000" w:fill="FFFFFF"/>
            <w:vAlign w:val="center"/>
          </w:tcPr>
          <w:p w14:paraId="0414A091" w14:textId="3901DB80" w:rsidR="00114679" w:rsidRPr="00B114E0" w:rsidRDefault="00114679" w:rsidP="00114679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</w:tcPr>
          <w:p w14:paraId="26609054" w14:textId="70707F2B" w:rsidR="00114679" w:rsidRPr="00B114E0" w:rsidRDefault="00114679" w:rsidP="00114679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20 000 000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</w:tcPr>
          <w:p w14:paraId="618D9C16" w14:textId="00FA4542" w:rsidR="00114679" w:rsidRPr="00B114E0" w:rsidRDefault="00114679" w:rsidP="00114679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17 000 000</w:t>
            </w:r>
          </w:p>
        </w:tc>
        <w:tc>
          <w:tcPr>
            <w:tcW w:w="338" w:type="pct"/>
            <w:shd w:val="clear" w:color="000000" w:fill="FFFFFF"/>
            <w:vAlign w:val="center"/>
          </w:tcPr>
          <w:p w14:paraId="10A9F354" w14:textId="505B7534" w:rsidR="00114679" w:rsidRPr="00B114E0" w:rsidRDefault="00114679" w:rsidP="00114679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3 000 000</w:t>
            </w:r>
          </w:p>
        </w:tc>
        <w:tc>
          <w:tcPr>
            <w:tcW w:w="231" w:type="pct"/>
            <w:shd w:val="clear" w:color="000000" w:fill="FFFFFF"/>
            <w:vAlign w:val="center"/>
          </w:tcPr>
          <w:p w14:paraId="62E8903E" w14:textId="637C418D" w:rsidR="00114679" w:rsidRPr="00B114E0" w:rsidRDefault="00114679" w:rsidP="00114679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15%</w:t>
            </w:r>
          </w:p>
        </w:tc>
        <w:tc>
          <w:tcPr>
            <w:tcW w:w="323" w:type="pct"/>
            <w:gridSpan w:val="2"/>
            <w:shd w:val="clear" w:color="000000" w:fill="FFFFFF"/>
            <w:noWrap/>
            <w:vAlign w:val="bottom"/>
          </w:tcPr>
          <w:p w14:paraId="0EF2733E" w14:textId="77777777" w:rsidR="00114679" w:rsidRPr="00B114E0" w:rsidRDefault="00114679" w:rsidP="00114679">
            <w:pPr>
              <w:rPr>
                <w:rFonts w:ascii="Calibri" w:eastAsia="Times New Roman" w:hAnsi="Calibri" w:cs="Calibri"/>
                <w:color w:val="538135" w:themeColor="accent6" w:themeShade="BF"/>
                <w:sz w:val="14"/>
                <w:szCs w:val="14"/>
                <w:lang w:eastAsia="ru-RU"/>
              </w:rPr>
            </w:pPr>
          </w:p>
        </w:tc>
        <w:tc>
          <w:tcPr>
            <w:tcW w:w="323" w:type="pct"/>
            <w:shd w:val="clear" w:color="000000" w:fill="FFFFFF"/>
            <w:vAlign w:val="center"/>
          </w:tcPr>
          <w:p w14:paraId="063BC767" w14:textId="77777777" w:rsidR="00114679" w:rsidRPr="00B114E0" w:rsidRDefault="00114679" w:rsidP="00114679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</w:p>
        </w:tc>
        <w:tc>
          <w:tcPr>
            <w:tcW w:w="323" w:type="pct"/>
            <w:gridSpan w:val="2"/>
            <w:shd w:val="clear" w:color="000000" w:fill="FFFFFF"/>
            <w:vAlign w:val="center"/>
          </w:tcPr>
          <w:p w14:paraId="3E5D5E89" w14:textId="7C54295F" w:rsidR="00114679" w:rsidRPr="00B114E0" w:rsidRDefault="00114679" w:rsidP="00114679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1 000 000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</w:tcPr>
          <w:p w14:paraId="1F007661" w14:textId="2C177B18" w:rsidR="00114679" w:rsidRPr="00B114E0" w:rsidRDefault="00114679" w:rsidP="00114679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1 000 000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</w:tcPr>
          <w:p w14:paraId="6FCA1B16" w14:textId="339A1653" w:rsidR="00114679" w:rsidRPr="00B114E0" w:rsidRDefault="00114679" w:rsidP="00114679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1 000 000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</w:tcPr>
          <w:p w14:paraId="377E0F82" w14:textId="6A23D4E3" w:rsidR="00114679" w:rsidRPr="00114679" w:rsidRDefault="00114679" w:rsidP="00114679">
            <w:pPr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</w:pPr>
            <w:r w:rsidRPr="00114679"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</w:tcPr>
          <w:p w14:paraId="7A25B315" w14:textId="7BAAFFD3" w:rsidR="00114679" w:rsidRPr="00114679" w:rsidRDefault="00114679" w:rsidP="00114679">
            <w:pPr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</w:pPr>
            <w:r w:rsidRPr="00114679"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  <w:t>KO</w:t>
            </w:r>
          </w:p>
        </w:tc>
      </w:tr>
      <w:tr w:rsidR="0089307E" w:rsidRPr="002B165D" w14:paraId="7DE30796" w14:textId="77777777" w:rsidTr="0024662D">
        <w:trPr>
          <w:trHeight w:val="71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4BF9AF1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50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44BDECF4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Строительство или реновация школьных стадионов в районах Pähklimäe и Soldina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453814F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3886C9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2030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3BBC80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4 000 000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05F5C48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408259E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4 000 000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3C0808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B0EE9E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362FDAE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4ED61D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1CEC54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473F92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202A59BD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3C168ED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>KO</w:t>
            </w:r>
          </w:p>
        </w:tc>
      </w:tr>
      <w:tr w:rsidR="0089307E" w:rsidRPr="002B165D" w14:paraId="3F1E30F2" w14:textId="77777777" w:rsidTr="0024662D">
        <w:trPr>
          <w:trHeight w:val="86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09A70E3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46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68DA00AA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Строительство и оснащение здания основной школы на базе Нарвской Кесклиннаской гимназии 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0E58770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2017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72DB891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B26CB49" w14:textId="63DBA1F4" w:rsidR="002B165D" w:rsidRPr="002B165D" w:rsidRDefault="005F205F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24 570 517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4A5195A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14 537 313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36E6CAF6" w14:textId="250FD2FA" w:rsidR="002B165D" w:rsidRPr="002B165D" w:rsidRDefault="005F205F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10 033 204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F05080C" w14:textId="6941BC3F" w:rsidR="002B165D" w:rsidRPr="002B165D" w:rsidRDefault="00270DF4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41</w:t>
            </w:r>
            <w:r w:rsidR="002B165D"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F12958B" w14:textId="7D09C8C1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 xml:space="preserve">7 </w:t>
            </w:r>
            <w:r w:rsidR="00270DF4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863 839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56FFBF8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C63633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BE18E7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7235D8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42C6AB20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Linna Arenduse ja Ökonoomika 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A9FCA3B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KO</w:t>
            </w:r>
          </w:p>
        </w:tc>
      </w:tr>
      <w:tr w:rsidR="0089307E" w:rsidRPr="002B165D" w14:paraId="552175B1" w14:textId="77777777" w:rsidTr="0024662D">
        <w:trPr>
          <w:trHeight w:val="86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044882E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47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6CD22989" w14:textId="1C08AEAA" w:rsidR="002B165D" w:rsidRPr="002B165D" w:rsidRDefault="00D96CF5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D96CF5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Реализация проекта «</w:t>
            </w:r>
            <w:r w:rsidR="002B165D" w:rsidRPr="00D96CF5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Строительство и оснащение здания основной школы на базе Нарвской Эстонской гимназии</w:t>
            </w:r>
            <w:r w:rsidRPr="00D96CF5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55905C4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2016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E305AF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401EB3C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3 000 000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74E3073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2 550 000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4499D9B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450 000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D416B6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15%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1C19A1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1 170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6B4252F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A76381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453443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96DCF9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24C1E897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Linna Arenduse ja Ökonoomika 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E04B1B0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HTM</w:t>
            </w:r>
          </w:p>
        </w:tc>
      </w:tr>
      <w:tr w:rsidR="0089307E" w:rsidRPr="002B165D" w14:paraId="44BEAA1F" w14:textId="77777777" w:rsidTr="0024662D">
        <w:trPr>
          <w:trHeight w:val="89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7FACEF73" w14:textId="12B98EAC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</w:t>
            </w:r>
            <w:r w:rsidR="007E73F6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286AFB0D" w14:textId="409970DE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 xml:space="preserve">Поддержка перехода на эстоноязычное обучение согласно составленной </w:t>
            </w:r>
            <w:r w:rsidR="006B1264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 xml:space="preserve">для каждого учебного </w:t>
            </w:r>
            <w:r w:rsidR="006B1264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lastRenderedPageBreak/>
              <w:t>заведения индивидуальной программе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2B2DE75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lastRenderedPageBreak/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B1077E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2030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1D4B27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659 670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37CF0EAB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1D7279A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659 670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BB1089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1A2EF9A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42CEDEF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122 740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54D1C9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203 000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A4E01A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166 965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DA1493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166 965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1F839B81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Kultuuriosakond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6F15E63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HTM</w:t>
            </w:r>
          </w:p>
        </w:tc>
      </w:tr>
      <w:tr w:rsidR="0089307E" w:rsidRPr="002D0581" w14:paraId="621DF82B" w14:textId="77777777" w:rsidTr="0024662D">
        <w:trPr>
          <w:trHeight w:val="85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61913CE7" w14:textId="48F6FA95" w:rsidR="002B165D" w:rsidRPr="00DA60D8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12</w:t>
            </w:r>
            <w:r w:rsidR="00DA60D8"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  <w:t>4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1BDA5B5D" w14:textId="4D13CC49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 xml:space="preserve">Создание </w:t>
            </w:r>
            <w:r w:rsidR="001D1955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ц</w:t>
            </w: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ентра услуг поддержки</w:t>
            </w:r>
            <w:r w:rsidR="001D1955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 xml:space="preserve"> для общеобразовательных школ и детских садов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22EFB26A" w14:textId="6F99AA1C" w:rsidR="002B165D" w:rsidRPr="00AC1834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</w:t>
            </w:r>
            <w:r w:rsidR="00AC1834"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  <w:t>4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09C45C0" w14:textId="6DA4D653" w:rsidR="002B165D" w:rsidRPr="00AC1834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</w:t>
            </w:r>
            <w:r w:rsidR="00AC1834"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  <w:t>26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62CCE42" w14:textId="5D58243F" w:rsidR="002B165D" w:rsidRPr="00AC1834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</w:t>
            </w:r>
            <w:r w:rsidR="00AC1834"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  <w:t>35 000</w:t>
            </w:r>
          </w:p>
        </w:tc>
        <w:tc>
          <w:tcPr>
            <w:tcW w:w="337" w:type="pct"/>
            <w:gridSpan w:val="3"/>
            <w:shd w:val="clear" w:color="auto" w:fill="auto"/>
            <w:vAlign w:val="center"/>
            <w:hideMark/>
          </w:tcPr>
          <w:p w14:paraId="5FF1AF50" w14:textId="3994BD8E" w:rsidR="002B165D" w:rsidRPr="00AC1834" w:rsidRDefault="00AC1834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</w:pPr>
            <w:r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  <w:t>80 750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14:paraId="55DF7B22" w14:textId="4DCED9C2" w:rsidR="002B165D" w:rsidRPr="00AC1834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3</w:t>
            </w:r>
            <w:r w:rsidR="00AC1834"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  <w:t>3 750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983B6D7" w14:textId="0F23A1B5" w:rsidR="002B165D" w:rsidRPr="002B165D" w:rsidRDefault="00AC1834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  <w:t>25</w:t>
            </w:r>
            <w:r w:rsidR="002B165D"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323" w:type="pct"/>
            <w:gridSpan w:val="2"/>
            <w:shd w:val="clear" w:color="auto" w:fill="auto"/>
            <w:vAlign w:val="center"/>
            <w:hideMark/>
          </w:tcPr>
          <w:p w14:paraId="4D0A6119" w14:textId="53F2CCC5" w:rsidR="002B165D" w:rsidRPr="00AC1834" w:rsidRDefault="00AC1834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</w:pPr>
            <w:r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  <w:t>20 250</w:t>
            </w:r>
          </w:p>
        </w:tc>
        <w:tc>
          <w:tcPr>
            <w:tcW w:w="323" w:type="pct"/>
            <w:shd w:val="clear" w:color="auto" w:fill="auto"/>
            <w:vAlign w:val="center"/>
            <w:hideMark/>
          </w:tcPr>
          <w:p w14:paraId="223BD3D3" w14:textId="0BD9EDBF" w:rsidR="002B165D" w:rsidRPr="00AC1834" w:rsidRDefault="00AC1834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</w:pPr>
            <w:r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  <w:t>6 750</w:t>
            </w:r>
          </w:p>
        </w:tc>
        <w:tc>
          <w:tcPr>
            <w:tcW w:w="323" w:type="pct"/>
            <w:gridSpan w:val="2"/>
            <w:shd w:val="clear" w:color="auto" w:fill="auto"/>
            <w:vAlign w:val="center"/>
            <w:hideMark/>
          </w:tcPr>
          <w:p w14:paraId="6C3A1406" w14:textId="5B5D9987" w:rsidR="002B165D" w:rsidRPr="002B165D" w:rsidRDefault="00AC1834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  <w:t>6 750</w:t>
            </w:r>
          </w:p>
        </w:tc>
        <w:tc>
          <w:tcPr>
            <w:tcW w:w="323" w:type="pct"/>
            <w:gridSpan w:val="2"/>
            <w:shd w:val="clear" w:color="auto" w:fill="auto"/>
            <w:vAlign w:val="center"/>
            <w:hideMark/>
          </w:tcPr>
          <w:p w14:paraId="0B1F2A3C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auto" w:fill="auto"/>
            <w:vAlign w:val="center"/>
            <w:hideMark/>
          </w:tcPr>
          <w:p w14:paraId="45A4039B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402B39E9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Kultuuriosakond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5596900" w14:textId="28661C1D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val="en-US" w:eastAsia="ru-RU"/>
              </w:rPr>
              <w:t>Ida-Virumaa Haridu</w:t>
            </w:r>
            <w:r w:rsidR="002D0581"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  <w:t>s</w:t>
            </w: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val="en-US" w:eastAsia="ru-RU"/>
              </w:rPr>
              <w:t>-klaster</w:t>
            </w:r>
          </w:p>
        </w:tc>
      </w:tr>
      <w:tr w:rsidR="0089307E" w:rsidRPr="002B165D" w14:paraId="13E95365" w14:textId="77777777" w:rsidTr="0024662D">
        <w:trPr>
          <w:trHeight w:val="71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32C67B4A" w14:textId="53BC7A71" w:rsidR="002B165D" w:rsidRPr="00DA60D8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12</w:t>
            </w:r>
            <w:r w:rsidR="00DA60D8"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  <w:t>5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03748E6B" w14:textId="1B9D1091" w:rsidR="002B165D" w:rsidRPr="002B165D" w:rsidRDefault="008C5201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Модернизация</w:t>
            </w:r>
            <w:r w:rsidR="002B165D"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 xml:space="preserve"> цифрового оборудования в школах и детских садах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29884BC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CCEFD6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BDB835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198 000</w:t>
            </w:r>
          </w:p>
        </w:tc>
        <w:tc>
          <w:tcPr>
            <w:tcW w:w="337" w:type="pct"/>
            <w:gridSpan w:val="3"/>
            <w:shd w:val="clear" w:color="auto" w:fill="auto"/>
            <w:vAlign w:val="center"/>
            <w:hideMark/>
          </w:tcPr>
          <w:p w14:paraId="0F4BCD93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6A1A2FC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198 000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9A6F78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572A58C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7A45CBD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125 000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2A9EB1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30 000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BACD87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30 000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0F8A0B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13 000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7D3AB717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Kultuuriosakond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08EDE0C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HTM</w:t>
            </w:r>
          </w:p>
        </w:tc>
      </w:tr>
      <w:tr w:rsidR="0089307E" w:rsidRPr="002B165D" w14:paraId="31CF4D1A" w14:textId="77777777" w:rsidTr="0024662D">
        <w:trPr>
          <w:trHeight w:val="72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793105C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51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68B7BD6B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>Составление и реализация программы действий нестационарного обучения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6BEAA42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3A7ACA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296752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2 100 000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1118484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2 100 000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6B98DAB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20BE7B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DC6134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32DF626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ECF56A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33BE57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BDFB55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703BB426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HTM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D7AF9D6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KO</w:t>
            </w:r>
          </w:p>
        </w:tc>
      </w:tr>
      <w:tr w:rsidR="0089307E" w:rsidRPr="002B165D" w14:paraId="27B610A0" w14:textId="77777777" w:rsidTr="0024662D">
        <w:trPr>
          <w:trHeight w:val="87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78CDA76C" w14:textId="0C5FFB10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12</w:t>
            </w:r>
            <w:r w:rsidR="007B54BF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049CD74B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 xml:space="preserve">Решение потребности в размещении Нарвского колледжа Тартуского университета 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0FFC11D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4463F4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2029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5F6412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5 000 000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732EAED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5 000 000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60F64BF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3CE19A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4BBE9D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6807082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0D1277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2E41C3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41BE42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5D0D0C34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TÜ Narva Kolledž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89A04C6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LMA, ALPA</w:t>
            </w:r>
          </w:p>
        </w:tc>
      </w:tr>
      <w:tr w:rsidR="0089307E" w:rsidRPr="002B165D" w14:paraId="3DA235B8" w14:textId="77777777" w:rsidTr="0024662D">
        <w:trPr>
          <w:trHeight w:val="54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0EA884CC" w14:textId="04BE9E8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12</w:t>
            </w:r>
            <w:r w:rsidR="007B54BF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71FB4233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Развитие учебного центра FRONTEX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4F27924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C24132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4EFF72B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15 500 000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38E0D57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15 500 000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246ACB5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006B10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BC221C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319686A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6B90A8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3D52CD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426FC1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36A0F397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Sisekaitseakadeemia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7ADB268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LMA, ALPA</w:t>
            </w:r>
          </w:p>
        </w:tc>
      </w:tr>
      <w:tr w:rsidR="0089307E" w:rsidRPr="002B165D" w14:paraId="28CB2AB7" w14:textId="77777777" w:rsidTr="0024662D">
        <w:trPr>
          <w:trHeight w:val="300"/>
        </w:trPr>
        <w:tc>
          <w:tcPr>
            <w:tcW w:w="5000" w:type="pct"/>
            <w:gridSpan w:val="23"/>
            <w:shd w:val="clear" w:color="000000" w:fill="FFD966"/>
            <w:vAlign w:val="center"/>
            <w:hideMark/>
          </w:tcPr>
          <w:p w14:paraId="12F3A9F0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  <w:t xml:space="preserve">2.2 </w:t>
            </w: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u w:val="single"/>
                <w:lang w:eastAsia="ru-RU"/>
              </w:rPr>
              <w:t>Образование и занятия по интересам должны учитывать интересы пользователей, в особенности молодежи, и исходить из их потребностей.</w:t>
            </w:r>
          </w:p>
        </w:tc>
      </w:tr>
      <w:tr w:rsidR="0089307E" w:rsidRPr="002B165D" w14:paraId="6EBD514F" w14:textId="77777777" w:rsidTr="0024662D">
        <w:trPr>
          <w:trHeight w:val="30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15326FB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757171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757171"/>
                <w:sz w:val="14"/>
                <w:szCs w:val="14"/>
                <w:lang w:eastAsia="ru-RU"/>
              </w:rPr>
              <w:t>52</w:t>
            </w:r>
          </w:p>
        </w:tc>
        <w:tc>
          <w:tcPr>
            <w:tcW w:w="810" w:type="pct"/>
            <w:shd w:val="clear" w:color="000000" w:fill="FFFFFF"/>
            <w:noWrap/>
            <w:vAlign w:val="center"/>
            <w:hideMark/>
          </w:tcPr>
          <w:p w14:paraId="4AF5ADE1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Поддержка спортивных клубов</w:t>
            </w:r>
          </w:p>
        </w:tc>
        <w:tc>
          <w:tcPr>
            <w:tcW w:w="203" w:type="pct"/>
            <w:shd w:val="clear" w:color="000000" w:fill="FFFFFF"/>
            <w:noWrap/>
            <w:vAlign w:val="center"/>
            <w:hideMark/>
          </w:tcPr>
          <w:p w14:paraId="4E1C731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47932B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89AA69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755 000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4FF6A79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4488C59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755 000</w:t>
            </w:r>
          </w:p>
        </w:tc>
        <w:tc>
          <w:tcPr>
            <w:tcW w:w="231" w:type="pct"/>
            <w:shd w:val="clear" w:color="000000" w:fill="FFFFFF"/>
            <w:noWrap/>
            <w:vAlign w:val="center"/>
            <w:hideMark/>
          </w:tcPr>
          <w:p w14:paraId="4E111B5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153425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151 000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722398C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151 000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AA9007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151 000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08358C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151 000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9F0AC3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151 000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510AC9F6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Kultuuriosakond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5F2CD5E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9307E" w:rsidRPr="002B165D" w14:paraId="21CC2407" w14:textId="77777777" w:rsidTr="0024662D">
        <w:trPr>
          <w:trHeight w:val="640"/>
        </w:trPr>
        <w:tc>
          <w:tcPr>
            <w:tcW w:w="173" w:type="pct"/>
            <w:shd w:val="clear" w:color="000000" w:fill="FFFFFF"/>
            <w:noWrap/>
            <w:vAlign w:val="center"/>
            <w:hideMark/>
          </w:tcPr>
          <w:p w14:paraId="6FE52C7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757171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757171"/>
                <w:sz w:val="14"/>
                <w:szCs w:val="14"/>
                <w:lang w:eastAsia="ru-RU"/>
              </w:rPr>
              <w:t>53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45E70F38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Поддержка кружков по интересам в сфере точных наук и природы</w:t>
            </w:r>
          </w:p>
        </w:tc>
        <w:tc>
          <w:tcPr>
            <w:tcW w:w="203" w:type="pct"/>
            <w:shd w:val="clear" w:color="000000" w:fill="FFFFFF"/>
            <w:noWrap/>
            <w:vAlign w:val="center"/>
            <w:hideMark/>
          </w:tcPr>
          <w:p w14:paraId="4C3FB04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25AAB4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B6A671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2C01A71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5673C6A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200 000</w:t>
            </w:r>
          </w:p>
        </w:tc>
        <w:tc>
          <w:tcPr>
            <w:tcW w:w="231" w:type="pct"/>
            <w:shd w:val="clear" w:color="000000" w:fill="FFFFFF"/>
            <w:noWrap/>
            <w:vAlign w:val="center"/>
            <w:hideMark/>
          </w:tcPr>
          <w:p w14:paraId="32985EA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A7383F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5C9B1C2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50 000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595156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50 000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3632AE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50 000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E72680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560E2C56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Kultuuriosakond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8C7BDE0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9307E" w:rsidRPr="002B165D" w14:paraId="16150DBB" w14:textId="77777777" w:rsidTr="0024662D">
        <w:trPr>
          <w:trHeight w:val="530"/>
        </w:trPr>
        <w:tc>
          <w:tcPr>
            <w:tcW w:w="5000" w:type="pct"/>
            <w:gridSpan w:val="23"/>
            <w:shd w:val="clear" w:color="000000" w:fill="FFD966"/>
            <w:vAlign w:val="center"/>
            <w:hideMark/>
          </w:tcPr>
          <w:p w14:paraId="2F8ED884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  <w:t xml:space="preserve">2.3 </w:t>
            </w: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u w:val="single"/>
                <w:lang w:eastAsia="ru-RU"/>
              </w:rPr>
              <w:t>Молодежная работа предоставляет молодым людям разнообразные возможности для развития, обеспечивая необходимую поддержку в сотрудничестве с социальной сферой.</w:t>
            </w:r>
          </w:p>
        </w:tc>
      </w:tr>
      <w:tr w:rsidR="0089307E" w:rsidRPr="002B165D" w14:paraId="442727AB" w14:textId="77777777" w:rsidTr="0024662D">
        <w:trPr>
          <w:trHeight w:val="71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40BC873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56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1B9D13DE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Поддержка молодежных проектов и молодежных объединений</w:t>
            </w:r>
          </w:p>
        </w:tc>
        <w:tc>
          <w:tcPr>
            <w:tcW w:w="203" w:type="pct"/>
            <w:shd w:val="clear" w:color="000000" w:fill="FFFFFF"/>
            <w:noWrap/>
            <w:vAlign w:val="center"/>
            <w:hideMark/>
          </w:tcPr>
          <w:p w14:paraId="740FE3E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0A7980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87FD62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65 000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3B4763F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3CD2033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65 000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FD2600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4BB8AF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5 000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49D01BE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15 000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FCC0AE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15 000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1CBBF9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15 000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0813AF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15 000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58BF603B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Kultuuriosakond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0DB9D1D" w14:textId="448743D3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Narva Noortekeskus</w:t>
            </w:r>
          </w:p>
        </w:tc>
      </w:tr>
      <w:tr w:rsidR="0089307E" w:rsidRPr="002B165D" w14:paraId="14518705" w14:textId="77777777" w:rsidTr="0024662D">
        <w:trPr>
          <w:trHeight w:val="56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2D29A59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57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31C14201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Повышение предприимчивости молодежи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5E0DFF2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A02260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F79B07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240 000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1A746C0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7F60058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240 000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1C006F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ED8418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2956549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60 000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FF83DC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60 000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167177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60 000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AFB389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62B60FCE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Kultuuriosakond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D8938B6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9307E" w:rsidRPr="002B165D" w14:paraId="35E75FBF" w14:textId="77777777" w:rsidTr="0024662D">
        <w:trPr>
          <w:trHeight w:val="67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16B589A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58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4D6FC143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Развитие мобильной молодежной работы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5355F42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383E9E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6B0770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180 000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0AD2AE3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4F72650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180 000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29B5AD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CF9EAD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2AB3EFA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45 000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3FD016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45 000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C2BA74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45 000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1BE41D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45 000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1AF09B2A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Kultuuriosakond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B7D6DBB" w14:textId="48B58FE6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Narva Noor</w:t>
            </w:r>
            <w:r w:rsidR="0015797F">
              <w:rPr>
                <w:rFonts w:ascii="Verdana" w:eastAsia="Times New Roman" w:hAnsi="Verdana" w:cs="Calibri"/>
                <w:color w:val="000000"/>
                <w:sz w:val="16"/>
                <w:szCs w:val="16"/>
                <w:lang w:val="et-EE" w:eastAsia="ru-RU"/>
              </w:rPr>
              <w:t>te</w:t>
            </w: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keskus</w:t>
            </w:r>
          </w:p>
        </w:tc>
      </w:tr>
      <w:tr w:rsidR="0089307E" w:rsidRPr="002B165D" w14:paraId="33D0D12C" w14:textId="77777777" w:rsidTr="0024662D">
        <w:trPr>
          <w:trHeight w:val="88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085100C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59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269866DB" w14:textId="41A8409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0E3A0B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Создание ученических трудовых отрядов </w:t>
            </w:r>
          </w:p>
        </w:tc>
        <w:tc>
          <w:tcPr>
            <w:tcW w:w="203" w:type="pct"/>
            <w:shd w:val="clear" w:color="000000" w:fill="FFFFFF"/>
            <w:noWrap/>
            <w:vAlign w:val="center"/>
            <w:hideMark/>
          </w:tcPr>
          <w:p w14:paraId="3FAEA3B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9CC951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880E18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322 815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7359FFF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5EBE935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322 815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026F89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21CD65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62 815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275679C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65 000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B8AA26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65 000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0855BD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65 000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720AB0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65 000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2B4D4125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Kultuuriosakond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DC904FA" w14:textId="785E3E52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Narva Noortekeskus</w:t>
            </w:r>
          </w:p>
        </w:tc>
      </w:tr>
      <w:tr w:rsidR="0089307E" w:rsidRPr="002B165D" w14:paraId="1CF5CE4F" w14:textId="77777777" w:rsidTr="0024662D">
        <w:trPr>
          <w:trHeight w:val="300"/>
        </w:trPr>
        <w:tc>
          <w:tcPr>
            <w:tcW w:w="5000" w:type="pct"/>
            <w:gridSpan w:val="23"/>
            <w:shd w:val="clear" w:color="000000" w:fill="FFD966"/>
            <w:vAlign w:val="center"/>
            <w:hideMark/>
          </w:tcPr>
          <w:p w14:paraId="6CF56377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  <w:t xml:space="preserve">2.4 </w:t>
            </w: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u w:val="single"/>
                <w:lang w:eastAsia="ru-RU"/>
              </w:rPr>
              <w:t>Услуги поддержки, особенно для детей и семей, доступны и качественны.</w:t>
            </w:r>
          </w:p>
        </w:tc>
      </w:tr>
      <w:tr w:rsidR="0089307E" w:rsidRPr="002B165D" w14:paraId="152973B2" w14:textId="77777777" w:rsidTr="0024662D">
        <w:trPr>
          <w:trHeight w:val="57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1CF86CC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60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01715A4C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Развитие услуг поддержки для детей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74A1C6D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7D55E68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37A4FF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2 257 398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665A9F1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3D96A99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2 257 398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7F6184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70EE5C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357 398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3192497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419B80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450 000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9B5647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EDC227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550 000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1E23052D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Sotsiaalabiamet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08A4FF0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9307E" w:rsidRPr="002B165D" w14:paraId="35F50638" w14:textId="77777777" w:rsidTr="0024662D">
        <w:trPr>
          <w:trHeight w:val="85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72482E6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lastRenderedPageBreak/>
              <w:t>61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56293534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Проведение поддерживающих воспитание программ для семей с детьми и развитие консультационных услуг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05EAFB9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2C362D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CB3C3C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133 556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576A4B7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23DDC11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133 556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D4647C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C3D949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13 556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417AF84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59423F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F35C3C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CA58B5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45DEF905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Sotsiaalabiamet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604170D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9307E" w:rsidRPr="002B165D" w14:paraId="558FDB97" w14:textId="77777777" w:rsidTr="0024662D">
        <w:trPr>
          <w:trHeight w:val="430"/>
        </w:trPr>
        <w:tc>
          <w:tcPr>
            <w:tcW w:w="5000" w:type="pct"/>
            <w:gridSpan w:val="23"/>
            <w:shd w:val="clear" w:color="000000" w:fill="FFD966"/>
            <w:vAlign w:val="center"/>
            <w:hideMark/>
          </w:tcPr>
          <w:p w14:paraId="13FC6A8A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  <w:t xml:space="preserve">2.5 </w:t>
            </w: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u w:val="single"/>
                <w:lang w:eastAsia="ru-RU"/>
              </w:rPr>
              <w:t>Всем нуждающимся гарантируется высококачественная медицинская помощь, которая способствует здоровому образу жизни и поддерживает достойное старение.</w:t>
            </w:r>
          </w:p>
        </w:tc>
      </w:tr>
      <w:tr w:rsidR="0089307E" w:rsidRPr="002B165D" w14:paraId="0EA56E4A" w14:textId="77777777" w:rsidTr="0024662D">
        <w:trPr>
          <w:trHeight w:val="65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0AE8172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62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04CE2C10" w14:textId="2694F05C" w:rsidR="002B165D" w:rsidRPr="00D90A29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val="et-EE" w:eastAsia="ru-RU"/>
              </w:rPr>
            </w:pPr>
            <w:r w:rsidRPr="00D90A29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Организация мероприятий </w:t>
            </w:r>
            <w:r w:rsidR="00D90A29" w:rsidRPr="00D90A29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по</w:t>
            </w:r>
            <w:r w:rsidRPr="00D90A29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 защит</w:t>
            </w:r>
            <w:r w:rsidR="00D90A29" w:rsidRPr="00D90A29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е </w:t>
            </w:r>
            <w:r w:rsidRPr="00D90A29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здоровья </w:t>
            </w:r>
            <w:r w:rsidR="00D90A29" w:rsidRPr="00D90A29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и профилактике болезней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747D07F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7BA6E09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4C02457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96 000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0E2EB20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3070964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96 000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A42E70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3A6F12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567F5D8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F3412D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BC43D5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2720E1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1C93803E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Sotsiaalabiamet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1AB95F9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9307E" w:rsidRPr="002B165D" w14:paraId="65F1A9FD" w14:textId="77777777" w:rsidTr="0024662D">
        <w:trPr>
          <w:trHeight w:val="72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7B84D7E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63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325AF27D" w14:textId="19AC8B40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FB6FE0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Реновация зданий Нарвской больницы</w:t>
            </w:r>
            <w:r w:rsidR="00FB6FE0" w:rsidRPr="00FB6FE0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 </w:t>
            </w:r>
            <w:r w:rsidRPr="00FB6FE0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и строительство нового здания 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661562C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D7B3D1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BE287A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178 000 000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1C7BAAC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168 550 000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4F5441B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9 450 000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E6A72C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4C33AC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50B3AEF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450 000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84B905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2 000 000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5EE5C2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6 000 000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4526DF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1 000 000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29511A69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SA Narva Haigla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76EEFC9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9307E" w:rsidRPr="002B165D" w14:paraId="4087FD36" w14:textId="77777777" w:rsidTr="0024662D">
        <w:trPr>
          <w:trHeight w:val="41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0313430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64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15001208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Оказание услуг сестринской помощи и услуг по уходу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3EC07B4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7945158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A57964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509 000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3D2C676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6B88875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509 000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FBC8D5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F8704C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79 000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69CEBC0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B1036C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105 000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81343A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110 000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616DD5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115 000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0637437B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SA Narva Haigla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124817B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9307E" w:rsidRPr="00306DF7" w14:paraId="286C20A2" w14:textId="77777777" w:rsidTr="0024662D">
        <w:trPr>
          <w:trHeight w:val="871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3C09DCEE" w14:textId="67BE9C8D" w:rsidR="002B165D" w:rsidRPr="0065270C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12</w:t>
            </w:r>
            <w:r w:rsidR="00595F96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616D67E8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Обучение и привлечение специалистов сферы здравоохранения для Нарвской больницы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3D381A2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C4F3E9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7207E6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15 000 000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349DBF3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14 250 000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22BE32D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750 000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5B15E5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5%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07CE93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430C23C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250 000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3C5244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250 000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D0D2D8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250 000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D98724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5C65E14B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SA Narva Haigla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B80D4AF" w14:textId="3EF50BDF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4"/>
                <w:szCs w:val="14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val="en-US" w:eastAsia="ru-RU"/>
              </w:rPr>
              <w:t>Tartu Tervis</w:t>
            </w:r>
            <w:r w:rsidR="00E255FA">
              <w:rPr>
                <w:rFonts w:ascii="Verdana" w:eastAsia="Times New Roman" w:hAnsi="Verdana" w:cs="Calibri"/>
                <w:color w:val="008000"/>
                <w:sz w:val="14"/>
                <w:szCs w:val="14"/>
                <w:lang w:val="en-US" w:eastAsia="ru-RU"/>
              </w:rPr>
              <w:t>-</w:t>
            </w: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val="en-US" w:eastAsia="ru-RU"/>
              </w:rPr>
              <w:t>hoiu Kõrg</w:t>
            </w:r>
            <w:r w:rsidR="00E255FA">
              <w:rPr>
                <w:rFonts w:ascii="Verdana" w:eastAsia="Times New Roman" w:hAnsi="Verdana" w:cs="Calibri"/>
                <w:color w:val="008000"/>
                <w:sz w:val="14"/>
                <w:szCs w:val="14"/>
                <w:lang w:val="en-US" w:eastAsia="ru-RU"/>
              </w:rPr>
              <w:t>-</w:t>
            </w: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val="en-US" w:eastAsia="ru-RU"/>
              </w:rPr>
              <w:t>kool, Tallinna Tervis</w:t>
            </w:r>
            <w:r w:rsidR="00E255FA">
              <w:rPr>
                <w:rFonts w:ascii="Verdana" w:eastAsia="Times New Roman" w:hAnsi="Verdana" w:cs="Calibri"/>
                <w:color w:val="008000"/>
                <w:sz w:val="14"/>
                <w:szCs w:val="14"/>
                <w:lang w:val="en-US" w:eastAsia="ru-RU"/>
              </w:rPr>
              <w:t>-</w:t>
            </w: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val="en-US" w:eastAsia="ru-RU"/>
              </w:rPr>
              <w:t>hoiu Kõrg</w:t>
            </w:r>
            <w:r w:rsidR="00E255FA">
              <w:rPr>
                <w:rFonts w:ascii="Verdana" w:eastAsia="Times New Roman" w:hAnsi="Verdana" w:cs="Calibri"/>
                <w:color w:val="008000"/>
                <w:sz w:val="14"/>
                <w:szCs w:val="14"/>
                <w:lang w:val="en-US" w:eastAsia="ru-RU"/>
              </w:rPr>
              <w:t>-</w:t>
            </w: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val="en-US" w:eastAsia="ru-RU"/>
              </w:rPr>
              <w:t>kool, TÜ arsti</w:t>
            </w:r>
            <w:r w:rsidR="00E255FA">
              <w:rPr>
                <w:rFonts w:ascii="Verdana" w:eastAsia="Times New Roman" w:hAnsi="Verdana" w:cs="Calibri"/>
                <w:color w:val="008000"/>
                <w:sz w:val="14"/>
                <w:szCs w:val="14"/>
                <w:lang w:val="en-US" w:eastAsia="ru-RU"/>
              </w:rPr>
              <w:t>-</w:t>
            </w: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val="en-US" w:eastAsia="ru-RU"/>
              </w:rPr>
              <w:t>teadus-kond, SAA</w:t>
            </w:r>
          </w:p>
        </w:tc>
      </w:tr>
      <w:tr w:rsidR="001F1EB2" w:rsidRPr="002B165D" w14:paraId="2056F46A" w14:textId="77777777" w:rsidTr="0024662D">
        <w:trPr>
          <w:trHeight w:val="75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572C9F45" w14:textId="77777777" w:rsidR="001F1EB2" w:rsidRPr="002B165D" w:rsidRDefault="001F1EB2" w:rsidP="001F1EB2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65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65E711A6" w14:textId="23775B06" w:rsidR="001F1EB2" w:rsidRPr="002B165D" w:rsidRDefault="001F1EB2" w:rsidP="001F1EB2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F32927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Строительство дома попечения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6C9D099C" w14:textId="77777777" w:rsidR="001F1EB2" w:rsidRPr="002B165D" w:rsidRDefault="001F1EB2" w:rsidP="001F1EB2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2021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F868C9F" w14:textId="0F2F4E6C" w:rsidR="001F1EB2" w:rsidRPr="002B165D" w:rsidRDefault="001F1EB2" w:rsidP="001F1EB2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F32927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47CD9FC8" w14:textId="77777777" w:rsidR="001F1EB2" w:rsidRPr="002B165D" w:rsidRDefault="001F1EB2" w:rsidP="001F1EB2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9 422 490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36778456" w14:textId="603BD193" w:rsidR="001F1EB2" w:rsidRPr="002F35AA" w:rsidRDefault="001F1EB2" w:rsidP="001F1EB2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F35AA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4 300 000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221CB86D" w14:textId="61A8F314" w:rsidR="001F1EB2" w:rsidRPr="002B165D" w:rsidRDefault="001F1EB2" w:rsidP="001F1EB2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5 122 490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2DBF7A1" w14:textId="00A63705" w:rsidR="001F1EB2" w:rsidRPr="002B165D" w:rsidRDefault="001F1EB2" w:rsidP="001F1EB2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</w:t>
            </w: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BB7A0A7" w14:textId="77777777" w:rsidR="001F1EB2" w:rsidRPr="002B165D" w:rsidRDefault="001F1EB2" w:rsidP="001F1EB2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1E9ACCE2" w14:textId="2DF59E45" w:rsidR="001F1EB2" w:rsidRPr="002B165D" w:rsidRDefault="001F1EB2" w:rsidP="001F1EB2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 xml:space="preserve">2 </w:t>
            </w:r>
            <w:r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</w:t>
            </w: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3B2C601" w14:textId="27A459AD" w:rsidR="001F1EB2" w:rsidRPr="002B165D" w:rsidRDefault="001F1EB2" w:rsidP="001F1EB2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 xml:space="preserve">2 </w:t>
            </w:r>
            <w:r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502 892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C62EE46" w14:textId="77777777" w:rsidR="001F1EB2" w:rsidRPr="002B165D" w:rsidRDefault="001F1EB2" w:rsidP="001F1EB2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A5BF26F" w14:textId="77777777" w:rsidR="001F1EB2" w:rsidRPr="002B165D" w:rsidRDefault="001F1EB2" w:rsidP="001F1EB2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247061AB" w14:textId="29BF6365" w:rsidR="001F1EB2" w:rsidRPr="001F1EB2" w:rsidRDefault="001F1EB2" w:rsidP="001F1EB2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val="en-US" w:eastAsia="ru-RU"/>
              </w:rPr>
            </w:pPr>
            <w:r w:rsidRPr="001F1EB2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65FB2B1" w14:textId="66971BDF" w:rsidR="001F1EB2" w:rsidRPr="001F1EB2" w:rsidRDefault="001F1EB2" w:rsidP="001F1EB2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val="et-EE" w:eastAsia="ru-RU"/>
              </w:rPr>
            </w:pPr>
            <w:r w:rsidRPr="001F1EB2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LAÖA, </w:t>
            </w:r>
            <w:r w:rsidRPr="001F1EB2">
              <w:rPr>
                <w:rFonts w:ascii="Verdana" w:eastAsia="Times New Roman" w:hAnsi="Verdana" w:cs="Calibri"/>
                <w:color w:val="0070C0"/>
                <w:sz w:val="16"/>
                <w:szCs w:val="16"/>
                <w:lang w:val="et-EE" w:eastAsia="ru-RU"/>
              </w:rPr>
              <w:t>SAA</w:t>
            </w:r>
          </w:p>
        </w:tc>
      </w:tr>
      <w:tr w:rsidR="0089307E" w:rsidRPr="002B165D" w14:paraId="55C022D9" w14:textId="77777777" w:rsidTr="0024662D">
        <w:trPr>
          <w:trHeight w:val="310"/>
        </w:trPr>
        <w:tc>
          <w:tcPr>
            <w:tcW w:w="5000" w:type="pct"/>
            <w:gridSpan w:val="23"/>
            <w:shd w:val="clear" w:color="000000" w:fill="FFD966"/>
            <w:vAlign w:val="center"/>
            <w:hideMark/>
          </w:tcPr>
          <w:p w14:paraId="42EB3E41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  <w:t xml:space="preserve">2.6 </w:t>
            </w: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u w:val="single"/>
                <w:lang w:eastAsia="ru-RU"/>
              </w:rPr>
              <w:t>Социальные услуги города актуальны, своевременны и соответствуют профилю нуждающихся.</w:t>
            </w:r>
          </w:p>
        </w:tc>
      </w:tr>
      <w:tr w:rsidR="0089307E" w:rsidRPr="002B165D" w14:paraId="5F99F3B4" w14:textId="77777777" w:rsidTr="0024662D">
        <w:trPr>
          <w:trHeight w:val="61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4705B38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66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40C41914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Развитие социальных услуг и создание мест предоставления услуг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3E02FD7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3C298F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B733AA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2 040 000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7E9E33B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1632066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2 040 000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82BCBD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337188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53B583D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330 000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5904FF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450 000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C585D5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570 000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500DB3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690 000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2CE7CC2A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Sotsiaalabiamet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3903DA6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LK</w:t>
            </w:r>
          </w:p>
        </w:tc>
      </w:tr>
      <w:tr w:rsidR="0089307E" w:rsidRPr="002B165D" w14:paraId="5532648D" w14:textId="77777777" w:rsidTr="0024662D">
        <w:trPr>
          <w:trHeight w:val="85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3027178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67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66BE9FC2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Улучшение качества жизни клиентов социальных услуг и обеспечение равных возможностей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3A03D02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F548F7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A102C9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720 475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498B28F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7AB0827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720 475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089380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B36BAD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20 475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4DA96A5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76289D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150 000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A4DDF7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8825EC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250 000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7C79BE05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Sotsiaalabiamet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57BB096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9307E" w:rsidRPr="002B165D" w14:paraId="43D727C4" w14:textId="77777777" w:rsidTr="0024662D">
        <w:trPr>
          <w:trHeight w:val="65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09484AF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69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356FD199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Приспособление жилой площади для людей с особыми потребностями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1DC8B07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2017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7260BC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499E057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782 712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4E4486F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289 091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35FA785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493 621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4E672F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63%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7D49E9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34 978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32D5815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3CFC92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60 000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564181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BFCCBB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80 000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6C1F6558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Sotsiaalabiamet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B7FE093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4662D" w:rsidRPr="00BB4D7D" w14:paraId="7935DCC0" w14:textId="77777777" w:rsidTr="0024662D">
        <w:trPr>
          <w:trHeight w:val="650"/>
        </w:trPr>
        <w:tc>
          <w:tcPr>
            <w:tcW w:w="173" w:type="pct"/>
            <w:shd w:val="clear" w:color="000000" w:fill="FFFFFF"/>
            <w:vAlign w:val="center"/>
          </w:tcPr>
          <w:p w14:paraId="50BA1ABF" w14:textId="226A4317" w:rsidR="00BB4D7D" w:rsidRPr="00BB4D7D" w:rsidRDefault="00BB4D7D" w:rsidP="00BB4D7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val="et-EE" w:eastAsia="ru-RU"/>
              </w:rPr>
            </w:pPr>
            <w:r w:rsidRPr="00BB4D7D"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val="et-EE" w:eastAsia="ru-RU"/>
              </w:rPr>
              <w:t>129</w:t>
            </w:r>
          </w:p>
        </w:tc>
        <w:tc>
          <w:tcPr>
            <w:tcW w:w="810" w:type="pct"/>
            <w:shd w:val="clear" w:color="000000" w:fill="FFFFFF"/>
            <w:vAlign w:val="center"/>
          </w:tcPr>
          <w:p w14:paraId="0EA0F558" w14:textId="32A00492" w:rsidR="00BB4D7D" w:rsidRPr="00BB4D7D" w:rsidRDefault="00BB4D7D" w:rsidP="00BB4D7D">
            <w:pPr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  <w:t>Строительство домов обслуживания</w:t>
            </w:r>
          </w:p>
        </w:tc>
        <w:tc>
          <w:tcPr>
            <w:tcW w:w="203" w:type="pct"/>
            <w:shd w:val="clear" w:color="000000" w:fill="FFFFFF"/>
            <w:vAlign w:val="center"/>
          </w:tcPr>
          <w:p w14:paraId="4FF0F048" w14:textId="05E13B08" w:rsidR="00BB4D7D" w:rsidRPr="00BB4D7D" w:rsidRDefault="00BB4D7D" w:rsidP="00BB4D7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202" w:type="pct"/>
            <w:shd w:val="clear" w:color="000000" w:fill="FFFFFF"/>
            <w:vAlign w:val="center"/>
          </w:tcPr>
          <w:p w14:paraId="693EE6A6" w14:textId="02F48E0F" w:rsidR="00BB4D7D" w:rsidRPr="00BB4D7D" w:rsidRDefault="00BB4D7D" w:rsidP="00BB4D7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337" w:type="pct"/>
            <w:shd w:val="clear" w:color="000000" w:fill="FFFFFF"/>
            <w:vAlign w:val="center"/>
          </w:tcPr>
          <w:p w14:paraId="2D236F1C" w14:textId="4F19917F" w:rsidR="00BB4D7D" w:rsidRPr="00BB4D7D" w:rsidRDefault="00BB4D7D" w:rsidP="00BB4D7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7 200 000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</w:tcPr>
          <w:p w14:paraId="436A41DD" w14:textId="0B995395" w:rsidR="00BB4D7D" w:rsidRPr="00BB4D7D" w:rsidRDefault="00BB4D7D" w:rsidP="00BB4D7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5 760 000</w:t>
            </w:r>
          </w:p>
        </w:tc>
        <w:tc>
          <w:tcPr>
            <w:tcW w:w="338" w:type="pct"/>
            <w:shd w:val="clear" w:color="000000" w:fill="FFFFFF"/>
            <w:vAlign w:val="center"/>
          </w:tcPr>
          <w:p w14:paraId="5E6D9A11" w14:textId="2B7D7204" w:rsidR="00BB4D7D" w:rsidRPr="00BB4D7D" w:rsidRDefault="00BB4D7D" w:rsidP="00BB4D7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1 440 000</w:t>
            </w:r>
          </w:p>
        </w:tc>
        <w:tc>
          <w:tcPr>
            <w:tcW w:w="231" w:type="pct"/>
            <w:shd w:val="clear" w:color="000000" w:fill="FFFFFF"/>
            <w:vAlign w:val="center"/>
          </w:tcPr>
          <w:p w14:paraId="2DBC75C3" w14:textId="52C15CBE" w:rsidR="00BB4D7D" w:rsidRPr="00BB4D7D" w:rsidRDefault="00BB4D7D" w:rsidP="00BB4D7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20%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</w:tcPr>
          <w:p w14:paraId="31FE8FC9" w14:textId="77777777" w:rsidR="00BB4D7D" w:rsidRPr="00BB4D7D" w:rsidRDefault="00BB4D7D" w:rsidP="00BB4D7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</w:p>
        </w:tc>
        <w:tc>
          <w:tcPr>
            <w:tcW w:w="323" w:type="pct"/>
            <w:shd w:val="clear" w:color="000000" w:fill="FFFFFF"/>
            <w:vAlign w:val="center"/>
          </w:tcPr>
          <w:p w14:paraId="0DDED29C" w14:textId="5F39B5B8" w:rsidR="00BB4D7D" w:rsidRPr="00BB4D7D" w:rsidRDefault="00BB4D7D" w:rsidP="00BB4D7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200 000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</w:tcPr>
          <w:p w14:paraId="3842742D" w14:textId="3E5389E2" w:rsidR="00BB4D7D" w:rsidRPr="00BB4D7D" w:rsidRDefault="00BB4D7D" w:rsidP="00BB4D7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620 000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</w:tcPr>
          <w:p w14:paraId="686FC374" w14:textId="075A405E" w:rsidR="00BB4D7D" w:rsidRPr="00BB4D7D" w:rsidRDefault="00BB4D7D" w:rsidP="00BB4D7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  <w:t>620 000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</w:tcPr>
          <w:p w14:paraId="22AA2291" w14:textId="77777777" w:rsidR="00BB4D7D" w:rsidRPr="00BB4D7D" w:rsidRDefault="00BB4D7D" w:rsidP="00BB4D7D">
            <w:pPr>
              <w:jc w:val="right"/>
              <w:rPr>
                <w:rFonts w:ascii="Verdana" w:eastAsia="Times New Roman" w:hAnsi="Verdana" w:cs="Calibri"/>
                <w:color w:val="538135" w:themeColor="accent6" w:themeShade="BF"/>
                <w:sz w:val="14"/>
                <w:szCs w:val="14"/>
                <w:lang w:eastAsia="ru-RU"/>
              </w:rPr>
            </w:pPr>
          </w:p>
        </w:tc>
        <w:tc>
          <w:tcPr>
            <w:tcW w:w="496" w:type="pct"/>
            <w:gridSpan w:val="3"/>
            <w:shd w:val="clear" w:color="000000" w:fill="FFFFFF"/>
            <w:vAlign w:val="center"/>
          </w:tcPr>
          <w:p w14:paraId="73FCDDF4" w14:textId="238C0C22" w:rsidR="00BB4D7D" w:rsidRPr="00BB4D7D" w:rsidRDefault="00BB4D7D" w:rsidP="00BB4D7D">
            <w:pPr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</w:pPr>
            <w:r w:rsidRPr="00BB4D7D"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</w:tcPr>
          <w:p w14:paraId="46DBCC35" w14:textId="07E06F9C" w:rsidR="00BB4D7D" w:rsidRPr="00BB4D7D" w:rsidRDefault="00BB4D7D" w:rsidP="00BB4D7D">
            <w:pPr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</w:pPr>
            <w:r w:rsidRPr="00BB4D7D"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val="et-EE" w:eastAsia="ru-RU"/>
              </w:rPr>
              <w:t>SAA</w:t>
            </w:r>
            <w:r w:rsidRPr="00BB4D7D"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  <w:t>, LAÖA</w:t>
            </w:r>
          </w:p>
        </w:tc>
      </w:tr>
      <w:tr w:rsidR="004D4FE4" w:rsidRPr="002B165D" w14:paraId="556218C7" w14:textId="77777777" w:rsidTr="0024662D">
        <w:trPr>
          <w:trHeight w:val="88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301D652B" w14:textId="77777777" w:rsidR="004D4FE4" w:rsidRPr="002B165D" w:rsidRDefault="004D4FE4" w:rsidP="004D4FE4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70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72BEE9BA" w14:textId="1BF89C2E" w:rsidR="004D4FE4" w:rsidRPr="002B165D" w:rsidRDefault="004D4FE4" w:rsidP="004D4FE4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С</w:t>
            </w: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троительство дневного центра </w:t>
            </w:r>
            <w: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( в т.ч. п</w:t>
            </w: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роведение архитектурного конкурса</w:t>
            </w:r>
            <w: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21196CDF" w14:textId="77777777" w:rsidR="004D4FE4" w:rsidRPr="002B165D" w:rsidRDefault="004D4FE4" w:rsidP="004D4FE4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7727ADB" w14:textId="77777777" w:rsidR="004D4FE4" w:rsidRPr="002B165D" w:rsidRDefault="004D4FE4" w:rsidP="004D4FE4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DE00737" w14:textId="77777777" w:rsidR="004D4FE4" w:rsidRPr="002B165D" w:rsidRDefault="004D4FE4" w:rsidP="004D4FE4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4 285 000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068192CA" w14:textId="77777777" w:rsidR="004D4FE4" w:rsidRPr="002B165D" w:rsidRDefault="004D4FE4" w:rsidP="004D4FE4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2 800 000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33E8FFA3" w14:textId="77777777" w:rsidR="004D4FE4" w:rsidRPr="002B165D" w:rsidRDefault="004D4FE4" w:rsidP="004D4FE4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1 485 000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CA3E928" w14:textId="77777777" w:rsidR="004D4FE4" w:rsidRPr="002B165D" w:rsidRDefault="004D4FE4" w:rsidP="004D4FE4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35%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7346E50" w14:textId="77777777" w:rsidR="004D4FE4" w:rsidRPr="002B165D" w:rsidRDefault="004D4FE4" w:rsidP="004D4FE4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0178B12F" w14:textId="77777777" w:rsidR="004D4FE4" w:rsidRPr="002B165D" w:rsidRDefault="004D4FE4" w:rsidP="004D4FE4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E31FB72" w14:textId="77777777" w:rsidR="004D4FE4" w:rsidRPr="002B165D" w:rsidRDefault="004D4FE4" w:rsidP="004D4FE4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260 000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E87EDB4" w14:textId="77777777" w:rsidR="004D4FE4" w:rsidRPr="002B165D" w:rsidRDefault="004D4FE4" w:rsidP="004D4FE4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625 000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FB6D497" w14:textId="77777777" w:rsidR="004D4FE4" w:rsidRPr="002B165D" w:rsidRDefault="004D4FE4" w:rsidP="004D4FE4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600 000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14067DE9" w14:textId="2C38169E" w:rsidR="004D4FE4" w:rsidRPr="004D4FE4" w:rsidRDefault="004D4FE4" w:rsidP="004D4FE4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4D4FE4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81915B1" w14:textId="7F8870EC" w:rsidR="004D4FE4" w:rsidRPr="004D4FE4" w:rsidRDefault="004D4FE4" w:rsidP="004D4FE4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val="et-EE" w:eastAsia="ru-RU"/>
              </w:rPr>
            </w:pPr>
            <w:r w:rsidRPr="004D4FE4">
              <w:rPr>
                <w:rFonts w:ascii="Verdana" w:eastAsia="Times New Roman" w:hAnsi="Verdana" w:cs="Calibri"/>
                <w:color w:val="0070C0"/>
                <w:sz w:val="16"/>
                <w:szCs w:val="16"/>
                <w:lang w:val="et-EE" w:eastAsia="ru-RU"/>
              </w:rPr>
              <w:t>SAA</w:t>
            </w:r>
            <w:r w:rsidRPr="004D4FE4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, </w:t>
            </w:r>
            <w:r w:rsidRPr="004D4FE4">
              <w:rPr>
                <w:rFonts w:ascii="Verdana" w:eastAsia="Times New Roman" w:hAnsi="Verdana" w:cs="Calibri"/>
                <w:color w:val="0070C0"/>
                <w:sz w:val="16"/>
                <w:szCs w:val="16"/>
                <w:lang w:val="et-EE" w:eastAsia="ru-RU"/>
              </w:rPr>
              <w:t>ALPA</w:t>
            </w:r>
          </w:p>
        </w:tc>
      </w:tr>
      <w:tr w:rsidR="0089307E" w:rsidRPr="002B165D" w14:paraId="3043F695" w14:textId="77777777" w:rsidTr="0024662D">
        <w:trPr>
          <w:trHeight w:val="330"/>
        </w:trPr>
        <w:tc>
          <w:tcPr>
            <w:tcW w:w="5000" w:type="pct"/>
            <w:gridSpan w:val="23"/>
            <w:shd w:val="clear" w:color="auto" w:fill="FFBE3B"/>
            <w:vAlign w:val="center"/>
            <w:hideMark/>
          </w:tcPr>
          <w:p w14:paraId="2F5D7AFD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8"/>
                <w:szCs w:val="18"/>
                <w:u w:val="single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8"/>
                <w:szCs w:val="18"/>
                <w:u w:val="single"/>
                <w:lang w:eastAsia="ru-RU"/>
              </w:rPr>
              <w:lastRenderedPageBreak/>
              <w:t>2.7 Чувство безопасности жителей города улучшено</w:t>
            </w:r>
          </w:p>
        </w:tc>
      </w:tr>
      <w:tr w:rsidR="0089307E" w:rsidRPr="00306DF7" w14:paraId="6DA7EC2B" w14:textId="77777777" w:rsidTr="0024662D">
        <w:trPr>
          <w:trHeight w:val="167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3A576E39" w14:textId="0AD16101" w:rsidR="002B165D" w:rsidRPr="00165935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</w:t>
            </w:r>
            <w:r w:rsidR="00165935"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  <w:t>30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14:paraId="472C4E1C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Составление программы безопасности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09BD540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F4C56F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EB05EA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35 000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7F2CE7B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35 000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78C3363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403E63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4A3F77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315A6E1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53D857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4356F9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1077DA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376B47AE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Linnakantselei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9A9AEE9" w14:textId="08F667A5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val="en-US" w:eastAsia="ru-RU"/>
              </w:rPr>
              <w:t>Sise</w:t>
            </w:r>
            <w:r w:rsidR="00E970DB">
              <w:rPr>
                <w:rFonts w:ascii="Verdana" w:eastAsia="Times New Roman" w:hAnsi="Verdana" w:cs="Calibri"/>
                <w:color w:val="008000"/>
                <w:sz w:val="14"/>
                <w:szCs w:val="14"/>
                <w:lang w:val="en-US" w:eastAsia="ru-RU"/>
              </w:rPr>
              <w:t>-</w:t>
            </w: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val="en-US" w:eastAsia="ru-RU"/>
              </w:rPr>
              <w:t>minis-teerium, PPA, Pääste-amet, Sise-kaitse</w:t>
            </w:r>
            <w:r w:rsidR="00E970DB">
              <w:rPr>
                <w:rFonts w:ascii="Verdana" w:eastAsia="Times New Roman" w:hAnsi="Verdana" w:cs="Calibri"/>
                <w:color w:val="008000"/>
                <w:sz w:val="14"/>
                <w:szCs w:val="14"/>
                <w:lang w:val="en-US" w:eastAsia="ru-RU"/>
              </w:rPr>
              <w:t>-</w:t>
            </w: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val="en-US" w:eastAsia="ru-RU"/>
              </w:rPr>
              <w:t>akadee</w:t>
            </w:r>
            <w:r w:rsidR="00E970DB">
              <w:rPr>
                <w:rFonts w:ascii="Verdana" w:eastAsia="Times New Roman" w:hAnsi="Verdana" w:cs="Calibri"/>
                <w:color w:val="008000"/>
                <w:sz w:val="14"/>
                <w:szCs w:val="14"/>
                <w:lang w:val="en-US" w:eastAsia="ru-RU"/>
              </w:rPr>
              <w:t>-</w:t>
            </w: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val="en-US" w:eastAsia="ru-RU"/>
              </w:rPr>
              <w:t>mia</w:t>
            </w:r>
          </w:p>
        </w:tc>
      </w:tr>
      <w:tr w:rsidR="0089307E" w:rsidRPr="002B165D" w14:paraId="225C5C4A" w14:textId="77777777" w:rsidTr="0024662D">
        <w:trPr>
          <w:trHeight w:val="65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5E1C316B" w14:textId="5FDC8899" w:rsidR="002B165D" w:rsidRPr="00165935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</w:t>
            </w:r>
            <w:r w:rsidR="00165935"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  <w:t>31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14:paraId="7AA0C330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Приобретение аварийного генератора для нарвской станции очистки сточных вод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046D092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6056C7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9200E9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57 700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5DDD8C0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45 000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1750DCA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12 700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42DC7C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22%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B56510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12 700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797009D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A360D5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6AB92A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F262A1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562AC11A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AS Narva Vesi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13ED41E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 </w:t>
            </w:r>
          </w:p>
        </w:tc>
      </w:tr>
      <w:tr w:rsidR="0089307E" w:rsidRPr="002B165D" w14:paraId="3AC50400" w14:textId="77777777" w:rsidTr="0024662D">
        <w:trPr>
          <w:trHeight w:val="134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4C4D511C" w14:textId="5B6C211D" w:rsidR="002B165D" w:rsidRPr="00165935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</w:t>
            </w:r>
            <w:r w:rsidR="00165935"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  <w:t>32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14:paraId="4D2D6AED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Создание в Нарвской больнице изоляционных палат и увеличение способности оказания жизненно важных услуг в случае электроперебоев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626BD21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D6703C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4090A8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591 700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79E625C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591 700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0D440E6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6E82CA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405C9D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3D1D791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EBBAA2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07C17A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3A427F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2B9D7DCE" w14:textId="094E7396" w:rsidR="002B165D" w:rsidRPr="00165935" w:rsidRDefault="00165935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val="et-EE" w:eastAsia="ru-RU"/>
              </w:rPr>
            </w:pPr>
            <w:r>
              <w:rPr>
                <w:rFonts w:ascii="Verdana" w:eastAsia="Times New Roman" w:hAnsi="Verdana" w:cs="Calibri"/>
                <w:color w:val="008000"/>
                <w:sz w:val="16"/>
                <w:szCs w:val="16"/>
                <w:lang w:val="et-EE" w:eastAsia="ru-RU"/>
              </w:rPr>
              <w:t>SA Narva Haigla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3F00A39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 </w:t>
            </w:r>
          </w:p>
        </w:tc>
      </w:tr>
      <w:tr w:rsidR="0089307E" w:rsidRPr="002B165D" w14:paraId="6975FC83" w14:textId="77777777" w:rsidTr="0024662D">
        <w:trPr>
          <w:trHeight w:val="300"/>
        </w:trPr>
        <w:tc>
          <w:tcPr>
            <w:tcW w:w="5000" w:type="pct"/>
            <w:gridSpan w:val="23"/>
            <w:shd w:val="clear" w:color="000000" w:fill="F8CBAD"/>
            <w:vAlign w:val="center"/>
            <w:hideMark/>
          </w:tcPr>
          <w:p w14:paraId="33373EEE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ru-RU"/>
              </w:rPr>
              <w:t>3. Стратегическая цель: Нарва – город хороших событий</w:t>
            </w:r>
          </w:p>
        </w:tc>
      </w:tr>
      <w:tr w:rsidR="0089307E" w:rsidRPr="002B165D" w14:paraId="36F46073" w14:textId="77777777" w:rsidTr="0024662D">
        <w:trPr>
          <w:trHeight w:val="300"/>
        </w:trPr>
        <w:tc>
          <w:tcPr>
            <w:tcW w:w="5000" w:type="pct"/>
            <w:gridSpan w:val="23"/>
            <w:shd w:val="clear" w:color="000000" w:fill="F8CBAD"/>
            <w:vAlign w:val="center"/>
            <w:hideMark/>
          </w:tcPr>
          <w:p w14:paraId="6E651570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  <w:t xml:space="preserve">3.1 </w:t>
            </w: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u w:val="single"/>
                <w:lang w:eastAsia="ru-RU"/>
              </w:rPr>
              <w:t>Приведены в порядок культурная, спортивная инфраструктура и знаковые объекты.</w:t>
            </w:r>
          </w:p>
        </w:tc>
      </w:tr>
      <w:tr w:rsidR="0089307E" w:rsidRPr="002B165D" w14:paraId="2E119D8C" w14:textId="77777777" w:rsidTr="0024662D">
        <w:trPr>
          <w:trHeight w:val="75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5824F1D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71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1C5FC68A" w14:textId="5EB9A042" w:rsidR="002B165D" w:rsidRPr="007A688B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7A688B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Создание археологического парка 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21505D66" w14:textId="64AD3033" w:rsidR="002B165D" w:rsidRPr="007A688B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val="et-EE" w:eastAsia="ru-RU"/>
              </w:rPr>
            </w:pPr>
            <w:r w:rsidRPr="007A688B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</w:t>
            </w:r>
            <w:r w:rsidR="007A688B" w:rsidRPr="007A688B">
              <w:rPr>
                <w:rFonts w:ascii="Verdana" w:eastAsia="Times New Roman" w:hAnsi="Verdana" w:cs="Calibri"/>
                <w:color w:val="0070C0"/>
                <w:sz w:val="14"/>
                <w:szCs w:val="14"/>
                <w:lang w:val="et-EE" w:eastAsia="ru-RU"/>
              </w:rPr>
              <w:t>25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31BCD8D" w14:textId="3A541CA4" w:rsidR="002B165D" w:rsidRPr="007A688B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val="et-EE" w:eastAsia="ru-RU"/>
              </w:rPr>
            </w:pPr>
            <w:r w:rsidRPr="007A688B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</w:t>
            </w:r>
            <w:r w:rsidR="007A688B" w:rsidRPr="007A688B">
              <w:rPr>
                <w:rFonts w:ascii="Verdana" w:eastAsia="Times New Roman" w:hAnsi="Verdana" w:cs="Calibri"/>
                <w:color w:val="0070C0"/>
                <w:sz w:val="14"/>
                <w:szCs w:val="14"/>
                <w:lang w:val="et-EE" w:eastAsia="ru-RU"/>
              </w:rPr>
              <w:t>8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CA9563D" w14:textId="355078EA" w:rsidR="002B165D" w:rsidRPr="007A688B" w:rsidRDefault="007A688B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val="et-EE" w:eastAsia="ru-RU"/>
              </w:rPr>
            </w:pPr>
            <w:r>
              <w:rPr>
                <w:rFonts w:ascii="Verdana" w:eastAsia="Times New Roman" w:hAnsi="Verdana" w:cs="Calibri"/>
                <w:color w:val="0070C0"/>
                <w:sz w:val="14"/>
                <w:szCs w:val="14"/>
                <w:lang w:val="et-EE" w:eastAsia="ru-RU"/>
              </w:rPr>
              <w:t>2 800 000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075E4EF6" w14:textId="77777777" w:rsidR="002B165D" w:rsidRPr="007A688B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7A688B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4807DCF4" w14:textId="544937AB" w:rsidR="002B165D" w:rsidRPr="007A688B" w:rsidRDefault="007A688B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val="et-EE" w:eastAsia="ru-RU"/>
              </w:rPr>
            </w:pPr>
            <w:r>
              <w:rPr>
                <w:rFonts w:ascii="Verdana" w:eastAsia="Times New Roman" w:hAnsi="Verdana" w:cs="Calibri"/>
                <w:color w:val="0070C0"/>
                <w:sz w:val="14"/>
                <w:szCs w:val="14"/>
                <w:lang w:val="et-EE" w:eastAsia="ru-RU"/>
              </w:rPr>
              <w:t>2 800 000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0B44F35" w14:textId="77777777" w:rsidR="002B165D" w:rsidRPr="007A688B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7A688B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04FAAE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1B5C232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8BC803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28F3537" w14:textId="764F23F6" w:rsidR="002B165D" w:rsidRPr="002B165D" w:rsidRDefault="007A688B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0070C0"/>
                <w:sz w:val="14"/>
                <w:szCs w:val="14"/>
                <w:lang w:val="et-EE" w:eastAsia="ru-RU"/>
              </w:rPr>
              <w:t>3</w:t>
            </w:r>
            <w:r w:rsidR="002B165D"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AF94F28" w14:textId="5060BE49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</w:t>
            </w:r>
            <w:r w:rsidR="007A688B">
              <w:rPr>
                <w:rFonts w:ascii="Verdana" w:eastAsia="Times New Roman" w:hAnsi="Verdana" w:cs="Calibri"/>
                <w:color w:val="0070C0"/>
                <w:sz w:val="14"/>
                <w:szCs w:val="14"/>
                <w:lang w:val="et-EE" w:eastAsia="ru-RU"/>
              </w:rPr>
              <w:t xml:space="preserve"> 2</w:t>
            </w: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00 000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095E72A6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760F7DD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ALPA</w:t>
            </w:r>
          </w:p>
        </w:tc>
      </w:tr>
      <w:tr w:rsidR="0089307E" w:rsidRPr="002B165D" w14:paraId="0FD49199" w14:textId="77777777" w:rsidTr="0024662D">
        <w:trPr>
          <w:trHeight w:val="69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74D5C98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72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48A1B07D" w14:textId="55207A69" w:rsidR="002B165D" w:rsidRPr="00497982" w:rsidRDefault="00497982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497982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Реализация проекта «</w:t>
            </w:r>
            <w:r w:rsidR="002B165D" w:rsidRPr="00497982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Проектирование и строительство Нарвской Стокгольмской площади, 1. </w:t>
            </w:r>
            <w:r w:rsidRPr="00497982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э</w:t>
            </w:r>
            <w:r w:rsidR="002B165D" w:rsidRPr="00497982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тап</w:t>
            </w:r>
            <w:r w:rsidRPr="00497982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7DFC80E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AEA016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E456E7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2 241 444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28ABAA1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1 562 294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5CA90C8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679 150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C5328A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D4C828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546 901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7B38AE1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87C818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B82D12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49F3B6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3BB5F3A5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Linna Arenduse ja Ökonoomika 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E50E100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ALPA, LMA</w:t>
            </w:r>
          </w:p>
        </w:tc>
      </w:tr>
      <w:tr w:rsidR="00A60ADE" w:rsidRPr="002B165D" w14:paraId="78FD1DDF" w14:textId="77777777" w:rsidTr="0024662D">
        <w:trPr>
          <w:trHeight w:val="72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68E250D4" w14:textId="77777777" w:rsidR="00A60ADE" w:rsidRPr="002B165D" w:rsidRDefault="00A60ADE" w:rsidP="00A60ADE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73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4D43C256" w14:textId="053CC8DA" w:rsidR="00A60ADE" w:rsidRPr="002B165D" w:rsidRDefault="00A60ADE" w:rsidP="00A60ADE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E7783B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Реализация проекта «Строительство Нарвской Стокгольмской площади, 2. этап»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3B83379B" w14:textId="77777777" w:rsidR="00A60ADE" w:rsidRPr="002B165D" w:rsidRDefault="00A60ADE" w:rsidP="00A60ADE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3F91166" w14:textId="4C888B03" w:rsidR="00A60ADE" w:rsidRPr="002B165D" w:rsidRDefault="00A60ADE" w:rsidP="00A60ADE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3C7E3C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51D3298" w14:textId="77777777" w:rsidR="00A60ADE" w:rsidRPr="002B165D" w:rsidRDefault="00A60ADE" w:rsidP="00A60ADE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6 360 000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7C2AE86D" w14:textId="3C8F1D8C" w:rsidR="00A60ADE" w:rsidRPr="002B165D" w:rsidRDefault="00A60ADE" w:rsidP="00A60ADE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F334CB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4 452 000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15239D81" w14:textId="6F4022B8" w:rsidR="00A60ADE" w:rsidRPr="002B165D" w:rsidRDefault="00A60ADE" w:rsidP="00A60ADE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1 908</w:t>
            </w: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 xml:space="preserve">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25E13BD" w14:textId="0F57B401" w:rsidR="00A60ADE" w:rsidRPr="002B165D" w:rsidRDefault="00A60ADE" w:rsidP="00A60ADE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</w:t>
            </w:r>
            <w:r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0</w:t>
            </w: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E280424" w14:textId="77777777" w:rsidR="00A60ADE" w:rsidRPr="002B165D" w:rsidRDefault="00A60ADE" w:rsidP="00A60ADE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360 000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2033A1B0" w14:textId="32A1548B" w:rsidR="00A60ADE" w:rsidRPr="002B165D" w:rsidRDefault="00A60ADE" w:rsidP="00A60ADE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</w:p>
        </w:tc>
        <w:tc>
          <w:tcPr>
            <w:tcW w:w="323" w:type="pct"/>
            <w:gridSpan w:val="2"/>
            <w:shd w:val="clear" w:color="000000" w:fill="FFFFFF"/>
            <w:vAlign w:val="center"/>
          </w:tcPr>
          <w:p w14:paraId="77CE90C9" w14:textId="088F94B9" w:rsidR="00A60ADE" w:rsidRPr="002B165D" w:rsidRDefault="00A60ADE" w:rsidP="00A60ADE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</w:p>
        </w:tc>
        <w:tc>
          <w:tcPr>
            <w:tcW w:w="323" w:type="pct"/>
            <w:gridSpan w:val="2"/>
            <w:shd w:val="clear" w:color="000000" w:fill="FFFFFF"/>
            <w:vAlign w:val="center"/>
          </w:tcPr>
          <w:p w14:paraId="4A956388" w14:textId="78CD4537" w:rsidR="00A60ADE" w:rsidRPr="002B165D" w:rsidRDefault="00A60ADE" w:rsidP="00A60ADE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810 000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01843A1" w14:textId="7A49622A" w:rsidR="00A60ADE" w:rsidRPr="002B165D" w:rsidRDefault="00A60ADE" w:rsidP="00A60ADE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738</w:t>
            </w: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 xml:space="preserve">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1DE74E8F" w14:textId="7EAA9899" w:rsidR="00A60ADE" w:rsidRPr="00A60ADE" w:rsidRDefault="00A60ADE" w:rsidP="00A60ADE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val="en-US" w:eastAsia="ru-RU"/>
              </w:rPr>
            </w:pPr>
            <w:r w:rsidRPr="00A60ADE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DBD79F9" w14:textId="1A7862CE" w:rsidR="00A60ADE" w:rsidRPr="00A60ADE" w:rsidRDefault="00A60ADE" w:rsidP="00A60ADE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A60ADE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LAÖA</w:t>
            </w:r>
          </w:p>
        </w:tc>
      </w:tr>
      <w:tr w:rsidR="0089307E" w:rsidRPr="002B165D" w14:paraId="7B82E577" w14:textId="77777777" w:rsidTr="0024662D">
        <w:trPr>
          <w:trHeight w:val="61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216FDAB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74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5B275FB2" w14:textId="5777D587" w:rsidR="002B165D" w:rsidRPr="002B165D" w:rsidRDefault="00B64DCB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B64DCB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Реализация проекта «</w:t>
            </w:r>
            <w:r w:rsidR="002B165D" w:rsidRPr="00B64DCB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Реконструкция здания и площади Нарвской ратуши</w:t>
            </w:r>
            <w:r w:rsidRPr="00B64DCB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108F241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2018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E68DD9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80B175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7 643 293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5C8B6B1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4 616 900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6B98A01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3 026 393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942251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995A6B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962 489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5D299FA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0DDEBE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CB100B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D767FD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36126C70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Linna Arenduse ja Ökonoomika 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BD6D3A9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ALPA, LMA</w:t>
            </w:r>
          </w:p>
        </w:tc>
      </w:tr>
      <w:tr w:rsidR="0089307E" w:rsidRPr="002B165D" w14:paraId="22DAB866" w14:textId="77777777" w:rsidTr="0024662D">
        <w:trPr>
          <w:trHeight w:val="61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67A9F5C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75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7E477EC7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Детальная планировка исторического квартала улицы Rüütli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17D7992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51BF0A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BEBC49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36 000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7EE23FE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48BA79B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36 000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4DBC0B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D7DDE0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14 400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10BBF52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18 000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5B7E88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3 600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B6142D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D4DEED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61D1C6C3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Arhitektuuri- ja Linnaplaneerimise 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7C31A74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9307E" w:rsidRPr="002B165D" w14:paraId="6C9D0B88" w14:textId="77777777" w:rsidTr="0024662D">
        <w:trPr>
          <w:trHeight w:val="77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3BE0D5E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76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3B79F4C0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 xml:space="preserve">Предварительные исследования и проектирование здания важни 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50AF45B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F1145E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4B3AE6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75 000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7C354B4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2396AC2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75 000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658271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EDFA68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4504130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25 000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85A13A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2B01AD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903C1D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203127DC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>Arhitektuuri- ja Linnaplaneerimise 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8D2DE0B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FF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FF0000"/>
                <w:sz w:val="16"/>
                <w:szCs w:val="16"/>
                <w:lang w:eastAsia="ru-RU"/>
              </w:rPr>
              <w:t> </w:t>
            </w:r>
          </w:p>
        </w:tc>
      </w:tr>
      <w:tr w:rsidR="0089307E" w:rsidRPr="002B165D" w14:paraId="3FE5C493" w14:textId="77777777" w:rsidTr="0024662D">
        <w:trPr>
          <w:trHeight w:val="41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5FD061C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77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58451059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>Восстановление домика Петра I (Я. Ниимана)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6C91117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4586BC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F2BB83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7 000 000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6B47DB2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4 900 000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3EAFE6C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2 100 000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D341D6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30%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358E77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14B47B3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AE72B7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17C640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C173A7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1 800 000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022B993E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DA28C1B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LAÖA</w:t>
            </w:r>
          </w:p>
        </w:tc>
      </w:tr>
      <w:tr w:rsidR="0089307E" w:rsidRPr="002B165D" w14:paraId="685079FB" w14:textId="77777777" w:rsidTr="0024662D">
        <w:trPr>
          <w:trHeight w:val="68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6CB300E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78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2A37C03F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Предварительные археологические </w:t>
            </w: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lastRenderedPageBreak/>
              <w:t>исследования Королевского вала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37D6E84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lastRenderedPageBreak/>
              <w:t>2025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A990EB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CD7053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36 000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0FEFA3F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7771E8C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36 000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7FD423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9E2ED8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11BE7BC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39F5C5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18 000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3A5F6F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18 000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0FFD2D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61479682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Arhitektuuri- ja Linnaplaneerimise 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265D95D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9307E" w:rsidRPr="002B165D" w14:paraId="111DB782" w14:textId="77777777" w:rsidTr="0024662D">
        <w:trPr>
          <w:trHeight w:val="61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7264910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79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171CF3F8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>Развитие портов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4CC8219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4BCCBE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2029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49E681E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1 000 000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2B117A5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700 000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588F412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300 000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AC293E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30%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5B1345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5A31367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D030C5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8FCECF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trike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A1AF87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07BB1DC4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SA Narva Sadam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0719995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>LAÖA</w:t>
            </w:r>
          </w:p>
        </w:tc>
      </w:tr>
      <w:tr w:rsidR="0089307E" w:rsidRPr="00306DF7" w14:paraId="1180B9D5" w14:textId="77777777" w:rsidTr="0024662D">
        <w:trPr>
          <w:trHeight w:val="97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3C15A98E" w14:textId="099A686C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</w:t>
            </w:r>
            <w:r w:rsidR="00302DF7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26167053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Реализация проекта MATA 2020 "Развитие сети малых портов как на северном побережье, так и на Чудском озере"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45DFDB6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2021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7F18BB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488997E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80 700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6195BAD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46 500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482D5A8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34 200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EF64B5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42%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9B4930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34 200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3F79789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2150FA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noWrap/>
            <w:vAlign w:val="bottom"/>
            <w:hideMark/>
          </w:tcPr>
          <w:p w14:paraId="6D0653BB" w14:textId="77777777" w:rsidR="002B165D" w:rsidRPr="002B165D" w:rsidRDefault="002B165D" w:rsidP="002B165D">
            <w:pPr>
              <w:rPr>
                <w:rFonts w:ascii="Calibri" w:eastAsia="Times New Roman" w:hAnsi="Calibri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Calibri" w:eastAsia="Times New Roman" w:hAnsi="Calibri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6C7138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3E4455B1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  <w:t>Linna Arenduse ja Ökonoomika 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E983D9E" w14:textId="47B89E1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  <w:t>Viru</w:t>
            </w:r>
            <w:r w:rsidR="00BE3F0E" w:rsidRPr="00A85509"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  <w:t>-</w:t>
            </w: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  <w:t>maa Väike</w:t>
            </w:r>
            <w:r w:rsidR="00BE3F0E">
              <w:rPr>
                <w:rFonts w:ascii="Verdana" w:eastAsia="Times New Roman" w:hAnsi="Verdana" w:cs="Calibri"/>
                <w:color w:val="008000"/>
                <w:sz w:val="16"/>
                <w:szCs w:val="16"/>
                <w:lang w:val="et-EE" w:eastAsia="ru-RU"/>
              </w:rPr>
              <w:t>-</w:t>
            </w: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  <w:t>sada</w:t>
            </w:r>
            <w:r w:rsidR="00BE3F0E">
              <w:rPr>
                <w:rFonts w:ascii="Verdana" w:eastAsia="Times New Roman" w:hAnsi="Verdana" w:cs="Calibri"/>
                <w:color w:val="008000"/>
                <w:sz w:val="16"/>
                <w:szCs w:val="16"/>
                <w:lang w:val="et-EE" w:eastAsia="ru-RU"/>
              </w:rPr>
              <w:t>-</w:t>
            </w: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  <w:t>mate Ühen</w:t>
            </w:r>
            <w:r w:rsidR="00BE3F0E">
              <w:rPr>
                <w:rFonts w:ascii="Verdana" w:eastAsia="Times New Roman" w:hAnsi="Verdana" w:cs="Calibri"/>
                <w:color w:val="008000"/>
                <w:sz w:val="16"/>
                <w:szCs w:val="16"/>
                <w:lang w:val="et-EE" w:eastAsia="ru-RU"/>
              </w:rPr>
              <w:t>-</w:t>
            </w: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  <w:t>dus</w:t>
            </w:r>
          </w:p>
        </w:tc>
      </w:tr>
      <w:tr w:rsidR="0089307E" w:rsidRPr="002B165D" w14:paraId="789E0303" w14:textId="77777777" w:rsidTr="0024662D">
        <w:trPr>
          <w:trHeight w:val="84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1265D548" w14:textId="5D6369B5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</w:t>
            </w:r>
            <w:r w:rsidR="00302DF7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67B3E7C5" w14:textId="2AF5960C" w:rsidR="002B165D" w:rsidRPr="002B165D" w:rsidRDefault="00C43F23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Реализация проекта «</w:t>
            </w:r>
            <w:r w:rsidR="002B165D"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Развитие исторической прибрежной зоны в Нарве/Эстония и Ивангороде/Россия, III этап</w:t>
            </w:r>
            <w: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7BCF6EB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2017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FD86AB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C835D9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3 112 357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26A9C1D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2 643 246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597E557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469 111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EA1491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15%</w:t>
            </w:r>
          </w:p>
        </w:tc>
        <w:tc>
          <w:tcPr>
            <w:tcW w:w="323" w:type="pct"/>
            <w:gridSpan w:val="2"/>
            <w:shd w:val="clear" w:color="auto" w:fill="auto"/>
            <w:noWrap/>
            <w:vAlign w:val="center"/>
            <w:hideMark/>
          </w:tcPr>
          <w:p w14:paraId="6C7EAEA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4 552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53003E8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B6C6C1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97B38B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auto" w:fill="auto"/>
            <w:noWrap/>
            <w:vAlign w:val="center"/>
            <w:hideMark/>
          </w:tcPr>
          <w:p w14:paraId="273AE10D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18D88824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val="en-US" w:eastAsia="ru-RU"/>
              </w:rPr>
              <w:t>Linna Arenduse ja Ökonoomika 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5EB8D71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ALPA</w:t>
            </w:r>
          </w:p>
        </w:tc>
      </w:tr>
      <w:tr w:rsidR="0089307E" w:rsidRPr="00306DF7" w14:paraId="361AD150" w14:textId="77777777" w:rsidTr="0024662D">
        <w:trPr>
          <w:trHeight w:val="76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60E6778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80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04859154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>Продолжение строительства променада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1324F7F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C499E4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F4960E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2 000 000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3D16913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1 400 000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25CD15F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600 000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7CF6BC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B67B2F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5448EA7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C56ED1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DD1238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B4CCC0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100 000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2C3C2E97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Linna Arenduse ja Ökonoomika 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BD42EF9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val="en-US" w:eastAsia="ru-RU"/>
              </w:rPr>
              <w:t> </w:t>
            </w:r>
          </w:p>
        </w:tc>
      </w:tr>
      <w:tr w:rsidR="001F5801" w:rsidRPr="002B165D" w14:paraId="26AEDA15" w14:textId="77777777" w:rsidTr="0024662D">
        <w:trPr>
          <w:trHeight w:val="71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3DDCAF26" w14:textId="77777777" w:rsidR="001F5801" w:rsidRPr="002B165D" w:rsidRDefault="001F5801" w:rsidP="001F5801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81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56380A69" w14:textId="77777777" w:rsidR="001F5801" w:rsidRPr="002B165D" w:rsidRDefault="001F5801" w:rsidP="001F5801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Реставрация бастиона Honor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3EF45488" w14:textId="77777777" w:rsidR="001F5801" w:rsidRPr="002B165D" w:rsidRDefault="001F5801" w:rsidP="001F5801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E5BBEF2" w14:textId="77777777" w:rsidR="001F5801" w:rsidRPr="002B165D" w:rsidRDefault="001F5801" w:rsidP="001F5801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0B92613" w14:textId="77777777" w:rsidR="001F5801" w:rsidRPr="002B165D" w:rsidRDefault="001F5801" w:rsidP="001F5801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3 000 000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39F690C7" w14:textId="77777777" w:rsidR="001F5801" w:rsidRPr="002B165D" w:rsidRDefault="001F5801" w:rsidP="001F5801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2 100 000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431CEF05" w14:textId="77777777" w:rsidR="001F5801" w:rsidRPr="002B165D" w:rsidRDefault="001F5801" w:rsidP="001F5801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900 000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80A6CA8" w14:textId="77777777" w:rsidR="001F5801" w:rsidRPr="002B165D" w:rsidRDefault="001F5801" w:rsidP="001F5801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2F73AB4" w14:textId="77777777" w:rsidR="001F5801" w:rsidRPr="002B165D" w:rsidRDefault="001F5801" w:rsidP="001F5801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7193E4C7" w14:textId="77777777" w:rsidR="001F5801" w:rsidRPr="002B165D" w:rsidRDefault="001F5801" w:rsidP="001F5801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1BC9AE1" w14:textId="77777777" w:rsidR="001F5801" w:rsidRPr="002B165D" w:rsidRDefault="001F5801" w:rsidP="001F5801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B8E9BDB" w14:textId="77777777" w:rsidR="001F5801" w:rsidRPr="002B165D" w:rsidRDefault="001F5801" w:rsidP="001F5801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8FDEC89" w14:textId="77777777" w:rsidR="001F5801" w:rsidRPr="002B165D" w:rsidRDefault="001F5801" w:rsidP="001F5801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500 000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006824A8" w14:textId="401603E8" w:rsidR="001F5801" w:rsidRPr="002B165D" w:rsidRDefault="001F5801" w:rsidP="001F5801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C055B3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652EF30" w14:textId="5D39E1F2" w:rsidR="001F5801" w:rsidRPr="002B165D" w:rsidRDefault="001F5801" w:rsidP="001F5801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C055B3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LAÖA, ALPA</w:t>
            </w:r>
          </w:p>
        </w:tc>
      </w:tr>
      <w:tr w:rsidR="0089307E" w:rsidRPr="002B165D" w14:paraId="12125865" w14:textId="77777777" w:rsidTr="0024662D">
        <w:trPr>
          <w:trHeight w:val="65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1CF1311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82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6BF53AE9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Реставрация бастиона Gloria и развитие рва бастиона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39E1EAA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AF361E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2029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600C4D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11 250 000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768B929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7 875 000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63829C3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3 375 000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4AEE3A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30%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45FA3E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441FBDE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0C4C00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1 000 000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7078B1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2 375 000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7707E5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21ABF99F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SA Narva Muuseum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D9401B5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ALPA</w:t>
            </w:r>
          </w:p>
        </w:tc>
      </w:tr>
      <w:tr w:rsidR="0089307E" w:rsidRPr="002B165D" w14:paraId="106238C6" w14:textId="77777777" w:rsidTr="0024662D">
        <w:trPr>
          <w:trHeight w:val="43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64D5D3C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83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7A2AAF97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Восстановление освещения бастиона Triumph 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529F316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03859A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4CD4057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7CE300C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2BA2660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031052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3A0084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6D6B6F5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D9ABEE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49BB35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43CB6C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483CA86A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SA Narva Muuseum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A15C638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9307E" w:rsidRPr="002B165D" w14:paraId="7987312C" w14:textId="77777777" w:rsidTr="0024662D">
        <w:trPr>
          <w:trHeight w:val="48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2328C30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84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6DCE6E68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Строительство моста между Старым городом и крепостью 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236E729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F2EA00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2030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ABF48C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3 700 000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3758A2C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2 590 000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5E69C95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1 110 000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B5E040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30%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0CCFF8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5372702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845207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EFA950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1 110 000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E33D85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15FEDD7E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SA Narva Muuseum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D83EF7B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9307E" w:rsidRPr="002B165D" w14:paraId="167EDFFB" w14:textId="77777777" w:rsidTr="0024662D">
        <w:trPr>
          <w:trHeight w:val="74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52766FF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85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24B2A190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Реконструкция лестницы Гана </w:t>
            </w:r>
          </w:p>
        </w:tc>
        <w:tc>
          <w:tcPr>
            <w:tcW w:w="203" w:type="pct"/>
            <w:shd w:val="clear" w:color="000000" w:fill="FFFFFF"/>
            <w:noWrap/>
            <w:vAlign w:val="center"/>
            <w:hideMark/>
          </w:tcPr>
          <w:p w14:paraId="73ECDFA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14E3CA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178B04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5E103C3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300 000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2FE2ACF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100 000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6129FA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25%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382AEC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100 000</w:t>
            </w:r>
          </w:p>
        </w:tc>
        <w:tc>
          <w:tcPr>
            <w:tcW w:w="323" w:type="pct"/>
            <w:shd w:val="clear" w:color="000000" w:fill="FFFFFF"/>
            <w:vAlign w:val="center"/>
          </w:tcPr>
          <w:p w14:paraId="37786A47" w14:textId="22B028D8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</w:p>
        </w:tc>
        <w:tc>
          <w:tcPr>
            <w:tcW w:w="323" w:type="pct"/>
            <w:gridSpan w:val="2"/>
            <w:shd w:val="clear" w:color="000000" w:fill="FFFFFF"/>
            <w:vAlign w:val="center"/>
          </w:tcPr>
          <w:p w14:paraId="2191F90A" w14:textId="22CCB7B4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</w:p>
        </w:tc>
        <w:tc>
          <w:tcPr>
            <w:tcW w:w="323" w:type="pct"/>
            <w:gridSpan w:val="2"/>
            <w:shd w:val="clear" w:color="000000" w:fill="FFFFFF"/>
            <w:vAlign w:val="center"/>
          </w:tcPr>
          <w:p w14:paraId="780BC6E7" w14:textId="217F1170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</w:p>
        </w:tc>
        <w:tc>
          <w:tcPr>
            <w:tcW w:w="323" w:type="pct"/>
            <w:gridSpan w:val="2"/>
            <w:shd w:val="clear" w:color="000000" w:fill="FFFFFF"/>
            <w:vAlign w:val="center"/>
          </w:tcPr>
          <w:p w14:paraId="76DA76B0" w14:textId="08899753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360837FF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val="en-US" w:eastAsia="ru-RU"/>
              </w:rPr>
              <w:t>Linna Arenduse ja Ökonoomika 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459076D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ALPA</w:t>
            </w:r>
          </w:p>
        </w:tc>
      </w:tr>
      <w:tr w:rsidR="0089307E" w:rsidRPr="002B165D" w14:paraId="43F62E44" w14:textId="77777777" w:rsidTr="0024662D">
        <w:trPr>
          <w:trHeight w:val="62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1C634B9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86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2856DA09" w14:textId="7D43CC48" w:rsidR="002B165D" w:rsidRPr="002B165D" w:rsidRDefault="003D6F30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3D6F30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Реновация</w:t>
            </w:r>
            <w:r w:rsidR="002B165D" w:rsidRPr="003D6F30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 пляжного здания Joaorg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26F7556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7993100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9D9BED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360 000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517A4AA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5B8E52F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360 000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E10A77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FF557B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62341A3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3DEBC6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2EE57A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CA600F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100 000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677F7591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FCE2F38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>SA Narva Linna Arendus</w:t>
            </w:r>
          </w:p>
        </w:tc>
      </w:tr>
      <w:tr w:rsidR="0089307E" w:rsidRPr="002B165D" w14:paraId="76C8B9E8" w14:textId="77777777" w:rsidTr="0024662D">
        <w:trPr>
          <w:trHeight w:val="68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5659C603" w14:textId="4282A411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13</w:t>
            </w:r>
            <w:r w:rsidR="00991295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4D0E3CBA" w14:textId="6673EC8E" w:rsidR="002B165D" w:rsidRPr="00991295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val="et-EE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 xml:space="preserve">Реконструкция </w:t>
            </w:r>
            <w:r w:rsidR="00991295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 xml:space="preserve">главного </w:t>
            </w: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здания Нарвской центральной библиотеки (Malmi 8)</w:t>
            </w:r>
            <w:r w:rsidR="00991295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 xml:space="preserve"> и перевод Кренгольмской библиотеки в здание Дома Народов (</w:t>
            </w:r>
            <w:r w:rsidR="00991295">
              <w:rPr>
                <w:rFonts w:ascii="Verdana" w:eastAsia="Times New Roman" w:hAnsi="Verdana" w:cs="Calibri"/>
                <w:color w:val="008000"/>
                <w:sz w:val="16"/>
                <w:szCs w:val="16"/>
                <w:lang w:val="et-EE" w:eastAsia="ru-RU"/>
              </w:rPr>
              <w:t>Kreenholmi 25)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363C8B08" w14:textId="56AD541B" w:rsidR="002B165D" w:rsidRPr="001563BA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</w:t>
            </w:r>
            <w:r w:rsidR="001563BA"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  <w:t>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BAE751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ECFD71D" w14:textId="223CA42B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 xml:space="preserve">3 </w:t>
            </w:r>
            <w:r w:rsidR="001563BA"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  <w:t>5</w:t>
            </w: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067C5DD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6C29912B" w14:textId="50A30729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 xml:space="preserve">3 </w:t>
            </w:r>
            <w:r w:rsidR="001563BA"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  <w:t>5</w:t>
            </w: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00 000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1B30D1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D09152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007C3F33" w14:textId="5DB1BB4B" w:rsidR="002B165D" w:rsidRPr="002B165D" w:rsidRDefault="001563BA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  <w:t>500 000</w:t>
            </w:r>
            <w:r w:rsidR="002B165D"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991417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1 000 000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4889BE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1 000 000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7D23BB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1 000 000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3749E846" w14:textId="77777777" w:rsidR="002B165D" w:rsidRPr="001563BA" w:rsidRDefault="002B165D" w:rsidP="002B165D">
            <w:pPr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</w:pPr>
            <w:r w:rsidRPr="001563BA"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9608485" w14:textId="79030F41" w:rsidR="002B165D" w:rsidRPr="001563BA" w:rsidRDefault="002B165D" w:rsidP="002B165D">
            <w:pPr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val="et-EE" w:eastAsia="ru-RU"/>
              </w:rPr>
            </w:pPr>
            <w:r w:rsidRPr="001563BA"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eastAsia="ru-RU"/>
              </w:rPr>
              <w:t>ALPA</w:t>
            </w:r>
            <w:r w:rsidR="001563BA" w:rsidRPr="001563BA">
              <w:rPr>
                <w:rFonts w:ascii="Verdana" w:eastAsia="Times New Roman" w:hAnsi="Verdana" w:cs="Calibri"/>
                <w:color w:val="538135" w:themeColor="accent6" w:themeShade="BF"/>
                <w:sz w:val="16"/>
                <w:szCs w:val="16"/>
                <w:lang w:val="et-EE" w:eastAsia="ru-RU"/>
              </w:rPr>
              <w:t>, KO</w:t>
            </w:r>
          </w:p>
        </w:tc>
      </w:tr>
      <w:tr w:rsidR="0089307E" w:rsidRPr="002B165D" w14:paraId="5C0A755A" w14:textId="77777777" w:rsidTr="0024662D">
        <w:trPr>
          <w:trHeight w:val="85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0D90E01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lastRenderedPageBreak/>
              <w:t>87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09F16790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Строительство смотровой площадки с видом на нарвские водопады и реконструкция опорной стены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0D1EC24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7010C64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4E93AED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3 000 000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12A7638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2 100 000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3AA1B0F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900 000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80FEBA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5CFFDF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574E010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68B759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F2BE7B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26555F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500 000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249F8939" w14:textId="5CCFBBFF" w:rsidR="002B165D" w:rsidRPr="002B165D" w:rsidRDefault="00606443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606443">
              <w:rPr>
                <w:rFonts w:ascii="Verdana" w:eastAsia="Times New Roman" w:hAnsi="Verdana" w:cs="Calibri"/>
                <w:color w:val="0070C0"/>
                <w:sz w:val="16"/>
                <w:szCs w:val="16"/>
                <w:lang w:val="en-US"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76014CB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Narva Gate OÜ</w:t>
            </w:r>
          </w:p>
        </w:tc>
      </w:tr>
      <w:tr w:rsidR="0089307E" w:rsidRPr="00306DF7" w14:paraId="4816E836" w14:textId="77777777" w:rsidTr="0024662D">
        <w:trPr>
          <w:trHeight w:val="86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1844F41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88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2854A32C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 xml:space="preserve">Разработка концепции и создание в Нарве Кренгольмского культурного квартала "Manufaktuur" 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520484C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1266D68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E40EC2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30 000 000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6BAFAE3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30 000 000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4DBA5F7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1ED7E8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F1AAA4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0D040F7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FD2EBC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9AC021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6D818D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4B3D178A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>SA Kreenholmi Kultuurikvartal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1BCEE84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 xml:space="preserve">Narva Gate OÜ, </w:t>
            </w: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val="en-US" w:eastAsia="ru-RU"/>
              </w:rPr>
              <w:t>KO, LMA, LAÖA</w:t>
            </w:r>
          </w:p>
        </w:tc>
      </w:tr>
      <w:tr w:rsidR="0089307E" w:rsidRPr="002B165D" w14:paraId="7EB2F8D0" w14:textId="77777777" w:rsidTr="0024662D">
        <w:trPr>
          <w:trHeight w:val="71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31D74A8B" w14:textId="751C743F" w:rsidR="002B165D" w:rsidRPr="00FE5B16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13</w:t>
            </w:r>
            <w:r w:rsidR="00FE5B16">
              <w:rPr>
                <w:rFonts w:ascii="Verdana" w:eastAsia="Times New Roman" w:hAnsi="Verdana" w:cs="Calibri"/>
                <w:color w:val="008000"/>
                <w:sz w:val="14"/>
                <w:szCs w:val="14"/>
                <w:lang w:val="et-EE" w:eastAsia="ru-RU"/>
              </w:rPr>
              <w:t>6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2B5388B2" w14:textId="0A2E7E28" w:rsidR="002B165D" w:rsidRPr="00FE5B16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Благоустройство муниципальной территории Кренгольм</w:t>
            </w:r>
            <w:r w:rsidR="00FE5B16">
              <w:rPr>
                <w:rFonts w:ascii="Verdana" w:eastAsia="Times New Roman" w:hAnsi="Verdana" w:cs="Calibri"/>
                <w:color w:val="008000"/>
                <w:sz w:val="16"/>
                <w:szCs w:val="16"/>
                <w:lang w:val="et-EE" w:eastAsia="ru-RU"/>
              </w:rPr>
              <w:t>c</w:t>
            </w:r>
            <w:r w:rsidR="00FE5B16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кой мануфактуры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3EAFD21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7A1C2D8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60C489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2 000 000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4049EF6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1 000 000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6F72D3E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1 000 000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33844A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50%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0AF48C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1F8819B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35055E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BFB79F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300 000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983FCA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400 000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577FBA54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A1BFC82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Narva Gate OÜ</w:t>
            </w:r>
          </w:p>
        </w:tc>
      </w:tr>
      <w:tr w:rsidR="0089307E" w:rsidRPr="002B165D" w14:paraId="7B734E50" w14:textId="77777777" w:rsidTr="0024662D">
        <w:trPr>
          <w:trHeight w:val="421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330051D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89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2E50EFA3" w14:textId="2A842934" w:rsidR="002B165D" w:rsidRPr="002B165D" w:rsidRDefault="001E67D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1E67D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Реновация</w:t>
            </w:r>
            <w:r w:rsidR="002B165D" w:rsidRPr="001E67D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 Кренгольмского моста (в исторической зоне Кренгольма)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7206191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6EFCFE7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AB9F75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3 000 000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4B537B2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2 100 000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5CA9902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900 000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00C902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30%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D02C31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5E02451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822062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C53153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700 000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A61629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150F96D1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2199B9B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Narva Gate OÜ, LAÖA</w:t>
            </w:r>
          </w:p>
        </w:tc>
      </w:tr>
      <w:tr w:rsidR="0089307E" w:rsidRPr="002B165D" w14:paraId="3227A6F6" w14:textId="77777777" w:rsidTr="0024662D">
        <w:trPr>
          <w:trHeight w:val="67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11905E6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91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6A83761A" w14:textId="27B2E9B9" w:rsidR="002B165D" w:rsidRPr="002B165D" w:rsidRDefault="006851CC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Реализация проекта «</w:t>
            </w:r>
            <w:r w:rsidR="002B165D"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Проектирование и строительство нарвского городского футбольного </w:t>
            </w:r>
            <w: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пневмо</w:t>
            </w:r>
            <w:r w:rsidR="002B165D"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холла</w:t>
            </w:r>
            <w: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5056C2F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2021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B82AA2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4EC5FF3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7 641 925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1CDBEC0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1 500 000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3BFA40E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6 141 925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A98A38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80%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CC6421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6 141 925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7CE15FB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D21CBA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48E3C9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FB7BAB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6681A423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682C762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ALPA, KO</w:t>
            </w:r>
          </w:p>
        </w:tc>
      </w:tr>
      <w:tr w:rsidR="0089307E" w:rsidRPr="002B165D" w14:paraId="722BC663" w14:textId="77777777" w:rsidTr="0024662D">
        <w:trPr>
          <w:trHeight w:val="83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363CF339" w14:textId="7176DADE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13</w:t>
            </w:r>
            <w:r w:rsidR="00586E91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5B4BB2F6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Проектирование и строительство мультифункционального спортивного центра уездной значимости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021D7EB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0938CF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793F96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27 000 000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02D4108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1C8AEDB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27 000 000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8CEB48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CF0026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2E99B43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9A45B2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500 000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14AD77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13 250 000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F37DAD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13 250 000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1CD2A327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7C9C231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KO</w:t>
            </w:r>
          </w:p>
        </w:tc>
      </w:tr>
      <w:tr w:rsidR="0089307E" w:rsidRPr="002B165D" w14:paraId="5A688C49" w14:textId="77777777" w:rsidTr="0024662D">
        <w:trPr>
          <w:trHeight w:val="41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1466B61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92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43640FAE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Реконструкция нарвского Кренгольмского стадиона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70BA6E0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B1D2C3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935E9B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26 652 407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5453B9A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2B05B03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26 652 407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4459CC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D9B2DC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5537A4F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2C1C0F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7 995 722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E13FCD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10 660 963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FD7F11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7 995 722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6A49CF1B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C9B3C64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LAÖA, KO</w:t>
            </w:r>
          </w:p>
        </w:tc>
      </w:tr>
      <w:tr w:rsidR="0089307E" w:rsidRPr="002B165D" w14:paraId="1E79D790" w14:textId="77777777" w:rsidTr="0024662D">
        <w:trPr>
          <w:trHeight w:val="300"/>
        </w:trPr>
        <w:tc>
          <w:tcPr>
            <w:tcW w:w="5000" w:type="pct"/>
            <w:gridSpan w:val="23"/>
            <w:shd w:val="clear" w:color="000000" w:fill="F8CBAD"/>
            <w:vAlign w:val="center"/>
            <w:hideMark/>
          </w:tcPr>
          <w:p w14:paraId="77DAC30E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  <w:t xml:space="preserve">3.2 </w:t>
            </w: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u w:val="single"/>
                <w:lang w:eastAsia="ru-RU"/>
              </w:rPr>
              <w:t>Культурная программа круглый год разнообразная и насыщенная.</w:t>
            </w:r>
          </w:p>
        </w:tc>
      </w:tr>
      <w:tr w:rsidR="0089307E" w:rsidRPr="002B165D" w14:paraId="6675DFAA" w14:textId="77777777" w:rsidTr="0024662D">
        <w:trPr>
          <w:trHeight w:val="68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434F834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93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5C6D38ED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Поддержка и организация  культурных и спортивных мероприятий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652DC40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7C5F18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FD059C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1 223 500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27102F6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32F7910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1 223 500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E82C69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A09E9B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187 500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495827A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248 000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5F5725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270 000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430D43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248 000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04B176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270 000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7BCEA6AE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Kultuuriosakond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1DD6B9B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FF0000"/>
                <w:sz w:val="18"/>
                <w:szCs w:val="18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FF0000"/>
                <w:sz w:val="18"/>
                <w:szCs w:val="18"/>
                <w:lang w:eastAsia="ru-RU"/>
              </w:rPr>
              <w:t> </w:t>
            </w:r>
          </w:p>
        </w:tc>
      </w:tr>
      <w:tr w:rsidR="0089307E" w:rsidRPr="002B165D" w14:paraId="38D2E87E" w14:textId="77777777" w:rsidTr="0024662D">
        <w:trPr>
          <w:trHeight w:val="68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53126C1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94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04C9F824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Поддержка культурных организаций (в т.ч. национально-культурных обществ) 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5341369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7D95EC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916038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145 000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1C917EC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14BA398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145 000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73D5BE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7FAF2A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45 000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113AB1D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25 000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3C4D35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25 000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0ED0C8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25 000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106289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25 000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044F7C94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Kultuuriosakond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86AEB54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9307E" w:rsidRPr="002B165D" w14:paraId="17A0A073" w14:textId="77777777" w:rsidTr="0024662D">
        <w:trPr>
          <w:trHeight w:val="300"/>
        </w:trPr>
        <w:tc>
          <w:tcPr>
            <w:tcW w:w="5000" w:type="pct"/>
            <w:gridSpan w:val="23"/>
            <w:shd w:val="clear" w:color="000000" w:fill="F8CBAD"/>
            <w:vAlign w:val="center"/>
            <w:hideMark/>
          </w:tcPr>
          <w:p w14:paraId="0E2E0C75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u w:val="single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  <w:t xml:space="preserve">3.3 </w:t>
            </w: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u w:val="single"/>
                <w:lang w:eastAsia="ru-RU"/>
              </w:rPr>
              <w:t>Культура обслуживания высокая.</w:t>
            </w:r>
          </w:p>
        </w:tc>
      </w:tr>
      <w:tr w:rsidR="0024662D" w:rsidRPr="00306DF7" w14:paraId="64F79F15" w14:textId="77777777" w:rsidTr="00DB0BEA">
        <w:trPr>
          <w:trHeight w:val="300"/>
        </w:trPr>
        <w:tc>
          <w:tcPr>
            <w:tcW w:w="173" w:type="pct"/>
            <w:tcBorders>
              <w:top w:val="single" w:sz="8" w:space="0" w:color="ABDB77"/>
              <w:left w:val="single" w:sz="8" w:space="0" w:color="ABDB77"/>
              <w:bottom w:val="single" w:sz="8" w:space="0" w:color="ABDB77"/>
              <w:right w:val="single" w:sz="8" w:space="0" w:color="ABDB77"/>
            </w:tcBorders>
            <w:shd w:val="clear" w:color="000000" w:fill="FFFFFF"/>
            <w:vAlign w:val="center"/>
          </w:tcPr>
          <w:p w14:paraId="44772287" w14:textId="381A4DB6" w:rsidR="0024662D" w:rsidRPr="002B165D" w:rsidRDefault="0024662D" w:rsidP="0024662D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hAnsi="Verdana" w:cs="Calibri"/>
                <w:color w:val="008000"/>
                <w:sz w:val="14"/>
                <w:szCs w:val="14"/>
              </w:rPr>
              <w:t>138</w:t>
            </w:r>
          </w:p>
        </w:tc>
        <w:tc>
          <w:tcPr>
            <w:tcW w:w="810" w:type="pct"/>
            <w:tcBorders>
              <w:top w:val="single" w:sz="8" w:space="0" w:color="ABDB77"/>
              <w:left w:val="nil"/>
              <w:bottom w:val="single" w:sz="8" w:space="0" w:color="ABDB77"/>
              <w:right w:val="single" w:sz="8" w:space="0" w:color="ABDB77"/>
            </w:tcBorders>
            <w:shd w:val="clear" w:color="000000" w:fill="FFFFFF"/>
            <w:vAlign w:val="center"/>
          </w:tcPr>
          <w:p w14:paraId="29747939" w14:textId="64241D9A" w:rsidR="0024662D" w:rsidRPr="002B165D" w:rsidRDefault="0024662D" w:rsidP="0024662D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hAnsi="Verdana" w:cs="Calibri"/>
                <w:color w:val="008000"/>
                <w:sz w:val="16"/>
                <w:szCs w:val="16"/>
              </w:rPr>
              <w:t>Karavaniturismi jaoks infrastruktuuri loomine</w:t>
            </w:r>
          </w:p>
        </w:tc>
        <w:tc>
          <w:tcPr>
            <w:tcW w:w="203" w:type="pct"/>
            <w:tcBorders>
              <w:top w:val="single" w:sz="8" w:space="0" w:color="ABDB77"/>
              <w:left w:val="nil"/>
              <w:bottom w:val="single" w:sz="8" w:space="0" w:color="ABDB77"/>
              <w:right w:val="single" w:sz="8" w:space="0" w:color="ABDB77"/>
            </w:tcBorders>
            <w:shd w:val="clear" w:color="000000" w:fill="FFFFFF"/>
            <w:vAlign w:val="center"/>
          </w:tcPr>
          <w:p w14:paraId="745B53EC" w14:textId="589078A8" w:rsidR="0024662D" w:rsidRPr="0024662D" w:rsidRDefault="0024662D" w:rsidP="0024662D">
            <w:pPr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4662D">
              <w:rPr>
                <w:rFonts w:ascii="Verdana" w:hAnsi="Verdana" w:cs="Calibri"/>
                <w:color w:val="008000"/>
                <w:sz w:val="14"/>
                <w:szCs w:val="14"/>
              </w:rPr>
              <w:t>2024</w:t>
            </w:r>
          </w:p>
        </w:tc>
        <w:tc>
          <w:tcPr>
            <w:tcW w:w="202" w:type="pct"/>
            <w:tcBorders>
              <w:top w:val="single" w:sz="8" w:space="0" w:color="ABDB77"/>
              <w:left w:val="nil"/>
              <w:bottom w:val="single" w:sz="8" w:space="0" w:color="ABDB77"/>
              <w:right w:val="single" w:sz="8" w:space="0" w:color="ABDB77"/>
            </w:tcBorders>
            <w:shd w:val="clear" w:color="000000" w:fill="FFFFFF"/>
            <w:vAlign w:val="center"/>
          </w:tcPr>
          <w:p w14:paraId="6EAF8B3A" w14:textId="3971AB75" w:rsidR="0024662D" w:rsidRPr="0024662D" w:rsidRDefault="0024662D" w:rsidP="0024662D">
            <w:pPr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4662D">
              <w:rPr>
                <w:rFonts w:ascii="Verdana" w:hAnsi="Verdana" w:cs="Calibri"/>
                <w:color w:val="008000"/>
                <w:sz w:val="14"/>
                <w:szCs w:val="14"/>
              </w:rPr>
              <w:t>2026</w:t>
            </w:r>
          </w:p>
        </w:tc>
        <w:tc>
          <w:tcPr>
            <w:tcW w:w="346" w:type="pct"/>
            <w:gridSpan w:val="2"/>
            <w:tcBorders>
              <w:top w:val="single" w:sz="8" w:space="0" w:color="ABDB77"/>
              <w:left w:val="nil"/>
              <w:bottom w:val="single" w:sz="8" w:space="0" w:color="ABDB77"/>
              <w:right w:val="single" w:sz="8" w:space="0" w:color="ABDB77"/>
            </w:tcBorders>
            <w:shd w:val="clear" w:color="000000" w:fill="FFFFFF"/>
            <w:vAlign w:val="center"/>
          </w:tcPr>
          <w:p w14:paraId="5F7D3212" w14:textId="58CB8CF5" w:rsidR="0024662D" w:rsidRPr="0024662D" w:rsidRDefault="0024662D" w:rsidP="0024662D">
            <w:pPr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4662D">
              <w:rPr>
                <w:rFonts w:ascii="Verdana" w:hAnsi="Verdana" w:cs="Calibri"/>
                <w:color w:val="008000"/>
                <w:sz w:val="14"/>
                <w:szCs w:val="14"/>
              </w:rPr>
              <w:t>275 000</w:t>
            </w:r>
          </w:p>
        </w:tc>
        <w:tc>
          <w:tcPr>
            <w:tcW w:w="318" w:type="pct"/>
            <w:tcBorders>
              <w:top w:val="single" w:sz="8" w:space="0" w:color="ABDB77"/>
              <w:left w:val="nil"/>
              <w:bottom w:val="single" w:sz="8" w:space="0" w:color="ABDB77"/>
              <w:right w:val="single" w:sz="8" w:space="0" w:color="ABDB77"/>
            </w:tcBorders>
            <w:shd w:val="clear" w:color="000000" w:fill="FFFFFF"/>
            <w:vAlign w:val="center"/>
          </w:tcPr>
          <w:p w14:paraId="60F6BC12" w14:textId="13EB6A99" w:rsidR="0024662D" w:rsidRPr="0024662D" w:rsidRDefault="0024662D" w:rsidP="0024662D">
            <w:pPr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4662D">
              <w:rPr>
                <w:rFonts w:ascii="Verdana" w:hAnsi="Verdana" w:cs="Calibri"/>
                <w:color w:val="008000"/>
                <w:sz w:val="14"/>
                <w:szCs w:val="14"/>
              </w:rPr>
              <w:t>192 500</w:t>
            </w:r>
          </w:p>
        </w:tc>
        <w:tc>
          <w:tcPr>
            <w:tcW w:w="348" w:type="pct"/>
            <w:gridSpan w:val="2"/>
            <w:tcBorders>
              <w:top w:val="single" w:sz="8" w:space="0" w:color="ABDB77"/>
              <w:left w:val="nil"/>
              <w:bottom w:val="single" w:sz="8" w:space="0" w:color="ABDB77"/>
              <w:right w:val="single" w:sz="8" w:space="0" w:color="ABDB77"/>
            </w:tcBorders>
            <w:shd w:val="clear" w:color="000000" w:fill="FFFFFF"/>
            <w:vAlign w:val="center"/>
          </w:tcPr>
          <w:p w14:paraId="7499EF14" w14:textId="49653005" w:rsidR="0024662D" w:rsidRPr="0024662D" w:rsidRDefault="0024662D" w:rsidP="0024662D">
            <w:pPr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4662D">
              <w:rPr>
                <w:rFonts w:ascii="Verdana" w:hAnsi="Verdana" w:cs="Calibri"/>
                <w:color w:val="008000"/>
                <w:sz w:val="14"/>
                <w:szCs w:val="14"/>
              </w:rPr>
              <w:t>82 500</w:t>
            </w:r>
          </w:p>
        </w:tc>
        <w:tc>
          <w:tcPr>
            <w:tcW w:w="231" w:type="pct"/>
            <w:tcBorders>
              <w:top w:val="single" w:sz="8" w:space="0" w:color="ABDB77"/>
              <w:left w:val="nil"/>
              <w:bottom w:val="single" w:sz="8" w:space="0" w:color="ABDB77"/>
              <w:right w:val="single" w:sz="8" w:space="0" w:color="ABDB77"/>
            </w:tcBorders>
            <w:shd w:val="clear" w:color="000000" w:fill="FFFFFF"/>
            <w:vAlign w:val="center"/>
          </w:tcPr>
          <w:p w14:paraId="5075CBB9" w14:textId="49F011BF" w:rsidR="0024662D" w:rsidRPr="0024662D" w:rsidRDefault="0024662D" w:rsidP="0024662D">
            <w:pPr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4662D">
              <w:rPr>
                <w:rFonts w:ascii="Verdana" w:hAnsi="Verdana" w:cs="Calibri"/>
                <w:color w:val="008000"/>
                <w:sz w:val="14"/>
                <w:szCs w:val="14"/>
              </w:rPr>
              <w:t>30%</w:t>
            </w:r>
          </w:p>
        </w:tc>
        <w:tc>
          <w:tcPr>
            <w:tcW w:w="317" w:type="pct"/>
            <w:tcBorders>
              <w:top w:val="single" w:sz="8" w:space="0" w:color="ABDB77"/>
              <w:left w:val="nil"/>
              <w:bottom w:val="single" w:sz="8" w:space="0" w:color="ABDB77"/>
              <w:right w:val="single" w:sz="8" w:space="0" w:color="ABDB77"/>
            </w:tcBorders>
            <w:shd w:val="clear" w:color="000000" w:fill="FFFFFF"/>
            <w:vAlign w:val="center"/>
          </w:tcPr>
          <w:p w14:paraId="521562FB" w14:textId="19E5B5BD" w:rsidR="0024662D" w:rsidRPr="0024662D" w:rsidRDefault="0024662D" w:rsidP="0024662D">
            <w:pPr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4662D">
              <w:rPr>
                <w:rFonts w:ascii="Verdana" w:hAnsi="Verdana" w:cs="Calibri"/>
                <w:color w:val="008000"/>
                <w:sz w:val="14"/>
                <w:szCs w:val="14"/>
              </w:rPr>
              <w:t> </w:t>
            </w:r>
          </w:p>
        </w:tc>
        <w:tc>
          <w:tcPr>
            <w:tcW w:w="347" w:type="pct"/>
            <w:gridSpan w:val="3"/>
            <w:tcBorders>
              <w:top w:val="single" w:sz="8" w:space="0" w:color="ABDB77"/>
              <w:left w:val="nil"/>
              <w:bottom w:val="single" w:sz="8" w:space="0" w:color="ABDB77"/>
              <w:right w:val="single" w:sz="8" w:space="0" w:color="ABDB77"/>
            </w:tcBorders>
            <w:shd w:val="clear" w:color="000000" w:fill="FFFFFF"/>
            <w:vAlign w:val="center"/>
          </w:tcPr>
          <w:p w14:paraId="19830ACE" w14:textId="1C79D5F9" w:rsidR="0024662D" w:rsidRPr="0024662D" w:rsidRDefault="0024662D" w:rsidP="0024662D">
            <w:pPr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4662D">
              <w:rPr>
                <w:rFonts w:ascii="Verdana" w:hAnsi="Verdana" w:cs="Calibri"/>
                <w:color w:val="008000"/>
                <w:sz w:val="14"/>
                <w:szCs w:val="14"/>
              </w:rPr>
              <w:t>15 000</w:t>
            </w:r>
          </w:p>
        </w:tc>
        <w:tc>
          <w:tcPr>
            <w:tcW w:w="318" w:type="pct"/>
            <w:gridSpan w:val="2"/>
            <w:tcBorders>
              <w:top w:val="single" w:sz="8" w:space="0" w:color="ABDB77"/>
              <w:left w:val="nil"/>
              <w:bottom w:val="single" w:sz="8" w:space="0" w:color="ABDB77"/>
              <w:right w:val="single" w:sz="8" w:space="0" w:color="ABDB77"/>
            </w:tcBorders>
            <w:shd w:val="clear" w:color="000000" w:fill="FFFFFF"/>
            <w:vAlign w:val="center"/>
          </w:tcPr>
          <w:p w14:paraId="53424F96" w14:textId="091281C9" w:rsidR="0024662D" w:rsidRPr="0024662D" w:rsidRDefault="0024662D" w:rsidP="0024662D">
            <w:pPr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4662D">
              <w:rPr>
                <w:rFonts w:ascii="Verdana" w:hAnsi="Verdana" w:cs="Calibri"/>
                <w:color w:val="008000"/>
                <w:sz w:val="14"/>
                <w:szCs w:val="14"/>
              </w:rPr>
              <w:t>60 000</w:t>
            </w:r>
          </w:p>
        </w:tc>
        <w:tc>
          <w:tcPr>
            <w:tcW w:w="317" w:type="pct"/>
            <w:gridSpan w:val="2"/>
            <w:tcBorders>
              <w:top w:val="single" w:sz="8" w:space="0" w:color="ABDB77"/>
              <w:left w:val="nil"/>
              <w:bottom w:val="single" w:sz="8" w:space="0" w:color="ABDB77"/>
              <w:right w:val="single" w:sz="8" w:space="0" w:color="ABDB77"/>
            </w:tcBorders>
            <w:shd w:val="clear" w:color="000000" w:fill="FFFFFF"/>
            <w:vAlign w:val="center"/>
          </w:tcPr>
          <w:p w14:paraId="31F403A9" w14:textId="2609A4B5" w:rsidR="0024662D" w:rsidRPr="0024662D" w:rsidRDefault="0024662D" w:rsidP="0024662D">
            <w:pPr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4662D">
              <w:rPr>
                <w:rFonts w:ascii="Verdana" w:hAnsi="Verdana" w:cs="Calibri"/>
                <w:color w:val="008000"/>
                <w:sz w:val="14"/>
                <w:szCs w:val="14"/>
              </w:rPr>
              <w:t>7 500</w:t>
            </w:r>
          </w:p>
        </w:tc>
        <w:tc>
          <w:tcPr>
            <w:tcW w:w="318" w:type="pct"/>
            <w:gridSpan w:val="2"/>
            <w:tcBorders>
              <w:top w:val="single" w:sz="8" w:space="0" w:color="ABDB77"/>
              <w:left w:val="nil"/>
              <w:bottom w:val="single" w:sz="8" w:space="0" w:color="ABDB77"/>
              <w:right w:val="single" w:sz="8" w:space="0" w:color="ABDB77"/>
            </w:tcBorders>
            <w:shd w:val="clear" w:color="000000" w:fill="FFFFFF"/>
            <w:vAlign w:val="center"/>
          </w:tcPr>
          <w:p w14:paraId="793D3FE2" w14:textId="5B007F6E" w:rsidR="0024662D" w:rsidRPr="002B165D" w:rsidRDefault="0024662D" w:rsidP="0024662D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hAnsi="Verdana" w:cs="Calibri"/>
                <w:color w:val="008000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BDB77"/>
              <w:left w:val="nil"/>
              <w:bottom w:val="single" w:sz="8" w:space="0" w:color="ABDB77"/>
              <w:right w:val="single" w:sz="8" w:space="0" w:color="ABDB77"/>
            </w:tcBorders>
            <w:shd w:val="clear" w:color="000000" w:fill="FFFFFF"/>
            <w:vAlign w:val="center"/>
          </w:tcPr>
          <w:p w14:paraId="3DC8CAF8" w14:textId="3D258A55" w:rsidR="0024662D" w:rsidRPr="0024662D" w:rsidRDefault="0024662D" w:rsidP="0024662D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val="en-US" w:eastAsia="ru-RU"/>
              </w:rPr>
            </w:pPr>
            <w:r w:rsidRPr="0024662D">
              <w:rPr>
                <w:rFonts w:ascii="Verdana" w:hAnsi="Verdana" w:cs="Calibri"/>
                <w:color w:val="008000"/>
                <w:sz w:val="16"/>
                <w:szCs w:val="16"/>
                <w:lang w:val="en-US"/>
              </w:rPr>
              <w:t>Linna Arenduse ja Ökonoomika Amet</w:t>
            </w:r>
          </w:p>
        </w:tc>
        <w:tc>
          <w:tcPr>
            <w:tcW w:w="260" w:type="pct"/>
            <w:gridSpan w:val="2"/>
            <w:tcBorders>
              <w:top w:val="single" w:sz="8" w:space="0" w:color="ABDB77"/>
              <w:left w:val="nil"/>
              <w:bottom w:val="single" w:sz="8" w:space="0" w:color="ABDB77"/>
              <w:right w:val="single" w:sz="8" w:space="0" w:color="ABDB77"/>
            </w:tcBorders>
            <w:shd w:val="clear" w:color="000000" w:fill="FFFFFF"/>
            <w:vAlign w:val="center"/>
          </w:tcPr>
          <w:p w14:paraId="1720EB82" w14:textId="6438C3E1" w:rsidR="0024662D" w:rsidRPr="0024662D" w:rsidRDefault="0024662D" w:rsidP="0024662D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val="en-US" w:eastAsia="ru-RU"/>
              </w:rPr>
            </w:pPr>
            <w:r w:rsidRPr="0024662D">
              <w:rPr>
                <w:rFonts w:ascii="Verdana" w:hAnsi="Verdana" w:cs="Calibri"/>
                <w:color w:val="008000"/>
                <w:sz w:val="16"/>
                <w:szCs w:val="16"/>
                <w:lang w:val="en-US"/>
              </w:rPr>
              <w:t>SA Narva Linna Arendus, LMA</w:t>
            </w:r>
          </w:p>
        </w:tc>
      </w:tr>
      <w:tr w:rsidR="0089307E" w:rsidRPr="002B165D" w14:paraId="6B79ED97" w14:textId="77777777" w:rsidTr="0024662D">
        <w:trPr>
          <w:trHeight w:val="300"/>
        </w:trPr>
        <w:tc>
          <w:tcPr>
            <w:tcW w:w="5000" w:type="pct"/>
            <w:gridSpan w:val="23"/>
            <w:shd w:val="clear" w:color="000000" w:fill="F8CBAD"/>
            <w:vAlign w:val="center"/>
            <w:hideMark/>
          </w:tcPr>
          <w:p w14:paraId="08381B3F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  <w:t>3.4</w:t>
            </w: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u w:val="single"/>
                <w:lang w:eastAsia="ru-RU"/>
              </w:rPr>
              <w:t xml:space="preserve"> Городской маркетинг и коммуникация между сторонами своевременные и оптимальные.</w:t>
            </w:r>
          </w:p>
        </w:tc>
      </w:tr>
      <w:tr w:rsidR="0089307E" w:rsidRPr="002B165D" w14:paraId="72C5621A" w14:textId="77777777" w:rsidTr="0024662D">
        <w:trPr>
          <w:trHeight w:val="76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3F9CB26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bookmarkStart w:id="1" w:name="_Hlk142644945"/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95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79757062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Составление и реализация программы развития культурного туризма (TExTour)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296564A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2021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31D40B1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EBABE8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122 375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4D2B67C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122 375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153A16D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08BEBA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2DB8D6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7BCC837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FDBED9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3362B1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02019F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5A905E23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Linna Arenduse ja Ökonoomika 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F783CE7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Narva Gate OÜ</w:t>
            </w:r>
          </w:p>
        </w:tc>
      </w:tr>
      <w:bookmarkEnd w:id="1"/>
      <w:tr w:rsidR="0089307E" w:rsidRPr="00306DF7" w14:paraId="083E8792" w14:textId="77777777" w:rsidTr="0024662D">
        <w:trPr>
          <w:trHeight w:val="64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195166C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lastRenderedPageBreak/>
              <w:t>96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62E07FFC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>Участие в сети сотрудничества (в т.ч. туристический кластер и международные проекты)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599AE06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59ED06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8AE50E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41 000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32631C1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1F3A6F1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41 000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FC45DB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B4BC3D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5 000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34A5F0B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9 000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D0F965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9 000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A081C0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9 000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427A21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9 000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5F812D22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Linna Arenduse ja Ökonoomika 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9AD4BB6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 </w:t>
            </w:r>
          </w:p>
        </w:tc>
      </w:tr>
      <w:tr w:rsidR="0089307E" w:rsidRPr="00306DF7" w14:paraId="26792DEA" w14:textId="77777777" w:rsidTr="0024662D">
        <w:trPr>
          <w:trHeight w:val="70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61E3A8A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97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75CA0CD8" w14:textId="3304B12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5F273F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Составление и реализация маркетингового плана г</w:t>
            </w:r>
            <w:r w:rsidR="005F273F" w:rsidRPr="005F273F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орода</w:t>
            </w:r>
            <w:r w:rsidRPr="005F273F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635BB62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5068B1F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B81285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120 000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04F5DEB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676CBF2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120 000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1EF3F3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2593CA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1479CA4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F521BA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BFB93E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D670F7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25CA1C2F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Linna Arenduse ja Ökonoomika 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5A7EE98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lang w:val="en-US" w:eastAsia="ru-RU"/>
              </w:rPr>
              <w:t> </w:t>
            </w:r>
          </w:p>
        </w:tc>
      </w:tr>
      <w:tr w:rsidR="0089307E" w:rsidRPr="002B165D" w14:paraId="117EE76C" w14:textId="77777777" w:rsidTr="0024662D">
        <w:trPr>
          <w:trHeight w:val="66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11E324A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98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5202E34D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Реализация проекта "Новая жизнь Старой Нарвы"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53D6F4B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7877C27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56D085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239 482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62E667E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167 637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3C2C980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71 845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5D21F1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8FF6C3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65 237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39E6DF3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90EBA3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509C8E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136C733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428C30FC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val="en-US" w:eastAsia="ru-RU"/>
              </w:rPr>
              <w:t>Linna Arenduse ja Ökonoomika 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7401C00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SA Narva Muuseum</w:t>
            </w:r>
          </w:p>
        </w:tc>
      </w:tr>
      <w:tr w:rsidR="0089307E" w:rsidRPr="002B165D" w14:paraId="76CA7482" w14:textId="77777777" w:rsidTr="0024662D">
        <w:trPr>
          <w:trHeight w:val="91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4C80CF4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99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049CEE14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Реализация действий культурной стратегии г.Нарвы с целью участия в конкурсе на титул культурной столицы Европы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13661E7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4FAC046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2035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532250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20 000 000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3FC38B8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14 000 000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4BCCC24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6 000 000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94566B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30%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6828DA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19809C8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601B99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B3A9C52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28BB90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55450C37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Kultuuriosakond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4F2844E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9307E" w:rsidRPr="002B165D" w14:paraId="0D107B64" w14:textId="77777777" w:rsidTr="0024662D">
        <w:trPr>
          <w:trHeight w:val="300"/>
        </w:trPr>
        <w:tc>
          <w:tcPr>
            <w:tcW w:w="5000" w:type="pct"/>
            <w:gridSpan w:val="23"/>
            <w:shd w:val="clear" w:color="000000" w:fill="9BC2E6"/>
            <w:vAlign w:val="center"/>
            <w:hideMark/>
          </w:tcPr>
          <w:p w14:paraId="4FE486B4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ru-RU"/>
              </w:rPr>
              <w:t>4. Стратегическая цель: Нарва – активный, открытый и инклюзивный город</w:t>
            </w:r>
          </w:p>
        </w:tc>
      </w:tr>
      <w:tr w:rsidR="0089307E" w:rsidRPr="002B165D" w14:paraId="3FC34FBA" w14:textId="77777777" w:rsidTr="0024662D">
        <w:trPr>
          <w:trHeight w:val="300"/>
        </w:trPr>
        <w:tc>
          <w:tcPr>
            <w:tcW w:w="5000" w:type="pct"/>
            <w:gridSpan w:val="23"/>
            <w:shd w:val="clear" w:color="000000" w:fill="9BC2E6"/>
            <w:vAlign w:val="center"/>
            <w:hideMark/>
          </w:tcPr>
          <w:p w14:paraId="4C5A5031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  <w:t>4.1</w:t>
            </w: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u w:val="single"/>
                <w:lang w:eastAsia="ru-RU"/>
              </w:rPr>
              <w:t xml:space="preserve"> В городе создана и широко принята новая концепция руководства местным самоуправлением.</w:t>
            </w:r>
          </w:p>
        </w:tc>
      </w:tr>
      <w:tr w:rsidR="0089307E" w:rsidRPr="002B165D" w14:paraId="5D615926" w14:textId="77777777" w:rsidTr="0024662D">
        <w:trPr>
          <w:trHeight w:val="60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42D669F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AEAAAA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AEAAAA"/>
                <w:sz w:val="14"/>
                <w:szCs w:val="14"/>
                <w:lang w:eastAsia="ru-RU"/>
              </w:rPr>
              <w:t>100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36AAEE16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Упорядочивание структуры городской управы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567C89E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2C40AF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5E54C3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53 000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38AACE4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0BB9406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53 000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CE8A6DA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455E79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20 000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4EA16E8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21939F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CD23A5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814BB2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7E5C8CB3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Linnakantselei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F8E9E72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9307E" w:rsidRPr="002B165D" w14:paraId="49FDFC39" w14:textId="77777777" w:rsidTr="0024662D">
        <w:trPr>
          <w:trHeight w:val="300"/>
        </w:trPr>
        <w:tc>
          <w:tcPr>
            <w:tcW w:w="5000" w:type="pct"/>
            <w:gridSpan w:val="23"/>
            <w:shd w:val="clear" w:color="000000" w:fill="9BC2E6"/>
            <w:vAlign w:val="center"/>
            <w:hideMark/>
          </w:tcPr>
          <w:p w14:paraId="7AA5E98F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  <w:t xml:space="preserve">4.2 </w:t>
            </w: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u w:val="single"/>
                <w:lang w:eastAsia="ru-RU"/>
              </w:rPr>
              <w:t>Город использует лучшие доступные э-решения.</w:t>
            </w:r>
          </w:p>
        </w:tc>
      </w:tr>
      <w:tr w:rsidR="0089307E" w:rsidRPr="002B165D" w14:paraId="17BA745A" w14:textId="77777777" w:rsidTr="0024662D">
        <w:trPr>
          <w:trHeight w:val="710"/>
        </w:trPr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2FC1F87D" w14:textId="77777777" w:rsidR="002B165D" w:rsidRPr="002B165D" w:rsidRDefault="002B165D" w:rsidP="002B165D">
            <w:pPr>
              <w:jc w:val="right"/>
              <w:rPr>
                <w:rFonts w:ascii="Calibri" w:eastAsia="Times New Roman" w:hAnsi="Calibri" w:cs="Calibri"/>
                <w:color w:val="757171"/>
                <w:sz w:val="16"/>
                <w:szCs w:val="16"/>
                <w:lang w:eastAsia="ru-RU"/>
              </w:rPr>
            </w:pPr>
            <w:r w:rsidRPr="002B165D">
              <w:rPr>
                <w:rFonts w:ascii="Calibri" w:eastAsia="Times New Roman" w:hAnsi="Calibri" w:cs="Calibri"/>
                <w:color w:val="757171"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3F66AED3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 xml:space="preserve">Приобретение и развитие административных и информационных систем 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614D9F34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79E183D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B8B321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118 580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060E2AC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688BB62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118 580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2D820A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4868A33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74 580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714B6AC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22 000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54CF5D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22 000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47F275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3D16364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182C7E83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Linnakantselei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DFE16B7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6"/>
                <w:szCs w:val="16"/>
                <w:lang w:eastAsia="ru-RU"/>
              </w:rPr>
              <w:t>RA, KO</w:t>
            </w:r>
          </w:p>
        </w:tc>
      </w:tr>
      <w:tr w:rsidR="0089307E" w:rsidRPr="002B165D" w14:paraId="2D01DF2C" w14:textId="77777777" w:rsidTr="0024662D">
        <w:trPr>
          <w:trHeight w:val="300"/>
        </w:trPr>
        <w:tc>
          <w:tcPr>
            <w:tcW w:w="5000" w:type="pct"/>
            <w:gridSpan w:val="23"/>
            <w:shd w:val="clear" w:color="000000" w:fill="9BC2E6"/>
            <w:vAlign w:val="center"/>
            <w:hideMark/>
          </w:tcPr>
          <w:p w14:paraId="670E5C90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  <w:t xml:space="preserve">4.3 </w:t>
            </w: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u w:val="single"/>
                <w:lang w:eastAsia="ru-RU"/>
              </w:rPr>
              <w:t>Квалификация персонала, занимающегося городским управлением, на высшем уровне.</w:t>
            </w:r>
          </w:p>
        </w:tc>
      </w:tr>
      <w:tr w:rsidR="0089307E" w:rsidRPr="002B165D" w14:paraId="6CDE572B" w14:textId="77777777" w:rsidTr="0024662D">
        <w:trPr>
          <w:trHeight w:val="300"/>
        </w:trPr>
        <w:tc>
          <w:tcPr>
            <w:tcW w:w="5000" w:type="pct"/>
            <w:gridSpan w:val="23"/>
            <w:shd w:val="clear" w:color="000000" w:fill="9BC2E6"/>
            <w:vAlign w:val="center"/>
            <w:hideMark/>
          </w:tcPr>
          <w:p w14:paraId="3BDB732D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ru-RU"/>
              </w:rPr>
              <w:t xml:space="preserve">4.4 </w:t>
            </w:r>
            <w:r w:rsidRPr="002B165D">
              <w:rPr>
                <w:rFonts w:ascii="Verdana" w:eastAsia="Times New Roman" w:hAnsi="Verdana" w:cs="Calibri"/>
                <w:color w:val="000000"/>
                <w:sz w:val="18"/>
                <w:szCs w:val="18"/>
                <w:u w:val="single"/>
                <w:lang w:eastAsia="ru-RU"/>
              </w:rPr>
              <w:t>Различные сообщества города активно вовлечены в управление городом.</w:t>
            </w:r>
          </w:p>
        </w:tc>
      </w:tr>
      <w:tr w:rsidR="0089307E" w:rsidRPr="002B165D" w14:paraId="6B5D7616" w14:textId="77777777" w:rsidTr="0024662D">
        <w:trPr>
          <w:trHeight w:val="52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28C2F3F3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102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5A157756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Поддержка гражданской инициативы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048FF1B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2138BA4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84FADA9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1 589 401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43C5DAC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1866C87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1 589 401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A25D56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878852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389 401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229997AB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95C34D0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61630A85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4"/>
                <w:szCs w:val="14"/>
                <w:lang w:eastAsia="ru-RU"/>
              </w:rPr>
              <w:t>300 000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F976D0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300 000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5F3D8D4A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Linnamajandusamet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7622620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9307E" w:rsidRPr="002B165D" w14:paraId="36CCCF2C" w14:textId="77777777" w:rsidTr="0024662D">
        <w:trPr>
          <w:trHeight w:val="41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7B88095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808080"/>
                <w:sz w:val="14"/>
                <w:szCs w:val="14"/>
                <w:lang w:eastAsia="ru-RU"/>
              </w:rPr>
              <w:t>103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2CDC8A8F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Создание системы вовлечения горожан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23BC4BF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9BB2F8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D1B1DF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35 000</w:t>
            </w:r>
          </w:p>
        </w:tc>
        <w:tc>
          <w:tcPr>
            <w:tcW w:w="337" w:type="pct"/>
            <w:gridSpan w:val="3"/>
            <w:shd w:val="clear" w:color="auto" w:fill="auto"/>
            <w:noWrap/>
            <w:vAlign w:val="bottom"/>
            <w:hideMark/>
          </w:tcPr>
          <w:p w14:paraId="445A6BD8" w14:textId="77777777" w:rsidR="002B165D" w:rsidRPr="002B165D" w:rsidRDefault="002B165D" w:rsidP="002B165D">
            <w:pPr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5BE81DE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35 000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2CFF7F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2F699348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20 000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0043FA11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70C0"/>
                <w:sz w:val="14"/>
                <w:szCs w:val="14"/>
                <w:lang w:eastAsia="ru-RU"/>
              </w:rPr>
              <w:t>15 000</w:t>
            </w:r>
          </w:p>
        </w:tc>
        <w:tc>
          <w:tcPr>
            <w:tcW w:w="323" w:type="pct"/>
            <w:gridSpan w:val="2"/>
            <w:shd w:val="clear" w:color="auto" w:fill="auto"/>
            <w:noWrap/>
            <w:vAlign w:val="bottom"/>
            <w:hideMark/>
          </w:tcPr>
          <w:p w14:paraId="4ADD0789" w14:textId="77777777" w:rsidR="002B165D" w:rsidRPr="002B165D" w:rsidRDefault="002B165D" w:rsidP="002B165D">
            <w:pPr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auto" w:fill="auto"/>
            <w:noWrap/>
            <w:vAlign w:val="bottom"/>
            <w:hideMark/>
          </w:tcPr>
          <w:p w14:paraId="1C76F6CE" w14:textId="77777777" w:rsidR="002B165D" w:rsidRPr="002B165D" w:rsidRDefault="002B165D" w:rsidP="002B165D">
            <w:pPr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auto" w:fill="auto"/>
            <w:noWrap/>
            <w:vAlign w:val="bottom"/>
            <w:hideMark/>
          </w:tcPr>
          <w:p w14:paraId="1AE6EB25" w14:textId="77777777" w:rsidR="002B165D" w:rsidRPr="002B165D" w:rsidRDefault="002B165D" w:rsidP="002B165D">
            <w:pPr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2B165D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27D7A7A9" w14:textId="77777777" w:rsidR="002B165D" w:rsidRPr="002B165D" w:rsidRDefault="002B165D" w:rsidP="002B165D">
            <w:pPr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sz w:val="16"/>
                <w:szCs w:val="16"/>
                <w:lang w:eastAsia="ru-RU"/>
              </w:rPr>
              <w:t>Linnakantselei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747C13C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ru-RU"/>
              </w:rPr>
              <w:t>LAÖA</w:t>
            </w:r>
          </w:p>
        </w:tc>
      </w:tr>
      <w:tr w:rsidR="0089307E" w:rsidRPr="002B165D" w14:paraId="3ADAB10E" w14:textId="77777777" w:rsidTr="0024662D">
        <w:trPr>
          <w:trHeight w:val="450"/>
        </w:trPr>
        <w:tc>
          <w:tcPr>
            <w:tcW w:w="173" w:type="pct"/>
            <w:shd w:val="clear" w:color="000000" w:fill="FFFFFF"/>
            <w:vAlign w:val="center"/>
            <w:hideMark/>
          </w:tcPr>
          <w:p w14:paraId="6A34A38C" w14:textId="629150E5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13</w:t>
            </w:r>
            <w:r w:rsidR="008276B5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10" w:type="pct"/>
            <w:shd w:val="clear" w:color="000000" w:fill="FFFFFF"/>
            <w:vAlign w:val="center"/>
            <w:hideMark/>
          </w:tcPr>
          <w:p w14:paraId="00732687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Создание инфопункта общественных услуг</w:t>
            </w:r>
          </w:p>
        </w:tc>
        <w:tc>
          <w:tcPr>
            <w:tcW w:w="203" w:type="pct"/>
            <w:shd w:val="clear" w:color="000000" w:fill="FFFFFF"/>
            <w:vAlign w:val="center"/>
            <w:hideMark/>
          </w:tcPr>
          <w:p w14:paraId="5C99B56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202" w:type="pct"/>
            <w:shd w:val="clear" w:color="000000" w:fill="FFFFFF"/>
            <w:vAlign w:val="center"/>
            <w:hideMark/>
          </w:tcPr>
          <w:p w14:paraId="0FD0F847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ED18226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200 000</w:t>
            </w:r>
          </w:p>
        </w:tc>
        <w:tc>
          <w:tcPr>
            <w:tcW w:w="337" w:type="pct"/>
            <w:gridSpan w:val="3"/>
            <w:shd w:val="clear" w:color="000000" w:fill="FFFFFF"/>
            <w:vAlign w:val="center"/>
            <w:hideMark/>
          </w:tcPr>
          <w:p w14:paraId="267ADB26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8" w:type="pct"/>
            <w:shd w:val="clear" w:color="000000" w:fill="FFFFFF"/>
            <w:vAlign w:val="center"/>
            <w:hideMark/>
          </w:tcPr>
          <w:p w14:paraId="5236177F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200 000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030430D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100%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688EA04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shd w:val="clear" w:color="000000" w:fill="FFFFFF"/>
            <w:vAlign w:val="center"/>
            <w:hideMark/>
          </w:tcPr>
          <w:p w14:paraId="5D86804E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0BF52B4C" w14:textId="77777777" w:rsidR="002B165D" w:rsidRPr="002B165D" w:rsidRDefault="002B165D" w:rsidP="002B165D">
            <w:pPr>
              <w:jc w:val="right"/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100 000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578AB8DB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3" w:type="pct"/>
            <w:gridSpan w:val="2"/>
            <w:shd w:val="clear" w:color="000000" w:fill="FFFFFF"/>
            <w:vAlign w:val="center"/>
            <w:hideMark/>
          </w:tcPr>
          <w:p w14:paraId="7FE296E0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6" w:type="pct"/>
            <w:gridSpan w:val="3"/>
            <w:shd w:val="clear" w:color="000000" w:fill="FFFFFF"/>
            <w:vAlign w:val="center"/>
            <w:hideMark/>
          </w:tcPr>
          <w:p w14:paraId="32C3101A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Linnakantselei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04D91B0" w14:textId="77777777" w:rsidR="002B165D" w:rsidRPr="002B165D" w:rsidRDefault="002B165D" w:rsidP="002B165D">
            <w:pPr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</w:pPr>
            <w:r w:rsidRPr="002B165D">
              <w:rPr>
                <w:rFonts w:ascii="Verdana" w:eastAsia="Times New Roman" w:hAnsi="Verdana" w:cs="Calibri"/>
                <w:color w:val="008000"/>
                <w:sz w:val="16"/>
                <w:szCs w:val="16"/>
                <w:lang w:eastAsia="ru-RU"/>
              </w:rPr>
              <w:t>LAÖA</w:t>
            </w:r>
          </w:p>
        </w:tc>
      </w:tr>
    </w:tbl>
    <w:p w14:paraId="1CCB7D25" w14:textId="51620512" w:rsidR="00547F63" w:rsidRPr="002E5323" w:rsidRDefault="00547F63" w:rsidP="00547F63">
      <w:pPr>
        <w:tabs>
          <w:tab w:val="left" w:pos="920"/>
        </w:tabs>
        <w:rPr>
          <w:lang w:val="et-EE"/>
        </w:rPr>
        <w:sectPr w:rsidR="00547F63" w:rsidRPr="002E5323" w:rsidSect="00055EC7">
          <w:headerReference w:type="default" r:id="rId8"/>
          <w:pgSz w:w="15840" w:h="12240" w:orient="landscape"/>
          <w:pgMar w:top="270" w:right="1440" w:bottom="450" w:left="1258" w:header="708" w:footer="708" w:gutter="0"/>
          <w:cols w:space="708"/>
          <w:docGrid w:linePitch="360"/>
        </w:sectPr>
      </w:pPr>
    </w:p>
    <w:p w14:paraId="4407A4DD" w14:textId="2DEF0D72" w:rsidR="0052000B" w:rsidRPr="0052000B" w:rsidRDefault="0052000B" w:rsidP="0014627C">
      <w:pPr>
        <w:spacing w:before="240" w:after="120"/>
        <w:jc w:val="both"/>
        <w:rPr>
          <w:rFonts w:ascii="Calibri" w:eastAsia="Calibri" w:hAnsi="Calibri" w:cs="Times New Roman"/>
          <w:color w:val="FF0000"/>
          <w:sz w:val="22"/>
          <w:szCs w:val="22"/>
          <w:lang w:val="et-EE"/>
        </w:rPr>
      </w:pPr>
    </w:p>
    <w:sectPr w:rsidR="0052000B" w:rsidRPr="0052000B" w:rsidSect="0014627C">
      <w:footerReference w:type="default" r:id="rId9"/>
      <w:pgSz w:w="11906" w:h="16838"/>
      <w:pgMar w:top="1417" w:right="1417" w:bottom="141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6D890" w14:textId="77777777" w:rsidR="00C03C63" w:rsidRDefault="00C03C63">
      <w:r>
        <w:separator/>
      </w:r>
    </w:p>
  </w:endnote>
  <w:endnote w:type="continuationSeparator" w:id="0">
    <w:p w14:paraId="2F155A19" w14:textId="77777777" w:rsidR="00C03C63" w:rsidRDefault="00C03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BA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B0F85" w14:textId="64130391" w:rsidR="0052000B" w:rsidRDefault="0052000B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3111B" w14:textId="77777777" w:rsidR="00C03C63" w:rsidRDefault="00C03C63">
      <w:r>
        <w:separator/>
      </w:r>
    </w:p>
  </w:footnote>
  <w:footnote w:type="continuationSeparator" w:id="0">
    <w:p w14:paraId="3497D66B" w14:textId="77777777" w:rsidR="00C03C63" w:rsidRDefault="00C03C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AD8E7" w14:textId="1D1F3D0C" w:rsidR="00317FD5" w:rsidRPr="00306DF7" w:rsidRDefault="00306DF7" w:rsidP="00306DF7">
    <w:pPr>
      <w:pStyle w:val="af2"/>
      <w:jc w:val="right"/>
      <w:rPr>
        <w:rFonts w:ascii="Times New Roman" w:hAnsi="Times New Roman" w:cs="Times New Roman"/>
        <w:i/>
        <w:iCs/>
      </w:rPr>
    </w:pPr>
    <w:r w:rsidRPr="00306DF7">
      <w:rPr>
        <w:rFonts w:ascii="Times New Roman" w:hAnsi="Times New Roman" w:cs="Times New Roman"/>
        <w:i/>
        <w:iCs/>
      </w:rPr>
      <w:t>Неофициальный перевод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0773"/>
    <w:multiLevelType w:val="multilevel"/>
    <w:tmpl w:val="374CC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6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52D4938"/>
    <w:multiLevelType w:val="hybridMultilevel"/>
    <w:tmpl w:val="EAFC7DB0"/>
    <w:lvl w:ilvl="0" w:tplc="042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07993797"/>
    <w:multiLevelType w:val="hybridMultilevel"/>
    <w:tmpl w:val="C6D2008C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67B92"/>
    <w:multiLevelType w:val="hybridMultilevel"/>
    <w:tmpl w:val="A3FA2660"/>
    <w:lvl w:ilvl="0" w:tplc="04250001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4" w15:restartNumberingAfterBreak="0">
    <w:nsid w:val="0BA3214B"/>
    <w:multiLevelType w:val="hybridMultilevel"/>
    <w:tmpl w:val="E89AE186"/>
    <w:lvl w:ilvl="0" w:tplc="97727C2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lang w:val="et-E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EE3C9A"/>
    <w:multiLevelType w:val="hybridMultilevel"/>
    <w:tmpl w:val="E1A04B80"/>
    <w:lvl w:ilvl="0" w:tplc="B9D4A5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A10733"/>
    <w:multiLevelType w:val="hybridMultilevel"/>
    <w:tmpl w:val="031ED02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F46B6"/>
    <w:multiLevelType w:val="hybridMultilevel"/>
    <w:tmpl w:val="B1C67EE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A74694"/>
    <w:multiLevelType w:val="hybridMultilevel"/>
    <w:tmpl w:val="CD443442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2EA3C4F"/>
    <w:multiLevelType w:val="multilevel"/>
    <w:tmpl w:val="2BD4B88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155A5F75"/>
    <w:multiLevelType w:val="hybridMultilevel"/>
    <w:tmpl w:val="68982102"/>
    <w:lvl w:ilvl="0" w:tplc="042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1" w15:restartNumberingAfterBreak="0">
    <w:nsid w:val="158C3E6A"/>
    <w:multiLevelType w:val="hybridMultilevel"/>
    <w:tmpl w:val="2AFA1A8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D91A1D"/>
    <w:multiLevelType w:val="hybridMultilevel"/>
    <w:tmpl w:val="1A627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7445CC"/>
    <w:multiLevelType w:val="hybridMultilevel"/>
    <w:tmpl w:val="13948500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0D251E1"/>
    <w:multiLevelType w:val="hybridMultilevel"/>
    <w:tmpl w:val="011045E4"/>
    <w:lvl w:ilvl="0" w:tplc="042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24922BD9"/>
    <w:multiLevelType w:val="hybridMultilevel"/>
    <w:tmpl w:val="EB664E3E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E315C3"/>
    <w:multiLevelType w:val="hybridMultilevel"/>
    <w:tmpl w:val="2444ADC8"/>
    <w:lvl w:ilvl="0" w:tplc="910ABA6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A20A3E"/>
    <w:multiLevelType w:val="hybridMultilevel"/>
    <w:tmpl w:val="26F6186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9FC5B0C"/>
    <w:multiLevelType w:val="multilevel"/>
    <w:tmpl w:val="2BD4B88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2DA13C8F"/>
    <w:multiLevelType w:val="hybridMultilevel"/>
    <w:tmpl w:val="06AA0E38"/>
    <w:lvl w:ilvl="0" w:tplc="DA48A03E">
      <w:start w:val="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2F3E2095"/>
    <w:multiLevelType w:val="hybridMultilevel"/>
    <w:tmpl w:val="C6D2008C"/>
    <w:lvl w:ilvl="0" w:tplc="352400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78037B"/>
    <w:multiLevelType w:val="hybridMultilevel"/>
    <w:tmpl w:val="EB664E3E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963337"/>
    <w:multiLevelType w:val="hybridMultilevel"/>
    <w:tmpl w:val="EB664E3E"/>
    <w:lvl w:ilvl="0" w:tplc="04250011">
      <w:start w:val="1"/>
      <w:numFmt w:val="decimal"/>
      <w:lvlText w:val="%1)"/>
      <w:lvlJc w:val="left"/>
      <w:pPr>
        <w:ind w:left="928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C6C73"/>
    <w:multiLevelType w:val="hybridMultilevel"/>
    <w:tmpl w:val="BCC8CC38"/>
    <w:lvl w:ilvl="0" w:tplc="50288D7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35BF1A5E"/>
    <w:multiLevelType w:val="hybridMultilevel"/>
    <w:tmpl w:val="72A814F6"/>
    <w:lvl w:ilvl="0" w:tplc="042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1742D6"/>
    <w:multiLevelType w:val="hybridMultilevel"/>
    <w:tmpl w:val="F5289E16"/>
    <w:lvl w:ilvl="0" w:tplc="042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 w15:restartNumberingAfterBreak="0">
    <w:nsid w:val="39C3263B"/>
    <w:multiLevelType w:val="hybridMultilevel"/>
    <w:tmpl w:val="DB9A5F28"/>
    <w:lvl w:ilvl="0" w:tplc="042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7" w15:restartNumberingAfterBreak="0">
    <w:nsid w:val="3E33612E"/>
    <w:multiLevelType w:val="hybridMultilevel"/>
    <w:tmpl w:val="0E6248D4"/>
    <w:lvl w:ilvl="0" w:tplc="17927FDE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840A77"/>
    <w:multiLevelType w:val="hybridMultilevel"/>
    <w:tmpl w:val="16BA52F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FD108F"/>
    <w:multiLevelType w:val="hybridMultilevel"/>
    <w:tmpl w:val="003E9AC8"/>
    <w:lvl w:ilvl="0" w:tplc="EC1EDA0E">
      <w:start w:val="2014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07555E"/>
    <w:multiLevelType w:val="hybridMultilevel"/>
    <w:tmpl w:val="7A92ABB6"/>
    <w:lvl w:ilvl="0" w:tplc="042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1" w15:restartNumberingAfterBreak="0">
    <w:nsid w:val="460F74B9"/>
    <w:multiLevelType w:val="hybridMultilevel"/>
    <w:tmpl w:val="6A80169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6673086"/>
    <w:multiLevelType w:val="hybridMultilevel"/>
    <w:tmpl w:val="EC063134"/>
    <w:lvl w:ilvl="0" w:tplc="B9DA8E1A">
      <w:start w:val="2022"/>
      <w:numFmt w:val="bullet"/>
      <w:lvlText w:val=""/>
      <w:lvlJc w:val="left"/>
      <w:pPr>
        <w:ind w:left="1071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33" w15:restartNumberingAfterBreak="0">
    <w:nsid w:val="4C3F47FD"/>
    <w:multiLevelType w:val="hybridMultilevel"/>
    <w:tmpl w:val="031ED02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5B542A"/>
    <w:multiLevelType w:val="hybridMultilevel"/>
    <w:tmpl w:val="06762E86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2EE29CE"/>
    <w:multiLevelType w:val="multilevel"/>
    <w:tmpl w:val="AD9A741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6" w15:restartNumberingAfterBreak="0">
    <w:nsid w:val="54907006"/>
    <w:multiLevelType w:val="hybridMultilevel"/>
    <w:tmpl w:val="B6B0F626"/>
    <w:lvl w:ilvl="0" w:tplc="042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7" w15:restartNumberingAfterBreak="0">
    <w:nsid w:val="5D5B3346"/>
    <w:multiLevelType w:val="hybridMultilevel"/>
    <w:tmpl w:val="EB664E3E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5C4965"/>
    <w:multiLevelType w:val="hybridMultilevel"/>
    <w:tmpl w:val="D886424C"/>
    <w:lvl w:ilvl="0" w:tplc="042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9" w15:restartNumberingAfterBreak="0">
    <w:nsid w:val="5FA91686"/>
    <w:multiLevelType w:val="hybridMultilevel"/>
    <w:tmpl w:val="F65CBC5A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3CB2225"/>
    <w:multiLevelType w:val="hybridMultilevel"/>
    <w:tmpl w:val="E270A8F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A20C5C"/>
    <w:multiLevelType w:val="hybridMultilevel"/>
    <w:tmpl w:val="54AE0E92"/>
    <w:lvl w:ilvl="0" w:tplc="4D5674EE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D30BF8"/>
    <w:multiLevelType w:val="hybridMultilevel"/>
    <w:tmpl w:val="1ABE4BFC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35565C5"/>
    <w:multiLevelType w:val="multilevel"/>
    <w:tmpl w:val="07AA5C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4" w15:restartNumberingAfterBreak="0">
    <w:nsid w:val="74C62167"/>
    <w:multiLevelType w:val="multilevel"/>
    <w:tmpl w:val="2BD4B88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5" w15:restartNumberingAfterBreak="0">
    <w:nsid w:val="77DA3BBA"/>
    <w:multiLevelType w:val="hybridMultilevel"/>
    <w:tmpl w:val="2AFA1A8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63849591">
    <w:abstractNumId w:val="20"/>
  </w:num>
  <w:num w:numId="2" w16cid:durableId="1068041839">
    <w:abstractNumId w:val="41"/>
  </w:num>
  <w:num w:numId="3" w16cid:durableId="221601120">
    <w:abstractNumId w:val="17"/>
  </w:num>
  <w:num w:numId="4" w16cid:durableId="73355504">
    <w:abstractNumId w:val="19"/>
  </w:num>
  <w:num w:numId="5" w16cid:durableId="1516991060">
    <w:abstractNumId w:val="0"/>
  </w:num>
  <w:num w:numId="6" w16cid:durableId="1633752917">
    <w:abstractNumId w:val="5"/>
  </w:num>
  <w:num w:numId="7" w16cid:durableId="1300650364">
    <w:abstractNumId w:val="4"/>
  </w:num>
  <w:num w:numId="8" w16cid:durableId="1030373555">
    <w:abstractNumId w:val="24"/>
  </w:num>
  <w:num w:numId="9" w16cid:durableId="1504928093">
    <w:abstractNumId w:val="29"/>
  </w:num>
  <w:num w:numId="10" w16cid:durableId="1968119764">
    <w:abstractNumId w:val="13"/>
  </w:num>
  <w:num w:numId="11" w16cid:durableId="1327241469">
    <w:abstractNumId w:val="28"/>
  </w:num>
  <w:num w:numId="12" w16cid:durableId="1281034618">
    <w:abstractNumId w:val="1"/>
  </w:num>
  <w:num w:numId="13" w16cid:durableId="1053236230">
    <w:abstractNumId w:val="42"/>
  </w:num>
  <w:num w:numId="14" w16cid:durableId="1063525661">
    <w:abstractNumId w:val="34"/>
  </w:num>
  <w:num w:numId="15" w16cid:durableId="359665917">
    <w:abstractNumId w:val="39"/>
  </w:num>
  <w:num w:numId="16" w16cid:durableId="1926960825">
    <w:abstractNumId w:val="8"/>
  </w:num>
  <w:num w:numId="17" w16cid:durableId="1982492398">
    <w:abstractNumId w:val="10"/>
  </w:num>
  <w:num w:numId="18" w16cid:durableId="1864785016">
    <w:abstractNumId w:val="31"/>
  </w:num>
  <w:num w:numId="19" w16cid:durableId="980037523">
    <w:abstractNumId w:val="25"/>
  </w:num>
  <w:num w:numId="20" w16cid:durableId="1306860082">
    <w:abstractNumId w:val="40"/>
  </w:num>
  <w:num w:numId="21" w16cid:durableId="785126608">
    <w:abstractNumId w:val="3"/>
  </w:num>
  <w:num w:numId="22" w16cid:durableId="363138453">
    <w:abstractNumId w:val="26"/>
  </w:num>
  <w:num w:numId="23" w16cid:durableId="1376001524">
    <w:abstractNumId w:val="14"/>
  </w:num>
  <w:num w:numId="24" w16cid:durableId="1069351105">
    <w:abstractNumId w:val="38"/>
  </w:num>
  <w:num w:numId="25" w16cid:durableId="497692523">
    <w:abstractNumId w:val="30"/>
  </w:num>
  <w:num w:numId="26" w16cid:durableId="112376990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3809955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9940900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80288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1852515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5840023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80865926">
    <w:abstractNumId w:val="6"/>
  </w:num>
  <w:num w:numId="33" w16cid:durableId="611864519">
    <w:abstractNumId w:val="36"/>
  </w:num>
  <w:num w:numId="34" w16cid:durableId="1449010119">
    <w:abstractNumId w:val="44"/>
  </w:num>
  <w:num w:numId="35" w16cid:durableId="1161241361">
    <w:abstractNumId w:val="12"/>
  </w:num>
  <w:num w:numId="36" w16cid:durableId="2012753423">
    <w:abstractNumId w:val="16"/>
  </w:num>
  <w:num w:numId="37" w16cid:durableId="832180257">
    <w:abstractNumId w:val="18"/>
  </w:num>
  <w:num w:numId="38" w16cid:durableId="2122526911">
    <w:abstractNumId w:val="9"/>
  </w:num>
  <w:num w:numId="39" w16cid:durableId="1023894266">
    <w:abstractNumId w:val="23"/>
  </w:num>
  <w:num w:numId="40" w16cid:durableId="1555890245">
    <w:abstractNumId w:val="32"/>
  </w:num>
  <w:num w:numId="41" w16cid:durableId="363406857">
    <w:abstractNumId w:val="43"/>
  </w:num>
  <w:num w:numId="42" w16cid:durableId="1604997884">
    <w:abstractNumId w:val="35"/>
  </w:num>
  <w:num w:numId="43" w16cid:durableId="1565484255">
    <w:abstractNumId w:val="2"/>
  </w:num>
  <w:num w:numId="44" w16cid:durableId="1785462835">
    <w:abstractNumId w:val="22"/>
  </w:num>
  <w:num w:numId="45" w16cid:durableId="1194344315">
    <w:abstractNumId w:val="21"/>
  </w:num>
  <w:num w:numId="46" w16cid:durableId="609700107">
    <w:abstractNumId w:val="37"/>
  </w:num>
  <w:num w:numId="47" w16cid:durableId="17911650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A48"/>
    <w:rsid w:val="00004ADD"/>
    <w:rsid w:val="00012C01"/>
    <w:rsid w:val="0002382B"/>
    <w:rsid w:val="00053514"/>
    <w:rsid w:val="00055EC7"/>
    <w:rsid w:val="000560B8"/>
    <w:rsid w:val="000573AF"/>
    <w:rsid w:val="00072E16"/>
    <w:rsid w:val="000750E4"/>
    <w:rsid w:val="000966CD"/>
    <w:rsid w:val="000A4502"/>
    <w:rsid w:val="000D4B00"/>
    <w:rsid w:val="000E3A0B"/>
    <w:rsid w:val="000E6CE8"/>
    <w:rsid w:val="000E780D"/>
    <w:rsid w:val="000F4549"/>
    <w:rsid w:val="00114679"/>
    <w:rsid w:val="00116072"/>
    <w:rsid w:val="0012116B"/>
    <w:rsid w:val="00144B0F"/>
    <w:rsid w:val="0014627C"/>
    <w:rsid w:val="00154ED7"/>
    <w:rsid w:val="001563BA"/>
    <w:rsid w:val="0015797F"/>
    <w:rsid w:val="00165935"/>
    <w:rsid w:val="00167113"/>
    <w:rsid w:val="001B3E5D"/>
    <w:rsid w:val="001D1955"/>
    <w:rsid w:val="001E67DD"/>
    <w:rsid w:val="001F1EB2"/>
    <w:rsid w:val="001F5801"/>
    <w:rsid w:val="00207578"/>
    <w:rsid w:val="00240CC7"/>
    <w:rsid w:val="0024662D"/>
    <w:rsid w:val="0025020A"/>
    <w:rsid w:val="0025788D"/>
    <w:rsid w:val="00261246"/>
    <w:rsid w:val="00261D49"/>
    <w:rsid w:val="00270DF4"/>
    <w:rsid w:val="00273488"/>
    <w:rsid w:val="00292BF8"/>
    <w:rsid w:val="002A2B2B"/>
    <w:rsid w:val="002B165D"/>
    <w:rsid w:val="002C443B"/>
    <w:rsid w:val="002D0581"/>
    <w:rsid w:val="002D312E"/>
    <w:rsid w:val="002E5323"/>
    <w:rsid w:val="002F11B7"/>
    <w:rsid w:val="002F1D98"/>
    <w:rsid w:val="002F35AA"/>
    <w:rsid w:val="00302DF7"/>
    <w:rsid w:val="00306DF7"/>
    <w:rsid w:val="00310D9A"/>
    <w:rsid w:val="00317FD5"/>
    <w:rsid w:val="003453A6"/>
    <w:rsid w:val="003644F0"/>
    <w:rsid w:val="00377C07"/>
    <w:rsid w:val="003811ED"/>
    <w:rsid w:val="00393412"/>
    <w:rsid w:val="003A0DBE"/>
    <w:rsid w:val="003B126A"/>
    <w:rsid w:val="003B4CC3"/>
    <w:rsid w:val="003C6A15"/>
    <w:rsid w:val="003C7E3C"/>
    <w:rsid w:val="003D0082"/>
    <w:rsid w:val="003D415B"/>
    <w:rsid w:val="003D6F30"/>
    <w:rsid w:val="003E0006"/>
    <w:rsid w:val="004149BE"/>
    <w:rsid w:val="00415754"/>
    <w:rsid w:val="0042141A"/>
    <w:rsid w:val="004257EC"/>
    <w:rsid w:val="004316BB"/>
    <w:rsid w:val="004318D8"/>
    <w:rsid w:val="00435DB8"/>
    <w:rsid w:val="00497982"/>
    <w:rsid w:val="004D4FE4"/>
    <w:rsid w:val="004E628F"/>
    <w:rsid w:val="004E74FB"/>
    <w:rsid w:val="004F0731"/>
    <w:rsid w:val="004F541C"/>
    <w:rsid w:val="004F5666"/>
    <w:rsid w:val="005011DA"/>
    <w:rsid w:val="005115E8"/>
    <w:rsid w:val="0052000B"/>
    <w:rsid w:val="00545724"/>
    <w:rsid w:val="00547B24"/>
    <w:rsid w:val="00547F63"/>
    <w:rsid w:val="005518DA"/>
    <w:rsid w:val="00570F91"/>
    <w:rsid w:val="00574DCD"/>
    <w:rsid w:val="00577E18"/>
    <w:rsid w:val="005840C4"/>
    <w:rsid w:val="00586E91"/>
    <w:rsid w:val="00595F96"/>
    <w:rsid w:val="005A1A2E"/>
    <w:rsid w:val="005C2668"/>
    <w:rsid w:val="005D056F"/>
    <w:rsid w:val="005D393A"/>
    <w:rsid w:val="005E3202"/>
    <w:rsid w:val="005F08B9"/>
    <w:rsid w:val="005F0B91"/>
    <w:rsid w:val="005F1234"/>
    <w:rsid w:val="005F2016"/>
    <w:rsid w:val="005F205F"/>
    <w:rsid w:val="005F273F"/>
    <w:rsid w:val="00606443"/>
    <w:rsid w:val="0062378F"/>
    <w:rsid w:val="0063755F"/>
    <w:rsid w:val="0064559E"/>
    <w:rsid w:val="0065270C"/>
    <w:rsid w:val="00652D7D"/>
    <w:rsid w:val="006553B6"/>
    <w:rsid w:val="00663AE3"/>
    <w:rsid w:val="006706D4"/>
    <w:rsid w:val="006809D4"/>
    <w:rsid w:val="006851CC"/>
    <w:rsid w:val="006A79E6"/>
    <w:rsid w:val="006B1264"/>
    <w:rsid w:val="006C011B"/>
    <w:rsid w:val="006C0F46"/>
    <w:rsid w:val="006C4E23"/>
    <w:rsid w:val="006E36C1"/>
    <w:rsid w:val="007350C5"/>
    <w:rsid w:val="007416D0"/>
    <w:rsid w:val="007459A6"/>
    <w:rsid w:val="00756B30"/>
    <w:rsid w:val="00757977"/>
    <w:rsid w:val="00763660"/>
    <w:rsid w:val="00781C56"/>
    <w:rsid w:val="00785B2C"/>
    <w:rsid w:val="00786A11"/>
    <w:rsid w:val="007916A8"/>
    <w:rsid w:val="00794281"/>
    <w:rsid w:val="007A688B"/>
    <w:rsid w:val="007B199D"/>
    <w:rsid w:val="007B54BF"/>
    <w:rsid w:val="007E73F6"/>
    <w:rsid w:val="00801EDF"/>
    <w:rsid w:val="00804E33"/>
    <w:rsid w:val="008276B5"/>
    <w:rsid w:val="00846A11"/>
    <w:rsid w:val="0085507B"/>
    <w:rsid w:val="00881627"/>
    <w:rsid w:val="00881882"/>
    <w:rsid w:val="00885BB5"/>
    <w:rsid w:val="00887CA5"/>
    <w:rsid w:val="0089307E"/>
    <w:rsid w:val="008A0075"/>
    <w:rsid w:val="008B394A"/>
    <w:rsid w:val="008C5201"/>
    <w:rsid w:val="008D4959"/>
    <w:rsid w:val="008E5E03"/>
    <w:rsid w:val="009161BB"/>
    <w:rsid w:val="0092055F"/>
    <w:rsid w:val="00924B57"/>
    <w:rsid w:val="009419DF"/>
    <w:rsid w:val="00941D13"/>
    <w:rsid w:val="00951824"/>
    <w:rsid w:val="00985DE7"/>
    <w:rsid w:val="00986619"/>
    <w:rsid w:val="00991295"/>
    <w:rsid w:val="0099293A"/>
    <w:rsid w:val="00995548"/>
    <w:rsid w:val="00996C69"/>
    <w:rsid w:val="009A24F2"/>
    <w:rsid w:val="009D5B87"/>
    <w:rsid w:val="009D7A48"/>
    <w:rsid w:val="009E6614"/>
    <w:rsid w:val="00A117BD"/>
    <w:rsid w:val="00A339D4"/>
    <w:rsid w:val="00A60ADE"/>
    <w:rsid w:val="00A81B25"/>
    <w:rsid w:val="00A85509"/>
    <w:rsid w:val="00AB3B6F"/>
    <w:rsid w:val="00AC1834"/>
    <w:rsid w:val="00AE27F1"/>
    <w:rsid w:val="00AF15D7"/>
    <w:rsid w:val="00AF5B9C"/>
    <w:rsid w:val="00AF673A"/>
    <w:rsid w:val="00B114E0"/>
    <w:rsid w:val="00B12B4D"/>
    <w:rsid w:val="00B35788"/>
    <w:rsid w:val="00B52C58"/>
    <w:rsid w:val="00B60AFF"/>
    <w:rsid w:val="00B64903"/>
    <w:rsid w:val="00B64DCB"/>
    <w:rsid w:val="00B8337D"/>
    <w:rsid w:val="00BB4D7D"/>
    <w:rsid w:val="00BE3F0E"/>
    <w:rsid w:val="00BF7607"/>
    <w:rsid w:val="00C03C63"/>
    <w:rsid w:val="00C055B3"/>
    <w:rsid w:val="00C27F23"/>
    <w:rsid w:val="00C30AB5"/>
    <w:rsid w:val="00C43F23"/>
    <w:rsid w:val="00C52E3A"/>
    <w:rsid w:val="00C57C43"/>
    <w:rsid w:val="00C81FB2"/>
    <w:rsid w:val="00C95EB4"/>
    <w:rsid w:val="00C96F4D"/>
    <w:rsid w:val="00CA6B12"/>
    <w:rsid w:val="00CB5900"/>
    <w:rsid w:val="00CC43CB"/>
    <w:rsid w:val="00CF4403"/>
    <w:rsid w:val="00CF58FE"/>
    <w:rsid w:val="00CF6158"/>
    <w:rsid w:val="00D03612"/>
    <w:rsid w:val="00D22D4B"/>
    <w:rsid w:val="00D23583"/>
    <w:rsid w:val="00D63324"/>
    <w:rsid w:val="00D72C24"/>
    <w:rsid w:val="00D77950"/>
    <w:rsid w:val="00D90A29"/>
    <w:rsid w:val="00D96609"/>
    <w:rsid w:val="00D96CF5"/>
    <w:rsid w:val="00DA1EC1"/>
    <w:rsid w:val="00DA4E51"/>
    <w:rsid w:val="00DA60D8"/>
    <w:rsid w:val="00DF191D"/>
    <w:rsid w:val="00DF66B7"/>
    <w:rsid w:val="00E00257"/>
    <w:rsid w:val="00E007EC"/>
    <w:rsid w:val="00E114C2"/>
    <w:rsid w:val="00E16FA1"/>
    <w:rsid w:val="00E255FA"/>
    <w:rsid w:val="00E55633"/>
    <w:rsid w:val="00E7783B"/>
    <w:rsid w:val="00E86664"/>
    <w:rsid w:val="00E9015A"/>
    <w:rsid w:val="00E96B0D"/>
    <w:rsid w:val="00E970DB"/>
    <w:rsid w:val="00EA1257"/>
    <w:rsid w:val="00F261FE"/>
    <w:rsid w:val="00F32927"/>
    <w:rsid w:val="00F334CB"/>
    <w:rsid w:val="00F45726"/>
    <w:rsid w:val="00F477A0"/>
    <w:rsid w:val="00F520BF"/>
    <w:rsid w:val="00FA4326"/>
    <w:rsid w:val="00FA614A"/>
    <w:rsid w:val="00FB4AA6"/>
    <w:rsid w:val="00FB6FE0"/>
    <w:rsid w:val="00FB77FD"/>
    <w:rsid w:val="00FD65DC"/>
    <w:rsid w:val="00FE5B16"/>
    <w:rsid w:val="00FF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40557A"/>
  <w15:chartTrackingRefBased/>
  <w15:docId w15:val="{132D779E-C053-4E99-B8F6-A4F5F6E57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ED7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47B24"/>
    <w:pPr>
      <w:keepNext/>
      <w:keepLines/>
      <w:spacing w:before="240"/>
      <w:outlineLvl w:val="0"/>
    </w:pPr>
    <w:rPr>
      <w:rFonts w:ascii="Cambria" w:eastAsia="Times New Roman" w:hAnsi="Cambria" w:cs="Times New Roman"/>
      <w:color w:val="365F9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7B24"/>
    <w:pPr>
      <w:keepNext/>
      <w:keepLines/>
      <w:spacing w:before="40"/>
      <w:outlineLvl w:val="1"/>
    </w:pPr>
    <w:rPr>
      <w:rFonts w:ascii="Cambria" w:eastAsia="Times New Roman" w:hAnsi="Cambria" w:cs="Times New Roman"/>
      <w:color w:val="365F91"/>
      <w:kern w:val="2"/>
      <w:sz w:val="26"/>
      <w:szCs w:val="26"/>
      <w14:ligatures w14:val="standardContextual"/>
    </w:rPr>
  </w:style>
  <w:style w:type="paragraph" w:styleId="3">
    <w:name w:val="heading 3"/>
    <w:basedOn w:val="a"/>
    <w:link w:val="30"/>
    <w:qFormat/>
    <w:rsid w:val="00547B2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t-EE" w:eastAsia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54ED7"/>
    <w:pPr>
      <w:ind w:left="720"/>
      <w:contextualSpacing/>
    </w:pPr>
  </w:style>
  <w:style w:type="paragraph" w:customStyle="1" w:styleId="11">
    <w:name w:val="Заголовок 11"/>
    <w:basedOn w:val="a"/>
    <w:next w:val="a"/>
    <w:uiPriority w:val="9"/>
    <w:qFormat/>
    <w:rsid w:val="00547B24"/>
    <w:pPr>
      <w:keepNext/>
      <w:keepLines/>
      <w:spacing w:before="24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et-EE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547B24"/>
    <w:pPr>
      <w:keepNext/>
      <w:keepLines/>
      <w:spacing w:before="40" w:line="276" w:lineRule="auto"/>
      <w:outlineLvl w:val="1"/>
    </w:pPr>
    <w:rPr>
      <w:rFonts w:ascii="Cambria" w:eastAsia="Times New Roman" w:hAnsi="Cambria" w:cs="Times New Roman"/>
      <w:color w:val="365F91"/>
      <w:sz w:val="26"/>
      <w:szCs w:val="26"/>
      <w:lang w:val="et-EE"/>
    </w:rPr>
  </w:style>
  <w:style w:type="character" w:customStyle="1" w:styleId="30">
    <w:name w:val="Заголовок 3 Знак"/>
    <w:basedOn w:val="a0"/>
    <w:link w:val="3"/>
    <w:rsid w:val="00547B24"/>
    <w:rPr>
      <w:rFonts w:ascii="Times New Roman" w:eastAsia="Times New Roman" w:hAnsi="Times New Roman" w:cs="Times New Roman"/>
      <w:b/>
      <w:bCs/>
      <w:kern w:val="0"/>
      <w:sz w:val="27"/>
      <w:szCs w:val="27"/>
      <w:lang w:val="et-EE" w:eastAsia="et-EE"/>
      <w14:ligatures w14:val="none"/>
    </w:rPr>
  </w:style>
  <w:style w:type="numbering" w:customStyle="1" w:styleId="12">
    <w:name w:val="Нет списка1"/>
    <w:next w:val="a2"/>
    <w:uiPriority w:val="99"/>
    <w:semiHidden/>
    <w:unhideWhenUsed/>
    <w:rsid w:val="00547B24"/>
  </w:style>
  <w:style w:type="character" w:customStyle="1" w:styleId="10">
    <w:name w:val="Заголовок 1 Знак"/>
    <w:basedOn w:val="a0"/>
    <w:link w:val="1"/>
    <w:uiPriority w:val="9"/>
    <w:rsid w:val="00547B24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47B24"/>
    <w:rPr>
      <w:rFonts w:ascii="Cambria" w:eastAsia="Times New Roman" w:hAnsi="Cambria" w:cs="Times New Roman"/>
      <w:color w:val="365F91"/>
      <w:sz w:val="26"/>
      <w:szCs w:val="26"/>
    </w:rPr>
  </w:style>
  <w:style w:type="numbering" w:customStyle="1" w:styleId="NoList1">
    <w:name w:val="No List1"/>
    <w:next w:val="a2"/>
    <w:uiPriority w:val="99"/>
    <w:semiHidden/>
    <w:unhideWhenUsed/>
    <w:rsid w:val="00547B24"/>
  </w:style>
  <w:style w:type="paragraph" w:styleId="a4">
    <w:name w:val="Body Text"/>
    <w:aliases w:val="Body1,Tekst1,Body2,Tekst2,Body3,Tekst3,Tekst 12"/>
    <w:basedOn w:val="a"/>
    <w:link w:val="a5"/>
    <w:rsid w:val="00547B24"/>
    <w:pPr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aliases w:val="Body1 Знак,Tekst1 Знак,Body2 Знак,Tekst2 Знак,Body3 Знак,Tekst3 Знак,Tekst 12 Знак"/>
    <w:basedOn w:val="a0"/>
    <w:link w:val="a4"/>
    <w:rsid w:val="00547B24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styleId="a6">
    <w:name w:val="Hyperlink"/>
    <w:uiPriority w:val="99"/>
    <w:rsid w:val="00547B24"/>
    <w:rPr>
      <w:color w:val="00008B"/>
      <w:u w:val="single"/>
    </w:rPr>
  </w:style>
  <w:style w:type="paragraph" w:styleId="a7">
    <w:name w:val="Normal (Web)"/>
    <w:basedOn w:val="a"/>
    <w:link w:val="a8"/>
    <w:uiPriority w:val="99"/>
    <w:rsid w:val="00547B24"/>
    <w:pPr>
      <w:spacing w:before="100" w:beforeAutospacing="1" w:after="100" w:afterAutospacing="1"/>
    </w:pPr>
    <w:rPr>
      <w:rFonts w:ascii="Verdana" w:eastAsia="Times New Roman" w:hAnsi="Verdana" w:cs="Times New Roman"/>
      <w:color w:val="000000"/>
      <w:sz w:val="20"/>
      <w:szCs w:val="20"/>
      <w:lang w:eastAsia="ru-RU"/>
    </w:rPr>
  </w:style>
  <w:style w:type="character" w:customStyle="1" w:styleId="a8">
    <w:name w:val="Обычный (Интернет) Знак"/>
    <w:link w:val="a7"/>
    <w:uiPriority w:val="99"/>
    <w:rsid w:val="00547B24"/>
    <w:rPr>
      <w:rFonts w:ascii="Verdana" w:eastAsia="Times New Roman" w:hAnsi="Verdana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Sisukord1">
    <w:name w:val="Sisukord 1"/>
    <w:basedOn w:val="a"/>
    <w:autoRedefine/>
    <w:rsid w:val="00547B24"/>
    <w:pPr>
      <w:pageBreakBefore/>
      <w:spacing w:after="360"/>
    </w:pPr>
    <w:rPr>
      <w:rFonts w:ascii="Times New Roman" w:eastAsia="Times New Roman" w:hAnsi="Times New Roman" w:cs="Times New Roman"/>
      <w:b/>
      <w:bCs/>
      <w:caps/>
      <w:lang w:eastAsia="ru-RU"/>
    </w:rPr>
  </w:style>
  <w:style w:type="paragraph" w:customStyle="1" w:styleId="Sisukord2">
    <w:name w:val="Sisukord 2"/>
    <w:basedOn w:val="a"/>
    <w:link w:val="Sisukord2Char"/>
    <w:autoRedefine/>
    <w:rsid w:val="00547B24"/>
    <w:pPr>
      <w:spacing w:after="120"/>
    </w:pPr>
    <w:rPr>
      <w:rFonts w:ascii="Times New Roman" w:eastAsia="Times New Roman" w:hAnsi="Times New Roman" w:cs="Times New Roman"/>
      <w:b/>
      <w:iCs/>
      <w:lang w:eastAsia="ru-RU"/>
    </w:rPr>
  </w:style>
  <w:style w:type="character" w:customStyle="1" w:styleId="Sisukord2Char">
    <w:name w:val="Sisukord 2 Char"/>
    <w:link w:val="Sisukord2"/>
    <w:rsid w:val="00547B24"/>
    <w:rPr>
      <w:rFonts w:ascii="Times New Roman" w:eastAsia="Times New Roman" w:hAnsi="Times New Roman" w:cs="Times New Roman"/>
      <w:b/>
      <w:iCs/>
      <w:kern w:val="0"/>
      <w:sz w:val="24"/>
      <w:szCs w:val="24"/>
      <w:lang w:eastAsia="ru-RU"/>
      <w14:ligatures w14:val="none"/>
    </w:rPr>
  </w:style>
  <w:style w:type="character" w:styleId="a9">
    <w:name w:val="annotation reference"/>
    <w:semiHidden/>
    <w:rsid w:val="00547B24"/>
    <w:rPr>
      <w:sz w:val="16"/>
      <w:szCs w:val="16"/>
    </w:rPr>
  </w:style>
  <w:style w:type="paragraph" w:customStyle="1" w:styleId="Default">
    <w:name w:val="Default"/>
    <w:rsid w:val="00547B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t-EE" w:eastAsia="et-EE"/>
      <w14:ligatures w14:val="none"/>
    </w:rPr>
  </w:style>
  <w:style w:type="paragraph" w:customStyle="1" w:styleId="Style4">
    <w:name w:val="Style4"/>
    <w:basedOn w:val="a"/>
    <w:link w:val="Style4Char"/>
    <w:qFormat/>
    <w:rsid w:val="00547B24"/>
    <w:rPr>
      <w:rFonts w:ascii="Arial" w:eastAsia="Times New Roman" w:hAnsi="Arial" w:cs="Arial"/>
      <w:b/>
      <w:sz w:val="32"/>
      <w:szCs w:val="32"/>
      <w:lang w:val="et-EE" w:eastAsia="et-EE"/>
    </w:rPr>
  </w:style>
  <w:style w:type="character" w:customStyle="1" w:styleId="Style4Char">
    <w:name w:val="Style4 Char"/>
    <w:link w:val="Style4"/>
    <w:rsid w:val="00547B24"/>
    <w:rPr>
      <w:rFonts w:ascii="Arial" w:eastAsia="Times New Roman" w:hAnsi="Arial" w:cs="Arial"/>
      <w:b/>
      <w:kern w:val="0"/>
      <w:sz w:val="32"/>
      <w:szCs w:val="32"/>
      <w:lang w:val="et-EE" w:eastAsia="et-EE"/>
      <w14:ligatures w14:val="none"/>
    </w:rPr>
  </w:style>
  <w:style w:type="paragraph" w:customStyle="1" w:styleId="Style14">
    <w:name w:val="Style14"/>
    <w:basedOn w:val="a"/>
    <w:link w:val="Style14Char"/>
    <w:qFormat/>
    <w:rsid w:val="00547B24"/>
    <w:pPr>
      <w:spacing w:after="200" w:line="276" w:lineRule="auto"/>
    </w:pPr>
    <w:rPr>
      <w:rFonts w:ascii="Times New Roman" w:eastAsia="Calibri" w:hAnsi="Times New Roman" w:cs="Times New Roman"/>
      <w:b/>
      <w:bCs/>
      <w:i/>
      <w:iCs/>
      <w:lang w:val="et-EE"/>
    </w:rPr>
  </w:style>
  <w:style w:type="character" w:customStyle="1" w:styleId="Style14Char">
    <w:name w:val="Style14 Char"/>
    <w:link w:val="Style14"/>
    <w:rsid w:val="00547B24"/>
    <w:rPr>
      <w:rFonts w:ascii="Times New Roman" w:eastAsia="Calibri" w:hAnsi="Times New Roman" w:cs="Times New Roman"/>
      <w:b/>
      <w:bCs/>
      <w:i/>
      <w:iCs/>
      <w:kern w:val="0"/>
      <w:sz w:val="24"/>
      <w:szCs w:val="24"/>
      <w:lang w:val="et-EE"/>
      <w14:ligatures w14:val="none"/>
    </w:rPr>
  </w:style>
  <w:style w:type="character" w:customStyle="1" w:styleId="hps">
    <w:name w:val="hps"/>
    <w:basedOn w:val="a0"/>
    <w:rsid w:val="00547B24"/>
  </w:style>
  <w:style w:type="character" w:styleId="aa">
    <w:name w:val="Strong"/>
    <w:qFormat/>
    <w:rsid w:val="00547B24"/>
    <w:rPr>
      <w:b/>
      <w:bCs/>
    </w:rPr>
  </w:style>
  <w:style w:type="paragraph" w:styleId="ab">
    <w:name w:val="annotation text"/>
    <w:basedOn w:val="a"/>
    <w:link w:val="ac"/>
    <w:rsid w:val="00547B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примечания Знак"/>
    <w:basedOn w:val="a0"/>
    <w:link w:val="ab"/>
    <w:rsid w:val="00547B2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d">
    <w:name w:val="annotation subject"/>
    <w:basedOn w:val="ab"/>
    <w:next w:val="ab"/>
    <w:link w:val="ae"/>
    <w:rsid w:val="00547B24"/>
    <w:rPr>
      <w:b/>
      <w:bCs/>
    </w:rPr>
  </w:style>
  <w:style w:type="character" w:customStyle="1" w:styleId="ae">
    <w:name w:val="Тема примечания Знак"/>
    <w:basedOn w:val="ac"/>
    <w:link w:val="ad"/>
    <w:rsid w:val="00547B24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styleId="af">
    <w:name w:val="Balloon Text"/>
    <w:basedOn w:val="a"/>
    <w:link w:val="af0"/>
    <w:rsid w:val="00547B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rsid w:val="00547B24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NormalWebTimesNewRoman">
    <w:name w:val="Normal (Web) + Times New Roman"/>
    <w:aliases w:val="10 pt"/>
    <w:basedOn w:val="a7"/>
    <w:rsid w:val="00547B24"/>
    <w:rPr>
      <w:rFonts w:ascii="Times New Roman" w:hAnsi="Times New Roman"/>
      <w:sz w:val="24"/>
      <w:lang w:val="en-GB"/>
    </w:rPr>
  </w:style>
  <w:style w:type="character" w:styleId="af1">
    <w:name w:val="FollowedHyperlink"/>
    <w:uiPriority w:val="99"/>
    <w:unhideWhenUsed/>
    <w:rsid w:val="00547B24"/>
    <w:rPr>
      <w:color w:val="800080"/>
      <w:u w:val="single"/>
    </w:rPr>
  </w:style>
  <w:style w:type="paragraph" w:customStyle="1" w:styleId="13">
    <w:name w:val="Верхний колонтитул1"/>
    <w:basedOn w:val="a"/>
    <w:next w:val="af2"/>
    <w:link w:val="af3"/>
    <w:uiPriority w:val="99"/>
    <w:unhideWhenUsed/>
    <w:rsid w:val="00547B24"/>
    <w:pPr>
      <w:tabs>
        <w:tab w:val="center" w:pos="4536"/>
        <w:tab w:val="right" w:pos="9072"/>
      </w:tabs>
    </w:pPr>
    <w:rPr>
      <w:kern w:val="2"/>
      <w:sz w:val="22"/>
      <w:szCs w:val="22"/>
      <w14:ligatures w14:val="standardContextual"/>
    </w:rPr>
  </w:style>
  <w:style w:type="character" w:customStyle="1" w:styleId="af3">
    <w:name w:val="Верхний колонтитул Знак"/>
    <w:basedOn w:val="a0"/>
    <w:link w:val="13"/>
    <w:uiPriority w:val="99"/>
    <w:rsid w:val="00547B24"/>
  </w:style>
  <w:style w:type="paragraph" w:customStyle="1" w:styleId="14">
    <w:name w:val="Нижний колонтитул1"/>
    <w:basedOn w:val="a"/>
    <w:next w:val="af4"/>
    <w:link w:val="af5"/>
    <w:uiPriority w:val="99"/>
    <w:unhideWhenUsed/>
    <w:rsid w:val="00547B24"/>
    <w:pPr>
      <w:tabs>
        <w:tab w:val="center" w:pos="4536"/>
        <w:tab w:val="right" w:pos="9072"/>
      </w:tabs>
    </w:pPr>
    <w:rPr>
      <w:kern w:val="2"/>
      <w:sz w:val="22"/>
      <w:szCs w:val="22"/>
      <w14:ligatures w14:val="standardContextual"/>
    </w:rPr>
  </w:style>
  <w:style w:type="character" w:customStyle="1" w:styleId="af5">
    <w:name w:val="Нижний колонтитул Знак"/>
    <w:basedOn w:val="a0"/>
    <w:link w:val="14"/>
    <w:uiPriority w:val="99"/>
    <w:rsid w:val="00547B24"/>
  </w:style>
  <w:style w:type="paragraph" w:customStyle="1" w:styleId="xl70">
    <w:name w:val="xl70"/>
    <w:basedOn w:val="a"/>
    <w:rsid w:val="00547B24"/>
    <w:pPr>
      <w:spacing w:before="100" w:beforeAutospacing="1" w:after="100" w:afterAutospacing="1"/>
    </w:pPr>
    <w:rPr>
      <w:rFonts w:ascii="Arial" w:eastAsia="Times New Roman" w:hAnsi="Arial" w:cs="Arial"/>
      <w:lang w:val="et-EE" w:eastAsia="et-EE"/>
    </w:rPr>
  </w:style>
  <w:style w:type="paragraph" w:customStyle="1" w:styleId="xl71">
    <w:name w:val="xl71"/>
    <w:basedOn w:val="a"/>
    <w:rsid w:val="00547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i/>
      <w:iCs/>
      <w:sz w:val="18"/>
      <w:szCs w:val="18"/>
      <w:lang w:val="et-EE" w:eastAsia="et-EE"/>
    </w:rPr>
  </w:style>
  <w:style w:type="paragraph" w:customStyle="1" w:styleId="xl72">
    <w:name w:val="xl72"/>
    <w:basedOn w:val="a"/>
    <w:rsid w:val="00547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et-EE" w:eastAsia="et-EE"/>
    </w:rPr>
  </w:style>
  <w:style w:type="paragraph" w:customStyle="1" w:styleId="xl73">
    <w:name w:val="xl73"/>
    <w:basedOn w:val="a"/>
    <w:rsid w:val="00547B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i/>
      <w:iCs/>
      <w:sz w:val="18"/>
      <w:szCs w:val="18"/>
      <w:lang w:val="et-EE" w:eastAsia="et-EE"/>
    </w:rPr>
  </w:style>
  <w:style w:type="paragraph" w:customStyle="1" w:styleId="xl74">
    <w:name w:val="xl74"/>
    <w:basedOn w:val="a"/>
    <w:rsid w:val="00547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et-EE" w:eastAsia="et-EE"/>
    </w:rPr>
  </w:style>
  <w:style w:type="paragraph" w:customStyle="1" w:styleId="xl75">
    <w:name w:val="xl75"/>
    <w:basedOn w:val="a"/>
    <w:rsid w:val="00547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8"/>
      <w:szCs w:val="18"/>
      <w:lang w:val="et-EE" w:eastAsia="et-EE"/>
    </w:rPr>
  </w:style>
  <w:style w:type="paragraph" w:customStyle="1" w:styleId="xl76">
    <w:name w:val="xl76"/>
    <w:basedOn w:val="a"/>
    <w:rsid w:val="00547B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i/>
      <w:iCs/>
      <w:sz w:val="18"/>
      <w:szCs w:val="18"/>
      <w:lang w:val="et-EE" w:eastAsia="et-EE"/>
    </w:rPr>
  </w:style>
  <w:style w:type="paragraph" w:customStyle="1" w:styleId="xl77">
    <w:name w:val="xl77"/>
    <w:basedOn w:val="a"/>
    <w:rsid w:val="00547B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et-EE" w:eastAsia="et-EE"/>
    </w:rPr>
  </w:style>
  <w:style w:type="paragraph" w:customStyle="1" w:styleId="xl78">
    <w:name w:val="xl78"/>
    <w:basedOn w:val="a"/>
    <w:rsid w:val="00547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18"/>
      <w:szCs w:val="18"/>
      <w:lang w:val="et-EE" w:eastAsia="et-EE"/>
    </w:rPr>
  </w:style>
  <w:style w:type="paragraph" w:customStyle="1" w:styleId="xl79">
    <w:name w:val="xl79"/>
    <w:basedOn w:val="a"/>
    <w:rsid w:val="00547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et-EE" w:eastAsia="et-EE"/>
    </w:rPr>
  </w:style>
  <w:style w:type="paragraph" w:customStyle="1" w:styleId="xl80">
    <w:name w:val="xl80"/>
    <w:basedOn w:val="a"/>
    <w:rsid w:val="00547B2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8"/>
      <w:szCs w:val="18"/>
      <w:lang w:val="et-EE" w:eastAsia="et-EE"/>
    </w:rPr>
  </w:style>
  <w:style w:type="paragraph" w:customStyle="1" w:styleId="xl81">
    <w:name w:val="xl81"/>
    <w:basedOn w:val="a"/>
    <w:rsid w:val="00547B2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8"/>
      <w:szCs w:val="18"/>
      <w:lang w:val="et-EE" w:eastAsia="et-EE"/>
    </w:rPr>
  </w:style>
  <w:style w:type="paragraph" w:customStyle="1" w:styleId="xl82">
    <w:name w:val="xl82"/>
    <w:basedOn w:val="a"/>
    <w:rsid w:val="00547B2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8"/>
      <w:szCs w:val="18"/>
      <w:lang w:val="et-EE" w:eastAsia="et-EE"/>
    </w:rPr>
  </w:style>
  <w:style w:type="paragraph" w:customStyle="1" w:styleId="xl83">
    <w:name w:val="xl83"/>
    <w:basedOn w:val="a"/>
    <w:rsid w:val="00547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val="et-EE" w:eastAsia="et-EE"/>
    </w:rPr>
  </w:style>
  <w:style w:type="paragraph" w:customStyle="1" w:styleId="xl84">
    <w:name w:val="xl84"/>
    <w:basedOn w:val="a"/>
    <w:rsid w:val="00547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8"/>
      <w:szCs w:val="18"/>
      <w:lang w:val="et-EE" w:eastAsia="et-EE"/>
    </w:rPr>
  </w:style>
  <w:style w:type="paragraph" w:customStyle="1" w:styleId="xl85">
    <w:name w:val="xl85"/>
    <w:basedOn w:val="a"/>
    <w:rsid w:val="00547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8"/>
      <w:szCs w:val="18"/>
      <w:lang w:val="et-EE" w:eastAsia="et-EE"/>
    </w:rPr>
  </w:style>
  <w:style w:type="paragraph" w:customStyle="1" w:styleId="xl86">
    <w:name w:val="xl86"/>
    <w:basedOn w:val="a"/>
    <w:rsid w:val="00547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val="et-EE" w:eastAsia="et-EE"/>
    </w:rPr>
  </w:style>
  <w:style w:type="paragraph" w:customStyle="1" w:styleId="xl87">
    <w:name w:val="xl87"/>
    <w:basedOn w:val="a"/>
    <w:rsid w:val="00547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8"/>
      <w:szCs w:val="18"/>
      <w:lang w:val="et-EE" w:eastAsia="et-EE"/>
    </w:rPr>
  </w:style>
  <w:style w:type="paragraph" w:customStyle="1" w:styleId="xl88">
    <w:name w:val="xl88"/>
    <w:basedOn w:val="a"/>
    <w:rsid w:val="00547B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8"/>
      <w:szCs w:val="18"/>
      <w:lang w:val="et-EE" w:eastAsia="et-EE"/>
    </w:rPr>
  </w:style>
  <w:style w:type="paragraph" w:customStyle="1" w:styleId="xl89">
    <w:name w:val="xl89"/>
    <w:basedOn w:val="a"/>
    <w:rsid w:val="00547B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et-EE" w:eastAsia="et-EE"/>
    </w:rPr>
  </w:style>
  <w:style w:type="paragraph" w:customStyle="1" w:styleId="xl90">
    <w:name w:val="xl90"/>
    <w:basedOn w:val="a"/>
    <w:rsid w:val="00547B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8"/>
      <w:szCs w:val="18"/>
      <w:lang w:val="et-EE" w:eastAsia="et-EE"/>
    </w:rPr>
  </w:style>
  <w:style w:type="paragraph" w:customStyle="1" w:styleId="xl91">
    <w:name w:val="xl91"/>
    <w:basedOn w:val="a"/>
    <w:rsid w:val="00547B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8"/>
      <w:szCs w:val="18"/>
      <w:lang w:val="et-EE" w:eastAsia="et-EE"/>
    </w:rPr>
  </w:style>
  <w:style w:type="paragraph" w:customStyle="1" w:styleId="xl92">
    <w:name w:val="xl92"/>
    <w:basedOn w:val="a"/>
    <w:rsid w:val="00547B2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8"/>
      <w:szCs w:val="18"/>
      <w:lang w:val="et-EE" w:eastAsia="et-EE"/>
    </w:rPr>
  </w:style>
  <w:style w:type="paragraph" w:customStyle="1" w:styleId="xl93">
    <w:name w:val="xl93"/>
    <w:basedOn w:val="a"/>
    <w:rsid w:val="00547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et-EE" w:eastAsia="et-EE"/>
    </w:rPr>
  </w:style>
  <w:style w:type="character" w:customStyle="1" w:styleId="UnresolvedMention1">
    <w:name w:val="Unresolved Mention1"/>
    <w:basedOn w:val="a0"/>
    <w:uiPriority w:val="99"/>
    <w:semiHidden/>
    <w:unhideWhenUsed/>
    <w:rsid w:val="00547B24"/>
    <w:rPr>
      <w:color w:val="605E5C"/>
      <w:shd w:val="clear" w:color="auto" w:fill="E1DFDD"/>
    </w:rPr>
  </w:style>
  <w:style w:type="paragraph" w:customStyle="1" w:styleId="15">
    <w:name w:val="Без интервала1"/>
    <w:next w:val="af6"/>
    <w:uiPriority w:val="1"/>
    <w:qFormat/>
    <w:rsid w:val="00547B24"/>
    <w:pPr>
      <w:spacing w:after="0" w:line="240" w:lineRule="auto"/>
    </w:pPr>
    <w:rPr>
      <w:kern w:val="0"/>
      <w:lang w:val="en-GB"/>
      <w14:ligatures w14:val="none"/>
    </w:rPr>
  </w:style>
  <w:style w:type="character" w:customStyle="1" w:styleId="110">
    <w:name w:val="Заголовок 1 Знак1"/>
    <w:basedOn w:val="a0"/>
    <w:uiPriority w:val="9"/>
    <w:rsid w:val="00547B2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210">
    <w:name w:val="Заголовок 2 Знак1"/>
    <w:basedOn w:val="a0"/>
    <w:uiPriority w:val="9"/>
    <w:semiHidden/>
    <w:rsid w:val="00547B24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af2">
    <w:name w:val="header"/>
    <w:basedOn w:val="a"/>
    <w:link w:val="16"/>
    <w:uiPriority w:val="99"/>
    <w:unhideWhenUsed/>
    <w:rsid w:val="00547B24"/>
    <w:pPr>
      <w:tabs>
        <w:tab w:val="center" w:pos="4536"/>
        <w:tab w:val="right" w:pos="9072"/>
      </w:tabs>
    </w:pPr>
  </w:style>
  <w:style w:type="character" w:customStyle="1" w:styleId="16">
    <w:name w:val="Верхний колонтитул Знак1"/>
    <w:basedOn w:val="a0"/>
    <w:link w:val="af2"/>
    <w:uiPriority w:val="99"/>
    <w:rsid w:val="00547B24"/>
    <w:rPr>
      <w:kern w:val="0"/>
      <w:sz w:val="24"/>
      <w:szCs w:val="24"/>
      <w14:ligatures w14:val="none"/>
    </w:rPr>
  </w:style>
  <w:style w:type="paragraph" w:styleId="af4">
    <w:name w:val="footer"/>
    <w:basedOn w:val="a"/>
    <w:link w:val="17"/>
    <w:uiPriority w:val="99"/>
    <w:unhideWhenUsed/>
    <w:rsid w:val="00547B24"/>
    <w:pPr>
      <w:tabs>
        <w:tab w:val="center" w:pos="4536"/>
        <w:tab w:val="right" w:pos="9072"/>
      </w:tabs>
    </w:pPr>
  </w:style>
  <w:style w:type="character" w:customStyle="1" w:styleId="17">
    <w:name w:val="Нижний колонтитул Знак1"/>
    <w:basedOn w:val="a0"/>
    <w:link w:val="af4"/>
    <w:uiPriority w:val="99"/>
    <w:rsid w:val="00547B24"/>
    <w:rPr>
      <w:kern w:val="0"/>
      <w:sz w:val="24"/>
      <w:szCs w:val="24"/>
      <w14:ligatures w14:val="none"/>
    </w:rPr>
  </w:style>
  <w:style w:type="paragraph" w:styleId="af6">
    <w:name w:val="No Spacing"/>
    <w:uiPriority w:val="1"/>
    <w:qFormat/>
    <w:rsid w:val="00547B24"/>
    <w:pPr>
      <w:spacing w:after="0" w:line="240" w:lineRule="auto"/>
    </w:pPr>
    <w:rPr>
      <w:kern w:val="0"/>
      <w:sz w:val="24"/>
      <w:szCs w:val="24"/>
      <w14:ligatures w14:val="none"/>
    </w:rPr>
  </w:style>
  <w:style w:type="paragraph" w:customStyle="1" w:styleId="msonormal0">
    <w:name w:val="msonormal"/>
    <w:basedOn w:val="a"/>
    <w:rsid w:val="009161B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font5">
    <w:name w:val="font5"/>
    <w:basedOn w:val="a"/>
    <w:rsid w:val="009161BB"/>
    <w:pPr>
      <w:spacing w:before="100" w:beforeAutospacing="1" w:after="100" w:afterAutospacing="1"/>
    </w:pPr>
    <w:rPr>
      <w:rFonts w:ascii="Verdana" w:eastAsia="Times New Roman" w:hAnsi="Verdana" w:cs="Times New Roman"/>
      <w:sz w:val="16"/>
      <w:szCs w:val="16"/>
      <w:lang w:eastAsia="ru-RU"/>
    </w:rPr>
  </w:style>
  <w:style w:type="paragraph" w:customStyle="1" w:styleId="font6">
    <w:name w:val="font6"/>
    <w:basedOn w:val="a"/>
    <w:rsid w:val="009161BB"/>
    <w:pPr>
      <w:spacing w:before="100" w:beforeAutospacing="1" w:after="100" w:afterAutospacing="1"/>
    </w:pPr>
    <w:rPr>
      <w:rFonts w:ascii="Verdana" w:eastAsia="Times New Roman" w:hAnsi="Verdana" w:cs="Times New Roman"/>
      <w:color w:val="000000"/>
      <w:sz w:val="18"/>
      <w:szCs w:val="18"/>
      <w:lang w:eastAsia="ru-RU"/>
    </w:rPr>
  </w:style>
  <w:style w:type="paragraph" w:customStyle="1" w:styleId="font7">
    <w:name w:val="font7"/>
    <w:basedOn w:val="a"/>
    <w:rsid w:val="009161BB"/>
    <w:pPr>
      <w:spacing w:before="100" w:beforeAutospacing="1" w:after="100" w:afterAutospacing="1"/>
    </w:pPr>
    <w:rPr>
      <w:rFonts w:ascii="Verdana" w:eastAsia="Times New Roman" w:hAnsi="Verdana" w:cs="Times New Roman"/>
      <w:color w:val="000000"/>
      <w:sz w:val="18"/>
      <w:szCs w:val="18"/>
      <w:u w:val="single"/>
      <w:lang w:eastAsia="ru-RU"/>
    </w:rPr>
  </w:style>
  <w:style w:type="paragraph" w:customStyle="1" w:styleId="font8">
    <w:name w:val="font8"/>
    <w:basedOn w:val="a"/>
    <w:rsid w:val="009161BB"/>
    <w:pPr>
      <w:spacing w:before="100" w:beforeAutospacing="1" w:after="100" w:afterAutospacing="1"/>
    </w:pPr>
    <w:rPr>
      <w:rFonts w:ascii="Verdana" w:eastAsia="Times New Roman" w:hAnsi="Verdana" w:cs="Times New Roman"/>
      <w:color w:val="FF0000"/>
      <w:sz w:val="18"/>
      <w:szCs w:val="18"/>
      <w:lang w:eastAsia="ru-RU"/>
    </w:rPr>
  </w:style>
  <w:style w:type="paragraph" w:customStyle="1" w:styleId="font9">
    <w:name w:val="font9"/>
    <w:basedOn w:val="a"/>
    <w:rsid w:val="009161BB"/>
    <w:pPr>
      <w:spacing w:before="100" w:beforeAutospacing="1" w:after="100" w:afterAutospacing="1"/>
    </w:pPr>
    <w:rPr>
      <w:rFonts w:ascii="Verdana" w:eastAsia="Times New Roman" w:hAnsi="Verdana" w:cs="Times New Roman"/>
      <w:color w:val="0070C0"/>
      <w:sz w:val="16"/>
      <w:szCs w:val="16"/>
      <w:lang w:eastAsia="ru-RU"/>
    </w:rPr>
  </w:style>
  <w:style w:type="paragraph" w:customStyle="1" w:styleId="font10">
    <w:name w:val="font10"/>
    <w:basedOn w:val="a"/>
    <w:rsid w:val="009161BB"/>
    <w:pPr>
      <w:spacing w:before="100" w:beforeAutospacing="1" w:after="100" w:afterAutospacing="1"/>
    </w:pPr>
    <w:rPr>
      <w:rFonts w:ascii="Verdana" w:eastAsia="Times New Roman" w:hAnsi="Verdana" w:cs="Times New Roman"/>
      <w:color w:val="0070C0"/>
      <w:sz w:val="16"/>
      <w:szCs w:val="16"/>
      <w:lang w:eastAsia="ru-RU"/>
    </w:rPr>
  </w:style>
  <w:style w:type="paragraph" w:customStyle="1" w:styleId="xl65">
    <w:name w:val="xl65"/>
    <w:basedOn w:val="a"/>
    <w:rsid w:val="009161B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lang w:eastAsia="ru-RU"/>
    </w:rPr>
  </w:style>
  <w:style w:type="paragraph" w:customStyle="1" w:styleId="xl66">
    <w:name w:val="xl66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9BC2E6"/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9161BB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xl68">
    <w:name w:val="xl68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textAlignment w:val="center"/>
    </w:pPr>
    <w:rPr>
      <w:rFonts w:ascii="Verdana" w:eastAsia="Times New Roman" w:hAnsi="Verdana" w:cs="Times New Roman"/>
      <w:sz w:val="16"/>
      <w:szCs w:val="16"/>
      <w:lang w:eastAsia="ru-RU"/>
    </w:rPr>
  </w:style>
  <w:style w:type="paragraph" w:customStyle="1" w:styleId="xl69">
    <w:name w:val="xl69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textAlignment w:val="center"/>
    </w:pPr>
    <w:rPr>
      <w:rFonts w:ascii="Verdana" w:eastAsia="Times New Roman" w:hAnsi="Verdana" w:cs="Times New Roman"/>
      <w:sz w:val="14"/>
      <w:szCs w:val="14"/>
      <w:lang w:eastAsia="ru-RU"/>
    </w:rPr>
  </w:style>
  <w:style w:type="paragraph" w:customStyle="1" w:styleId="xl94">
    <w:name w:val="xl94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textAlignment w:val="center"/>
    </w:pPr>
    <w:rPr>
      <w:rFonts w:ascii="Verdana" w:eastAsia="Times New Roman" w:hAnsi="Verdana" w:cs="Times New Roman"/>
      <w:color w:val="757171"/>
      <w:sz w:val="14"/>
      <w:szCs w:val="14"/>
      <w:lang w:eastAsia="ru-RU"/>
    </w:rPr>
  </w:style>
  <w:style w:type="paragraph" w:customStyle="1" w:styleId="xl95">
    <w:name w:val="xl95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textAlignment w:val="center"/>
    </w:pPr>
    <w:rPr>
      <w:rFonts w:ascii="Verdana" w:eastAsia="Times New Roman" w:hAnsi="Verdana" w:cs="Times New Roman"/>
      <w:color w:val="FF0000"/>
      <w:sz w:val="18"/>
      <w:szCs w:val="18"/>
      <w:lang w:eastAsia="ru-RU"/>
    </w:rPr>
  </w:style>
  <w:style w:type="paragraph" w:customStyle="1" w:styleId="xl96">
    <w:name w:val="xl96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textAlignment w:val="center"/>
    </w:pPr>
    <w:rPr>
      <w:rFonts w:ascii="Verdana" w:eastAsia="Times New Roman" w:hAnsi="Verdana" w:cs="Times New Roman"/>
      <w:sz w:val="16"/>
      <w:szCs w:val="16"/>
      <w:lang w:eastAsia="ru-RU"/>
    </w:rPr>
  </w:style>
  <w:style w:type="paragraph" w:customStyle="1" w:styleId="xl97">
    <w:name w:val="xl97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textAlignment w:val="center"/>
    </w:pPr>
    <w:rPr>
      <w:rFonts w:ascii="Verdana" w:eastAsia="Times New Roman" w:hAnsi="Verdana" w:cs="Times New Roman"/>
      <w:color w:val="FF0000"/>
      <w:sz w:val="16"/>
      <w:szCs w:val="16"/>
      <w:lang w:eastAsia="ru-RU"/>
    </w:rPr>
  </w:style>
  <w:style w:type="paragraph" w:customStyle="1" w:styleId="xl98">
    <w:name w:val="xl98"/>
    <w:basedOn w:val="a"/>
    <w:rsid w:val="009161BB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FF0000"/>
      <w:lang w:eastAsia="ru-RU"/>
    </w:rPr>
  </w:style>
  <w:style w:type="paragraph" w:customStyle="1" w:styleId="xl99">
    <w:name w:val="xl99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8CBAD"/>
      <w:spacing w:before="100" w:beforeAutospacing="1" w:after="100" w:afterAutospacing="1"/>
      <w:textAlignment w:val="center"/>
    </w:pPr>
    <w:rPr>
      <w:rFonts w:ascii="Verdana" w:eastAsia="Times New Roman" w:hAnsi="Verdana" w:cs="Times New Roman"/>
      <w:color w:val="000000"/>
      <w:sz w:val="18"/>
      <w:szCs w:val="18"/>
      <w:lang w:eastAsia="ru-RU"/>
    </w:rPr>
  </w:style>
  <w:style w:type="paragraph" w:customStyle="1" w:styleId="xl100">
    <w:name w:val="xl100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757171"/>
      <w:sz w:val="16"/>
      <w:szCs w:val="16"/>
      <w:lang w:eastAsia="ru-RU"/>
    </w:rPr>
  </w:style>
  <w:style w:type="paragraph" w:customStyle="1" w:styleId="xl102">
    <w:name w:val="xl102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textAlignment w:val="center"/>
    </w:pPr>
    <w:rPr>
      <w:rFonts w:ascii="Verdana" w:eastAsia="Times New Roman" w:hAnsi="Verdana" w:cs="Times New Roman"/>
      <w:color w:val="008000"/>
      <w:sz w:val="16"/>
      <w:szCs w:val="16"/>
      <w:lang w:eastAsia="ru-RU"/>
    </w:rPr>
  </w:style>
  <w:style w:type="paragraph" w:customStyle="1" w:styleId="xl104">
    <w:name w:val="xl104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textAlignment w:val="center"/>
    </w:pPr>
    <w:rPr>
      <w:rFonts w:ascii="Verdana" w:eastAsia="Times New Roman" w:hAnsi="Verdana" w:cs="Times New Roman"/>
      <w:color w:val="008000"/>
      <w:sz w:val="14"/>
      <w:szCs w:val="14"/>
      <w:lang w:eastAsia="ru-RU"/>
    </w:rPr>
  </w:style>
  <w:style w:type="paragraph" w:customStyle="1" w:styleId="xl105">
    <w:name w:val="xl105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eastAsia="Times New Roman" w:hAnsi="Verdana" w:cs="Times New Roman"/>
      <w:sz w:val="16"/>
      <w:szCs w:val="16"/>
      <w:lang w:eastAsia="ru-RU"/>
    </w:rPr>
  </w:style>
  <w:style w:type="paragraph" w:customStyle="1" w:styleId="xl106">
    <w:name w:val="xl106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textAlignment w:val="center"/>
    </w:pPr>
    <w:rPr>
      <w:rFonts w:ascii="Verdana" w:eastAsia="Times New Roman" w:hAnsi="Verdana" w:cs="Times New Roman"/>
      <w:color w:val="0070C0"/>
      <w:sz w:val="16"/>
      <w:szCs w:val="16"/>
      <w:lang w:eastAsia="ru-RU"/>
    </w:rPr>
  </w:style>
  <w:style w:type="paragraph" w:customStyle="1" w:styleId="xl107">
    <w:name w:val="xl107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textAlignment w:val="center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textAlignment w:val="center"/>
    </w:pPr>
    <w:rPr>
      <w:rFonts w:ascii="Verdana" w:eastAsia="Times New Roman" w:hAnsi="Verdana" w:cs="Times New Roman"/>
      <w:color w:val="2F75B5"/>
      <w:sz w:val="16"/>
      <w:szCs w:val="16"/>
      <w:lang w:eastAsia="ru-RU"/>
    </w:rPr>
  </w:style>
  <w:style w:type="paragraph" w:customStyle="1" w:styleId="xl110">
    <w:name w:val="xl110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textAlignment w:val="top"/>
    </w:pPr>
    <w:rPr>
      <w:rFonts w:ascii="Verdana" w:eastAsia="Times New Roman" w:hAnsi="Verdana" w:cs="Times New Roman"/>
      <w:color w:val="008000"/>
      <w:sz w:val="16"/>
      <w:szCs w:val="16"/>
      <w:lang w:eastAsia="ru-RU"/>
    </w:rPr>
  </w:style>
  <w:style w:type="paragraph" w:customStyle="1" w:styleId="xl111">
    <w:name w:val="xl111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eastAsia="Times New Roman" w:hAnsi="Verdana" w:cs="Times New Roman"/>
      <w:color w:val="2F75B5"/>
      <w:sz w:val="16"/>
      <w:szCs w:val="16"/>
      <w:lang w:eastAsia="ru-RU"/>
    </w:rPr>
  </w:style>
  <w:style w:type="paragraph" w:customStyle="1" w:styleId="xl112">
    <w:name w:val="xl112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113">
    <w:name w:val="xl113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eastAsia="Times New Roman" w:hAnsi="Verdana" w:cs="Times New Roman"/>
      <w:color w:val="FF0000"/>
      <w:sz w:val="16"/>
      <w:szCs w:val="16"/>
      <w:lang w:eastAsia="ru-RU"/>
    </w:rPr>
  </w:style>
  <w:style w:type="paragraph" w:customStyle="1" w:styleId="xl114">
    <w:name w:val="xl114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eastAsia="Times New Roman" w:hAnsi="Verdana" w:cs="Times New Roman"/>
      <w:sz w:val="16"/>
      <w:szCs w:val="16"/>
      <w:lang w:eastAsia="ru-RU"/>
    </w:rPr>
  </w:style>
  <w:style w:type="paragraph" w:customStyle="1" w:styleId="xl115">
    <w:name w:val="xl115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eastAsia="Times New Roman" w:hAnsi="Verdana" w:cs="Times New Roman"/>
      <w:sz w:val="16"/>
      <w:szCs w:val="16"/>
      <w:lang w:eastAsia="ru-RU"/>
    </w:rPr>
  </w:style>
  <w:style w:type="paragraph" w:customStyle="1" w:styleId="xl116">
    <w:name w:val="xl116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xl117">
    <w:name w:val="xl117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eastAsia="Times New Roman" w:hAnsi="Verdana" w:cs="Times New Roman"/>
      <w:color w:val="008000"/>
      <w:sz w:val="16"/>
      <w:szCs w:val="16"/>
      <w:lang w:eastAsia="ru-RU"/>
    </w:rPr>
  </w:style>
  <w:style w:type="paragraph" w:customStyle="1" w:styleId="xl118">
    <w:name w:val="xl118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eastAsia="Times New Roman" w:hAnsi="Verdana" w:cs="Times New Roman"/>
      <w:color w:val="008000"/>
      <w:sz w:val="16"/>
      <w:szCs w:val="16"/>
      <w:lang w:eastAsia="ru-RU"/>
    </w:rPr>
  </w:style>
  <w:style w:type="paragraph" w:customStyle="1" w:styleId="xl119">
    <w:name w:val="xl119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eastAsia="Times New Roman" w:hAnsi="Verdana" w:cs="Times New Roman"/>
      <w:color w:val="008000"/>
      <w:sz w:val="16"/>
      <w:szCs w:val="16"/>
      <w:lang w:eastAsia="ru-RU"/>
    </w:rPr>
  </w:style>
  <w:style w:type="paragraph" w:customStyle="1" w:styleId="xl120">
    <w:name w:val="xl120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eastAsia="Times New Roman" w:hAnsi="Verdana" w:cs="Times New Roman"/>
      <w:color w:val="0070C0"/>
      <w:sz w:val="16"/>
      <w:szCs w:val="16"/>
      <w:lang w:eastAsia="ru-RU"/>
    </w:rPr>
  </w:style>
  <w:style w:type="paragraph" w:customStyle="1" w:styleId="xl121">
    <w:name w:val="xl121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eastAsia="Times New Roman" w:hAnsi="Verdana" w:cs="Times New Roman"/>
      <w:sz w:val="16"/>
      <w:szCs w:val="16"/>
      <w:lang w:eastAsia="ru-RU"/>
    </w:rPr>
  </w:style>
  <w:style w:type="paragraph" w:customStyle="1" w:styleId="xl122">
    <w:name w:val="xl122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eastAsia="Times New Roman" w:hAnsi="Verdana" w:cs="Times New Roman"/>
      <w:sz w:val="16"/>
      <w:szCs w:val="16"/>
      <w:lang w:eastAsia="ru-RU"/>
    </w:rPr>
  </w:style>
  <w:style w:type="paragraph" w:customStyle="1" w:styleId="xl123">
    <w:name w:val="xl123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textAlignment w:val="center"/>
    </w:pPr>
    <w:rPr>
      <w:rFonts w:ascii="Verdana" w:eastAsia="Times New Roman" w:hAnsi="Verdana" w:cs="Times New Roman"/>
      <w:color w:val="0070C0"/>
      <w:sz w:val="16"/>
      <w:szCs w:val="16"/>
      <w:lang w:eastAsia="ru-RU"/>
    </w:rPr>
  </w:style>
  <w:style w:type="paragraph" w:customStyle="1" w:styleId="xl124">
    <w:name w:val="xl124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textAlignment w:val="center"/>
    </w:pPr>
    <w:rPr>
      <w:rFonts w:ascii="Verdana" w:eastAsia="Times New Roman" w:hAnsi="Verdana" w:cs="Times New Roman"/>
      <w:color w:val="008000"/>
      <w:sz w:val="16"/>
      <w:szCs w:val="16"/>
      <w:lang w:eastAsia="ru-RU"/>
    </w:rPr>
  </w:style>
  <w:style w:type="paragraph" w:customStyle="1" w:styleId="xl125">
    <w:name w:val="xl125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textAlignment w:val="center"/>
    </w:pPr>
    <w:rPr>
      <w:rFonts w:ascii="Verdana" w:eastAsia="Times New Roman" w:hAnsi="Verdana" w:cs="Times New Roman"/>
      <w:color w:val="008000"/>
      <w:sz w:val="16"/>
      <w:szCs w:val="16"/>
      <w:lang w:eastAsia="ru-RU"/>
    </w:rPr>
  </w:style>
  <w:style w:type="paragraph" w:customStyle="1" w:styleId="xl126">
    <w:name w:val="xl126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pacing w:before="100" w:beforeAutospacing="1" w:after="100" w:afterAutospacing="1"/>
      <w:textAlignment w:val="center"/>
    </w:pPr>
    <w:rPr>
      <w:rFonts w:ascii="Verdana" w:eastAsia="Times New Roman" w:hAnsi="Verdana" w:cs="Times New Roman"/>
      <w:color w:val="008000"/>
      <w:sz w:val="18"/>
      <w:szCs w:val="18"/>
      <w:lang w:eastAsia="ru-RU"/>
    </w:rPr>
  </w:style>
  <w:style w:type="paragraph" w:customStyle="1" w:styleId="xl127">
    <w:name w:val="xl127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eastAsia="Times New Roman" w:hAnsi="Verdana" w:cs="Times New Roman"/>
      <w:sz w:val="16"/>
      <w:szCs w:val="16"/>
      <w:lang w:eastAsia="ru-RU"/>
    </w:rPr>
  </w:style>
  <w:style w:type="paragraph" w:customStyle="1" w:styleId="xl128">
    <w:name w:val="xl128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eastAsia="Times New Roman" w:hAnsi="Verdana" w:cs="Times New Roman"/>
      <w:sz w:val="16"/>
      <w:szCs w:val="16"/>
      <w:lang w:eastAsia="ru-RU"/>
    </w:rPr>
  </w:style>
  <w:style w:type="paragraph" w:customStyle="1" w:styleId="xl129">
    <w:name w:val="xl129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eastAsia="Times New Roman" w:hAnsi="Verdana" w:cs="Times New Roman"/>
      <w:sz w:val="16"/>
      <w:szCs w:val="16"/>
      <w:lang w:eastAsia="ru-RU"/>
    </w:rPr>
  </w:style>
  <w:style w:type="paragraph" w:customStyle="1" w:styleId="xl130">
    <w:name w:val="xl130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eastAsia="Times New Roman" w:hAnsi="Verdana" w:cs="Times New Roman"/>
      <w:sz w:val="16"/>
      <w:szCs w:val="16"/>
      <w:lang w:eastAsia="ru-RU"/>
    </w:rPr>
  </w:style>
  <w:style w:type="paragraph" w:customStyle="1" w:styleId="xl131">
    <w:name w:val="xl131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pacing w:before="100" w:beforeAutospacing="1" w:after="100" w:afterAutospacing="1"/>
      <w:textAlignment w:val="center"/>
    </w:pPr>
    <w:rPr>
      <w:rFonts w:ascii="Verdana" w:eastAsia="Times New Roman" w:hAnsi="Verdana" w:cs="Times New Roman"/>
      <w:color w:val="008000"/>
      <w:sz w:val="18"/>
      <w:szCs w:val="18"/>
      <w:lang w:eastAsia="ru-RU"/>
    </w:rPr>
  </w:style>
  <w:style w:type="paragraph" w:customStyle="1" w:styleId="xl132">
    <w:name w:val="xl132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pacing w:before="100" w:beforeAutospacing="1" w:after="100" w:afterAutospacing="1"/>
      <w:textAlignment w:val="center"/>
    </w:pPr>
    <w:rPr>
      <w:rFonts w:ascii="Verdana" w:eastAsia="Times New Roman" w:hAnsi="Verdana" w:cs="Times New Roman"/>
      <w:color w:val="008000"/>
      <w:sz w:val="16"/>
      <w:szCs w:val="16"/>
      <w:lang w:eastAsia="ru-RU"/>
    </w:rPr>
  </w:style>
  <w:style w:type="paragraph" w:customStyle="1" w:styleId="xl133">
    <w:name w:val="xl133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134">
    <w:name w:val="xl134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textAlignment w:val="center"/>
    </w:pPr>
    <w:rPr>
      <w:rFonts w:ascii="Verdana" w:eastAsia="Times New Roman" w:hAnsi="Verdana" w:cs="Times New Roman"/>
      <w:sz w:val="16"/>
      <w:szCs w:val="16"/>
      <w:lang w:eastAsia="ru-RU"/>
    </w:rPr>
  </w:style>
  <w:style w:type="paragraph" w:customStyle="1" w:styleId="xl135">
    <w:name w:val="xl135"/>
    <w:basedOn w:val="a"/>
    <w:rsid w:val="009161B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Verdana" w:eastAsia="Times New Roman" w:hAnsi="Verdana" w:cs="Times New Roman"/>
      <w:color w:val="008000"/>
      <w:sz w:val="16"/>
      <w:szCs w:val="16"/>
      <w:lang w:eastAsia="ru-RU"/>
    </w:rPr>
  </w:style>
  <w:style w:type="paragraph" w:customStyle="1" w:styleId="xl136">
    <w:name w:val="xl136"/>
    <w:basedOn w:val="a"/>
    <w:rsid w:val="009161B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Verdana" w:eastAsia="Times New Roman" w:hAnsi="Verdana" w:cs="Times New Roman"/>
      <w:color w:val="008000"/>
      <w:sz w:val="16"/>
      <w:szCs w:val="16"/>
      <w:lang w:eastAsia="ru-RU"/>
    </w:rPr>
  </w:style>
  <w:style w:type="paragraph" w:customStyle="1" w:styleId="xl137">
    <w:name w:val="xl137"/>
    <w:basedOn w:val="a"/>
    <w:rsid w:val="009161BB"/>
    <w:pPr>
      <w:shd w:val="clear" w:color="000000" w:fill="E7E6E6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8000"/>
      <w:lang w:eastAsia="ru-RU"/>
    </w:rPr>
  </w:style>
  <w:style w:type="paragraph" w:customStyle="1" w:styleId="xl138">
    <w:name w:val="xl138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eastAsia="Times New Roman" w:hAnsi="Verdana" w:cs="Times New Roman"/>
      <w:color w:val="008000"/>
      <w:sz w:val="16"/>
      <w:szCs w:val="16"/>
      <w:lang w:eastAsia="ru-RU"/>
    </w:rPr>
  </w:style>
  <w:style w:type="paragraph" w:customStyle="1" w:styleId="xl139">
    <w:name w:val="xl139"/>
    <w:basedOn w:val="a"/>
    <w:rsid w:val="009161BB"/>
    <w:pPr>
      <w:pBdr>
        <w:top w:val="single" w:sz="8" w:space="0" w:color="ABDB77"/>
        <w:bottom w:val="single" w:sz="8" w:space="0" w:color="ABDB77"/>
      </w:pBdr>
      <w:spacing w:before="100" w:beforeAutospacing="1" w:after="100" w:afterAutospacing="1"/>
      <w:textAlignment w:val="center"/>
    </w:pPr>
    <w:rPr>
      <w:rFonts w:ascii="Verdana" w:eastAsia="Times New Roman" w:hAnsi="Verdana" w:cs="Times New Roman"/>
      <w:color w:val="008000"/>
      <w:sz w:val="16"/>
      <w:szCs w:val="16"/>
      <w:lang w:eastAsia="ru-RU"/>
    </w:rPr>
  </w:style>
  <w:style w:type="paragraph" w:customStyle="1" w:styleId="xl140">
    <w:name w:val="xl140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eastAsia="Times New Roman" w:hAnsi="Verdana" w:cs="Times New Roman"/>
      <w:color w:val="008000"/>
      <w:sz w:val="16"/>
      <w:szCs w:val="16"/>
      <w:lang w:eastAsia="ru-RU"/>
    </w:rPr>
  </w:style>
  <w:style w:type="paragraph" w:customStyle="1" w:styleId="xl141">
    <w:name w:val="xl141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eastAsia="Times New Roman" w:hAnsi="Verdana" w:cs="Times New Roman"/>
      <w:color w:val="0070C0"/>
      <w:sz w:val="16"/>
      <w:szCs w:val="16"/>
      <w:lang w:eastAsia="ru-RU"/>
    </w:rPr>
  </w:style>
  <w:style w:type="paragraph" w:customStyle="1" w:styleId="xl142">
    <w:name w:val="xl142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9BC2E6"/>
      <w:spacing w:before="100" w:beforeAutospacing="1" w:after="100" w:afterAutospacing="1"/>
      <w:jc w:val="center"/>
      <w:textAlignment w:val="center"/>
    </w:pPr>
    <w:rPr>
      <w:rFonts w:ascii="Verdana" w:eastAsia="Times New Roman" w:hAnsi="Verdana" w:cs="Times New Roman"/>
      <w:b/>
      <w:bCs/>
      <w:color w:val="0070C0"/>
      <w:sz w:val="16"/>
      <w:szCs w:val="16"/>
      <w:lang w:eastAsia="ru-RU"/>
    </w:rPr>
  </w:style>
  <w:style w:type="paragraph" w:customStyle="1" w:styleId="xl143">
    <w:name w:val="xl143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eastAsia="Times New Roman" w:hAnsi="Verdana" w:cs="Times New Roman"/>
      <w:color w:val="0070C0"/>
      <w:sz w:val="16"/>
      <w:szCs w:val="16"/>
      <w:lang w:eastAsia="ru-RU"/>
    </w:rPr>
  </w:style>
  <w:style w:type="paragraph" w:customStyle="1" w:styleId="xl144">
    <w:name w:val="xl144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eastAsia="Times New Roman" w:hAnsi="Verdana" w:cs="Times New Roman"/>
      <w:color w:val="0070C0"/>
      <w:sz w:val="16"/>
      <w:szCs w:val="16"/>
      <w:lang w:eastAsia="ru-RU"/>
    </w:rPr>
  </w:style>
  <w:style w:type="paragraph" w:customStyle="1" w:styleId="xl145">
    <w:name w:val="xl145"/>
    <w:basedOn w:val="a"/>
    <w:rsid w:val="009161BB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008000"/>
      <w:lang w:eastAsia="ru-RU"/>
    </w:rPr>
  </w:style>
  <w:style w:type="paragraph" w:customStyle="1" w:styleId="xl146">
    <w:name w:val="xl146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eastAsia="Times New Roman" w:hAnsi="Verdana" w:cs="Times New Roman"/>
      <w:color w:val="0070C0"/>
      <w:sz w:val="16"/>
      <w:szCs w:val="16"/>
      <w:lang w:eastAsia="ru-RU"/>
    </w:rPr>
  </w:style>
  <w:style w:type="paragraph" w:customStyle="1" w:styleId="xl147">
    <w:name w:val="xl147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textAlignment w:val="center"/>
    </w:pPr>
    <w:rPr>
      <w:rFonts w:ascii="Verdana" w:eastAsia="Times New Roman" w:hAnsi="Verdana" w:cs="Times New Roman"/>
      <w:color w:val="0070C0"/>
      <w:sz w:val="16"/>
      <w:szCs w:val="16"/>
      <w:lang w:eastAsia="ru-RU"/>
    </w:rPr>
  </w:style>
  <w:style w:type="paragraph" w:customStyle="1" w:styleId="xl148">
    <w:name w:val="xl148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8CBAD"/>
      <w:spacing w:before="100" w:beforeAutospacing="1" w:after="100" w:afterAutospacing="1"/>
      <w:textAlignment w:val="center"/>
    </w:pPr>
    <w:rPr>
      <w:rFonts w:ascii="Verdana" w:eastAsia="Times New Roman" w:hAnsi="Verdana" w:cs="Times New Roman"/>
      <w:color w:val="008000"/>
      <w:sz w:val="18"/>
      <w:szCs w:val="18"/>
      <w:u w:val="single"/>
      <w:lang w:eastAsia="ru-RU"/>
    </w:rPr>
  </w:style>
  <w:style w:type="paragraph" w:customStyle="1" w:styleId="xl149">
    <w:name w:val="xl149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8CBAD"/>
      <w:spacing w:before="100" w:beforeAutospacing="1" w:after="100" w:afterAutospacing="1"/>
      <w:textAlignment w:val="center"/>
    </w:pPr>
    <w:rPr>
      <w:rFonts w:ascii="Verdana" w:eastAsia="Times New Roman" w:hAnsi="Verdana" w:cs="Times New Roman"/>
      <w:color w:val="000000"/>
      <w:sz w:val="20"/>
      <w:szCs w:val="20"/>
      <w:lang w:eastAsia="ru-RU"/>
    </w:rPr>
  </w:style>
  <w:style w:type="paragraph" w:customStyle="1" w:styleId="xl150">
    <w:name w:val="xl150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9BC2E6"/>
      <w:spacing w:before="100" w:beforeAutospacing="1" w:after="100" w:afterAutospacing="1"/>
      <w:textAlignment w:val="center"/>
    </w:pPr>
    <w:rPr>
      <w:rFonts w:ascii="Verdana" w:eastAsia="Times New Roman" w:hAnsi="Verdana" w:cs="Times New Roman"/>
      <w:color w:val="000000"/>
      <w:sz w:val="18"/>
      <w:szCs w:val="18"/>
      <w:lang w:eastAsia="ru-RU"/>
    </w:rPr>
  </w:style>
  <w:style w:type="paragraph" w:customStyle="1" w:styleId="xl151">
    <w:name w:val="xl151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9BC2E6"/>
      <w:spacing w:before="100" w:beforeAutospacing="1" w:after="100" w:afterAutospacing="1"/>
      <w:textAlignment w:val="center"/>
    </w:pPr>
    <w:rPr>
      <w:rFonts w:ascii="Verdana" w:eastAsia="Times New Roman" w:hAnsi="Verdana" w:cs="Times New Roman"/>
      <w:color w:val="000000"/>
      <w:sz w:val="20"/>
      <w:szCs w:val="20"/>
      <w:lang w:eastAsia="ru-RU"/>
    </w:rPr>
  </w:style>
  <w:style w:type="paragraph" w:customStyle="1" w:styleId="xl152">
    <w:name w:val="xl152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C6E0B4"/>
      <w:spacing w:before="100" w:beforeAutospacing="1" w:after="100" w:afterAutospacing="1"/>
      <w:textAlignment w:val="center"/>
    </w:pPr>
    <w:rPr>
      <w:rFonts w:ascii="Verdana" w:eastAsia="Times New Roman" w:hAnsi="Verdana" w:cs="Times New Roman"/>
      <w:color w:val="000000"/>
      <w:sz w:val="20"/>
      <w:szCs w:val="20"/>
      <w:lang w:eastAsia="ru-RU"/>
    </w:rPr>
  </w:style>
  <w:style w:type="paragraph" w:customStyle="1" w:styleId="xl153">
    <w:name w:val="xl153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C6E0B4"/>
      <w:spacing w:before="100" w:beforeAutospacing="1" w:after="100" w:afterAutospacing="1"/>
      <w:textAlignment w:val="top"/>
    </w:pPr>
    <w:rPr>
      <w:rFonts w:ascii="Verdana" w:eastAsia="Times New Roman" w:hAnsi="Verdana" w:cs="Times New Roman"/>
      <w:color w:val="000000"/>
      <w:sz w:val="18"/>
      <w:szCs w:val="18"/>
      <w:u w:val="single"/>
      <w:lang w:eastAsia="ru-RU"/>
    </w:rPr>
  </w:style>
  <w:style w:type="paragraph" w:customStyle="1" w:styleId="xl154">
    <w:name w:val="xl154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C6E0B4"/>
      <w:spacing w:before="100" w:beforeAutospacing="1" w:after="100" w:afterAutospacing="1"/>
      <w:textAlignment w:val="center"/>
    </w:pPr>
    <w:rPr>
      <w:rFonts w:ascii="Verdana" w:eastAsia="Times New Roman" w:hAnsi="Verdana" w:cs="Times New Roman"/>
      <w:color w:val="000000"/>
      <w:sz w:val="18"/>
      <w:szCs w:val="18"/>
      <w:u w:val="single"/>
      <w:lang w:eastAsia="ru-RU"/>
    </w:rPr>
  </w:style>
  <w:style w:type="paragraph" w:customStyle="1" w:styleId="xl155">
    <w:name w:val="xl155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C6E0B4"/>
      <w:spacing w:before="100" w:beforeAutospacing="1" w:after="100" w:afterAutospacing="1"/>
      <w:textAlignment w:val="center"/>
    </w:pPr>
    <w:rPr>
      <w:rFonts w:ascii="Verdana" w:eastAsia="Times New Roman" w:hAnsi="Verdana" w:cs="Times New Roman"/>
      <w:color w:val="000000"/>
      <w:sz w:val="18"/>
      <w:szCs w:val="18"/>
      <w:lang w:eastAsia="ru-RU"/>
    </w:rPr>
  </w:style>
  <w:style w:type="paragraph" w:customStyle="1" w:styleId="xl156">
    <w:name w:val="xl156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D966"/>
      <w:spacing w:before="100" w:beforeAutospacing="1" w:after="100" w:afterAutospacing="1"/>
      <w:textAlignment w:val="center"/>
    </w:pPr>
    <w:rPr>
      <w:rFonts w:ascii="Verdana" w:eastAsia="Times New Roman" w:hAnsi="Verdana" w:cs="Times New Roman"/>
      <w:color w:val="000000"/>
      <w:sz w:val="18"/>
      <w:szCs w:val="18"/>
      <w:lang w:eastAsia="ru-RU"/>
    </w:rPr>
  </w:style>
  <w:style w:type="paragraph" w:customStyle="1" w:styleId="xl157">
    <w:name w:val="xl157"/>
    <w:basedOn w:val="a"/>
    <w:rsid w:val="009161BB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D966"/>
      <w:spacing w:before="100" w:beforeAutospacing="1" w:after="100" w:afterAutospacing="1"/>
      <w:textAlignment w:val="center"/>
    </w:pPr>
    <w:rPr>
      <w:rFonts w:ascii="Verdana" w:eastAsia="Times New Roman" w:hAnsi="Verdana" w:cs="Times New Roman"/>
      <w:color w:val="000000"/>
      <w:sz w:val="20"/>
      <w:szCs w:val="20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52000B"/>
  </w:style>
  <w:style w:type="numbering" w:customStyle="1" w:styleId="NoList11">
    <w:name w:val="No List11"/>
    <w:next w:val="a2"/>
    <w:uiPriority w:val="99"/>
    <w:semiHidden/>
    <w:unhideWhenUsed/>
    <w:rsid w:val="0052000B"/>
  </w:style>
  <w:style w:type="numbering" w:customStyle="1" w:styleId="NoList2">
    <w:name w:val="No List2"/>
    <w:next w:val="a2"/>
    <w:uiPriority w:val="99"/>
    <w:semiHidden/>
    <w:unhideWhenUsed/>
    <w:rsid w:val="0052000B"/>
  </w:style>
  <w:style w:type="character" w:styleId="af7">
    <w:name w:val="Unresolved Mention"/>
    <w:basedOn w:val="a0"/>
    <w:uiPriority w:val="99"/>
    <w:semiHidden/>
    <w:unhideWhenUsed/>
    <w:rsid w:val="0052000B"/>
    <w:rPr>
      <w:color w:val="605E5C"/>
      <w:shd w:val="clear" w:color="auto" w:fill="E1DFDD"/>
    </w:rPr>
  </w:style>
  <w:style w:type="paragraph" w:customStyle="1" w:styleId="xl101">
    <w:name w:val="xl101"/>
    <w:basedOn w:val="a"/>
    <w:rsid w:val="002B165D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xl158">
    <w:name w:val="xl158"/>
    <w:basedOn w:val="a"/>
    <w:rsid w:val="002B165D"/>
    <w:pPr>
      <w:pBdr>
        <w:top w:val="single" w:sz="8" w:space="0" w:color="ABDB77"/>
        <w:left w:val="single" w:sz="8" w:space="0" w:color="ABDB77"/>
        <w:bottom w:val="single" w:sz="8" w:space="0" w:color="ABDB77"/>
        <w:right w:val="single" w:sz="8" w:space="0" w:color="ABDB77"/>
      </w:pBdr>
      <w:shd w:val="clear" w:color="000000" w:fill="F8CBAD"/>
      <w:spacing w:before="100" w:beforeAutospacing="1" w:after="100" w:afterAutospacing="1"/>
      <w:textAlignment w:val="center"/>
    </w:pPr>
    <w:rPr>
      <w:rFonts w:ascii="Verdana" w:eastAsia="Times New Roman" w:hAnsi="Verdana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52679-EF0E-4604-AF70-18D165933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1289</TotalTime>
  <Pages>14</Pages>
  <Words>3860</Words>
  <Characters>22003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Anastassia Yakovleva</dc:creator>
  <cp:keywords/>
  <dc:description/>
  <cp:lastModifiedBy>Anastassia Yakovleva</cp:lastModifiedBy>
  <cp:revision>394</cp:revision>
  <dcterms:created xsi:type="dcterms:W3CDTF">2023-06-29T16:13:00Z</dcterms:created>
  <dcterms:modified xsi:type="dcterms:W3CDTF">2023-08-11T12:43:00Z</dcterms:modified>
</cp:coreProperties>
</file>