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1EC16" w14:textId="77777777" w:rsidR="00242255" w:rsidRPr="00B53FAB" w:rsidRDefault="00242255" w:rsidP="0024225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0"/>
          <w:szCs w:val="24"/>
          <w:lang w:val="et-EE"/>
        </w:rPr>
        <w:t>EELNÕU</w:t>
      </w:r>
    </w:p>
    <w:p w14:paraId="14FAC13E" w14:textId="77777777" w:rsidR="00242255" w:rsidRPr="00B53FAB" w:rsidRDefault="00242255" w:rsidP="002422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72D4124E" w14:textId="77777777" w:rsidR="00242255" w:rsidRPr="00B53FAB" w:rsidRDefault="00242255" w:rsidP="0024225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32"/>
          <w:szCs w:val="24"/>
          <w:lang w:val="et-EE"/>
        </w:rPr>
        <w:t>NARVA   LINNAVALITSUS</w:t>
      </w:r>
    </w:p>
    <w:p w14:paraId="4CCF2FAC" w14:textId="77777777" w:rsidR="00242255" w:rsidRPr="00B53FAB" w:rsidRDefault="00242255" w:rsidP="0024225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4"/>
          <w:lang w:val="et-EE"/>
        </w:rPr>
      </w:pPr>
    </w:p>
    <w:p w14:paraId="4364C4B5" w14:textId="77777777" w:rsidR="00242255" w:rsidRPr="00B53FAB" w:rsidRDefault="00242255" w:rsidP="0024225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  <w:t>K O R R A L D U S</w:t>
      </w:r>
    </w:p>
    <w:p w14:paraId="0BDB2AD3" w14:textId="77777777" w:rsidR="00242255" w:rsidRPr="00B53FAB" w:rsidRDefault="00242255" w:rsidP="002422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720696AC" w14:textId="77777777" w:rsidR="00242255" w:rsidRDefault="00242255" w:rsidP="002422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01CF4344" w14:textId="77777777" w:rsidR="00242255" w:rsidRPr="00B53FAB" w:rsidRDefault="00242255" w:rsidP="002422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Narva                                                                                        ____20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23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nr____</w:t>
      </w:r>
    </w:p>
    <w:p w14:paraId="07544812" w14:textId="77777777" w:rsidR="00242255" w:rsidRPr="00B53FAB" w:rsidRDefault="00242255" w:rsidP="002422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475D8F24" w14:textId="77777777" w:rsidR="00242255" w:rsidRPr="00B53FAB" w:rsidRDefault="00242255" w:rsidP="002422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6B49362D" w14:textId="77777777" w:rsidR="00242255" w:rsidRPr="00B53FAB" w:rsidRDefault="00242255" w:rsidP="002422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4C7594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Õpilaste arvu suurendamine Narva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Kesklinna Kooli</w:t>
      </w:r>
      <w:r w:rsidRPr="004C7594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 klassides</w:t>
      </w:r>
    </w:p>
    <w:p w14:paraId="72B052A8" w14:textId="77777777" w:rsidR="00242255" w:rsidRDefault="00242255" w:rsidP="002422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</w:p>
    <w:p w14:paraId="088896F6" w14:textId="5A4E3D65" w:rsidR="00242255" w:rsidRPr="002935D2" w:rsidRDefault="00242255" w:rsidP="002422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1.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Asjaolud ja menetluse käik</w:t>
      </w:r>
    </w:p>
    <w:p w14:paraId="7B14216C" w14:textId="77777777" w:rsidR="00242255" w:rsidRDefault="00242255" w:rsidP="002935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Narva Linnavalitsuse Kultuuriosakonda saabus Narva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Kesklinna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Kooli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direktori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0</w:t>
      </w:r>
      <w:r w:rsidR="008C570B">
        <w:rPr>
          <w:rFonts w:ascii="Times New Roman" w:eastAsia="Times New Roman" w:hAnsi="Times New Roman" w:cs="Times New Roman"/>
          <w:sz w:val="24"/>
          <w:szCs w:val="24"/>
          <w:lang w:val="et-EE"/>
        </w:rPr>
        <w:t>6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3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taotlus </w:t>
      </w:r>
      <w:r w:rsidRPr="0024225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nr </w:t>
      </w:r>
      <w:r w:rsidR="008C570B" w:rsidRPr="008C570B">
        <w:rPr>
          <w:rFonts w:ascii="Times New Roman" w:eastAsia="Times New Roman" w:hAnsi="Times New Roman" w:cs="Times New Roman"/>
          <w:sz w:val="24"/>
          <w:szCs w:val="24"/>
          <w:lang w:val="et-EE"/>
        </w:rPr>
        <w:t>3-3/3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, milles õppeasutuse juht taotleb suurendada õppeasutuse klasside täitumuse ülemise piirnormi 202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3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4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. õppeaastaks. Taotlusega palub kool suurendada õpilaste arvu klassides järgmiselt: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242255">
        <w:rPr>
          <w:rFonts w:ascii="Times New Roman" w:eastAsia="Times New Roman" w:hAnsi="Times New Roman" w:cs="Times New Roman"/>
          <w:sz w:val="24"/>
          <w:szCs w:val="24"/>
          <w:lang w:val="et-EE"/>
        </w:rPr>
        <w:t>1.A – 25 õpilas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eni</w:t>
      </w:r>
      <w:r w:rsidRPr="00242255">
        <w:rPr>
          <w:rFonts w:ascii="Times New Roman" w:eastAsia="Times New Roman" w:hAnsi="Times New Roman" w:cs="Times New Roman"/>
          <w:sz w:val="24"/>
          <w:szCs w:val="24"/>
          <w:lang w:val="et-EE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242255">
        <w:rPr>
          <w:rFonts w:ascii="Times New Roman" w:eastAsia="Times New Roman" w:hAnsi="Times New Roman" w:cs="Times New Roman"/>
          <w:sz w:val="24"/>
          <w:szCs w:val="24"/>
          <w:lang w:val="et-EE"/>
        </w:rPr>
        <w:t>7.A – 25 õpilas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eni</w:t>
      </w:r>
      <w:r w:rsidRPr="0024225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7</w:t>
      </w:r>
      <w:r w:rsidRPr="00242255">
        <w:rPr>
          <w:rFonts w:ascii="Times New Roman" w:eastAsia="Times New Roman" w:hAnsi="Times New Roman" w:cs="Times New Roman"/>
          <w:sz w:val="24"/>
          <w:szCs w:val="24"/>
          <w:lang w:val="et-EE"/>
        </w:rPr>
        <w:t>.B – 29 õpilast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eni, </w:t>
      </w:r>
      <w:r w:rsidRPr="00242255">
        <w:rPr>
          <w:rFonts w:ascii="Times New Roman" w:eastAsia="Times New Roman" w:hAnsi="Times New Roman" w:cs="Times New Roman"/>
          <w:sz w:val="24"/>
          <w:szCs w:val="24"/>
          <w:lang w:val="et-EE"/>
        </w:rPr>
        <w:t>8.A – 28 õpilas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eni</w:t>
      </w:r>
      <w:r w:rsidRPr="00242255">
        <w:rPr>
          <w:rFonts w:ascii="Times New Roman" w:eastAsia="Times New Roman" w:hAnsi="Times New Roman" w:cs="Times New Roman"/>
          <w:sz w:val="24"/>
          <w:szCs w:val="24"/>
          <w:lang w:val="et-EE"/>
        </w:rPr>
        <w:t>, 8.B – 26 õpilas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eni</w:t>
      </w:r>
      <w:r w:rsidRPr="00242255">
        <w:rPr>
          <w:rFonts w:ascii="Times New Roman" w:eastAsia="Times New Roman" w:hAnsi="Times New Roman" w:cs="Times New Roman"/>
          <w:sz w:val="24"/>
          <w:szCs w:val="24"/>
          <w:lang w:val="et-EE"/>
        </w:rPr>
        <w:t>, 8.C – 26 õpilas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eni. 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Õpilaste arvu suurendamisele klassides on Narva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Kesklinna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Kooli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hoolekogu nõusoleku andnud (</w:t>
      </w:r>
      <w:r w:rsidRPr="00242255">
        <w:rPr>
          <w:rFonts w:ascii="Times New Roman" w:eastAsia="Times New Roman" w:hAnsi="Times New Roman" w:cs="Times New Roman"/>
          <w:sz w:val="24"/>
          <w:szCs w:val="24"/>
          <w:lang w:val="et-EE"/>
        </w:rPr>
        <w:t>30.08.2023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protokoll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4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) ning kõik määratud klassiruumid vastavad Vabariigi Valitsuse 30.05.2013 määruse nr 84 „Tervisekaitsenõuded koolidele“ § 7 lõikes 3 toodud nõuetele.</w:t>
      </w:r>
    </w:p>
    <w:p w14:paraId="1FBE3DD8" w14:textId="77777777" w:rsidR="002935D2" w:rsidRPr="00C21DB7" w:rsidRDefault="002935D2" w:rsidP="002935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66E84180" w14:textId="31140C88" w:rsidR="00242255" w:rsidRPr="002935D2" w:rsidRDefault="00242255" w:rsidP="002422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2. Õiguslikud alused</w:t>
      </w:r>
    </w:p>
    <w:p w14:paraId="7725B7D8" w14:textId="77777777" w:rsidR="00242255" w:rsidRPr="00B53FAB" w:rsidRDefault="00242255" w:rsidP="00242255">
      <w:pPr>
        <w:numPr>
          <w:ilvl w:val="0"/>
          <w:numId w:val="1"/>
        </w:numPr>
        <w:spacing w:after="12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Vastavalt põhikooli- ja gümnaasiumiseaduse §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26 lõikele 3 võib kooli pidaja erandjuhul direktori ettepanekul ja hoolekogu nõusolekul suurendada õpilaste arvu üle seaduses sätestatud piirnormi üheks õppeaastaks konkreetses klassis juhul, kui kõik tervisekaitse- ja ohutusnõuded on täidetud.</w:t>
      </w:r>
    </w:p>
    <w:p w14:paraId="7D0ACC55" w14:textId="77777777" w:rsidR="00242255" w:rsidRPr="00B53FAB" w:rsidRDefault="00242255" w:rsidP="00242255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Narva Linnavolikogu delegeeris 23.09.2010 määrusega nr 31 „Koolieelse lasteasutuse seaduse § 24² lõikes 3 lasteasutuse pidaja pädevusse ning põhikooli- ja gümnaasiumiseaduses kooli pidaja pädevusse antud ülesannete lahendamise delegeerimine Narva Linnavalitsusele“ põhikooli- ja gümnaasiumiseaduse §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26 lõikega 3 ettenähtud küsimuse lahendamise Narva Linnavalitsusele.</w:t>
      </w:r>
    </w:p>
    <w:p w14:paraId="224DC441" w14:textId="77777777" w:rsidR="00242255" w:rsidRPr="00B53FAB" w:rsidRDefault="00242255" w:rsidP="00242255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1C6EB055" w14:textId="77777777" w:rsidR="00242255" w:rsidRPr="00B53FAB" w:rsidRDefault="00242255" w:rsidP="002935D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3. Otsus</w:t>
      </w:r>
    </w:p>
    <w:p w14:paraId="15013289" w14:textId="5A9B7F01" w:rsidR="00242255" w:rsidRPr="00B53FAB" w:rsidRDefault="00242255" w:rsidP="002935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Suurendada õpilaste arvu Narva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Kesklinna</w:t>
      </w: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 </w:t>
      </w:r>
      <w:r w:rsidR="00FE4054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Koolis</w:t>
      </w: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 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="0025555E">
        <w:rPr>
          <w:rFonts w:ascii="Times New Roman" w:eastAsia="Times New Roman" w:hAnsi="Times New Roman" w:cs="Times New Roman"/>
          <w:sz w:val="24"/>
          <w:szCs w:val="24"/>
          <w:lang w:val="et-EE"/>
        </w:rPr>
        <w:t>3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/20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="0025555E">
        <w:rPr>
          <w:rFonts w:ascii="Times New Roman" w:eastAsia="Times New Roman" w:hAnsi="Times New Roman" w:cs="Times New Roman"/>
          <w:sz w:val="24"/>
          <w:szCs w:val="24"/>
          <w:lang w:val="et-EE"/>
        </w:rPr>
        <w:t>4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õppeaastaks </w:t>
      </w: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alljärgnevalt: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</w:p>
    <w:p w14:paraId="69FC6B76" w14:textId="13D6C4B4" w:rsidR="00242255" w:rsidRPr="002935D2" w:rsidRDefault="00242255" w:rsidP="002935D2">
      <w:pPr>
        <w:pStyle w:val="Loendilik"/>
        <w:numPr>
          <w:ilvl w:val="0"/>
          <w:numId w:val="3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 w:rsidRPr="002935D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1.A</w:t>
      </w:r>
      <w:r w:rsidR="002935D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klass</w:t>
      </w:r>
      <w:r w:rsidRPr="002935D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– 25 õpilaseni;</w:t>
      </w:r>
    </w:p>
    <w:p w14:paraId="13B388D4" w14:textId="71F5EFE8" w:rsidR="00C45B76" w:rsidRPr="002935D2" w:rsidRDefault="00242255" w:rsidP="002935D2">
      <w:pPr>
        <w:pStyle w:val="Loendilik"/>
        <w:numPr>
          <w:ilvl w:val="0"/>
          <w:numId w:val="3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 w:rsidRPr="002935D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7.A</w:t>
      </w:r>
      <w:r w:rsidR="002935D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klass</w:t>
      </w:r>
      <w:r w:rsidRPr="002935D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– 25 õpilaseni</w:t>
      </w:r>
      <w:r w:rsidR="00C45B76" w:rsidRPr="002935D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,</w:t>
      </w:r>
      <w:r w:rsidRPr="002935D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</w:t>
      </w:r>
      <w:r w:rsidR="00C45B76" w:rsidRPr="002935D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7.B</w:t>
      </w:r>
      <w:r w:rsidR="002935D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klass</w:t>
      </w:r>
      <w:r w:rsidR="00C45B76" w:rsidRPr="002935D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– 29 õpilaseni;</w:t>
      </w:r>
    </w:p>
    <w:p w14:paraId="6994E343" w14:textId="263DC50B" w:rsidR="00242255" w:rsidRPr="002935D2" w:rsidRDefault="00242255" w:rsidP="002935D2">
      <w:pPr>
        <w:pStyle w:val="Loendilik"/>
        <w:numPr>
          <w:ilvl w:val="0"/>
          <w:numId w:val="3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 w:rsidRPr="002935D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8.A</w:t>
      </w:r>
      <w:r w:rsidR="002935D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klass</w:t>
      </w:r>
      <w:r w:rsidRPr="002935D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– 28 õpilaseni, 8.B</w:t>
      </w:r>
      <w:r w:rsidR="002935D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ja</w:t>
      </w:r>
      <w:r w:rsidRPr="002935D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8.C</w:t>
      </w:r>
      <w:r w:rsidR="002935D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klassid</w:t>
      </w:r>
      <w:r w:rsidRPr="002935D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– 26 õpilaseni.</w:t>
      </w:r>
    </w:p>
    <w:p w14:paraId="0FDF6EAA" w14:textId="77777777" w:rsidR="00242255" w:rsidRDefault="00242255" w:rsidP="002935D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09A523C3" w14:textId="77777777" w:rsidR="00242255" w:rsidRPr="00B53FAB" w:rsidRDefault="00242255" w:rsidP="002935D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4. Rakendussätted</w:t>
      </w:r>
    </w:p>
    <w:p w14:paraId="1F59A591" w14:textId="77777777" w:rsidR="00242255" w:rsidRPr="00B53FAB" w:rsidRDefault="00242255" w:rsidP="002935D2">
      <w:pPr>
        <w:numPr>
          <w:ilvl w:val="0"/>
          <w:numId w:val="2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 jõustub seadusega  sätestatud korras.</w:t>
      </w:r>
    </w:p>
    <w:p w14:paraId="4D316838" w14:textId="77777777" w:rsidR="00242255" w:rsidRPr="00B53FAB" w:rsidRDefault="00242255" w:rsidP="00242255">
      <w:pPr>
        <w:numPr>
          <w:ilvl w:val="0"/>
          <w:numId w:val="2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Korraldust võib vaidlustada Tartu Halduskohtu Jõhvi kohtumajas 30 päeva jooksul korralduse teatavakstegemise päevast arvates.</w:t>
      </w:r>
    </w:p>
    <w:p w14:paraId="7B77FD30" w14:textId="77777777" w:rsidR="00242255" w:rsidRDefault="00242255" w:rsidP="002422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45391A44" w14:textId="77777777" w:rsidR="00242255" w:rsidRPr="00B53FAB" w:rsidRDefault="00242255" w:rsidP="002422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3AB1780C" w14:textId="77777777" w:rsidR="00242255" w:rsidRPr="00B53FAB" w:rsidRDefault="00242255" w:rsidP="002422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455739ED" w14:textId="0BC900B9" w:rsidR="00242255" w:rsidRPr="00B9356C" w:rsidRDefault="00242255" w:rsidP="002422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9356C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Katri Raik </w:t>
      </w:r>
    </w:p>
    <w:p w14:paraId="28DC2B55" w14:textId="77777777" w:rsidR="002935D2" w:rsidRDefault="00242255" w:rsidP="002935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9356C">
        <w:rPr>
          <w:rFonts w:ascii="Times New Roman" w:eastAsia="Times New Roman" w:hAnsi="Times New Roman" w:cs="Times New Roman"/>
          <w:sz w:val="24"/>
          <w:szCs w:val="24"/>
          <w:lang w:val="et-EE"/>
        </w:rPr>
        <w:t>Linnapea</w:t>
      </w:r>
      <w:r w:rsidR="002935D2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2935D2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2935D2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2935D2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2935D2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2935D2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2935D2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2935D2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Üllar Kaljuste</w:t>
      </w:r>
    </w:p>
    <w:p w14:paraId="3E562392" w14:textId="19B0A5FA" w:rsidR="008D65A0" w:rsidRPr="008C570B" w:rsidRDefault="00242255" w:rsidP="002935D2">
      <w:pPr>
        <w:spacing w:after="0" w:line="240" w:lineRule="auto"/>
        <w:ind w:left="5664" w:firstLine="708"/>
        <w:rPr>
          <w:lang w:val="en-GB"/>
        </w:rPr>
      </w:pPr>
      <w:r w:rsidRPr="00B9356C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Linnasekretär               </w:t>
      </w:r>
    </w:p>
    <w:sectPr w:rsidR="008D65A0" w:rsidRPr="008C570B" w:rsidSect="00C45B76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C047AB"/>
    <w:multiLevelType w:val="hybridMultilevel"/>
    <w:tmpl w:val="7C6EFC0C"/>
    <w:lvl w:ilvl="0" w:tplc="8DDCD5BE">
      <w:start w:val="1"/>
      <w:numFmt w:val="decimal"/>
      <w:lvlText w:val="4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5F3065"/>
    <w:multiLevelType w:val="hybridMultilevel"/>
    <w:tmpl w:val="9F120270"/>
    <w:lvl w:ilvl="0" w:tplc="259E6A8A">
      <w:start w:val="1"/>
      <w:numFmt w:val="decimal"/>
      <w:lvlText w:val="3.%1"/>
      <w:lvlJc w:val="left"/>
      <w:pPr>
        <w:ind w:left="1004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D51A58"/>
    <w:multiLevelType w:val="hybridMultilevel"/>
    <w:tmpl w:val="AA38936C"/>
    <w:lvl w:ilvl="0" w:tplc="56460BB8">
      <w:start w:val="1"/>
      <w:numFmt w:val="decimal"/>
      <w:lvlText w:val="2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885291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97190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473638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255"/>
    <w:rsid w:val="001A358C"/>
    <w:rsid w:val="00242255"/>
    <w:rsid w:val="0025555E"/>
    <w:rsid w:val="002935D2"/>
    <w:rsid w:val="00566AEE"/>
    <w:rsid w:val="0060196E"/>
    <w:rsid w:val="007B14FF"/>
    <w:rsid w:val="008C570B"/>
    <w:rsid w:val="008D65A0"/>
    <w:rsid w:val="00965732"/>
    <w:rsid w:val="00976088"/>
    <w:rsid w:val="00B64974"/>
    <w:rsid w:val="00B93FB9"/>
    <w:rsid w:val="00C37BE2"/>
    <w:rsid w:val="00C45B76"/>
    <w:rsid w:val="00D60750"/>
    <w:rsid w:val="00E67702"/>
    <w:rsid w:val="00EB45B0"/>
    <w:rsid w:val="00F26893"/>
    <w:rsid w:val="00FE4054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46F0A"/>
  <w15:docId w15:val="{0883E4C3-34BB-4588-9194-3B35AE454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242255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2935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311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Tabakova</dc:creator>
  <cp:lastModifiedBy>Vladislav Iljin</cp:lastModifiedBy>
  <cp:revision>3</cp:revision>
  <dcterms:created xsi:type="dcterms:W3CDTF">2023-09-12T05:15:00Z</dcterms:created>
  <dcterms:modified xsi:type="dcterms:W3CDTF">2023-09-13T04:48:00Z</dcterms:modified>
</cp:coreProperties>
</file>