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93EC" w14:textId="77777777" w:rsidR="001565B8" w:rsidRPr="00836243" w:rsidRDefault="003C3006">
      <w:pPr>
        <w:pStyle w:val="2"/>
        <w:rPr>
          <w:szCs w:val="24"/>
          <w:lang w:val="et-EE"/>
        </w:rPr>
      </w:pPr>
      <w:r w:rsidRPr="00836243">
        <w:rPr>
          <w:szCs w:val="24"/>
          <w:lang w:val="et-EE"/>
        </w:rPr>
        <w:t>Eelnõu</w:t>
      </w:r>
    </w:p>
    <w:p w14:paraId="7CD5ACA8" w14:textId="77777777" w:rsidR="001565B8" w:rsidRPr="00836243" w:rsidRDefault="003C3006">
      <w:pPr>
        <w:pStyle w:val="Standard"/>
        <w:jc w:val="center"/>
        <w:rPr>
          <w:sz w:val="24"/>
          <w:szCs w:val="24"/>
          <w:lang w:val="et-EE"/>
        </w:rPr>
      </w:pPr>
      <w:r w:rsidRPr="00836243">
        <w:rPr>
          <w:sz w:val="24"/>
          <w:szCs w:val="24"/>
          <w:lang w:val="et-EE"/>
        </w:rPr>
        <w:t>N A R V A   L I N N A V A L I T S U S</w:t>
      </w:r>
    </w:p>
    <w:p w14:paraId="2C4DA6C3" w14:textId="77777777" w:rsidR="001565B8" w:rsidRPr="00836243" w:rsidRDefault="001565B8">
      <w:pPr>
        <w:pStyle w:val="Standard"/>
        <w:spacing w:line="120" w:lineRule="auto"/>
        <w:jc w:val="center"/>
        <w:rPr>
          <w:sz w:val="24"/>
          <w:szCs w:val="24"/>
          <w:lang w:val="et-EE"/>
        </w:rPr>
      </w:pPr>
    </w:p>
    <w:p w14:paraId="3A0358E3" w14:textId="77777777" w:rsidR="001565B8" w:rsidRPr="00836243" w:rsidRDefault="003C3006">
      <w:pPr>
        <w:pStyle w:val="Standard"/>
        <w:jc w:val="center"/>
        <w:rPr>
          <w:sz w:val="24"/>
          <w:szCs w:val="24"/>
          <w:lang w:val="et-EE"/>
        </w:rPr>
      </w:pPr>
      <w:r w:rsidRPr="00836243">
        <w:rPr>
          <w:sz w:val="24"/>
          <w:szCs w:val="24"/>
          <w:lang w:val="et-EE"/>
        </w:rPr>
        <w:t>KORRALDUS</w:t>
      </w:r>
    </w:p>
    <w:p w14:paraId="2D75D256" w14:textId="77777777" w:rsidR="001565B8" w:rsidRPr="00836243" w:rsidRDefault="001565B8">
      <w:pPr>
        <w:pStyle w:val="Standard"/>
        <w:rPr>
          <w:sz w:val="24"/>
          <w:szCs w:val="24"/>
          <w:lang w:val="et-EE"/>
        </w:rPr>
      </w:pPr>
    </w:p>
    <w:p w14:paraId="1C12E6DD" w14:textId="77777777" w:rsidR="00836243" w:rsidRDefault="00836243">
      <w:pPr>
        <w:pStyle w:val="Standard"/>
        <w:rPr>
          <w:sz w:val="24"/>
          <w:szCs w:val="24"/>
          <w:lang w:val="et-EE"/>
        </w:rPr>
      </w:pPr>
    </w:p>
    <w:p w14:paraId="1C2F79EA" w14:textId="529E1AB3" w:rsidR="001565B8" w:rsidRPr="00836243" w:rsidRDefault="003C3006">
      <w:pPr>
        <w:pStyle w:val="Standard"/>
        <w:rPr>
          <w:sz w:val="24"/>
          <w:szCs w:val="24"/>
          <w:lang w:val="et-EE"/>
        </w:rPr>
      </w:pPr>
      <w:r w:rsidRPr="00836243">
        <w:rPr>
          <w:sz w:val="24"/>
          <w:szCs w:val="24"/>
          <w:lang w:val="et-EE"/>
        </w:rPr>
        <w:t>Narva</w:t>
      </w:r>
      <w:r w:rsidRPr="00836243">
        <w:rPr>
          <w:sz w:val="24"/>
          <w:szCs w:val="24"/>
          <w:lang w:val="et-EE"/>
        </w:rPr>
        <w:tab/>
      </w:r>
      <w:r w:rsidRPr="00836243">
        <w:rPr>
          <w:sz w:val="24"/>
          <w:szCs w:val="24"/>
          <w:lang w:val="et-EE"/>
        </w:rPr>
        <w:tab/>
      </w:r>
      <w:r w:rsidRPr="00836243">
        <w:rPr>
          <w:sz w:val="24"/>
          <w:szCs w:val="24"/>
          <w:lang w:val="et-EE"/>
        </w:rPr>
        <w:tab/>
      </w:r>
      <w:r w:rsidRPr="00836243">
        <w:rPr>
          <w:sz w:val="24"/>
          <w:szCs w:val="24"/>
          <w:lang w:val="et-EE"/>
        </w:rPr>
        <w:tab/>
      </w:r>
      <w:r w:rsidRPr="00836243">
        <w:rPr>
          <w:sz w:val="24"/>
          <w:szCs w:val="24"/>
          <w:lang w:val="et-EE"/>
        </w:rPr>
        <w:tab/>
      </w:r>
      <w:r w:rsidRPr="00836243">
        <w:rPr>
          <w:sz w:val="24"/>
          <w:szCs w:val="24"/>
          <w:lang w:val="et-EE"/>
        </w:rPr>
        <w:tab/>
      </w:r>
      <w:r w:rsidRPr="00836243">
        <w:rPr>
          <w:sz w:val="24"/>
          <w:szCs w:val="24"/>
          <w:lang w:val="et-EE"/>
        </w:rPr>
        <w:tab/>
      </w:r>
      <w:r w:rsidRPr="00836243">
        <w:rPr>
          <w:sz w:val="24"/>
          <w:szCs w:val="24"/>
          <w:lang w:val="et-EE"/>
        </w:rPr>
        <w:tab/>
      </w:r>
      <w:r w:rsidR="00836243" w:rsidRPr="00836243">
        <w:rPr>
          <w:sz w:val="24"/>
          <w:szCs w:val="24"/>
          <w:lang w:val="et-EE"/>
        </w:rPr>
        <w:t xml:space="preserve">    </w:t>
      </w:r>
      <w:r w:rsidR="00983CAE" w:rsidRPr="00836243">
        <w:rPr>
          <w:sz w:val="24"/>
          <w:szCs w:val="24"/>
          <w:lang w:val="et-EE"/>
        </w:rPr>
        <w:t>....…...........</w:t>
      </w:r>
      <w:r w:rsidRPr="00836243">
        <w:rPr>
          <w:sz w:val="24"/>
          <w:szCs w:val="24"/>
          <w:lang w:val="et-EE"/>
        </w:rPr>
        <w:t xml:space="preserve"> 202</w:t>
      </w:r>
      <w:r w:rsidR="000B6E85">
        <w:rPr>
          <w:sz w:val="24"/>
          <w:szCs w:val="24"/>
          <w:lang w:val="et-EE"/>
        </w:rPr>
        <w:t>3</w:t>
      </w:r>
      <w:r w:rsidRPr="00836243">
        <w:rPr>
          <w:sz w:val="24"/>
          <w:szCs w:val="24"/>
          <w:lang w:val="et-EE"/>
        </w:rPr>
        <w:t xml:space="preserve">  nr ....…...........</w:t>
      </w:r>
    </w:p>
    <w:p w14:paraId="7587EC6F" w14:textId="77777777" w:rsidR="000B6E85" w:rsidRDefault="000B6E85">
      <w:pPr>
        <w:pStyle w:val="Standard"/>
        <w:rPr>
          <w:sz w:val="24"/>
          <w:szCs w:val="24"/>
          <w:lang w:val="et-EE"/>
        </w:rPr>
      </w:pPr>
    </w:p>
    <w:p w14:paraId="0BB22329" w14:textId="77777777" w:rsidR="000B6E85" w:rsidRDefault="000B6E85">
      <w:pPr>
        <w:pStyle w:val="Standard"/>
        <w:rPr>
          <w:sz w:val="24"/>
          <w:szCs w:val="24"/>
          <w:lang w:val="et-EE"/>
        </w:rPr>
      </w:pPr>
    </w:p>
    <w:p w14:paraId="6464C060" w14:textId="7A864280" w:rsidR="001565B8" w:rsidRPr="000B6E85" w:rsidRDefault="000B6E85">
      <w:pPr>
        <w:pStyle w:val="Standard"/>
        <w:rPr>
          <w:b/>
          <w:bCs/>
          <w:sz w:val="24"/>
          <w:szCs w:val="24"/>
          <w:lang w:val="et-EE"/>
        </w:rPr>
      </w:pPr>
      <w:r w:rsidRPr="000B6E85">
        <w:rPr>
          <w:b/>
          <w:bCs/>
          <w:sz w:val="24"/>
          <w:szCs w:val="24"/>
          <w:lang w:val="et-EE"/>
        </w:rPr>
        <w:t>Vitamiini tn 14  ja  Juurdevoolu kanal V1</w:t>
      </w:r>
    </w:p>
    <w:p w14:paraId="6E9B7261" w14:textId="1F56E6EB" w:rsidR="000B6E85" w:rsidRPr="000B6E85" w:rsidRDefault="000B6E85">
      <w:pPr>
        <w:pStyle w:val="Standard"/>
        <w:rPr>
          <w:b/>
          <w:bCs/>
          <w:sz w:val="24"/>
          <w:szCs w:val="24"/>
          <w:lang w:val="et-EE"/>
        </w:rPr>
      </w:pPr>
      <w:r w:rsidRPr="000B6E85">
        <w:rPr>
          <w:b/>
          <w:bCs/>
          <w:sz w:val="24"/>
          <w:szCs w:val="24"/>
          <w:lang w:val="et-EE"/>
        </w:rPr>
        <w:t>kinnisasjade piiri muutmine</w:t>
      </w:r>
    </w:p>
    <w:p w14:paraId="08350FD3" w14:textId="77777777" w:rsidR="00836243" w:rsidRPr="00836243" w:rsidRDefault="00836243">
      <w:pPr>
        <w:pStyle w:val="Standard"/>
        <w:rPr>
          <w:sz w:val="24"/>
          <w:szCs w:val="24"/>
          <w:lang w:val="et-EE"/>
        </w:rPr>
      </w:pPr>
    </w:p>
    <w:p w14:paraId="0C7E06E2" w14:textId="77777777" w:rsidR="001565B8" w:rsidRDefault="001565B8">
      <w:pPr>
        <w:pStyle w:val="Standard"/>
        <w:rPr>
          <w:sz w:val="24"/>
          <w:szCs w:val="24"/>
          <w:lang w:val="et-EE"/>
        </w:rPr>
      </w:pPr>
    </w:p>
    <w:p w14:paraId="59DAC831" w14:textId="77777777" w:rsidR="001565B8" w:rsidRPr="00836243" w:rsidRDefault="00DF1860" w:rsidP="00DF1860">
      <w:pPr>
        <w:pStyle w:val="Standard"/>
        <w:tabs>
          <w:tab w:val="left" w:pos="1004"/>
        </w:tabs>
        <w:ind w:left="720" w:hanging="720"/>
        <w:rPr>
          <w:b/>
          <w:sz w:val="24"/>
          <w:szCs w:val="24"/>
          <w:lang w:val="et-EE"/>
        </w:rPr>
      </w:pPr>
      <w:r w:rsidRPr="00836243">
        <w:rPr>
          <w:b/>
          <w:sz w:val="24"/>
          <w:szCs w:val="24"/>
          <w:lang w:val="et-EE"/>
        </w:rPr>
        <w:t xml:space="preserve">1.  </w:t>
      </w:r>
      <w:r w:rsidR="003C3006" w:rsidRPr="00836243">
        <w:rPr>
          <w:b/>
          <w:sz w:val="24"/>
          <w:szCs w:val="24"/>
          <w:lang w:val="et-EE"/>
        </w:rPr>
        <w:t>Asjaolud ja menetluse käik</w:t>
      </w:r>
    </w:p>
    <w:p w14:paraId="393EF391" w14:textId="5CE4625D" w:rsidR="00E6279A" w:rsidRDefault="000B6E85" w:rsidP="00FB1C59">
      <w:pPr>
        <w:pStyle w:val="Standard"/>
        <w:spacing w:after="120"/>
        <w:jc w:val="both"/>
        <w:rPr>
          <w:bCs/>
          <w:sz w:val="24"/>
          <w:szCs w:val="24"/>
          <w:lang w:val="et-EE" w:eastAsia="et-EE"/>
        </w:rPr>
      </w:pPr>
      <w:r>
        <w:rPr>
          <w:bCs/>
          <w:sz w:val="24"/>
          <w:szCs w:val="24"/>
          <w:lang w:val="et-EE" w:eastAsia="et-EE"/>
        </w:rPr>
        <w:t>Vitamiini tn 14</w:t>
      </w:r>
      <w:r w:rsidR="00E6279A" w:rsidRPr="00836243">
        <w:rPr>
          <w:bCs/>
          <w:sz w:val="24"/>
          <w:szCs w:val="24"/>
          <w:lang w:val="et-EE" w:eastAsia="et-EE"/>
        </w:rPr>
        <w:t xml:space="preserve"> (katastritunnus </w:t>
      </w:r>
      <w:r w:rsidRPr="000B6E85">
        <w:rPr>
          <w:bCs/>
          <w:sz w:val="24"/>
          <w:szCs w:val="24"/>
          <w:lang w:val="et-EE" w:eastAsia="et-EE"/>
        </w:rPr>
        <w:t>51106:003:0049</w:t>
      </w:r>
      <w:r w:rsidR="00E6279A" w:rsidRPr="00836243">
        <w:rPr>
          <w:bCs/>
          <w:sz w:val="24"/>
          <w:szCs w:val="24"/>
          <w:lang w:val="et-EE" w:eastAsia="et-EE"/>
        </w:rPr>
        <w:t xml:space="preserve">, registriosa </w:t>
      </w:r>
      <w:r>
        <w:rPr>
          <w:bCs/>
          <w:sz w:val="24"/>
          <w:szCs w:val="24"/>
          <w:lang w:val="et-EE" w:eastAsia="et-EE"/>
        </w:rPr>
        <w:t>8709</w:t>
      </w:r>
      <w:r w:rsidR="00E6279A" w:rsidRPr="00836243">
        <w:rPr>
          <w:bCs/>
          <w:sz w:val="24"/>
          <w:szCs w:val="24"/>
          <w:lang w:val="et-EE" w:eastAsia="et-EE"/>
        </w:rPr>
        <w:t>09, maa sihtotstarve elamumaa) kinnistu omanik</w:t>
      </w:r>
      <w:r w:rsidR="000D285C">
        <w:rPr>
          <w:bCs/>
          <w:sz w:val="24"/>
          <w:szCs w:val="24"/>
          <w:lang w:val="et-EE" w:eastAsia="et-EE"/>
        </w:rPr>
        <w:t>,</w:t>
      </w:r>
      <w:r w:rsidR="00E6279A" w:rsidRPr="00836243">
        <w:rPr>
          <w:bCs/>
          <w:sz w:val="24"/>
          <w:szCs w:val="24"/>
          <w:lang w:val="et-EE" w:eastAsia="et-EE"/>
        </w:rPr>
        <w:t xml:space="preserve"> </w:t>
      </w:r>
      <w:r w:rsidRPr="000B6E85">
        <w:rPr>
          <w:bCs/>
          <w:sz w:val="24"/>
          <w:szCs w:val="24"/>
          <w:lang w:val="et-EE" w:eastAsia="et-EE"/>
        </w:rPr>
        <w:t>Julia Petrova</w:t>
      </w:r>
      <w:r>
        <w:rPr>
          <w:bCs/>
          <w:sz w:val="24"/>
          <w:szCs w:val="24"/>
          <w:lang w:val="et-EE" w:eastAsia="et-EE"/>
        </w:rPr>
        <w:t xml:space="preserve"> </w:t>
      </w:r>
      <w:r w:rsidRPr="000B6E85">
        <w:rPr>
          <w:bCs/>
          <w:sz w:val="24"/>
          <w:szCs w:val="24"/>
          <w:lang w:val="et-EE" w:eastAsia="et-EE"/>
        </w:rPr>
        <w:t>(isikukood 47405013728)</w:t>
      </w:r>
      <w:r w:rsidR="00E6279A" w:rsidRPr="00836243">
        <w:rPr>
          <w:bCs/>
          <w:sz w:val="24"/>
          <w:szCs w:val="24"/>
          <w:lang w:val="et-EE" w:eastAsia="et-EE"/>
        </w:rPr>
        <w:t xml:space="preserve">, esitas Narva Linnavalitsusele </w:t>
      </w:r>
      <w:r>
        <w:rPr>
          <w:bCs/>
          <w:sz w:val="24"/>
          <w:szCs w:val="24"/>
          <w:lang w:val="et-EE" w:eastAsia="et-EE"/>
        </w:rPr>
        <w:t>30</w:t>
      </w:r>
      <w:r w:rsidR="00E6279A" w:rsidRPr="00836243">
        <w:rPr>
          <w:bCs/>
          <w:sz w:val="24"/>
          <w:szCs w:val="24"/>
          <w:lang w:val="et-EE" w:eastAsia="et-EE"/>
        </w:rPr>
        <w:t>.11.202</w:t>
      </w:r>
      <w:r>
        <w:rPr>
          <w:bCs/>
          <w:sz w:val="24"/>
          <w:szCs w:val="24"/>
          <w:lang w:val="et-EE" w:eastAsia="et-EE"/>
        </w:rPr>
        <w:t>2</w:t>
      </w:r>
      <w:r w:rsidR="00E6279A" w:rsidRPr="00836243">
        <w:rPr>
          <w:bCs/>
          <w:sz w:val="24"/>
          <w:szCs w:val="24"/>
          <w:lang w:val="et-EE" w:eastAsia="et-EE"/>
        </w:rPr>
        <w:t>. a avalduse (dok.registri nr 11</w:t>
      </w:r>
      <w:r>
        <w:rPr>
          <w:bCs/>
          <w:sz w:val="24"/>
          <w:szCs w:val="24"/>
          <w:lang w:val="et-EE" w:eastAsia="et-EE"/>
        </w:rPr>
        <w:t>880</w:t>
      </w:r>
      <w:r w:rsidR="00E6279A" w:rsidRPr="00836243">
        <w:rPr>
          <w:bCs/>
          <w:sz w:val="24"/>
          <w:szCs w:val="24"/>
          <w:lang w:val="et-EE" w:eastAsia="et-EE"/>
        </w:rPr>
        <w:t xml:space="preserve">/1-12.3), milles </w:t>
      </w:r>
      <w:r>
        <w:rPr>
          <w:bCs/>
          <w:sz w:val="24"/>
          <w:szCs w:val="24"/>
          <w:lang w:val="et-EE" w:eastAsia="et-EE"/>
        </w:rPr>
        <w:t>palu</w:t>
      </w:r>
      <w:r w:rsidR="00F96A75">
        <w:rPr>
          <w:bCs/>
          <w:sz w:val="24"/>
          <w:szCs w:val="24"/>
          <w:lang w:val="et-EE" w:eastAsia="et-EE"/>
        </w:rPr>
        <w:t>s</w:t>
      </w:r>
      <w:r>
        <w:rPr>
          <w:bCs/>
          <w:sz w:val="24"/>
          <w:szCs w:val="24"/>
          <w:lang w:val="et-EE" w:eastAsia="et-EE"/>
        </w:rPr>
        <w:t xml:space="preserve"> lubada </w:t>
      </w:r>
      <w:r w:rsidRPr="00213B50">
        <w:rPr>
          <w:bCs/>
          <w:i/>
          <w:iCs/>
          <w:sz w:val="24"/>
          <w:szCs w:val="24"/>
          <w:lang w:val="et-EE" w:eastAsia="et-EE"/>
        </w:rPr>
        <w:t>Vitamiini tn 14</w:t>
      </w:r>
      <w:r w:rsidRPr="000B6E85">
        <w:rPr>
          <w:bCs/>
          <w:sz w:val="24"/>
          <w:szCs w:val="24"/>
          <w:lang w:val="et-EE" w:eastAsia="et-EE"/>
        </w:rPr>
        <w:t xml:space="preserve"> ja  </w:t>
      </w:r>
      <w:r w:rsidRPr="00213B50">
        <w:rPr>
          <w:bCs/>
          <w:i/>
          <w:iCs/>
          <w:sz w:val="24"/>
          <w:szCs w:val="24"/>
          <w:lang w:val="et-EE" w:eastAsia="et-EE"/>
        </w:rPr>
        <w:t>Juurdevoolu kanal V1</w:t>
      </w:r>
      <w:r w:rsidR="00FA2E9E">
        <w:rPr>
          <w:bCs/>
          <w:sz w:val="24"/>
          <w:szCs w:val="24"/>
          <w:lang w:val="et-EE" w:eastAsia="et-EE"/>
        </w:rPr>
        <w:t xml:space="preserve"> </w:t>
      </w:r>
      <w:r w:rsidR="00FA2E9E" w:rsidRPr="00FA2E9E">
        <w:rPr>
          <w:bCs/>
          <w:sz w:val="24"/>
          <w:szCs w:val="24"/>
          <w:lang w:val="et-EE" w:eastAsia="et-EE"/>
        </w:rPr>
        <w:t xml:space="preserve">(katastritunnus 51106:001:0104, registriosa </w:t>
      </w:r>
      <w:r w:rsidR="00FA2E9E">
        <w:rPr>
          <w:bCs/>
          <w:sz w:val="24"/>
          <w:szCs w:val="24"/>
          <w:lang w:val="et-EE" w:eastAsia="et-EE"/>
        </w:rPr>
        <w:t>1437</w:t>
      </w:r>
      <w:r w:rsidR="00FA2E9E" w:rsidRPr="00FA2E9E">
        <w:rPr>
          <w:bCs/>
          <w:sz w:val="24"/>
          <w:szCs w:val="24"/>
          <w:lang w:val="et-EE" w:eastAsia="et-EE"/>
        </w:rPr>
        <w:t>09, maa sihtotstarve Veekogude maa 100%)</w:t>
      </w:r>
      <w:r>
        <w:rPr>
          <w:bCs/>
          <w:sz w:val="24"/>
          <w:szCs w:val="24"/>
          <w:lang w:val="et-EE" w:eastAsia="et-EE"/>
        </w:rPr>
        <w:t xml:space="preserve"> maaüksuste ühispiiri muutmist</w:t>
      </w:r>
      <w:r w:rsidR="00F44E83">
        <w:rPr>
          <w:bCs/>
          <w:sz w:val="24"/>
          <w:szCs w:val="24"/>
          <w:lang w:val="et-EE" w:eastAsia="et-EE"/>
        </w:rPr>
        <w:t>.</w:t>
      </w:r>
      <w:r w:rsidR="00213B50">
        <w:rPr>
          <w:bCs/>
          <w:sz w:val="24"/>
          <w:szCs w:val="24"/>
          <w:lang w:val="et-EE" w:eastAsia="et-EE"/>
        </w:rPr>
        <w:t xml:space="preserve"> </w:t>
      </w:r>
      <w:r w:rsidR="00F44E83">
        <w:rPr>
          <w:bCs/>
          <w:sz w:val="24"/>
          <w:szCs w:val="24"/>
          <w:lang w:val="et-EE" w:eastAsia="et-EE"/>
        </w:rPr>
        <w:t xml:space="preserve"> </w:t>
      </w:r>
      <w:r w:rsidR="00F44E83" w:rsidRPr="00F44E83">
        <w:rPr>
          <w:bCs/>
          <w:sz w:val="24"/>
          <w:szCs w:val="24"/>
          <w:lang w:val="et-EE" w:eastAsia="et-EE"/>
        </w:rPr>
        <w:t>Piiri muutmi</w:t>
      </w:r>
      <w:r w:rsidR="00F96A75">
        <w:rPr>
          <w:bCs/>
          <w:sz w:val="24"/>
          <w:szCs w:val="24"/>
          <w:lang w:val="et-EE" w:eastAsia="et-EE"/>
        </w:rPr>
        <w:t>st</w:t>
      </w:r>
      <w:r w:rsidR="00F44E83" w:rsidRPr="00F44E83">
        <w:rPr>
          <w:bCs/>
          <w:sz w:val="24"/>
          <w:szCs w:val="24"/>
          <w:lang w:val="et-EE" w:eastAsia="et-EE"/>
        </w:rPr>
        <w:t xml:space="preserve"> taotletakse seoses sellega, et rekonstrueeritud </w:t>
      </w:r>
      <w:r w:rsidR="00940E5C">
        <w:rPr>
          <w:bCs/>
          <w:sz w:val="24"/>
          <w:szCs w:val="24"/>
          <w:lang w:val="et-EE" w:eastAsia="et-EE"/>
        </w:rPr>
        <w:t>aia</w:t>
      </w:r>
      <w:r w:rsidR="00F44E83" w:rsidRPr="00F44E83">
        <w:rPr>
          <w:bCs/>
          <w:sz w:val="24"/>
          <w:szCs w:val="24"/>
          <w:lang w:val="et-EE" w:eastAsia="et-EE"/>
        </w:rPr>
        <w:t>maja</w:t>
      </w:r>
      <w:r w:rsidR="00940E5C">
        <w:rPr>
          <w:bCs/>
          <w:sz w:val="24"/>
          <w:szCs w:val="24"/>
          <w:lang w:val="et-EE" w:eastAsia="et-EE"/>
        </w:rPr>
        <w:t xml:space="preserve"> (</w:t>
      </w:r>
      <w:r w:rsidR="00940E5C" w:rsidRPr="00940E5C">
        <w:rPr>
          <w:bCs/>
          <w:sz w:val="24"/>
          <w:szCs w:val="24"/>
          <w:lang w:val="et-EE" w:eastAsia="et-EE"/>
        </w:rPr>
        <w:t>Ehitisregistri kood</w:t>
      </w:r>
      <w:r w:rsidR="00940E5C">
        <w:rPr>
          <w:bCs/>
          <w:sz w:val="24"/>
          <w:szCs w:val="24"/>
          <w:lang w:val="et-EE" w:eastAsia="et-EE"/>
        </w:rPr>
        <w:t xml:space="preserve"> </w:t>
      </w:r>
      <w:r w:rsidR="00940E5C" w:rsidRPr="00940E5C">
        <w:rPr>
          <w:bCs/>
          <w:sz w:val="24"/>
          <w:szCs w:val="24"/>
          <w:lang w:val="et-EE" w:eastAsia="et-EE"/>
        </w:rPr>
        <w:t>11800490</w:t>
      </w:r>
      <w:r w:rsidR="00940E5C">
        <w:rPr>
          <w:bCs/>
          <w:sz w:val="24"/>
          <w:szCs w:val="24"/>
          <w:lang w:val="et-EE" w:eastAsia="et-EE"/>
        </w:rPr>
        <w:t>9)</w:t>
      </w:r>
      <w:r w:rsidR="00F44E83" w:rsidRPr="00F44E83">
        <w:rPr>
          <w:bCs/>
          <w:sz w:val="24"/>
          <w:szCs w:val="24"/>
          <w:lang w:val="et-EE" w:eastAsia="et-EE"/>
        </w:rPr>
        <w:t xml:space="preserve"> </w:t>
      </w:r>
      <w:r w:rsidR="00F96A75" w:rsidRPr="00F44E83">
        <w:rPr>
          <w:bCs/>
          <w:sz w:val="24"/>
          <w:szCs w:val="24"/>
          <w:lang w:val="et-EE" w:eastAsia="et-EE"/>
        </w:rPr>
        <w:t xml:space="preserve">väljub </w:t>
      </w:r>
      <w:r w:rsidR="00F44E83" w:rsidRPr="00F44E83">
        <w:rPr>
          <w:bCs/>
          <w:sz w:val="24"/>
          <w:szCs w:val="24"/>
          <w:lang w:val="et-EE" w:eastAsia="et-EE"/>
        </w:rPr>
        <w:t>osaliselt krundi piirist.</w:t>
      </w:r>
      <w:r w:rsidR="00F44E83">
        <w:rPr>
          <w:bCs/>
          <w:sz w:val="24"/>
          <w:szCs w:val="24"/>
          <w:lang w:val="et-EE" w:eastAsia="et-EE"/>
        </w:rPr>
        <w:t xml:space="preserve">  Avaldusele lisatud </w:t>
      </w:r>
      <w:r w:rsidR="000D5097" w:rsidRPr="000D5097">
        <w:rPr>
          <w:bCs/>
          <w:sz w:val="24"/>
          <w:szCs w:val="24"/>
          <w:lang w:val="et-EE" w:eastAsia="et-EE"/>
        </w:rPr>
        <w:t>Juurdevoolu kanal V1</w:t>
      </w:r>
      <w:r w:rsidR="000D5097">
        <w:rPr>
          <w:bCs/>
          <w:sz w:val="24"/>
          <w:szCs w:val="24"/>
          <w:lang w:val="et-EE" w:eastAsia="et-EE"/>
        </w:rPr>
        <w:t xml:space="preserve"> kinnistu omanik</w:t>
      </w:r>
      <w:r w:rsidR="00F44E83">
        <w:rPr>
          <w:bCs/>
          <w:sz w:val="24"/>
          <w:szCs w:val="24"/>
          <w:lang w:val="et-EE" w:eastAsia="et-EE"/>
        </w:rPr>
        <w:t>, ke</w:t>
      </w:r>
      <w:r w:rsidR="00F96A75">
        <w:rPr>
          <w:bCs/>
          <w:sz w:val="24"/>
          <w:szCs w:val="24"/>
          <w:lang w:val="et-EE" w:eastAsia="et-EE"/>
        </w:rPr>
        <w:t>lleks</w:t>
      </w:r>
      <w:r w:rsidR="00F44E83">
        <w:rPr>
          <w:bCs/>
          <w:sz w:val="24"/>
          <w:szCs w:val="24"/>
          <w:lang w:val="et-EE" w:eastAsia="et-EE"/>
        </w:rPr>
        <w:t xml:space="preserve"> on </w:t>
      </w:r>
      <w:r w:rsidR="00F44E83" w:rsidRPr="00F44E83">
        <w:rPr>
          <w:bCs/>
          <w:sz w:val="24"/>
          <w:szCs w:val="24"/>
          <w:lang w:val="et-EE" w:eastAsia="et-EE"/>
        </w:rPr>
        <w:t>Enefit Power AS</w:t>
      </w:r>
      <w:r w:rsidR="0098791B">
        <w:rPr>
          <w:bCs/>
          <w:sz w:val="24"/>
          <w:szCs w:val="24"/>
          <w:lang w:val="et-EE" w:eastAsia="et-EE"/>
        </w:rPr>
        <w:t xml:space="preserve"> </w:t>
      </w:r>
      <w:r w:rsidR="0098791B" w:rsidRPr="0098791B">
        <w:rPr>
          <w:bCs/>
          <w:sz w:val="24"/>
          <w:szCs w:val="24"/>
          <w:lang w:val="et-EE" w:eastAsia="et-EE"/>
        </w:rPr>
        <w:t>(registrikood 10579981)</w:t>
      </w:r>
      <w:r w:rsidR="00F44E83">
        <w:rPr>
          <w:bCs/>
          <w:sz w:val="24"/>
          <w:szCs w:val="24"/>
          <w:lang w:val="et-EE" w:eastAsia="et-EE"/>
        </w:rPr>
        <w:t xml:space="preserve"> </w:t>
      </w:r>
      <w:r w:rsidR="00F96A75">
        <w:rPr>
          <w:bCs/>
          <w:sz w:val="24"/>
          <w:szCs w:val="24"/>
          <w:lang w:val="et-EE" w:eastAsia="et-EE"/>
        </w:rPr>
        <w:t xml:space="preserve">esitas </w:t>
      </w:r>
      <w:r w:rsidR="000D5097">
        <w:rPr>
          <w:bCs/>
          <w:sz w:val="24"/>
          <w:szCs w:val="24"/>
          <w:lang w:val="et-EE" w:eastAsia="et-EE"/>
        </w:rPr>
        <w:t xml:space="preserve">10.11.2022 </w:t>
      </w:r>
      <w:r w:rsidR="00F44E83">
        <w:rPr>
          <w:bCs/>
          <w:sz w:val="24"/>
          <w:szCs w:val="24"/>
          <w:lang w:val="et-EE" w:eastAsia="et-EE"/>
        </w:rPr>
        <w:t>nõusolek</w:t>
      </w:r>
      <w:r w:rsidR="00F96A75">
        <w:rPr>
          <w:bCs/>
          <w:sz w:val="24"/>
          <w:szCs w:val="24"/>
          <w:lang w:val="et-EE" w:eastAsia="et-EE"/>
        </w:rPr>
        <w:t>u</w:t>
      </w:r>
      <w:r w:rsidR="00F44E83">
        <w:rPr>
          <w:bCs/>
          <w:sz w:val="24"/>
          <w:szCs w:val="24"/>
          <w:lang w:val="et-EE" w:eastAsia="et-EE"/>
        </w:rPr>
        <w:t xml:space="preserve"> koos piirettepanekuga.</w:t>
      </w:r>
    </w:p>
    <w:p w14:paraId="565A6AF9" w14:textId="77777777" w:rsidR="00FB1C59" w:rsidRPr="00836243" w:rsidRDefault="00FB1C59" w:rsidP="00FB1C59">
      <w:pPr>
        <w:pStyle w:val="Standard"/>
        <w:spacing w:after="120"/>
        <w:jc w:val="both"/>
        <w:rPr>
          <w:bCs/>
          <w:sz w:val="24"/>
          <w:szCs w:val="24"/>
          <w:lang w:val="et-EE" w:eastAsia="et-EE"/>
        </w:rPr>
      </w:pPr>
      <w:r w:rsidRPr="00836243">
        <w:rPr>
          <w:bCs/>
          <w:sz w:val="24"/>
          <w:szCs w:val="24"/>
          <w:lang w:val="et-EE" w:eastAsia="et-EE"/>
        </w:rPr>
        <w:t>Maakorraldusseaduse § 12 lõike 1 kohaselt viiakse kinnisasjade osade vahetamine ja kinnisasja piiri muutmine läbi kinnisasjade omanike kokkuleppel kinnisasja või selle osa koondamiseks ja osade vahetamiseks ning piiri korrastamiseks ja planeeringu- või maakorraldusnõuetega vastavusse viimiseks.</w:t>
      </w:r>
    </w:p>
    <w:p w14:paraId="150FE958" w14:textId="77777777" w:rsidR="00FB1C59" w:rsidRPr="00836243" w:rsidRDefault="00FB1C59" w:rsidP="00FB1C59">
      <w:pPr>
        <w:pStyle w:val="Standard"/>
        <w:spacing w:after="120"/>
        <w:jc w:val="both"/>
        <w:rPr>
          <w:bCs/>
          <w:sz w:val="24"/>
          <w:szCs w:val="24"/>
          <w:lang w:val="et-EE" w:eastAsia="et-EE"/>
        </w:rPr>
      </w:pPr>
      <w:r w:rsidRPr="00836243">
        <w:rPr>
          <w:bCs/>
          <w:sz w:val="24"/>
          <w:szCs w:val="24"/>
          <w:lang w:val="et-EE" w:eastAsia="et-EE"/>
        </w:rPr>
        <w:t>Lähtudes planeerimisseaduse § 125 ja kehtivast Narva linna üldplaneeringust, puudub antud maakorralduse toimingu juures detailplaneeringu koostamise kohustus.  Sel juhul teostatakse  maakorraldustööd kinnistute omanike tellimusel litsentseeritud maamõõtja koostatud ja osalistega kooskõlastatud maakorralduskava (kinnisasjade osade vahetamise plaan) alusel.</w:t>
      </w:r>
    </w:p>
    <w:p w14:paraId="2E7D655F" w14:textId="3DC76FFF" w:rsidR="00F44E83" w:rsidRDefault="00213B50" w:rsidP="00FB1C59">
      <w:pPr>
        <w:pStyle w:val="Standard"/>
        <w:spacing w:after="120"/>
        <w:jc w:val="both"/>
        <w:rPr>
          <w:bCs/>
          <w:sz w:val="24"/>
          <w:szCs w:val="24"/>
          <w:lang w:val="et-EE" w:eastAsia="et-EE"/>
        </w:rPr>
      </w:pPr>
      <w:r>
        <w:rPr>
          <w:bCs/>
          <w:sz w:val="24"/>
          <w:szCs w:val="24"/>
          <w:lang w:val="et-EE" w:eastAsia="et-EE"/>
        </w:rPr>
        <w:t xml:space="preserve">Maakorralduskava (lisatud) </w:t>
      </w:r>
      <w:r w:rsidR="004B43C1">
        <w:rPr>
          <w:bCs/>
          <w:sz w:val="24"/>
          <w:szCs w:val="24"/>
          <w:lang w:val="et-EE" w:eastAsia="et-EE"/>
        </w:rPr>
        <w:t xml:space="preserve">on </w:t>
      </w:r>
      <w:r>
        <w:rPr>
          <w:bCs/>
          <w:sz w:val="24"/>
          <w:szCs w:val="24"/>
          <w:lang w:val="et-EE" w:eastAsia="et-EE"/>
        </w:rPr>
        <w:t>esitatud maamõõtja poolt Narva Linnavalitsusele 13.03.2023. a.</w:t>
      </w:r>
    </w:p>
    <w:p w14:paraId="5394FF50" w14:textId="68FFC367" w:rsidR="001565B8" w:rsidRDefault="00E6279A" w:rsidP="00940E5C">
      <w:pPr>
        <w:pStyle w:val="Standard"/>
        <w:spacing w:after="120"/>
        <w:jc w:val="both"/>
        <w:rPr>
          <w:bCs/>
          <w:sz w:val="24"/>
          <w:szCs w:val="24"/>
          <w:lang w:val="et-EE" w:eastAsia="et-EE"/>
        </w:rPr>
      </w:pPr>
      <w:r w:rsidRPr="00836243">
        <w:rPr>
          <w:bCs/>
          <w:sz w:val="24"/>
          <w:szCs w:val="24"/>
          <w:lang w:val="et-EE" w:eastAsia="et-EE"/>
        </w:rPr>
        <w:t xml:space="preserve">Kuna pärast maakorralduse läbiviimist tekivad eelmistest maaüksustest erinevate piiride- ja suurustega maaüksused, siis </w:t>
      </w:r>
      <w:r w:rsidR="00F6698D" w:rsidRPr="00F6698D">
        <w:rPr>
          <w:bCs/>
          <w:sz w:val="24"/>
          <w:szCs w:val="24"/>
          <w:lang w:val="et-EE" w:eastAsia="et-EE"/>
        </w:rPr>
        <w:t>määrab kohalik omavalitsus oma otsusega vastavalt ruumiandmete seadusele koha-aadressi ja maakatastriseadusele maa sihtotstarbe.</w:t>
      </w:r>
    </w:p>
    <w:p w14:paraId="40A347D3" w14:textId="7A9ED7A2" w:rsidR="00940E5C" w:rsidRPr="00836243" w:rsidRDefault="00940E5C" w:rsidP="00940E5C">
      <w:pPr>
        <w:pStyle w:val="Standard"/>
        <w:spacing w:after="120"/>
        <w:jc w:val="both"/>
        <w:rPr>
          <w:sz w:val="24"/>
          <w:szCs w:val="24"/>
          <w:lang w:val="et-EE" w:eastAsia="et-EE"/>
        </w:rPr>
      </w:pPr>
      <w:r>
        <w:rPr>
          <w:bCs/>
          <w:sz w:val="24"/>
          <w:szCs w:val="24"/>
          <w:lang w:val="et-EE" w:eastAsia="et-EE"/>
        </w:rPr>
        <w:t>12.09.2023. a teatas maakataster</w:t>
      </w:r>
      <w:r w:rsidR="0098791B">
        <w:rPr>
          <w:bCs/>
          <w:sz w:val="24"/>
          <w:szCs w:val="24"/>
          <w:lang w:val="et-EE" w:eastAsia="et-EE"/>
        </w:rPr>
        <w:t xml:space="preserve"> </w:t>
      </w:r>
      <w:r w:rsidR="0098791B">
        <w:rPr>
          <w:bCs/>
          <w:sz w:val="24"/>
          <w:szCs w:val="24"/>
          <w:lang w:val="et-EE" w:eastAsia="et-EE"/>
        </w:rPr>
        <w:t xml:space="preserve">(dokumendiregistris nr </w:t>
      </w:r>
      <w:r w:rsidR="0098791B" w:rsidRPr="00E779B7">
        <w:rPr>
          <w:bCs/>
          <w:sz w:val="24"/>
          <w:szCs w:val="24"/>
          <w:lang w:val="et-EE" w:eastAsia="et-EE"/>
        </w:rPr>
        <w:t>4.4-17/9644</w:t>
      </w:r>
      <w:r w:rsidR="0098791B">
        <w:rPr>
          <w:bCs/>
          <w:sz w:val="24"/>
          <w:szCs w:val="24"/>
          <w:lang w:val="et-EE" w:eastAsia="et-EE"/>
        </w:rPr>
        <w:t>)</w:t>
      </w:r>
      <w:r w:rsidR="00E779B7">
        <w:rPr>
          <w:bCs/>
          <w:sz w:val="24"/>
          <w:szCs w:val="24"/>
          <w:lang w:val="et-EE" w:eastAsia="et-EE"/>
        </w:rPr>
        <w:t xml:space="preserve">, et </w:t>
      </w:r>
      <w:r w:rsidR="00E779B7" w:rsidRPr="00E779B7">
        <w:rPr>
          <w:bCs/>
          <w:sz w:val="24"/>
          <w:szCs w:val="24"/>
          <w:lang w:val="et-EE" w:eastAsia="et-EE"/>
        </w:rPr>
        <w:t>1</w:t>
      </w:r>
      <w:r w:rsidR="00E779B7">
        <w:rPr>
          <w:bCs/>
          <w:sz w:val="24"/>
          <w:szCs w:val="24"/>
          <w:lang w:val="et-EE" w:eastAsia="et-EE"/>
        </w:rPr>
        <w:t>3</w:t>
      </w:r>
      <w:r w:rsidR="00E779B7" w:rsidRPr="00E779B7">
        <w:rPr>
          <w:bCs/>
          <w:sz w:val="24"/>
          <w:szCs w:val="24"/>
          <w:lang w:val="et-EE" w:eastAsia="et-EE"/>
        </w:rPr>
        <w:t>.0</w:t>
      </w:r>
      <w:r w:rsidR="00E779B7">
        <w:rPr>
          <w:bCs/>
          <w:sz w:val="24"/>
          <w:szCs w:val="24"/>
          <w:lang w:val="et-EE" w:eastAsia="et-EE"/>
        </w:rPr>
        <w:t>7</w:t>
      </w:r>
      <w:r w:rsidR="00E779B7" w:rsidRPr="00E779B7">
        <w:rPr>
          <w:bCs/>
          <w:sz w:val="24"/>
          <w:szCs w:val="24"/>
          <w:lang w:val="et-EE" w:eastAsia="et-EE"/>
        </w:rPr>
        <w:t>.2023</w:t>
      </w:r>
      <w:r w:rsidR="00E779B7">
        <w:rPr>
          <w:bCs/>
          <w:sz w:val="24"/>
          <w:szCs w:val="24"/>
          <w:lang w:val="et-EE" w:eastAsia="et-EE"/>
        </w:rPr>
        <w:t xml:space="preserve">. a </w:t>
      </w:r>
      <w:r w:rsidR="00433A30">
        <w:rPr>
          <w:bCs/>
          <w:sz w:val="24"/>
          <w:szCs w:val="24"/>
          <w:lang w:val="et-EE" w:eastAsia="et-EE"/>
        </w:rPr>
        <w:t xml:space="preserve">algatatud </w:t>
      </w:r>
      <w:r w:rsidR="00E779B7">
        <w:rPr>
          <w:bCs/>
          <w:sz w:val="24"/>
          <w:szCs w:val="24"/>
          <w:lang w:val="et-EE" w:eastAsia="et-EE"/>
        </w:rPr>
        <w:t xml:space="preserve">menetluse </w:t>
      </w:r>
      <w:r w:rsidR="00E779B7" w:rsidRPr="00E779B7">
        <w:rPr>
          <w:bCs/>
          <w:sz w:val="24"/>
          <w:szCs w:val="24"/>
          <w:lang w:val="et-EE" w:eastAsia="et-EE"/>
        </w:rPr>
        <w:t>nr 23071314071</w:t>
      </w:r>
      <w:r w:rsidR="00E779B7">
        <w:rPr>
          <w:bCs/>
          <w:sz w:val="24"/>
          <w:szCs w:val="24"/>
          <w:lang w:val="et-EE" w:eastAsia="et-EE"/>
        </w:rPr>
        <w:t xml:space="preserve"> raames </w:t>
      </w:r>
      <w:r w:rsidR="00F6698D">
        <w:rPr>
          <w:bCs/>
          <w:sz w:val="24"/>
          <w:szCs w:val="24"/>
          <w:lang w:val="et-EE" w:eastAsia="et-EE"/>
        </w:rPr>
        <w:t xml:space="preserve">on vajalik </w:t>
      </w:r>
      <w:r w:rsidR="00E779B7" w:rsidRPr="00E779B7">
        <w:rPr>
          <w:bCs/>
          <w:sz w:val="24"/>
          <w:szCs w:val="24"/>
          <w:lang w:val="et-EE" w:eastAsia="et-EE"/>
        </w:rPr>
        <w:t>Narva Linnavalitsuse</w:t>
      </w:r>
      <w:r w:rsidR="00F6698D">
        <w:rPr>
          <w:bCs/>
          <w:sz w:val="24"/>
          <w:szCs w:val="24"/>
          <w:lang w:val="et-EE" w:eastAsia="et-EE"/>
        </w:rPr>
        <w:t xml:space="preserve"> vastav</w:t>
      </w:r>
      <w:r w:rsidR="00400522">
        <w:rPr>
          <w:bCs/>
          <w:sz w:val="24"/>
          <w:szCs w:val="24"/>
          <w:lang w:val="et-EE" w:eastAsia="et-EE"/>
        </w:rPr>
        <w:t>at</w:t>
      </w:r>
      <w:r w:rsidR="00E779B7" w:rsidRPr="00E779B7">
        <w:rPr>
          <w:bCs/>
          <w:sz w:val="24"/>
          <w:szCs w:val="24"/>
          <w:lang w:val="et-EE" w:eastAsia="et-EE"/>
        </w:rPr>
        <w:t xml:space="preserve"> korraldus</w:t>
      </w:r>
      <w:r w:rsidR="00400522">
        <w:rPr>
          <w:bCs/>
          <w:sz w:val="24"/>
          <w:szCs w:val="24"/>
          <w:lang w:val="et-EE" w:eastAsia="et-EE"/>
        </w:rPr>
        <w:t>t</w:t>
      </w:r>
      <w:r w:rsidR="00F6698D">
        <w:rPr>
          <w:bCs/>
          <w:sz w:val="24"/>
          <w:szCs w:val="24"/>
          <w:lang w:val="et-EE" w:eastAsia="et-EE"/>
        </w:rPr>
        <w:t>.</w:t>
      </w:r>
    </w:p>
    <w:p w14:paraId="048BC0D8" w14:textId="2AEC68EF" w:rsidR="001565B8" w:rsidRPr="00836243" w:rsidRDefault="007215E8" w:rsidP="0065662F">
      <w:pPr>
        <w:pStyle w:val="Standard"/>
        <w:jc w:val="both"/>
        <w:rPr>
          <w:sz w:val="24"/>
          <w:szCs w:val="24"/>
          <w:lang w:val="et-EE" w:eastAsia="et-EE"/>
        </w:rPr>
      </w:pPr>
      <w:r w:rsidRPr="007215E8">
        <w:rPr>
          <w:sz w:val="24"/>
          <w:szCs w:val="24"/>
          <w:lang w:val="et-EE" w:eastAsia="et-EE"/>
        </w:rPr>
        <w:t>Kuna maakorraldustoimingu</w:t>
      </w:r>
      <w:r w:rsidR="00E130E2">
        <w:rPr>
          <w:sz w:val="24"/>
          <w:szCs w:val="24"/>
          <w:lang w:val="et-EE" w:eastAsia="et-EE"/>
        </w:rPr>
        <w:t>ga</w:t>
      </w:r>
      <w:r w:rsidRPr="007215E8">
        <w:rPr>
          <w:sz w:val="24"/>
          <w:szCs w:val="24"/>
          <w:lang w:val="et-EE" w:eastAsia="et-EE"/>
        </w:rPr>
        <w:t xml:space="preserve">, </w:t>
      </w:r>
      <w:r w:rsidR="00617B43">
        <w:rPr>
          <w:sz w:val="24"/>
          <w:szCs w:val="24"/>
          <w:lang w:val="et-EE" w:eastAsia="et-EE"/>
        </w:rPr>
        <w:t>ei</w:t>
      </w:r>
      <w:r w:rsidRPr="007215E8">
        <w:rPr>
          <w:sz w:val="24"/>
          <w:szCs w:val="24"/>
          <w:lang w:val="et-EE" w:eastAsia="et-EE"/>
        </w:rPr>
        <w:t xml:space="preserve"> kruntidel asuvad ehitised ega ehitiste kasutamise otstarve ei muutu, siis ei muutu ka kruntide aadressid ning maa sihtotstarbed jäävad samaks</w:t>
      </w:r>
      <w:r>
        <w:rPr>
          <w:sz w:val="24"/>
          <w:szCs w:val="24"/>
          <w:lang w:val="et-EE" w:eastAsia="et-EE"/>
        </w:rPr>
        <w:t>.</w:t>
      </w:r>
    </w:p>
    <w:p w14:paraId="0071CD14" w14:textId="77777777" w:rsidR="00102340" w:rsidRPr="00836243" w:rsidRDefault="00102340" w:rsidP="00392CBA">
      <w:pPr>
        <w:pStyle w:val="Standard"/>
        <w:jc w:val="both"/>
        <w:rPr>
          <w:sz w:val="24"/>
          <w:szCs w:val="24"/>
          <w:lang w:val="et-EE"/>
        </w:rPr>
      </w:pPr>
    </w:p>
    <w:p w14:paraId="28D52AFE" w14:textId="77777777" w:rsidR="001565B8" w:rsidRPr="00836243" w:rsidRDefault="00DF1860" w:rsidP="0065662F">
      <w:pPr>
        <w:pStyle w:val="Standard"/>
        <w:tabs>
          <w:tab w:val="left" w:pos="1004"/>
        </w:tabs>
        <w:ind w:left="720" w:hanging="720"/>
        <w:rPr>
          <w:b/>
          <w:sz w:val="24"/>
          <w:szCs w:val="24"/>
          <w:lang w:val="et-EE"/>
        </w:rPr>
      </w:pPr>
      <w:r w:rsidRPr="00836243">
        <w:rPr>
          <w:b/>
          <w:sz w:val="24"/>
          <w:szCs w:val="24"/>
          <w:lang w:val="et-EE"/>
        </w:rPr>
        <w:t xml:space="preserve">2.  </w:t>
      </w:r>
      <w:r w:rsidR="003C3006" w:rsidRPr="00836243">
        <w:rPr>
          <w:b/>
          <w:sz w:val="24"/>
          <w:szCs w:val="24"/>
          <w:lang w:val="et-EE"/>
        </w:rPr>
        <w:t>Õiguslikud alused</w:t>
      </w:r>
    </w:p>
    <w:p w14:paraId="14DF2AFE" w14:textId="77777777" w:rsidR="00CB45E5" w:rsidRPr="00836243" w:rsidRDefault="00CB45E5" w:rsidP="007215E8">
      <w:pPr>
        <w:pStyle w:val="Standard"/>
        <w:spacing w:after="120"/>
        <w:ind w:left="425" w:hanging="425"/>
        <w:jc w:val="both"/>
        <w:rPr>
          <w:sz w:val="24"/>
          <w:szCs w:val="24"/>
          <w:lang w:val="et-EE"/>
        </w:rPr>
      </w:pPr>
      <w:bookmarkStart w:id="0" w:name="para18lg1"/>
      <w:bookmarkEnd w:id="0"/>
      <w:r w:rsidRPr="00836243">
        <w:rPr>
          <w:sz w:val="24"/>
          <w:szCs w:val="24"/>
          <w:lang w:val="et-EE"/>
        </w:rPr>
        <w:t>2.1</w:t>
      </w:r>
      <w:r w:rsidR="009F6D49" w:rsidRPr="00836243">
        <w:rPr>
          <w:sz w:val="24"/>
          <w:szCs w:val="24"/>
          <w:lang w:val="et-EE"/>
        </w:rPr>
        <w:tab/>
      </w:r>
      <w:r w:rsidRPr="00836243">
        <w:rPr>
          <w:sz w:val="24"/>
          <w:szCs w:val="24"/>
          <w:lang w:val="et-EE"/>
        </w:rPr>
        <w:t>Maakorraldusseaduse § 3 lõike 1 kohaselt maakorralduse läbiviimine linna või valla territooriumil kuulub kohaliku omavalitsuse pädevusse;</w:t>
      </w:r>
    </w:p>
    <w:p w14:paraId="6633EF10" w14:textId="1D31A097" w:rsidR="007215E8" w:rsidRPr="00836243" w:rsidRDefault="007215E8" w:rsidP="007215E8">
      <w:pPr>
        <w:pStyle w:val="Standard"/>
        <w:spacing w:after="120"/>
        <w:ind w:left="425" w:hanging="425"/>
        <w:jc w:val="both"/>
        <w:rPr>
          <w:sz w:val="24"/>
          <w:szCs w:val="24"/>
        </w:rPr>
      </w:pPr>
      <w:r w:rsidRPr="00836243">
        <w:rPr>
          <w:sz w:val="24"/>
          <w:szCs w:val="24"/>
          <w:lang w:val="et-EE"/>
        </w:rPr>
        <w:t>2.</w:t>
      </w:r>
      <w:r>
        <w:rPr>
          <w:sz w:val="24"/>
          <w:szCs w:val="24"/>
          <w:lang w:val="et-EE"/>
        </w:rPr>
        <w:t>2</w:t>
      </w:r>
      <w:r w:rsidRPr="00836243">
        <w:rPr>
          <w:sz w:val="24"/>
          <w:szCs w:val="24"/>
          <w:lang w:val="et-EE"/>
        </w:rPr>
        <w:tab/>
        <w:t>Ruumiandmete seaduse § 54 lõike l järgi on koha-aadressi määraja linna- või vallavalitsus.</w:t>
      </w:r>
    </w:p>
    <w:p w14:paraId="508113A6" w14:textId="2438B5A8" w:rsidR="001565B8" w:rsidRPr="00836243" w:rsidRDefault="003C3006" w:rsidP="007215E8">
      <w:pPr>
        <w:pStyle w:val="Standard"/>
        <w:spacing w:after="120"/>
        <w:ind w:left="425" w:hanging="425"/>
        <w:jc w:val="both"/>
        <w:rPr>
          <w:sz w:val="24"/>
          <w:szCs w:val="24"/>
          <w:lang w:val="et-EE"/>
        </w:rPr>
      </w:pPr>
      <w:r w:rsidRPr="00836243">
        <w:rPr>
          <w:sz w:val="24"/>
          <w:szCs w:val="24"/>
          <w:lang w:val="et-EE"/>
        </w:rPr>
        <w:t>2.</w:t>
      </w:r>
      <w:r w:rsidR="007215E8">
        <w:rPr>
          <w:sz w:val="24"/>
          <w:szCs w:val="24"/>
          <w:lang w:val="et-EE"/>
        </w:rPr>
        <w:t>3</w:t>
      </w:r>
      <w:r w:rsidR="009F6D49" w:rsidRPr="00836243">
        <w:rPr>
          <w:sz w:val="24"/>
          <w:szCs w:val="24"/>
          <w:lang w:val="et-EE"/>
        </w:rPr>
        <w:tab/>
      </w:r>
      <w:r w:rsidRPr="00836243">
        <w:rPr>
          <w:sz w:val="24"/>
          <w:szCs w:val="24"/>
          <w:lang w:val="et-EE"/>
        </w:rPr>
        <w:t>Maakatastriseaduse § 18 lõike 1 punkti 3 kohaselt linna- või vallavalitsus määrab ehitist teenindavale katastriüksusele kogu ulatuses ehitise kasutamise otstarbest tulenev sihtotstarve ehitise tegeliku kasutuse, ehitusloa, ehitisteatise, linna- või vallavalitsuse kirjaliku nõusoleku või kasutusloa alusel;</w:t>
      </w:r>
    </w:p>
    <w:p w14:paraId="3EA68B4E" w14:textId="77777777" w:rsidR="00357069" w:rsidRDefault="00357069" w:rsidP="00392CBA">
      <w:pPr>
        <w:pStyle w:val="Standard"/>
        <w:jc w:val="both"/>
        <w:rPr>
          <w:sz w:val="24"/>
          <w:szCs w:val="24"/>
          <w:lang w:val="et-EE"/>
        </w:rPr>
      </w:pPr>
    </w:p>
    <w:p w14:paraId="163B0608" w14:textId="77777777" w:rsidR="00392CBA" w:rsidRDefault="00392CBA" w:rsidP="00392CBA">
      <w:pPr>
        <w:pStyle w:val="Standard"/>
        <w:jc w:val="both"/>
        <w:rPr>
          <w:sz w:val="24"/>
          <w:szCs w:val="24"/>
          <w:lang w:val="et-EE"/>
        </w:rPr>
      </w:pPr>
    </w:p>
    <w:p w14:paraId="71633174" w14:textId="77777777" w:rsidR="00392CBA" w:rsidRPr="00836243" w:rsidRDefault="00392CBA" w:rsidP="00392CBA">
      <w:pPr>
        <w:pStyle w:val="Standard"/>
        <w:jc w:val="both"/>
        <w:rPr>
          <w:sz w:val="24"/>
          <w:szCs w:val="24"/>
          <w:lang w:val="et-EE"/>
        </w:rPr>
      </w:pPr>
    </w:p>
    <w:p w14:paraId="056D1319" w14:textId="77777777" w:rsidR="00357069" w:rsidRPr="00836243" w:rsidRDefault="00357069" w:rsidP="00357069">
      <w:pPr>
        <w:pStyle w:val="Standard"/>
        <w:tabs>
          <w:tab w:val="left" w:pos="1004"/>
        </w:tabs>
        <w:ind w:left="720" w:hanging="720"/>
        <w:rPr>
          <w:b/>
          <w:sz w:val="24"/>
          <w:szCs w:val="24"/>
          <w:lang w:val="et-EE"/>
        </w:rPr>
      </w:pPr>
      <w:r w:rsidRPr="00836243">
        <w:rPr>
          <w:b/>
          <w:sz w:val="24"/>
          <w:szCs w:val="24"/>
          <w:lang w:val="et-EE"/>
        </w:rPr>
        <w:t>3.  Otsus</w:t>
      </w:r>
    </w:p>
    <w:p w14:paraId="592B052B" w14:textId="7B4F59FC" w:rsidR="007215E8" w:rsidRPr="007215E8" w:rsidRDefault="007215E8" w:rsidP="00346433">
      <w:pPr>
        <w:pStyle w:val="Standard"/>
        <w:tabs>
          <w:tab w:val="left" w:pos="1004"/>
        </w:tabs>
        <w:spacing w:after="120"/>
        <w:jc w:val="both"/>
        <w:rPr>
          <w:sz w:val="24"/>
          <w:szCs w:val="24"/>
          <w:lang w:val="et-EE" w:eastAsia="et-EE"/>
        </w:rPr>
      </w:pPr>
      <w:r w:rsidRPr="007215E8">
        <w:rPr>
          <w:sz w:val="24"/>
          <w:szCs w:val="24"/>
          <w:lang w:val="et-EE" w:eastAsia="et-EE"/>
        </w:rPr>
        <w:t xml:space="preserve">Kinnitada lisatud maakorralduskava alusel Narva linnas </w:t>
      </w:r>
      <w:r w:rsidR="009A6B23" w:rsidRPr="009A6B23">
        <w:rPr>
          <w:sz w:val="24"/>
          <w:szCs w:val="24"/>
          <w:lang w:val="et-EE" w:eastAsia="et-EE"/>
        </w:rPr>
        <w:t>Vitamiini tn 14 (katastritunnus 51106:003:0049, registriosa 870909</w:t>
      </w:r>
      <w:r w:rsidRPr="007215E8">
        <w:rPr>
          <w:sz w:val="24"/>
          <w:szCs w:val="24"/>
          <w:lang w:val="et-EE" w:eastAsia="et-EE"/>
        </w:rPr>
        <w:t xml:space="preserve">) ja </w:t>
      </w:r>
      <w:r w:rsidR="009A6B23" w:rsidRPr="009A6B23">
        <w:rPr>
          <w:sz w:val="24"/>
          <w:szCs w:val="24"/>
          <w:lang w:val="et-EE" w:eastAsia="et-EE"/>
        </w:rPr>
        <w:t>Juurdevoolu kanal V1 (katastritunnus 51106:001:0104, registriosa 143709</w:t>
      </w:r>
      <w:r w:rsidRPr="007215E8">
        <w:rPr>
          <w:sz w:val="24"/>
          <w:szCs w:val="24"/>
          <w:lang w:val="et-EE" w:eastAsia="et-EE"/>
        </w:rPr>
        <w:t>) katastriüksuste piiride vaheline muutmine ning jätta katastriüksuste koha-aadressid ja maa sihtotstarbed muutmata:</w:t>
      </w:r>
    </w:p>
    <w:p w14:paraId="62723A34" w14:textId="5C88BE11" w:rsidR="007215E8" w:rsidRPr="007215E8" w:rsidRDefault="007215E8" w:rsidP="001C690E">
      <w:pPr>
        <w:pStyle w:val="Standard"/>
        <w:ind w:left="426" w:hanging="426"/>
        <w:jc w:val="both"/>
        <w:rPr>
          <w:sz w:val="24"/>
          <w:szCs w:val="24"/>
          <w:lang w:val="et-EE"/>
        </w:rPr>
      </w:pPr>
      <w:r w:rsidRPr="007215E8">
        <w:rPr>
          <w:sz w:val="24"/>
          <w:szCs w:val="24"/>
          <w:lang w:val="et-EE"/>
        </w:rPr>
        <w:t xml:space="preserve">3.1   Narva linn, </w:t>
      </w:r>
      <w:r w:rsidR="009A6B23" w:rsidRPr="009A6B23">
        <w:rPr>
          <w:sz w:val="24"/>
          <w:szCs w:val="24"/>
          <w:lang w:val="et-EE"/>
        </w:rPr>
        <w:t>Vitamiini tn 14</w:t>
      </w:r>
      <w:r w:rsidRPr="007215E8">
        <w:rPr>
          <w:sz w:val="24"/>
          <w:szCs w:val="24"/>
          <w:lang w:val="et-EE"/>
        </w:rPr>
        <w:t xml:space="preserve">  -  elamumaa</w:t>
      </w:r>
      <w:r w:rsidR="00346433">
        <w:rPr>
          <w:sz w:val="24"/>
          <w:szCs w:val="24"/>
          <w:lang w:val="et-EE"/>
        </w:rPr>
        <w:t xml:space="preserve"> 100%</w:t>
      </w:r>
      <w:r w:rsidRPr="007215E8">
        <w:rPr>
          <w:sz w:val="24"/>
          <w:szCs w:val="24"/>
          <w:lang w:val="et-EE"/>
        </w:rPr>
        <w:t xml:space="preserve"> (001; E);</w:t>
      </w:r>
    </w:p>
    <w:p w14:paraId="4A90BAE8" w14:textId="3AC34A14" w:rsidR="00DD7637" w:rsidRDefault="007215E8" w:rsidP="001C690E">
      <w:pPr>
        <w:pStyle w:val="Standard"/>
        <w:ind w:left="426" w:hanging="426"/>
        <w:jc w:val="both"/>
        <w:rPr>
          <w:sz w:val="24"/>
          <w:szCs w:val="24"/>
          <w:lang w:val="et-EE"/>
        </w:rPr>
      </w:pPr>
      <w:r w:rsidRPr="007215E8">
        <w:rPr>
          <w:sz w:val="24"/>
          <w:szCs w:val="24"/>
          <w:lang w:val="et-EE"/>
        </w:rPr>
        <w:t xml:space="preserve">3.2   Narva linn, </w:t>
      </w:r>
      <w:r w:rsidR="009A6B23" w:rsidRPr="009A6B23">
        <w:rPr>
          <w:sz w:val="24"/>
          <w:szCs w:val="24"/>
          <w:lang w:val="et-EE"/>
        </w:rPr>
        <w:t>Juurdevoolu kanal V1</w:t>
      </w:r>
      <w:r w:rsidRPr="007215E8">
        <w:rPr>
          <w:sz w:val="24"/>
          <w:szCs w:val="24"/>
          <w:lang w:val="et-EE"/>
        </w:rPr>
        <w:t xml:space="preserve">  -  </w:t>
      </w:r>
      <w:r w:rsidR="00346433">
        <w:rPr>
          <w:sz w:val="24"/>
          <w:szCs w:val="24"/>
          <w:lang w:val="et-EE"/>
        </w:rPr>
        <w:t>v</w:t>
      </w:r>
      <w:r w:rsidR="009A6B23" w:rsidRPr="009A6B23">
        <w:rPr>
          <w:sz w:val="24"/>
          <w:szCs w:val="24"/>
          <w:lang w:val="et-EE"/>
        </w:rPr>
        <w:t>eekogude maa 100%</w:t>
      </w:r>
      <w:r w:rsidRPr="007215E8">
        <w:rPr>
          <w:sz w:val="24"/>
          <w:szCs w:val="24"/>
          <w:lang w:val="et-EE"/>
        </w:rPr>
        <w:t xml:space="preserve"> (00</w:t>
      </w:r>
      <w:r w:rsidR="00346433">
        <w:rPr>
          <w:sz w:val="24"/>
          <w:szCs w:val="24"/>
          <w:lang w:val="et-EE"/>
        </w:rPr>
        <w:t>6</w:t>
      </w:r>
      <w:r w:rsidRPr="007215E8">
        <w:rPr>
          <w:sz w:val="24"/>
          <w:szCs w:val="24"/>
          <w:lang w:val="et-EE"/>
        </w:rPr>
        <w:t>;</w:t>
      </w:r>
      <w:r w:rsidR="0098791B">
        <w:rPr>
          <w:sz w:val="24"/>
          <w:szCs w:val="24"/>
          <w:lang w:val="et-EE"/>
        </w:rPr>
        <w:t xml:space="preserve"> </w:t>
      </w:r>
      <w:r w:rsidR="00346433">
        <w:rPr>
          <w:sz w:val="24"/>
          <w:szCs w:val="24"/>
          <w:lang w:val="et-EE"/>
        </w:rPr>
        <w:t>V</w:t>
      </w:r>
      <w:r w:rsidRPr="007215E8">
        <w:rPr>
          <w:sz w:val="24"/>
          <w:szCs w:val="24"/>
          <w:lang w:val="et-EE"/>
        </w:rPr>
        <w:t>).</w:t>
      </w:r>
    </w:p>
    <w:p w14:paraId="033E5A68" w14:textId="77777777" w:rsidR="007215E8" w:rsidRPr="00836243" w:rsidRDefault="007215E8" w:rsidP="007215E8">
      <w:pPr>
        <w:pStyle w:val="Standard"/>
        <w:tabs>
          <w:tab w:val="left" w:pos="1004"/>
        </w:tabs>
        <w:ind w:left="720" w:hanging="720"/>
        <w:rPr>
          <w:sz w:val="24"/>
          <w:szCs w:val="24"/>
          <w:lang w:val="et-EE"/>
        </w:rPr>
      </w:pPr>
    </w:p>
    <w:p w14:paraId="2D5F3EE2" w14:textId="77777777" w:rsidR="001565B8" w:rsidRPr="00836243" w:rsidRDefault="00DF1860" w:rsidP="00BF5985">
      <w:pPr>
        <w:pStyle w:val="Standard"/>
        <w:tabs>
          <w:tab w:val="left" w:pos="1004"/>
        </w:tabs>
        <w:ind w:left="720" w:hanging="720"/>
        <w:rPr>
          <w:b/>
          <w:sz w:val="24"/>
          <w:szCs w:val="24"/>
          <w:lang w:val="et-EE"/>
        </w:rPr>
      </w:pPr>
      <w:r w:rsidRPr="00836243">
        <w:rPr>
          <w:b/>
          <w:sz w:val="24"/>
          <w:szCs w:val="24"/>
          <w:lang w:val="et-EE"/>
        </w:rPr>
        <w:t xml:space="preserve">4.  </w:t>
      </w:r>
      <w:r w:rsidR="003C3006" w:rsidRPr="00836243">
        <w:rPr>
          <w:b/>
          <w:sz w:val="24"/>
          <w:szCs w:val="24"/>
          <w:lang w:val="et-EE"/>
        </w:rPr>
        <w:t>Rakendussätted</w:t>
      </w:r>
    </w:p>
    <w:p w14:paraId="39FC2D75" w14:textId="4E2A2FFA" w:rsidR="001565B8" w:rsidRPr="00836243" w:rsidRDefault="00DF1860" w:rsidP="009F6D49">
      <w:pPr>
        <w:pStyle w:val="Standard"/>
        <w:ind w:left="426" w:hanging="426"/>
        <w:jc w:val="both"/>
        <w:rPr>
          <w:sz w:val="24"/>
          <w:szCs w:val="24"/>
          <w:lang w:val="et-EE"/>
        </w:rPr>
      </w:pPr>
      <w:r w:rsidRPr="00836243">
        <w:rPr>
          <w:sz w:val="24"/>
          <w:szCs w:val="24"/>
          <w:lang w:val="et-EE"/>
        </w:rPr>
        <w:t>4.1</w:t>
      </w:r>
      <w:r w:rsidR="00346433">
        <w:rPr>
          <w:sz w:val="24"/>
          <w:szCs w:val="24"/>
          <w:lang w:val="et-EE"/>
        </w:rPr>
        <w:tab/>
      </w:r>
      <w:r w:rsidR="003C3006" w:rsidRPr="00836243">
        <w:rPr>
          <w:sz w:val="24"/>
          <w:szCs w:val="24"/>
          <w:lang w:val="et-EE"/>
        </w:rPr>
        <w:t>Korraldus jõustub teatavakstegemisest.</w:t>
      </w:r>
    </w:p>
    <w:p w14:paraId="1A68B4AD" w14:textId="0A80AC2A" w:rsidR="001565B8" w:rsidRPr="00346433" w:rsidRDefault="003C3006" w:rsidP="00346433">
      <w:pPr>
        <w:pStyle w:val="Standard"/>
        <w:ind w:left="426" w:hanging="426"/>
        <w:jc w:val="both"/>
        <w:rPr>
          <w:sz w:val="24"/>
          <w:szCs w:val="24"/>
          <w:lang w:val="et-EE"/>
        </w:rPr>
      </w:pPr>
      <w:r w:rsidRPr="00836243">
        <w:rPr>
          <w:sz w:val="24"/>
          <w:szCs w:val="24"/>
          <w:lang w:val="et-EE"/>
        </w:rPr>
        <w:t>4.2</w:t>
      </w:r>
      <w:r w:rsidR="00346433">
        <w:rPr>
          <w:sz w:val="24"/>
          <w:szCs w:val="24"/>
          <w:lang w:val="et-EE"/>
        </w:rPr>
        <w:tab/>
      </w:r>
      <w:r w:rsidRPr="00836243">
        <w:rPr>
          <w:sz w:val="24"/>
          <w:szCs w:val="24"/>
          <w:lang w:val="et-EE"/>
        </w:rPr>
        <w:t>Käesoleva korralduse peale võib esitada Narva Linnavalitsusele väide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3DE81C27" w14:textId="77777777" w:rsidR="001565B8" w:rsidRPr="00836243" w:rsidRDefault="001565B8">
      <w:pPr>
        <w:pStyle w:val="a8"/>
        <w:spacing w:before="0" w:after="0"/>
        <w:ind w:left="426"/>
        <w:jc w:val="both"/>
        <w:rPr>
          <w:lang w:val="et-EE"/>
        </w:rPr>
      </w:pPr>
    </w:p>
    <w:p w14:paraId="0C8CCCB4" w14:textId="77777777" w:rsidR="00DF1860" w:rsidRDefault="00DF1860">
      <w:pPr>
        <w:pStyle w:val="a8"/>
        <w:spacing w:before="0" w:after="0"/>
        <w:ind w:left="426"/>
        <w:jc w:val="both"/>
        <w:rPr>
          <w:lang w:val="et-EE"/>
        </w:rPr>
      </w:pPr>
    </w:p>
    <w:p w14:paraId="1095C247" w14:textId="77777777" w:rsidR="00392CBA" w:rsidRDefault="00392CBA">
      <w:pPr>
        <w:pStyle w:val="a8"/>
        <w:spacing w:before="0" w:after="0"/>
        <w:ind w:left="426"/>
        <w:jc w:val="both"/>
        <w:rPr>
          <w:lang w:val="et-EE"/>
        </w:rPr>
      </w:pPr>
    </w:p>
    <w:p w14:paraId="5C4AC9B3" w14:textId="77777777" w:rsidR="00392CBA" w:rsidRPr="00836243" w:rsidRDefault="00392CBA">
      <w:pPr>
        <w:pStyle w:val="a8"/>
        <w:spacing w:before="0" w:after="0"/>
        <w:ind w:left="426"/>
        <w:jc w:val="both"/>
        <w:rPr>
          <w:lang w:val="et-EE"/>
        </w:rPr>
      </w:pPr>
    </w:p>
    <w:p w14:paraId="3C28C2CD" w14:textId="77777777" w:rsidR="00DF1860" w:rsidRPr="00836243" w:rsidRDefault="00DF1860">
      <w:pPr>
        <w:pStyle w:val="a8"/>
        <w:spacing w:before="0" w:after="0"/>
        <w:ind w:left="426"/>
        <w:jc w:val="both"/>
        <w:rPr>
          <w:lang w:val="et-EE"/>
        </w:rPr>
      </w:pPr>
    </w:p>
    <w:p w14:paraId="02C60619" w14:textId="2F4D623A" w:rsidR="00DD7637" w:rsidRPr="00836243" w:rsidRDefault="00346433">
      <w:pPr>
        <w:pStyle w:val="a8"/>
        <w:spacing w:before="0" w:after="0"/>
        <w:ind w:left="426"/>
        <w:jc w:val="both"/>
        <w:rPr>
          <w:lang w:val="et-EE"/>
        </w:rPr>
      </w:pPr>
      <w:r>
        <w:rPr>
          <w:lang w:val="et-EE"/>
        </w:rPr>
        <w:t>Jelena Golubeva</w:t>
      </w:r>
    </w:p>
    <w:p w14:paraId="01E49579" w14:textId="070A75C6" w:rsidR="00DF1860" w:rsidRPr="00836243" w:rsidRDefault="00DD7637">
      <w:pPr>
        <w:pStyle w:val="a8"/>
        <w:spacing w:before="0" w:after="0"/>
        <w:ind w:left="426"/>
        <w:jc w:val="both"/>
        <w:rPr>
          <w:lang w:val="et-EE"/>
        </w:rPr>
      </w:pPr>
      <w:r w:rsidRPr="00836243">
        <w:rPr>
          <w:lang w:val="et-EE"/>
        </w:rPr>
        <w:t>Linnapea</w:t>
      </w:r>
      <w:r w:rsidR="00346433">
        <w:rPr>
          <w:lang w:val="et-EE"/>
        </w:rPr>
        <w:t xml:space="preserve"> asendaja</w:t>
      </w:r>
      <w:r w:rsidR="00DF1860" w:rsidRPr="00836243">
        <w:rPr>
          <w:lang w:val="et-EE"/>
        </w:rPr>
        <w:tab/>
      </w:r>
      <w:r w:rsidR="00DF1860" w:rsidRPr="00836243">
        <w:rPr>
          <w:lang w:val="et-EE"/>
        </w:rPr>
        <w:tab/>
      </w:r>
      <w:r w:rsidR="00DF1860" w:rsidRPr="00836243">
        <w:rPr>
          <w:lang w:val="et-EE"/>
        </w:rPr>
        <w:tab/>
      </w:r>
      <w:r w:rsidR="00DF1860" w:rsidRPr="00836243">
        <w:rPr>
          <w:lang w:val="et-EE"/>
        </w:rPr>
        <w:tab/>
      </w:r>
      <w:r w:rsidR="00DF1860" w:rsidRPr="00836243">
        <w:rPr>
          <w:lang w:val="et-EE"/>
        </w:rPr>
        <w:tab/>
        <w:t>Üllar Kaljuste</w:t>
      </w:r>
    </w:p>
    <w:p w14:paraId="3946F2C4" w14:textId="77777777" w:rsidR="00DF1860" w:rsidRPr="00836243" w:rsidRDefault="00DF1860">
      <w:pPr>
        <w:pStyle w:val="a8"/>
        <w:spacing w:before="0" w:after="0"/>
        <w:ind w:left="426"/>
        <w:jc w:val="both"/>
        <w:rPr>
          <w:lang w:val="et-EE"/>
        </w:rPr>
      </w:pPr>
      <w:r w:rsidRPr="00836243">
        <w:rPr>
          <w:lang w:val="et-EE"/>
        </w:rPr>
        <w:tab/>
      </w:r>
      <w:r w:rsidRPr="00836243">
        <w:rPr>
          <w:lang w:val="et-EE"/>
        </w:rPr>
        <w:tab/>
      </w:r>
      <w:r w:rsidRPr="00836243">
        <w:rPr>
          <w:lang w:val="et-EE"/>
        </w:rPr>
        <w:tab/>
      </w:r>
      <w:r w:rsidRPr="00836243">
        <w:rPr>
          <w:lang w:val="et-EE"/>
        </w:rPr>
        <w:tab/>
      </w:r>
      <w:r w:rsidRPr="00836243">
        <w:rPr>
          <w:lang w:val="et-EE"/>
        </w:rPr>
        <w:tab/>
      </w:r>
      <w:r w:rsidRPr="00836243">
        <w:rPr>
          <w:lang w:val="et-EE"/>
        </w:rPr>
        <w:tab/>
      </w:r>
      <w:r w:rsidRPr="00836243">
        <w:rPr>
          <w:lang w:val="et-EE"/>
        </w:rPr>
        <w:tab/>
      </w:r>
      <w:r w:rsidRPr="00836243">
        <w:rPr>
          <w:lang w:val="et-EE"/>
        </w:rPr>
        <w:tab/>
        <w:t>Linnasekretär</w:t>
      </w:r>
    </w:p>
    <w:p w14:paraId="71DC0F54" w14:textId="77777777" w:rsidR="00371244" w:rsidRPr="00836243" w:rsidRDefault="00371244">
      <w:pPr>
        <w:pStyle w:val="a8"/>
        <w:spacing w:before="0" w:after="0"/>
        <w:ind w:left="426"/>
        <w:jc w:val="both"/>
        <w:rPr>
          <w:lang w:val="et-EE"/>
        </w:rPr>
      </w:pPr>
    </w:p>
    <w:p w14:paraId="5B46492D" w14:textId="77777777" w:rsidR="00371244" w:rsidRPr="00836243" w:rsidRDefault="00371244" w:rsidP="0098791B">
      <w:pPr>
        <w:pStyle w:val="a8"/>
        <w:spacing w:before="0" w:after="0"/>
        <w:jc w:val="both"/>
        <w:rPr>
          <w:lang w:val="et-EE"/>
        </w:rPr>
      </w:pPr>
    </w:p>
    <w:sectPr w:rsidR="00371244" w:rsidRPr="00836243" w:rsidSect="00346433">
      <w:pgSz w:w="11906" w:h="16838"/>
      <w:pgMar w:top="993" w:right="992" w:bottom="1560" w:left="1701"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D45BC" w14:textId="77777777" w:rsidR="003606C9" w:rsidRDefault="003606C9">
      <w:r>
        <w:separator/>
      </w:r>
    </w:p>
  </w:endnote>
  <w:endnote w:type="continuationSeparator" w:id="0">
    <w:p w14:paraId="4F3821C2" w14:textId="77777777" w:rsidR="003606C9" w:rsidRDefault="0036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E Arial">
    <w:altName w:val="Times New Roman"/>
    <w:charset w:val="00"/>
    <w:family w:val="auto"/>
    <w:pitch w:val="default"/>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35A1" w14:textId="77777777" w:rsidR="003606C9" w:rsidRDefault="003606C9">
      <w:r>
        <w:rPr>
          <w:color w:val="000000"/>
        </w:rPr>
        <w:separator/>
      </w:r>
    </w:p>
  </w:footnote>
  <w:footnote w:type="continuationSeparator" w:id="0">
    <w:p w14:paraId="2F823DAC" w14:textId="77777777" w:rsidR="003606C9" w:rsidRDefault="00360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6A5"/>
    <w:multiLevelType w:val="multilevel"/>
    <w:tmpl w:val="93884F96"/>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5431E7"/>
    <w:multiLevelType w:val="multilevel"/>
    <w:tmpl w:val="2C3C77A8"/>
    <w:styleLink w:val="WW8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994C39"/>
    <w:multiLevelType w:val="multilevel"/>
    <w:tmpl w:val="CD6C5BE6"/>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D8803B7"/>
    <w:multiLevelType w:val="multilevel"/>
    <w:tmpl w:val="6B02BF3E"/>
    <w:styleLink w:val="WW8Num1"/>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3A21A3C"/>
    <w:multiLevelType w:val="multilevel"/>
    <w:tmpl w:val="6CB0F37C"/>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DF3F22"/>
    <w:multiLevelType w:val="multilevel"/>
    <w:tmpl w:val="85A203CC"/>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040887"/>
    <w:multiLevelType w:val="multilevel"/>
    <w:tmpl w:val="BB16DB38"/>
    <w:styleLink w:val="WW8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7F73CE"/>
    <w:multiLevelType w:val="multilevel"/>
    <w:tmpl w:val="F7C00A46"/>
    <w:styleLink w:val="WW8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0B6B0D"/>
    <w:multiLevelType w:val="multilevel"/>
    <w:tmpl w:val="2C180548"/>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DD0239"/>
    <w:multiLevelType w:val="multilevel"/>
    <w:tmpl w:val="C902E7B0"/>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9E26E7"/>
    <w:multiLevelType w:val="multilevel"/>
    <w:tmpl w:val="3DA449D4"/>
    <w:styleLink w:val="WW8Num3"/>
    <w:lvl w:ilvl="0">
      <w:start w:val="1"/>
      <w:numFmt w:val="decimal"/>
      <w:lvlText w:val="%1."/>
      <w:lvlJc w:val="left"/>
      <w:pPr>
        <w:ind w:left="720" w:hanging="360"/>
      </w:p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7A70A68"/>
    <w:multiLevelType w:val="multilevel"/>
    <w:tmpl w:val="AFC83398"/>
    <w:styleLink w:val="WW8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2D1159"/>
    <w:multiLevelType w:val="multilevel"/>
    <w:tmpl w:val="5C30F326"/>
    <w:styleLink w:val="WW8Num1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79364031">
    <w:abstractNumId w:val="3"/>
  </w:num>
  <w:num w:numId="2" w16cid:durableId="1053701121">
    <w:abstractNumId w:val="2"/>
  </w:num>
  <w:num w:numId="3" w16cid:durableId="1407847054">
    <w:abstractNumId w:val="10"/>
  </w:num>
  <w:num w:numId="4" w16cid:durableId="940727213">
    <w:abstractNumId w:val="9"/>
  </w:num>
  <w:num w:numId="5" w16cid:durableId="1186478755">
    <w:abstractNumId w:val="1"/>
  </w:num>
  <w:num w:numId="6" w16cid:durableId="2025743316">
    <w:abstractNumId w:val="0"/>
  </w:num>
  <w:num w:numId="7" w16cid:durableId="2121143580">
    <w:abstractNumId w:val="7"/>
  </w:num>
  <w:num w:numId="8" w16cid:durableId="1585870850">
    <w:abstractNumId w:val="4"/>
  </w:num>
  <w:num w:numId="9" w16cid:durableId="898175969">
    <w:abstractNumId w:val="5"/>
  </w:num>
  <w:num w:numId="10" w16cid:durableId="328945024">
    <w:abstractNumId w:val="11"/>
  </w:num>
  <w:num w:numId="11" w16cid:durableId="776826388">
    <w:abstractNumId w:val="8"/>
  </w:num>
  <w:num w:numId="12" w16cid:durableId="1333145661">
    <w:abstractNumId w:val="12"/>
  </w:num>
  <w:num w:numId="13" w16cid:durableId="441073608">
    <w:abstractNumId w:val="6"/>
  </w:num>
  <w:num w:numId="14" w16cid:durableId="675427871">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5B8"/>
    <w:rsid w:val="000168C6"/>
    <w:rsid w:val="00071519"/>
    <w:rsid w:val="00081A45"/>
    <w:rsid w:val="000B6E85"/>
    <w:rsid w:val="000D285C"/>
    <w:rsid w:val="000D3EB8"/>
    <w:rsid w:val="000D5097"/>
    <w:rsid w:val="00102340"/>
    <w:rsid w:val="001148AA"/>
    <w:rsid w:val="00130727"/>
    <w:rsid w:val="0013544F"/>
    <w:rsid w:val="001565B8"/>
    <w:rsid w:val="001C2E57"/>
    <w:rsid w:val="001C690E"/>
    <w:rsid w:val="00213B50"/>
    <w:rsid w:val="002B3EBF"/>
    <w:rsid w:val="002C0505"/>
    <w:rsid w:val="002D69B6"/>
    <w:rsid w:val="00346433"/>
    <w:rsid w:val="00353A5C"/>
    <w:rsid w:val="00357069"/>
    <w:rsid w:val="003606C9"/>
    <w:rsid w:val="00371244"/>
    <w:rsid w:val="0037654C"/>
    <w:rsid w:val="00392CBA"/>
    <w:rsid w:val="003A5BE1"/>
    <w:rsid w:val="003C3006"/>
    <w:rsid w:val="003D190F"/>
    <w:rsid w:val="003E0041"/>
    <w:rsid w:val="003F3A6A"/>
    <w:rsid w:val="00400522"/>
    <w:rsid w:val="00433A30"/>
    <w:rsid w:val="00436A2F"/>
    <w:rsid w:val="00466467"/>
    <w:rsid w:val="004B43C1"/>
    <w:rsid w:val="00506F2E"/>
    <w:rsid w:val="00524BD9"/>
    <w:rsid w:val="005E68D8"/>
    <w:rsid w:val="005F00B8"/>
    <w:rsid w:val="00617B43"/>
    <w:rsid w:val="0065662F"/>
    <w:rsid w:val="006920E4"/>
    <w:rsid w:val="006A7D9A"/>
    <w:rsid w:val="007215E8"/>
    <w:rsid w:val="00737B41"/>
    <w:rsid w:val="00741EB8"/>
    <w:rsid w:val="00755BD3"/>
    <w:rsid w:val="00800303"/>
    <w:rsid w:val="008311B3"/>
    <w:rsid w:val="00836243"/>
    <w:rsid w:val="0086094F"/>
    <w:rsid w:val="00877526"/>
    <w:rsid w:val="00940E5C"/>
    <w:rsid w:val="00965937"/>
    <w:rsid w:val="00983CAE"/>
    <w:rsid w:val="0098791B"/>
    <w:rsid w:val="009A6B23"/>
    <w:rsid w:val="009C7182"/>
    <w:rsid w:val="009D7E61"/>
    <w:rsid w:val="009F6D49"/>
    <w:rsid w:val="00A84D70"/>
    <w:rsid w:val="00AA272C"/>
    <w:rsid w:val="00AA7946"/>
    <w:rsid w:val="00B32543"/>
    <w:rsid w:val="00B33DB7"/>
    <w:rsid w:val="00B363EE"/>
    <w:rsid w:val="00B804BD"/>
    <w:rsid w:val="00B82806"/>
    <w:rsid w:val="00BC1065"/>
    <w:rsid w:val="00BD625F"/>
    <w:rsid w:val="00BF5985"/>
    <w:rsid w:val="00C31296"/>
    <w:rsid w:val="00C95B7C"/>
    <w:rsid w:val="00CB45E5"/>
    <w:rsid w:val="00CD5C2B"/>
    <w:rsid w:val="00D07E00"/>
    <w:rsid w:val="00D64532"/>
    <w:rsid w:val="00DB6F83"/>
    <w:rsid w:val="00DC220F"/>
    <w:rsid w:val="00DD7637"/>
    <w:rsid w:val="00DE7E2D"/>
    <w:rsid w:val="00DF1860"/>
    <w:rsid w:val="00E130E2"/>
    <w:rsid w:val="00E25940"/>
    <w:rsid w:val="00E6279A"/>
    <w:rsid w:val="00E779B7"/>
    <w:rsid w:val="00E83791"/>
    <w:rsid w:val="00E96362"/>
    <w:rsid w:val="00EB0219"/>
    <w:rsid w:val="00EB1B01"/>
    <w:rsid w:val="00EC51FB"/>
    <w:rsid w:val="00F44E83"/>
    <w:rsid w:val="00F6698D"/>
    <w:rsid w:val="00F82F64"/>
    <w:rsid w:val="00F96A75"/>
    <w:rsid w:val="00FA2E9E"/>
    <w:rsid w:val="00FB1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E56C"/>
  <w15:docId w15:val="{0CC5FA0F-75C2-4600-968D-73F0713D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t-E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Standard"/>
    <w:pPr>
      <w:keepNext/>
      <w:spacing w:line="240" w:lineRule="atLeast"/>
      <w:outlineLvl w:val="0"/>
    </w:pPr>
    <w:rPr>
      <w:rFonts w:ascii="EE Arial" w:hAnsi="EE Arial" w:cs="EE Arial"/>
      <w:sz w:val="24"/>
    </w:rPr>
  </w:style>
  <w:style w:type="paragraph" w:styleId="2">
    <w:name w:val="heading 2"/>
    <w:basedOn w:val="Standard"/>
    <w:next w:val="Standard"/>
    <w:pPr>
      <w:keepNext/>
      <w:jc w:val="right"/>
      <w:outlineLvl w:val="1"/>
    </w:pPr>
    <w:rPr>
      <w:sz w:val="24"/>
    </w:rPr>
  </w:style>
  <w:style w:type="paragraph" w:styleId="3">
    <w:name w:val="heading 3"/>
    <w:basedOn w:val="Standard"/>
    <w:next w:val="Standard"/>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eastAsia="Times New Roman" w:cs="Times New Roman"/>
      <w:sz w:val="20"/>
      <w:szCs w:val="20"/>
      <w:lang w:val="en-GB"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320"/>
        <w:tab w:val="right" w:pos="8640"/>
      </w:tabs>
    </w:pPr>
  </w:style>
  <w:style w:type="paragraph" w:styleId="a6">
    <w:name w:val="footer"/>
    <w:basedOn w:val="Standard"/>
    <w:pPr>
      <w:tabs>
        <w:tab w:val="center" w:pos="4320"/>
        <w:tab w:val="right" w:pos="8640"/>
      </w:tabs>
    </w:pPr>
  </w:style>
  <w:style w:type="paragraph" w:styleId="a7">
    <w:name w:val="Balloon Text"/>
    <w:basedOn w:val="Standard"/>
    <w:rPr>
      <w:rFonts w:ascii="Tahoma" w:hAnsi="Tahoma" w:cs="Tahoma"/>
      <w:sz w:val="16"/>
      <w:szCs w:val="16"/>
    </w:rPr>
  </w:style>
  <w:style w:type="paragraph" w:styleId="a8">
    <w:name w:val="Normal (Web)"/>
    <w:basedOn w:val="Standard"/>
    <w:pPr>
      <w:spacing w:before="100" w:after="100"/>
    </w:pPr>
    <w:rPr>
      <w:sz w:val="24"/>
      <w:szCs w:val="24"/>
      <w:lang w:val="ru-RU"/>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rPr>
      <w:rFonts w:ascii="Symbol" w:hAnsi="Symbol" w:cs="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trongEmphasis">
    <w:name w:val="Strong Emphasis"/>
    <w:rPr>
      <w:b/>
      <w:bCs/>
    </w:rPr>
  </w:style>
  <w:style w:type="character" w:customStyle="1" w:styleId="Internetlink">
    <w:name w:val="Internet link"/>
    <w:rPr>
      <w:color w:val="0000FF"/>
      <w:u w:val="single"/>
    </w:rPr>
  </w:style>
  <w:style w:type="character" w:customStyle="1" w:styleId="30">
    <w:name w:val="Заголовок 3 Знак"/>
    <w:rPr>
      <w:rFonts w:ascii="Calibri Light" w:eastAsia="Times New Roman" w:hAnsi="Calibri Light" w:cs="Times New Roman"/>
      <w:b/>
      <w:bCs/>
      <w:sz w:val="26"/>
      <w:szCs w:val="26"/>
      <w:lang w:val="en-GB"/>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5112">
      <w:bodyDiv w:val="1"/>
      <w:marLeft w:val="0"/>
      <w:marRight w:val="0"/>
      <w:marTop w:val="0"/>
      <w:marBottom w:val="0"/>
      <w:divBdr>
        <w:top w:val="none" w:sz="0" w:space="0" w:color="auto"/>
        <w:left w:val="none" w:sz="0" w:space="0" w:color="auto"/>
        <w:bottom w:val="none" w:sz="0" w:space="0" w:color="auto"/>
        <w:right w:val="none" w:sz="0" w:space="0" w:color="auto"/>
      </w:divBdr>
    </w:div>
    <w:div w:id="1069183269">
      <w:bodyDiv w:val="1"/>
      <w:marLeft w:val="0"/>
      <w:marRight w:val="0"/>
      <w:marTop w:val="0"/>
      <w:marBottom w:val="0"/>
      <w:divBdr>
        <w:top w:val="none" w:sz="0" w:space="0" w:color="auto"/>
        <w:left w:val="none" w:sz="0" w:space="0" w:color="auto"/>
        <w:bottom w:val="none" w:sz="0" w:space="0" w:color="auto"/>
        <w:right w:val="none" w:sz="0" w:space="0" w:color="auto"/>
      </w:divBdr>
    </w:div>
    <w:div w:id="1174882738">
      <w:bodyDiv w:val="1"/>
      <w:marLeft w:val="0"/>
      <w:marRight w:val="0"/>
      <w:marTop w:val="0"/>
      <w:marBottom w:val="0"/>
      <w:divBdr>
        <w:top w:val="none" w:sz="0" w:space="0" w:color="auto"/>
        <w:left w:val="none" w:sz="0" w:space="0" w:color="auto"/>
        <w:bottom w:val="none" w:sz="0" w:space="0" w:color="auto"/>
        <w:right w:val="none" w:sz="0" w:space="0" w:color="auto"/>
      </w:divBdr>
    </w:div>
    <w:div w:id="1187138410">
      <w:bodyDiv w:val="1"/>
      <w:marLeft w:val="0"/>
      <w:marRight w:val="0"/>
      <w:marTop w:val="0"/>
      <w:marBottom w:val="0"/>
      <w:divBdr>
        <w:top w:val="none" w:sz="0" w:space="0" w:color="auto"/>
        <w:left w:val="none" w:sz="0" w:space="0" w:color="auto"/>
        <w:bottom w:val="none" w:sz="0" w:space="0" w:color="auto"/>
        <w:right w:val="none" w:sz="0" w:space="0" w:color="auto"/>
      </w:divBdr>
    </w:div>
    <w:div w:id="1271472205">
      <w:bodyDiv w:val="1"/>
      <w:marLeft w:val="0"/>
      <w:marRight w:val="0"/>
      <w:marTop w:val="0"/>
      <w:marBottom w:val="0"/>
      <w:divBdr>
        <w:top w:val="none" w:sz="0" w:space="0" w:color="auto"/>
        <w:left w:val="none" w:sz="0" w:space="0" w:color="auto"/>
        <w:bottom w:val="none" w:sz="0" w:space="0" w:color="auto"/>
        <w:right w:val="none" w:sz="0" w:space="0" w:color="auto"/>
      </w:divBdr>
    </w:div>
    <w:div w:id="2001230772">
      <w:bodyDiv w:val="1"/>
      <w:marLeft w:val="0"/>
      <w:marRight w:val="0"/>
      <w:marTop w:val="0"/>
      <w:marBottom w:val="0"/>
      <w:divBdr>
        <w:top w:val="none" w:sz="0" w:space="0" w:color="auto"/>
        <w:left w:val="none" w:sz="0" w:space="0" w:color="auto"/>
        <w:bottom w:val="none" w:sz="0" w:space="0" w:color="auto"/>
        <w:right w:val="none" w:sz="0" w:space="0" w:color="auto"/>
      </w:divBdr>
    </w:div>
    <w:div w:id="2021812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568</Words>
  <Characters>3238</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Pealkiri</vt:lpstr>
      </vt:variant>
      <vt:variant>
        <vt:i4>1</vt:i4>
      </vt:variant>
    </vt:vector>
  </HeadingPairs>
  <TitlesOfParts>
    <vt:vector size="2" baseType="lpstr">
      <vt:lpstr> </vt:lpstr>
      <vt:lpstr> </vt:lpstr>
    </vt:vector>
  </TitlesOfParts>
  <Company>Microsoft</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Sergei Tysjatov</dc:creator>
  <cp:lastModifiedBy>Sergei Tõsjatov</cp:lastModifiedBy>
  <cp:revision>12</cp:revision>
  <cp:lastPrinted>2016-01-22T10:38:00Z</cp:lastPrinted>
  <dcterms:created xsi:type="dcterms:W3CDTF">2023-09-25T17:48:00Z</dcterms:created>
  <dcterms:modified xsi:type="dcterms:W3CDTF">2023-09-26T05:28:00Z</dcterms:modified>
</cp:coreProperties>
</file>