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CDB76" w14:textId="77777777" w:rsidR="000E51E1" w:rsidRPr="00287D3C" w:rsidRDefault="000E51E1" w:rsidP="000E51E1">
      <w:pPr>
        <w:pStyle w:val="1"/>
        <w:tabs>
          <w:tab w:val="clear" w:pos="9360"/>
          <w:tab w:val="left" w:pos="9180"/>
        </w:tabs>
        <w:jc w:val="right"/>
        <w:rPr>
          <w:rFonts w:ascii="Times New Roman" w:hAnsi="Times New Roman" w:cs="Times New Roman"/>
          <w:b w:val="0"/>
          <w:bCs w:val="0"/>
          <w:sz w:val="24"/>
          <w:lang w:val="et-EE"/>
        </w:rPr>
      </w:pPr>
      <w:r w:rsidRPr="00287D3C">
        <w:rPr>
          <w:rFonts w:ascii="Times New Roman" w:hAnsi="Times New Roman" w:cs="Times New Roman"/>
          <w:b w:val="0"/>
          <w:bCs w:val="0"/>
          <w:sz w:val="24"/>
          <w:lang w:val="et-EE"/>
        </w:rPr>
        <w:t>EELNÕU</w:t>
      </w:r>
    </w:p>
    <w:p w14:paraId="44EC0D5E" w14:textId="77777777" w:rsidR="000E51E1" w:rsidRPr="00287D3C" w:rsidRDefault="000E51E1" w:rsidP="000E51E1">
      <w:pPr>
        <w:jc w:val="center"/>
        <w:rPr>
          <w:sz w:val="24"/>
          <w:szCs w:val="24"/>
          <w:lang w:val="et-EE"/>
        </w:rPr>
      </w:pPr>
    </w:p>
    <w:p w14:paraId="2EC99E46" w14:textId="77777777" w:rsidR="000E51E1" w:rsidRPr="00287D3C" w:rsidRDefault="000E51E1" w:rsidP="000E51E1">
      <w:pPr>
        <w:pStyle w:val="2"/>
        <w:jc w:val="center"/>
        <w:rPr>
          <w:rFonts w:ascii="Times New Roman" w:hAnsi="Times New Roman" w:cs="Times New Roman"/>
          <w:b w:val="0"/>
          <w:i w:val="0"/>
        </w:rPr>
      </w:pPr>
      <w:r w:rsidRPr="00287D3C">
        <w:rPr>
          <w:rFonts w:ascii="Times New Roman" w:hAnsi="Times New Roman" w:cs="Times New Roman"/>
          <w:b w:val="0"/>
          <w:i w:val="0"/>
        </w:rPr>
        <w:t>NARVA LINNAVALITSUS</w:t>
      </w:r>
    </w:p>
    <w:p w14:paraId="07C9B614" w14:textId="77777777" w:rsidR="000E51E1" w:rsidRPr="00287D3C" w:rsidRDefault="000E51E1" w:rsidP="000E51E1">
      <w:pPr>
        <w:pStyle w:val="4"/>
        <w:jc w:val="center"/>
        <w:rPr>
          <w:b w:val="0"/>
        </w:rPr>
      </w:pPr>
      <w:r w:rsidRPr="00287D3C">
        <w:rPr>
          <w:b w:val="0"/>
        </w:rPr>
        <w:t>K O R R A L D U S</w:t>
      </w:r>
    </w:p>
    <w:p w14:paraId="605ADE27" w14:textId="77777777" w:rsidR="000E51E1" w:rsidRPr="00287D3C" w:rsidRDefault="000E51E1" w:rsidP="000E51E1">
      <w:pPr>
        <w:jc w:val="both"/>
        <w:rPr>
          <w:sz w:val="24"/>
          <w:szCs w:val="24"/>
          <w:lang w:val="et-EE"/>
        </w:rPr>
      </w:pPr>
    </w:p>
    <w:p w14:paraId="1909638C" w14:textId="66D66A7E" w:rsidR="000E51E1" w:rsidRPr="00287D3C" w:rsidRDefault="000E51E1" w:rsidP="000E51E1">
      <w:pPr>
        <w:jc w:val="both"/>
        <w:rPr>
          <w:rFonts w:ascii="Times New Roman" w:hAnsi="Times New Roman"/>
          <w:sz w:val="24"/>
          <w:szCs w:val="24"/>
          <w:lang w:val="et-EE"/>
        </w:rPr>
      </w:pPr>
      <w:r w:rsidRPr="00287D3C">
        <w:rPr>
          <w:rFonts w:ascii="Times New Roman" w:hAnsi="Times New Roman"/>
          <w:sz w:val="24"/>
          <w:szCs w:val="24"/>
          <w:lang w:val="et-EE"/>
        </w:rPr>
        <w:t>Narva</w:t>
      </w:r>
      <w:r w:rsidRPr="00287D3C">
        <w:rPr>
          <w:rFonts w:ascii="Times New Roman" w:hAnsi="Times New Roman"/>
          <w:sz w:val="24"/>
          <w:szCs w:val="24"/>
          <w:lang w:val="et-EE"/>
        </w:rPr>
        <w:tab/>
      </w:r>
      <w:r w:rsidRPr="00287D3C">
        <w:rPr>
          <w:rFonts w:ascii="Times New Roman" w:hAnsi="Times New Roman"/>
          <w:sz w:val="24"/>
          <w:szCs w:val="24"/>
          <w:lang w:val="et-EE"/>
        </w:rPr>
        <w:tab/>
      </w:r>
      <w:r w:rsidRPr="00287D3C">
        <w:rPr>
          <w:rFonts w:ascii="Times New Roman" w:hAnsi="Times New Roman"/>
          <w:sz w:val="24"/>
          <w:szCs w:val="24"/>
          <w:lang w:val="et-EE"/>
        </w:rPr>
        <w:tab/>
      </w:r>
      <w:r w:rsidRPr="00287D3C">
        <w:rPr>
          <w:rFonts w:ascii="Times New Roman" w:hAnsi="Times New Roman"/>
          <w:sz w:val="24"/>
          <w:szCs w:val="24"/>
          <w:lang w:val="et-EE"/>
        </w:rPr>
        <w:tab/>
        <w:t xml:space="preserve">                    </w:t>
      </w:r>
      <w:r w:rsidRPr="00287D3C">
        <w:rPr>
          <w:rFonts w:ascii="Times New Roman" w:hAnsi="Times New Roman"/>
          <w:sz w:val="24"/>
          <w:szCs w:val="24"/>
          <w:lang w:val="et-EE"/>
        </w:rPr>
        <w:tab/>
        <w:t xml:space="preserve"> </w:t>
      </w:r>
      <w:r w:rsidRPr="00287D3C">
        <w:rPr>
          <w:rFonts w:ascii="Times New Roman" w:hAnsi="Times New Roman"/>
          <w:sz w:val="24"/>
          <w:szCs w:val="24"/>
          <w:lang w:val="et-EE"/>
        </w:rPr>
        <w:tab/>
        <w:t xml:space="preserve">                  </w:t>
      </w:r>
      <w:r w:rsidRPr="00287D3C">
        <w:rPr>
          <w:rFonts w:ascii="Times New Roman" w:hAnsi="Times New Roman"/>
          <w:sz w:val="24"/>
          <w:szCs w:val="24"/>
          <w:lang w:val="et-EE"/>
        </w:rPr>
        <w:tab/>
      </w:r>
      <w:r w:rsidRPr="00287D3C">
        <w:rPr>
          <w:rFonts w:ascii="Times New Roman" w:hAnsi="Times New Roman"/>
          <w:sz w:val="24"/>
          <w:szCs w:val="24"/>
          <w:u w:val="single"/>
          <w:lang w:val="et-EE"/>
        </w:rPr>
        <w:t xml:space="preserve">      </w:t>
      </w:r>
      <w:r w:rsidRPr="00287D3C">
        <w:rPr>
          <w:rFonts w:ascii="Times New Roman" w:hAnsi="Times New Roman"/>
          <w:sz w:val="24"/>
          <w:szCs w:val="24"/>
          <w:lang w:val="et-EE"/>
        </w:rPr>
        <w:t>.</w:t>
      </w:r>
      <w:r w:rsidR="007B3C9A" w:rsidRPr="00287D3C">
        <w:rPr>
          <w:rFonts w:ascii="Times New Roman" w:hAnsi="Times New Roman"/>
          <w:sz w:val="24"/>
          <w:szCs w:val="24"/>
          <w:lang w:val="et-EE"/>
        </w:rPr>
        <w:t>10</w:t>
      </w:r>
      <w:r w:rsidR="00413B55" w:rsidRPr="00287D3C">
        <w:rPr>
          <w:rFonts w:ascii="Times New Roman" w:hAnsi="Times New Roman"/>
          <w:sz w:val="24"/>
          <w:szCs w:val="24"/>
          <w:lang w:val="et-EE"/>
        </w:rPr>
        <w:t>.202</w:t>
      </w:r>
      <w:r w:rsidR="00366205" w:rsidRPr="00287D3C">
        <w:rPr>
          <w:rFonts w:ascii="Times New Roman" w:hAnsi="Times New Roman"/>
          <w:sz w:val="24"/>
          <w:szCs w:val="24"/>
          <w:lang w:val="et-EE"/>
        </w:rPr>
        <w:t>3</w:t>
      </w:r>
      <w:r w:rsidR="00C47273">
        <w:rPr>
          <w:rFonts w:ascii="Times New Roman" w:hAnsi="Times New Roman"/>
          <w:sz w:val="24"/>
          <w:szCs w:val="24"/>
          <w:lang w:val="et-EE"/>
        </w:rPr>
        <w:t xml:space="preserve"> </w:t>
      </w:r>
      <w:r w:rsidRPr="00287D3C">
        <w:rPr>
          <w:rFonts w:ascii="Times New Roman" w:hAnsi="Times New Roman"/>
          <w:sz w:val="24"/>
          <w:szCs w:val="24"/>
          <w:lang w:val="et-EE"/>
        </w:rPr>
        <w:t>a  nr _____ - k</w:t>
      </w:r>
    </w:p>
    <w:p w14:paraId="183CC27C" w14:textId="77777777" w:rsidR="000E51E1" w:rsidRPr="00287D3C" w:rsidRDefault="000E51E1" w:rsidP="000E51E1">
      <w:pPr>
        <w:spacing w:after="0" w:line="240" w:lineRule="auto"/>
        <w:jc w:val="both"/>
        <w:rPr>
          <w:rFonts w:ascii="Times New Roman" w:hAnsi="Times New Roman"/>
          <w:b/>
          <w:bCs/>
          <w:color w:val="000000"/>
          <w:sz w:val="24"/>
          <w:szCs w:val="24"/>
          <w:lang w:val="et-EE"/>
        </w:rPr>
      </w:pPr>
    </w:p>
    <w:p w14:paraId="7A11D176" w14:textId="77777777" w:rsidR="008546D4" w:rsidRPr="00287D3C" w:rsidRDefault="000E51E1" w:rsidP="000E51E1">
      <w:pPr>
        <w:spacing w:after="0" w:line="240" w:lineRule="auto"/>
        <w:jc w:val="both"/>
        <w:rPr>
          <w:rFonts w:ascii="Times New Roman" w:hAnsi="Times New Roman"/>
          <w:b/>
          <w:bCs/>
          <w:color w:val="000000"/>
          <w:sz w:val="24"/>
          <w:szCs w:val="24"/>
          <w:lang w:val="et-EE"/>
        </w:rPr>
      </w:pPr>
      <w:r w:rsidRPr="00287D3C">
        <w:rPr>
          <w:rFonts w:ascii="Times New Roman" w:hAnsi="Times New Roman"/>
          <w:b/>
          <w:bCs/>
          <w:color w:val="000000"/>
          <w:sz w:val="24"/>
          <w:szCs w:val="24"/>
          <w:lang w:val="et-EE"/>
        </w:rPr>
        <w:t xml:space="preserve">Raieloa väljastamine </w:t>
      </w:r>
    </w:p>
    <w:p w14:paraId="6DFDD39B" w14:textId="75824A14" w:rsidR="000E51E1" w:rsidRPr="00287D3C" w:rsidRDefault="000E51E1" w:rsidP="001A15A3">
      <w:pPr>
        <w:jc w:val="both"/>
        <w:rPr>
          <w:rFonts w:ascii="Times New Roman" w:hAnsi="Times New Roman"/>
          <w:b/>
          <w:bCs/>
          <w:color w:val="000000"/>
          <w:sz w:val="24"/>
          <w:szCs w:val="24"/>
          <w:lang w:val="et-EE"/>
        </w:rPr>
      </w:pPr>
      <w:r w:rsidRPr="00287D3C">
        <w:rPr>
          <w:rFonts w:ascii="Times New Roman" w:hAnsi="Times New Roman"/>
          <w:b/>
          <w:bCs/>
          <w:color w:val="000000"/>
          <w:sz w:val="24"/>
          <w:szCs w:val="24"/>
          <w:lang w:val="et-EE"/>
        </w:rPr>
        <w:t>(</w:t>
      </w:r>
      <w:r w:rsidR="001A15A3" w:rsidRPr="00287D3C">
        <w:rPr>
          <w:rFonts w:ascii="Times New Roman" w:hAnsi="Times New Roman"/>
          <w:b/>
          <w:bCs/>
          <w:color w:val="000000"/>
          <w:sz w:val="24"/>
          <w:szCs w:val="24"/>
          <w:lang w:val="et-EE"/>
        </w:rPr>
        <w:t>SA</w:t>
      </w:r>
      <w:r w:rsidR="00297A4D" w:rsidRPr="00287D3C">
        <w:rPr>
          <w:rFonts w:ascii="Times New Roman" w:hAnsi="Times New Roman"/>
          <w:b/>
          <w:bCs/>
          <w:color w:val="000000"/>
          <w:sz w:val="24"/>
          <w:szCs w:val="24"/>
          <w:lang w:val="et-EE"/>
        </w:rPr>
        <w:t xml:space="preserve"> </w:t>
      </w:r>
      <w:r w:rsidR="001A15A3" w:rsidRPr="00287D3C">
        <w:rPr>
          <w:rFonts w:ascii="Times New Roman" w:hAnsi="Times New Roman"/>
          <w:b/>
          <w:bCs/>
          <w:color w:val="000000"/>
          <w:sz w:val="24"/>
          <w:szCs w:val="24"/>
          <w:lang w:val="et-EE"/>
        </w:rPr>
        <w:t>Ida-Viru Investeeringute Agentuur</w:t>
      </w:r>
      <w:r w:rsidR="005B5314" w:rsidRPr="00287D3C">
        <w:rPr>
          <w:rFonts w:ascii="Times New Roman" w:hAnsi="Times New Roman"/>
          <w:b/>
          <w:bCs/>
          <w:color w:val="000000"/>
          <w:sz w:val="24"/>
          <w:szCs w:val="24"/>
          <w:lang w:val="et-EE"/>
        </w:rPr>
        <w:t>)</w:t>
      </w:r>
    </w:p>
    <w:p w14:paraId="3DABC2DE" w14:textId="77777777" w:rsidR="000E51E1" w:rsidRPr="00287D3C" w:rsidRDefault="000E51E1" w:rsidP="000E51E1">
      <w:pPr>
        <w:spacing w:after="0" w:line="240" w:lineRule="auto"/>
        <w:jc w:val="both"/>
        <w:rPr>
          <w:rFonts w:ascii="Times New Roman" w:hAnsi="Times New Roman"/>
          <w:sz w:val="24"/>
          <w:szCs w:val="24"/>
          <w:lang w:val="et-EE"/>
        </w:rPr>
      </w:pPr>
    </w:p>
    <w:p w14:paraId="015F854F" w14:textId="77777777" w:rsidR="000E51E1" w:rsidRPr="00287D3C" w:rsidRDefault="000E51E1" w:rsidP="000E51E1">
      <w:pPr>
        <w:spacing w:after="0" w:line="240" w:lineRule="auto"/>
        <w:jc w:val="both"/>
        <w:rPr>
          <w:rFonts w:ascii="Times New Roman" w:hAnsi="Times New Roman"/>
          <w:b/>
          <w:sz w:val="24"/>
          <w:szCs w:val="24"/>
          <w:lang w:val="et-EE"/>
        </w:rPr>
      </w:pPr>
      <w:r w:rsidRPr="00287D3C">
        <w:rPr>
          <w:rFonts w:ascii="Times New Roman" w:hAnsi="Times New Roman"/>
          <w:b/>
          <w:sz w:val="24"/>
          <w:szCs w:val="24"/>
          <w:lang w:val="et-EE"/>
        </w:rPr>
        <w:t xml:space="preserve">                                                 1. Asjaolud ja menetluse käik</w:t>
      </w:r>
    </w:p>
    <w:p w14:paraId="4889E630" w14:textId="77777777" w:rsidR="000E51E1" w:rsidRPr="00287D3C" w:rsidRDefault="000E51E1" w:rsidP="006502F4">
      <w:pPr>
        <w:rPr>
          <w:rFonts w:ascii="Times New Roman" w:hAnsi="Times New Roman"/>
          <w:bCs/>
          <w:iCs/>
          <w:sz w:val="24"/>
          <w:szCs w:val="24"/>
          <w:lang w:val="et-EE"/>
        </w:rPr>
      </w:pPr>
    </w:p>
    <w:p w14:paraId="63948602" w14:textId="4862BC06" w:rsidR="00004D7F" w:rsidRPr="004D5E61" w:rsidRDefault="00004D7F" w:rsidP="00004D7F">
      <w:pPr>
        <w:jc w:val="both"/>
        <w:rPr>
          <w:rFonts w:ascii="Times New Roman" w:hAnsi="Times New Roman"/>
          <w:bCs/>
          <w:iCs/>
          <w:sz w:val="24"/>
          <w:szCs w:val="24"/>
          <w:lang w:val="et-EE"/>
        </w:rPr>
      </w:pPr>
      <w:r w:rsidRPr="004D5E61">
        <w:rPr>
          <w:rFonts w:ascii="Times New Roman" w:hAnsi="Times New Roman"/>
          <w:bCs/>
          <w:iCs/>
          <w:sz w:val="24"/>
          <w:szCs w:val="24"/>
          <w:lang w:val="et-EE"/>
        </w:rPr>
        <w:t xml:space="preserve">27.09.2023. a esitas </w:t>
      </w:r>
      <w:bookmarkStart w:id="0" w:name="OLE_LINK21"/>
      <w:bookmarkStart w:id="1" w:name="OLE_LINK22"/>
      <w:bookmarkStart w:id="2" w:name="OLE_LINK1"/>
      <w:bookmarkStart w:id="3" w:name="OLE_LINK6"/>
      <w:bookmarkStart w:id="4" w:name="OLE_LINK16"/>
      <w:r w:rsidRPr="004D5E61">
        <w:rPr>
          <w:rFonts w:ascii="Times New Roman" w:hAnsi="Times New Roman"/>
          <w:bCs/>
          <w:iCs/>
          <w:sz w:val="24"/>
          <w:szCs w:val="24"/>
          <w:lang w:val="et-EE"/>
        </w:rPr>
        <w:t>SA Ida-Viru Investeeringute Agentuur (registrikood</w:t>
      </w:r>
      <w:r w:rsidR="007441F8" w:rsidRPr="004D5E61">
        <w:rPr>
          <w:rFonts w:ascii="Times New Roman" w:hAnsi="Times New Roman"/>
          <w:bCs/>
          <w:iCs/>
          <w:sz w:val="24"/>
          <w:szCs w:val="24"/>
          <w:lang w:val="et-EE"/>
        </w:rPr>
        <w:t xml:space="preserve"> </w:t>
      </w:r>
      <w:r w:rsidRPr="004D5E61">
        <w:rPr>
          <w:rFonts w:ascii="Times New Roman" w:hAnsi="Times New Roman"/>
          <w:bCs/>
          <w:iCs/>
          <w:sz w:val="24"/>
          <w:szCs w:val="24"/>
          <w:lang w:val="et-EE"/>
        </w:rPr>
        <w:t xml:space="preserve">90003841) </w:t>
      </w:r>
      <w:bookmarkEnd w:id="0"/>
      <w:bookmarkEnd w:id="1"/>
      <w:bookmarkEnd w:id="2"/>
      <w:bookmarkEnd w:id="3"/>
      <w:bookmarkEnd w:id="4"/>
      <w:r w:rsidRPr="004D5E61">
        <w:rPr>
          <w:rFonts w:ascii="Times New Roman" w:hAnsi="Times New Roman"/>
          <w:bCs/>
          <w:iCs/>
          <w:sz w:val="24"/>
          <w:szCs w:val="24"/>
          <w:lang w:val="et-EE"/>
        </w:rPr>
        <w:t>Narva Linnavalitsuse Linnamajandusametile raieloa taotluse, milles palub anda luba</w:t>
      </w:r>
      <w:bookmarkStart w:id="5" w:name="OLE_LINK7"/>
      <w:bookmarkStart w:id="6" w:name="OLE_LINK8"/>
      <w:bookmarkStart w:id="7" w:name="OLE_LINK17"/>
      <w:bookmarkStart w:id="8" w:name="OLE_LINK18"/>
      <w:bookmarkStart w:id="9" w:name="OLE_LINK27"/>
      <w:bookmarkStart w:id="10" w:name="OLE_LINK28"/>
      <w:r w:rsidRPr="004D5E61">
        <w:rPr>
          <w:rFonts w:ascii="Times New Roman" w:hAnsi="Times New Roman"/>
          <w:bCs/>
          <w:iCs/>
          <w:sz w:val="24"/>
          <w:szCs w:val="24"/>
          <w:lang w:val="et-EE"/>
        </w:rPr>
        <w:t xml:space="preserve"> </w:t>
      </w:r>
      <w:bookmarkStart w:id="11" w:name="OLE_LINK14"/>
      <w:bookmarkStart w:id="12" w:name="OLE_LINK13"/>
      <w:bookmarkStart w:id="13" w:name="OLE_LINK5"/>
      <w:bookmarkStart w:id="14" w:name="OLE_LINK2"/>
      <w:bookmarkStart w:id="15" w:name="OLE_LINK15"/>
      <w:r w:rsidRPr="004D5E61">
        <w:rPr>
          <w:rFonts w:ascii="Times New Roman" w:hAnsi="Times New Roman"/>
          <w:bCs/>
          <w:iCs/>
          <w:sz w:val="24"/>
          <w:szCs w:val="24"/>
          <w:lang w:val="et-EE"/>
        </w:rPr>
        <w:t>24 puu (19 – lepp, 3 – pappel, 1 – kask, 1 – mänd) raieks aadressi</w:t>
      </w:r>
      <w:r w:rsidR="000B1DB6" w:rsidRPr="004D5E61">
        <w:rPr>
          <w:rFonts w:ascii="Times New Roman" w:hAnsi="Times New Roman"/>
          <w:bCs/>
          <w:iCs/>
          <w:sz w:val="24"/>
          <w:szCs w:val="24"/>
          <w:lang w:val="et-EE"/>
        </w:rPr>
        <w:t>del</w:t>
      </w:r>
      <w:r w:rsidRPr="004D5E61">
        <w:rPr>
          <w:rFonts w:ascii="Times New Roman" w:hAnsi="Times New Roman"/>
          <w:bCs/>
          <w:iCs/>
          <w:sz w:val="24"/>
          <w:szCs w:val="24"/>
          <w:lang w:val="et-EE"/>
        </w:rPr>
        <w:t xml:space="preserve"> Narva linn</w:t>
      </w:r>
      <w:r w:rsidR="00287D3C" w:rsidRPr="004D5E61">
        <w:rPr>
          <w:rFonts w:ascii="Times New Roman" w:hAnsi="Times New Roman"/>
          <w:bCs/>
          <w:iCs/>
          <w:sz w:val="24"/>
          <w:szCs w:val="24"/>
          <w:lang w:val="et-EE"/>
        </w:rPr>
        <w:t>,</w:t>
      </w:r>
      <w:r w:rsidRPr="004D5E61">
        <w:rPr>
          <w:rFonts w:ascii="Times New Roman" w:hAnsi="Times New Roman"/>
          <w:bCs/>
          <w:iCs/>
          <w:sz w:val="24"/>
          <w:szCs w:val="24"/>
          <w:lang w:val="et-EE"/>
        </w:rPr>
        <w:t xml:space="preserve"> </w:t>
      </w:r>
      <w:r w:rsidRPr="004D5E61">
        <w:rPr>
          <w:rStyle w:val="fontstyle01"/>
          <w:color w:val="auto"/>
          <w:lang w:val="et-EE"/>
        </w:rPr>
        <w:t>Tehase tn 5a (katastritunnus 51101:001:1106) ning</w:t>
      </w:r>
      <w:r w:rsidRPr="004D5E61">
        <w:rPr>
          <w:rFonts w:ascii="TimesNewRomanPSMT" w:hAnsi="TimesNewRomanPSMT"/>
          <w:lang w:val="et-EE"/>
        </w:rPr>
        <w:t xml:space="preserve"> </w:t>
      </w:r>
      <w:r w:rsidRPr="004D5E61">
        <w:rPr>
          <w:rStyle w:val="fontstyle01"/>
          <w:color w:val="auto"/>
          <w:lang w:val="et-EE"/>
        </w:rPr>
        <w:t>Tehase tn 3b (katastritunnus 51101:001:1351)</w:t>
      </w:r>
      <w:r w:rsidRPr="004D5E61">
        <w:rPr>
          <w:rFonts w:ascii="Times New Roman" w:hAnsi="Times New Roman"/>
          <w:bCs/>
          <w:iCs/>
          <w:sz w:val="24"/>
          <w:szCs w:val="24"/>
          <w:lang w:val="et-EE"/>
        </w:rPr>
        <w:t xml:space="preserve">. </w:t>
      </w:r>
      <w:bookmarkEnd w:id="5"/>
      <w:bookmarkEnd w:id="6"/>
      <w:bookmarkEnd w:id="7"/>
      <w:bookmarkEnd w:id="8"/>
      <w:bookmarkEnd w:id="9"/>
      <w:bookmarkEnd w:id="10"/>
      <w:bookmarkEnd w:id="11"/>
      <w:bookmarkEnd w:id="12"/>
      <w:bookmarkEnd w:id="13"/>
      <w:bookmarkEnd w:id="14"/>
      <w:bookmarkEnd w:id="15"/>
      <w:r w:rsidRPr="004D5E61">
        <w:rPr>
          <w:rFonts w:ascii="Times New Roman" w:hAnsi="Times New Roman"/>
          <w:bCs/>
          <w:iCs/>
          <w:sz w:val="24"/>
          <w:szCs w:val="24"/>
          <w:lang w:val="et-EE"/>
        </w:rPr>
        <w:t>Puude langetamine on seotud ettevõttele NPM Silmet</w:t>
      </w:r>
      <w:r w:rsidR="00287D3C" w:rsidRPr="004D5E61">
        <w:rPr>
          <w:rFonts w:ascii="Times New Roman" w:hAnsi="Times New Roman"/>
          <w:bCs/>
          <w:iCs/>
          <w:sz w:val="24"/>
          <w:szCs w:val="24"/>
          <w:lang w:val="et-EE"/>
        </w:rPr>
        <w:t xml:space="preserve"> OÜ</w:t>
      </w:r>
      <w:r w:rsidRPr="004D5E61">
        <w:rPr>
          <w:rFonts w:ascii="Times New Roman" w:hAnsi="Times New Roman"/>
          <w:bCs/>
          <w:iCs/>
          <w:sz w:val="24"/>
          <w:szCs w:val="24"/>
          <w:lang w:val="et-EE"/>
        </w:rPr>
        <w:t xml:space="preserve"> kuuluva magneti</w:t>
      </w:r>
      <w:r w:rsidR="00287D3C" w:rsidRPr="004D5E61">
        <w:rPr>
          <w:rFonts w:ascii="Times New Roman" w:hAnsi="Times New Roman"/>
          <w:bCs/>
          <w:iCs/>
          <w:sz w:val="24"/>
          <w:szCs w:val="24"/>
          <w:lang w:val="et-EE"/>
        </w:rPr>
        <w:t xml:space="preserve">te </w:t>
      </w:r>
      <w:r w:rsidRPr="004D5E61">
        <w:rPr>
          <w:rFonts w:ascii="Times New Roman" w:hAnsi="Times New Roman"/>
          <w:bCs/>
          <w:iCs/>
          <w:sz w:val="24"/>
          <w:szCs w:val="24"/>
          <w:lang w:val="et-EE"/>
        </w:rPr>
        <w:t xml:space="preserve">tootmistehase rajamisega. Ehitustööde käigus selgus, et </w:t>
      </w:r>
      <w:r w:rsidR="00287D3C" w:rsidRPr="004D5E61">
        <w:rPr>
          <w:rFonts w:ascii="Times New Roman" w:hAnsi="Times New Roman"/>
          <w:bCs/>
          <w:iCs/>
          <w:sz w:val="24"/>
          <w:szCs w:val="24"/>
          <w:lang w:val="et-EE"/>
        </w:rPr>
        <w:t>nendel</w:t>
      </w:r>
      <w:r w:rsidR="007441F8" w:rsidRPr="004D5E61">
        <w:rPr>
          <w:rFonts w:ascii="Times New Roman" w:hAnsi="Times New Roman"/>
          <w:bCs/>
          <w:iCs/>
          <w:sz w:val="24"/>
          <w:szCs w:val="24"/>
          <w:lang w:val="et-EE"/>
        </w:rPr>
        <w:t xml:space="preserve"> katastriüksustel</w:t>
      </w:r>
      <w:r w:rsidRPr="004D5E61">
        <w:rPr>
          <w:rFonts w:ascii="Times New Roman" w:hAnsi="Times New Roman"/>
          <w:bCs/>
          <w:iCs/>
          <w:sz w:val="24"/>
          <w:szCs w:val="24"/>
          <w:lang w:val="et-EE"/>
        </w:rPr>
        <w:t xml:space="preserve"> asuvad drenaažikraavid on suletud kopratammidega ning mõnedes kohtades </w:t>
      </w:r>
      <w:r w:rsidR="00287D3C" w:rsidRPr="004D5E61">
        <w:rPr>
          <w:rFonts w:ascii="Times New Roman" w:hAnsi="Times New Roman"/>
          <w:bCs/>
          <w:iCs/>
          <w:sz w:val="24"/>
          <w:szCs w:val="24"/>
          <w:lang w:val="et-EE"/>
        </w:rPr>
        <w:t>t</w:t>
      </w:r>
      <w:r w:rsidRPr="004D5E61">
        <w:rPr>
          <w:rFonts w:ascii="Times New Roman" w:hAnsi="Times New Roman"/>
          <w:bCs/>
          <w:iCs/>
          <w:sz w:val="24"/>
          <w:szCs w:val="24"/>
          <w:lang w:val="et-EE"/>
        </w:rPr>
        <w:t xml:space="preserve">äielikult kinni kasvanud. Drenaažikraavide halb seisukord mõjub negatiivselt ehitustöödele, kuna kraavide kaudu juhitakse vesi maaaladelt, millel käib magnetitehase ehitus. </w:t>
      </w:r>
      <w:r w:rsidR="007441F8" w:rsidRPr="004D5E61">
        <w:rPr>
          <w:rStyle w:val="fontstyle01"/>
          <w:color w:val="auto"/>
          <w:lang w:val="et-EE"/>
        </w:rPr>
        <w:t>Tehase tn 5a ja Tehase tn 3b kinnisasjad on riigivara. Sihtasutus Ida-Viru Investeeringute Agentuur pöördus Maa-ameti poole 15.09.2023 kirjaga</w:t>
      </w:r>
      <w:r w:rsidR="007441F8" w:rsidRPr="004D5E61">
        <w:rPr>
          <w:rFonts w:ascii="TimesNewRomanPSMT" w:hAnsi="TimesNewRomanPSMT"/>
          <w:lang w:val="et-EE"/>
        </w:rPr>
        <w:t xml:space="preserve"> </w:t>
      </w:r>
      <w:r w:rsidR="007441F8" w:rsidRPr="004D5E61">
        <w:rPr>
          <w:rStyle w:val="fontstyle01"/>
          <w:color w:val="auto"/>
          <w:lang w:val="et-EE"/>
        </w:rPr>
        <w:t>nr 1-580</w:t>
      </w:r>
      <w:r w:rsidR="00287D3C" w:rsidRPr="004D5E61">
        <w:rPr>
          <w:rStyle w:val="fontstyle01"/>
          <w:color w:val="auto"/>
          <w:lang w:val="et-EE"/>
        </w:rPr>
        <w:t>, milles</w:t>
      </w:r>
      <w:r w:rsidR="007441F8" w:rsidRPr="004D5E61">
        <w:rPr>
          <w:rStyle w:val="fontstyle01"/>
          <w:color w:val="auto"/>
          <w:lang w:val="et-EE"/>
        </w:rPr>
        <w:t xml:space="preserve"> soovi</w:t>
      </w:r>
      <w:r w:rsidR="00287D3C" w:rsidRPr="004D5E61">
        <w:rPr>
          <w:rStyle w:val="fontstyle01"/>
          <w:color w:val="auto"/>
          <w:lang w:val="et-EE"/>
        </w:rPr>
        <w:t>s</w:t>
      </w:r>
      <w:r w:rsidR="007441F8" w:rsidRPr="004D5E61">
        <w:rPr>
          <w:rStyle w:val="fontstyle01"/>
          <w:color w:val="auto"/>
          <w:lang w:val="et-EE"/>
        </w:rPr>
        <w:t xml:space="preserve"> Maa-ameti</w:t>
      </w:r>
      <w:r w:rsidR="007441F8" w:rsidRPr="004D5E61">
        <w:rPr>
          <w:rFonts w:ascii="TimesNewRomanPSMT" w:hAnsi="TimesNewRomanPSMT"/>
          <w:lang w:val="et-EE"/>
        </w:rPr>
        <w:t xml:space="preserve"> </w:t>
      </w:r>
      <w:r w:rsidR="007441F8" w:rsidRPr="004D5E61">
        <w:rPr>
          <w:rStyle w:val="fontstyle01"/>
          <w:color w:val="auto"/>
          <w:lang w:val="et-EE"/>
        </w:rPr>
        <w:t>nõusolekut Ida-Viru maakonnas Narva linnas Tehase tn 5a ja Tehase tn 3b kinnisasjadel asuvate</w:t>
      </w:r>
      <w:r w:rsidR="007441F8" w:rsidRPr="004D5E61">
        <w:rPr>
          <w:rFonts w:ascii="TimesNewRomanPSMT" w:hAnsi="TimesNewRomanPSMT"/>
          <w:lang w:val="et-EE"/>
        </w:rPr>
        <w:t xml:space="preserve"> </w:t>
      </w:r>
      <w:r w:rsidR="007441F8" w:rsidRPr="004D5E61">
        <w:rPr>
          <w:rStyle w:val="fontstyle01"/>
          <w:color w:val="auto"/>
          <w:lang w:val="et-EE"/>
        </w:rPr>
        <w:t>drenaažikraavide puha</w:t>
      </w:r>
      <w:r w:rsidR="00287D3C" w:rsidRPr="004D5E61">
        <w:rPr>
          <w:rStyle w:val="fontstyle01"/>
          <w:color w:val="auto"/>
          <w:lang w:val="et-EE"/>
        </w:rPr>
        <w:t>s</w:t>
      </w:r>
      <w:r w:rsidR="007441F8" w:rsidRPr="004D5E61">
        <w:rPr>
          <w:rStyle w:val="fontstyle01"/>
          <w:color w:val="auto"/>
          <w:lang w:val="et-EE"/>
        </w:rPr>
        <w:t>tustöödeks. Maa-amet an</w:t>
      </w:r>
      <w:r w:rsidR="00287D3C" w:rsidRPr="004D5E61">
        <w:rPr>
          <w:rStyle w:val="fontstyle01"/>
          <w:color w:val="auto"/>
          <w:lang w:val="et-EE"/>
        </w:rPr>
        <w:t>dis</w:t>
      </w:r>
      <w:r w:rsidR="007441F8" w:rsidRPr="004D5E61">
        <w:rPr>
          <w:rStyle w:val="fontstyle01"/>
          <w:color w:val="auto"/>
          <w:lang w:val="et-EE"/>
        </w:rPr>
        <w:t xml:space="preserve"> nõusoleku </w:t>
      </w:r>
      <w:r w:rsidR="00287D3C" w:rsidRPr="004D5E61">
        <w:rPr>
          <w:rStyle w:val="fontstyle01"/>
          <w:color w:val="auto"/>
          <w:lang w:val="et-EE"/>
        </w:rPr>
        <w:t>nendel</w:t>
      </w:r>
      <w:r w:rsidR="007441F8" w:rsidRPr="004D5E61">
        <w:rPr>
          <w:rStyle w:val="fontstyle01"/>
          <w:color w:val="auto"/>
          <w:lang w:val="et-EE"/>
        </w:rPr>
        <w:t xml:space="preserve"> kinnisasjade</w:t>
      </w:r>
      <w:r w:rsidR="00287D3C" w:rsidRPr="004D5E61">
        <w:rPr>
          <w:rStyle w:val="fontstyle01"/>
          <w:color w:val="auto"/>
          <w:lang w:val="et-EE"/>
        </w:rPr>
        <w:t>l asuvate</w:t>
      </w:r>
      <w:r w:rsidR="007441F8" w:rsidRPr="004D5E61">
        <w:rPr>
          <w:rStyle w:val="fontstyle01"/>
          <w:color w:val="auto"/>
          <w:lang w:val="et-EE"/>
        </w:rPr>
        <w:t xml:space="preserve"> drenaažikraavide</w:t>
      </w:r>
      <w:r w:rsidR="007441F8" w:rsidRPr="004D5E61">
        <w:rPr>
          <w:rFonts w:ascii="TimesNewRomanPSMT" w:hAnsi="TimesNewRomanPSMT"/>
          <w:lang w:val="et-EE"/>
        </w:rPr>
        <w:t xml:space="preserve"> </w:t>
      </w:r>
      <w:r w:rsidR="007441F8" w:rsidRPr="004D5E61">
        <w:rPr>
          <w:rStyle w:val="fontstyle01"/>
          <w:color w:val="auto"/>
          <w:lang w:val="et-EE"/>
        </w:rPr>
        <w:t>puha</w:t>
      </w:r>
      <w:r w:rsidR="00287D3C" w:rsidRPr="004D5E61">
        <w:rPr>
          <w:rStyle w:val="fontstyle01"/>
          <w:color w:val="auto"/>
          <w:lang w:val="et-EE"/>
        </w:rPr>
        <w:t>s</w:t>
      </w:r>
      <w:r w:rsidR="007441F8" w:rsidRPr="004D5E61">
        <w:rPr>
          <w:rStyle w:val="fontstyle01"/>
          <w:color w:val="auto"/>
          <w:lang w:val="et-EE"/>
        </w:rPr>
        <w:t>tustöödeks</w:t>
      </w:r>
      <w:r w:rsidR="007B3C9A" w:rsidRPr="004D5E61">
        <w:rPr>
          <w:rFonts w:ascii="Times New Roman" w:hAnsi="Times New Roman"/>
          <w:bCs/>
          <w:iCs/>
          <w:sz w:val="24"/>
          <w:szCs w:val="24"/>
          <w:lang w:val="et-EE"/>
        </w:rPr>
        <w:t xml:space="preserve"> vastavalt </w:t>
      </w:r>
      <w:r w:rsidR="00287D3C" w:rsidRPr="004D5E61">
        <w:rPr>
          <w:rFonts w:ascii="Times New Roman" w:hAnsi="Times New Roman"/>
          <w:bCs/>
          <w:iCs/>
          <w:sz w:val="24"/>
          <w:szCs w:val="24"/>
          <w:lang w:val="et-EE"/>
        </w:rPr>
        <w:t>m</w:t>
      </w:r>
      <w:r w:rsidR="007B3C9A" w:rsidRPr="004D5E61">
        <w:rPr>
          <w:rFonts w:ascii="Times New Roman" w:hAnsi="Times New Roman"/>
          <w:bCs/>
          <w:iCs/>
          <w:sz w:val="24"/>
          <w:szCs w:val="24"/>
          <w:lang w:val="et-EE"/>
        </w:rPr>
        <w:t>aaeluministri 19.12.2018 määruse</w:t>
      </w:r>
      <w:r w:rsidR="000B1DB6" w:rsidRPr="004D5E61">
        <w:rPr>
          <w:rFonts w:ascii="Times New Roman" w:hAnsi="Times New Roman"/>
          <w:bCs/>
          <w:iCs/>
          <w:sz w:val="24"/>
          <w:szCs w:val="24"/>
          <w:lang w:val="et-EE"/>
        </w:rPr>
        <w:t>le</w:t>
      </w:r>
      <w:r w:rsidR="007B3C9A" w:rsidRPr="004D5E61">
        <w:rPr>
          <w:rFonts w:ascii="Times New Roman" w:hAnsi="Times New Roman"/>
          <w:bCs/>
          <w:iCs/>
          <w:sz w:val="24"/>
          <w:szCs w:val="24"/>
          <w:lang w:val="et-EE"/>
        </w:rPr>
        <w:t xml:space="preserve"> nr 75 “Maaparandushoiutööde nõuded”</w:t>
      </w:r>
      <w:r w:rsidR="007B3C9A" w:rsidRPr="004D5E61">
        <w:rPr>
          <w:rFonts w:ascii="Times New Roman" w:hAnsi="Times New Roman"/>
          <w:bCs/>
          <w:iCs/>
          <w:lang w:val="et-EE"/>
        </w:rPr>
        <w:t>.</w:t>
      </w:r>
      <w:r w:rsidR="00AB7C9C">
        <w:rPr>
          <w:rFonts w:ascii="Times New Roman" w:hAnsi="Times New Roman"/>
          <w:bCs/>
          <w:iCs/>
          <w:lang w:val="et-EE"/>
        </w:rPr>
        <w:t xml:space="preserve"> </w:t>
      </w:r>
      <w:r w:rsidR="00AB7C9C">
        <w:rPr>
          <w:rFonts w:ascii="Times New Roman" w:hAnsi="Times New Roman"/>
          <w:bCs/>
          <w:iCs/>
          <w:sz w:val="24"/>
          <w:szCs w:val="24"/>
          <w:lang w:val="et-EE"/>
        </w:rPr>
        <w:t>Asendusistutust ei nõuta antud juhul</w:t>
      </w:r>
      <w:r w:rsidR="00AB7C9C">
        <w:rPr>
          <w:rFonts w:ascii="Times New Roman" w:hAnsi="Times New Roman"/>
          <w:bCs/>
          <w:iCs/>
          <w:sz w:val="24"/>
          <w:szCs w:val="24"/>
          <w:lang w:val="et-EE"/>
        </w:rPr>
        <w:t>.</w:t>
      </w:r>
    </w:p>
    <w:p w14:paraId="2121ADD4" w14:textId="77777777" w:rsidR="00A46BC8" w:rsidRPr="004D5E61" w:rsidRDefault="00A46BC8" w:rsidP="000E51E1">
      <w:pPr>
        <w:spacing w:after="0" w:line="240" w:lineRule="auto"/>
        <w:jc w:val="both"/>
        <w:rPr>
          <w:rFonts w:ascii="Times New Roman" w:hAnsi="Times New Roman"/>
          <w:sz w:val="24"/>
          <w:szCs w:val="24"/>
          <w:lang w:val="et-EE"/>
        </w:rPr>
      </w:pPr>
    </w:p>
    <w:p w14:paraId="24165E02" w14:textId="77777777" w:rsidR="000E51E1" w:rsidRPr="004D5E61" w:rsidRDefault="000E51E1" w:rsidP="000E51E1">
      <w:pPr>
        <w:spacing w:after="0" w:line="240" w:lineRule="auto"/>
        <w:jc w:val="both"/>
        <w:rPr>
          <w:rFonts w:ascii="Times New Roman" w:hAnsi="Times New Roman"/>
          <w:b/>
          <w:sz w:val="24"/>
          <w:szCs w:val="24"/>
          <w:lang w:val="et-EE"/>
        </w:rPr>
      </w:pPr>
      <w:r w:rsidRPr="004D5E61">
        <w:rPr>
          <w:rFonts w:ascii="Times New Roman" w:hAnsi="Times New Roman"/>
          <w:b/>
          <w:sz w:val="24"/>
          <w:szCs w:val="24"/>
          <w:lang w:val="et-EE"/>
        </w:rPr>
        <w:t xml:space="preserve">                                                2. Õiguslikud alused</w:t>
      </w:r>
      <w:r w:rsidR="002529D1" w:rsidRPr="004D5E61">
        <w:rPr>
          <w:rFonts w:ascii="Times New Roman" w:hAnsi="Times New Roman"/>
          <w:b/>
          <w:sz w:val="24"/>
          <w:szCs w:val="24"/>
          <w:lang w:val="et-EE"/>
        </w:rPr>
        <w:t xml:space="preserve"> </w:t>
      </w:r>
    </w:p>
    <w:p w14:paraId="09212ADA" w14:textId="77777777" w:rsidR="000E51E1" w:rsidRPr="004D5E61" w:rsidRDefault="000E51E1" w:rsidP="000E51E1">
      <w:pPr>
        <w:spacing w:after="0" w:line="240" w:lineRule="auto"/>
        <w:jc w:val="both"/>
        <w:rPr>
          <w:rFonts w:ascii="Times New Roman" w:hAnsi="Times New Roman"/>
          <w:b/>
          <w:sz w:val="24"/>
          <w:szCs w:val="24"/>
          <w:lang w:val="et-EE"/>
        </w:rPr>
      </w:pPr>
    </w:p>
    <w:p w14:paraId="5875A28B" w14:textId="77777777" w:rsidR="000E51E1" w:rsidRPr="004D5E61" w:rsidRDefault="000E51E1" w:rsidP="000E51E1">
      <w:pPr>
        <w:autoSpaceDE w:val="0"/>
        <w:autoSpaceDN w:val="0"/>
        <w:adjustRightInd w:val="0"/>
        <w:spacing w:after="0" w:line="240" w:lineRule="auto"/>
        <w:jc w:val="both"/>
        <w:rPr>
          <w:rFonts w:ascii="Times New Roman" w:hAnsi="Times New Roman"/>
          <w:sz w:val="24"/>
          <w:szCs w:val="24"/>
          <w:lang w:val="et-EE"/>
        </w:rPr>
      </w:pPr>
      <w:r w:rsidRPr="004D5E61">
        <w:rPr>
          <w:rFonts w:ascii="Times New Roman" w:hAnsi="Times New Roman"/>
          <w:sz w:val="24"/>
          <w:szCs w:val="24"/>
          <w:lang w:val="et-EE"/>
        </w:rPr>
        <w:t>Narva Linnavolikogu 06.03.2008 määruse nr 20 “Raieloa andmise tingimused ja kord” § 4 lõi</w:t>
      </w:r>
      <w:r w:rsidR="00241D3F" w:rsidRPr="004D5E61">
        <w:rPr>
          <w:rFonts w:ascii="Times New Roman" w:hAnsi="Times New Roman"/>
          <w:sz w:val="24"/>
          <w:szCs w:val="24"/>
          <w:lang w:val="et-EE"/>
        </w:rPr>
        <w:t>k</w:t>
      </w:r>
      <w:r w:rsidRPr="004D5E61">
        <w:rPr>
          <w:rFonts w:ascii="Times New Roman" w:hAnsi="Times New Roman"/>
          <w:sz w:val="24"/>
          <w:szCs w:val="24"/>
          <w:lang w:val="et-EE"/>
        </w:rPr>
        <w:t xml:space="preserve">e 1 punkt 4 sätestab, et </w:t>
      </w:r>
      <w:r w:rsidRPr="004D5E61">
        <w:rPr>
          <w:rFonts w:ascii="Times New Roman" w:hAnsi="Times New Roman"/>
          <w:sz w:val="24"/>
          <w:szCs w:val="24"/>
          <w:lang w:val="et-EE" w:eastAsia="ru-RU"/>
        </w:rPr>
        <w:t>kui on vajadus raiuda korraga üle 10 puu suuremal territooriumil (suurem kui 0,5 ha), mitmel kinnistul, pargil, alleel ning juhul, kui on nõutav vastava projekti või detailplaneeringu olemasolu, otsustab raieloa väljastamise linnavalitsus.</w:t>
      </w:r>
      <w:r w:rsidRPr="004D5E61">
        <w:rPr>
          <w:rFonts w:ascii="Times New Roman" w:hAnsi="Times New Roman"/>
          <w:sz w:val="24"/>
          <w:szCs w:val="24"/>
          <w:lang w:val="et-EE"/>
        </w:rPr>
        <w:t xml:space="preserve"> </w:t>
      </w:r>
    </w:p>
    <w:p w14:paraId="23030730" w14:textId="77777777" w:rsidR="000E51E1" w:rsidRPr="004D5E61" w:rsidRDefault="000E51E1" w:rsidP="000E51E1">
      <w:pPr>
        <w:tabs>
          <w:tab w:val="left" w:pos="720"/>
          <w:tab w:val="center" w:pos="4677"/>
          <w:tab w:val="right" w:pos="9355"/>
        </w:tabs>
        <w:spacing w:after="0" w:line="240" w:lineRule="auto"/>
        <w:jc w:val="both"/>
        <w:rPr>
          <w:rFonts w:ascii="Times New Roman" w:hAnsi="Times New Roman"/>
          <w:iCs/>
          <w:sz w:val="24"/>
          <w:szCs w:val="24"/>
          <w:lang w:val="et-EE"/>
        </w:rPr>
      </w:pPr>
    </w:p>
    <w:p w14:paraId="46379407" w14:textId="77777777" w:rsidR="000E51E1" w:rsidRPr="004D5E61" w:rsidRDefault="000E51E1" w:rsidP="000E51E1">
      <w:pPr>
        <w:spacing w:after="0" w:line="240" w:lineRule="auto"/>
        <w:jc w:val="both"/>
        <w:rPr>
          <w:rFonts w:ascii="Times New Roman" w:hAnsi="Times New Roman"/>
          <w:b/>
          <w:sz w:val="24"/>
          <w:szCs w:val="24"/>
          <w:lang w:val="et-EE"/>
        </w:rPr>
      </w:pPr>
      <w:r w:rsidRPr="004D5E61">
        <w:rPr>
          <w:rFonts w:ascii="Times New Roman" w:hAnsi="Times New Roman"/>
          <w:b/>
          <w:sz w:val="24"/>
          <w:szCs w:val="24"/>
          <w:lang w:val="et-EE"/>
        </w:rPr>
        <w:t xml:space="preserve">                                              </w:t>
      </w:r>
      <w:r w:rsidR="004E3473" w:rsidRPr="004D5E61">
        <w:rPr>
          <w:rFonts w:ascii="Times New Roman" w:hAnsi="Times New Roman"/>
          <w:b/>
          <w:sz w:val="24"/>
          <w:szCs w:val="24"/>
          <w:lang w:val="et-EE"/>
        </w:rPr>
        <w:t xml:space="preserve"> </w:t>
      </w:r>
      <w:r w:rsidRPr="004D5E61">
        <w:rPr>
          <w:rFonts w:ascii="Times New Roman" w:hAnsi="Times New Roman"/>
          <w:b/>
          <w:sz w:val="24"/>
          <w:szCs w:val="24"/>
          <w:lang w:val="et-EE"/>
        </w:rPr>
        <w:t xml:space="preserve">  3. Otsus</w:t>
      </w:r>
    </w:p>
    <w:p w14:paraId="5D36B758" w14:textId="77777777" w:rsidR="000E51E1" w:rsidRPr="004D5E61" w:rsidRDefault="000E51E1" w:rsidP="000E51E1">
      <w:pPr>
        <w:spacing w:after="0" w:line="240" w:lineRule="auto"/>
        <w:jc w:val="both"/>
        <w:rPr>
          <w:rFonts w:ascii="Times New Roman" w:hAnsi="Times New Roman"/>
          <w:b/>
          <w:sz w:val="24"/>
          <w:szCs w:val="24"/>
          <w:lang w:val="et-EE"/>
        </w:rPr>
      </w:pPr>
    </w:p>
    <w:p w14:paraId="17248CE7" w14:textId="44744074" w:rsidR="004E3473" w:rsidRPr="004D5E61" w:rsidRDefault="000E51E1" w:rsidP="000E51E1">
      <w:pPr>
        <w:spacing w:after="0" w:line="240" w:lineRule="auto"/>
        <w:jc w:val="both"/>
        <w:rPr>
          <w:rFonts w:ascii="Times New Roman" w:hAnsi="Times New Roman"/>
          <w:sz w:val="24"/>
          <w:szCs w:val="24"/>
          <w:lang w:val="et-EE"/>
        </w:rPr>
      </w:pPr>
      <w:r w:rsidRPr="004D5E61">
        <w:rPr>
          <w:rFonts w:ascii="Times New Roman" w:hAnsi="Times New Roman"/>
          <w:sz w:val="24"/>
          <w:szCs w:val="24"/>
          <w:lang w:val="et-EE"/>
        </w:rPr>
        <w:t xml:space="preserve">Väljastada </w:t>
      </w:r>
      <w:r w:rsidR="00287D3C" w:rsidRPr="004D5E61">
        <w:rPr>
          <w:rFonts w:ascii="Times New Roman" w:hAnsi="Times New Roman"/>
          <w:sz w:val="24"/>
          <w:szCs w:val="24"/>
          <w:lang w:val="et-EE"/>
        </w:rPr>
        <w:t xml:space="preserve">Sihtasutusele </w:t>
      </w:r>
      <w:r w:rsidR="00F86E23" w:rsidRPr="004D5E61">
        <w:rPr>
          <w:rFonts w:ascii="Times New Roman" w:hAnsi="Times New Roman"/>
          <w:bCs/>
          <w:iCs/>
          <w:sz w:val="24"/>
          <w:szCs w:val="24"/>
          <w:lang w:val="et-EE"/>
        </w:rPr>
        <w:t xml:space="preserve">Ida-Viru Investeeringute Agentuur </w:t>
      </w:r>
      <w:r w:rsidR="002529D1" w:rsidRPr="004D5E61">
        <w:rPr>
          <w:rFonts w:ascii="Times New Roman" w:hAnsi="Times New Roman"/>
          <w:sz w:val="24"/>
          <w:szCs w:val="24"/>
          <w:lang w:val="et-EE"/>
        </w:rPr>
        <w:t xml:space="preserve">(registrikood </w:t>
      </w:r>
      <w:r w:rsidR="00F86E23" w:rsidRPr="004D5E61">
        <w:rPr>
          <w:rFonts w:ascii="Times New Roman" w:hAnsi="Times New Roman"/>
          <w:bCs/>
          <w:iCs/>
          <w:sz w:val="24"/>
          <w:szCs w:val="24"/>
          <w:lang w:val="et-EE"/>
        </w:rPr>
        <w:t>90003841</w:t>
      </w:r>
      <w:r w:rsidR="002529D1" w:rsidRPr="004D5E61">
        <w:rPr>
          <w:rFonts w:ascii="Times New Roman" w:hAnsi="Times New Roman"/>
          <w:sz w:val="24"/>
          <w:szCs w:val="24"/>
          <w:lang w:val="et-EE"/>
        </w:rPr>
        <w:t xml:space="preserve">) </w:t>
      </w:r>
      <w:r w:rsidRPr="004D5E61">
        <w:rPr>
          <w:rFonts w:ascii="Times New Roman" w:hAnsi="Times New Roman"/>
          <w:sz w:val="24"/>
          <w:szCs w:val="24"/>
          <w:lang w:val="et-EE"/>
        </w:rPr>
        <w:t xml:space="preserve">raieluba </w:t>
      </w:r>
      <w:r w:rsidR="00766F9D" w:rsidRPr="004D5E61">
        <w:rPr>
          <w:rFonts w:ascii="Times New Roman" w:hAnsi="Times New Roman"/>
          <w:lang w:val="et-EE"/>
        </w:rPr>
        <w:t>24</w:t>
      </w:r>
      <w:r w:rsidR="00D05865" w:rsidRPr="004D5E61">
        <w:rPr>
          <w:rFonts w:ascii="Times New Roman" w:hAnsi="Times New Roman"/>
          <w:lang w:val="et-EE"/>
        </w:rPr>
        <w:t xml:space="preserve"> </w:t>
      </w:r>
      <w:r w:rsidR="00AD222D" w:rsidRPr="004D5E61">
        <w:rPr>
          <w:rFonts w:ascii="Times New Roman" w:hAnsi="Times New Roman"/>
          <w:sz w:val="24"/>
          <w:szCs w:val="24"/>
          <w:lang w:val="et-EE"/>
        </w:rPr>
        <w:t xml:space="preserve">puu raieks </w:t>
      </w:r>
      <w:r w:rsidR="00460590" w:rsidRPr="004D5E61">
        <w:rPr>
          <w:rFonts w:ascii="Times New Roman" w:hAnsi="Times New Roman"/>
          <w:sz w:val="24"/>
          <w:szCs w:val="24"/>
          <w:lang w:val="et-EE"/>
        </w:rPr>
        <w:t>Narvas aadress</w:t>
      </w:r>
      <w:r w:rsidR="005A4A36" w:rsidRPr="004D5E61">
        <w:rPr>
          <w:rFonts w:ascii="Times New Roman" w:hAnsi="Times New Roman"/>
          <w:sz w:val="24"/>
          <w:szCs w:val="24"/>
          <w:lang w:val="et-EE"/>
        </w:rPr>
        <w:t>idel</w:t>
      </w:r>
      <w:r w:rsidR="00460590" w:rsidRPr="004D5E61">
        <w:rPr>
          <w:rFonts w:ascii="Times New Roman" w:hAnsi="Times New Roman"/>
          <w:sz w:val="24"/>
          <w:szCs w:val="24"/>
          <w:lang w:val="et-EE"/>
        </w:rPr>
        <w:t xml:space="preserve"> </w:t>
      </w:r>
      <w:r w:rsidR="00766F9D" w:rsidRPr="004D5E61">
        <w:rPr>
          <w:rStyle w:val="fontstyle01"/>
          <w:color w:val="auto"/>
          <w:lang w:val="et-EE"/>
        </w:rPr>
        <w:t>Tehase tn 5a ja Tehase tn 3b</w:t>
      </w:r>
      <w:r w:rsidR="00F86E23" w:rsidRPr="004D5E61">
        <w:rPr>
          <w:rFonts w:ascii="Times New Roman" w:hAnsi="Times New Roman"/>
          <w:bCs/>
          <w:iCs/>
          <w:sz w:val="24"/>
          <w:szCs w:val="24"/>
          <w:lang w:val="et-EE"/>
        </w:rPr>
        <w:t xml:space="preserve"> </w:t>
      </w:r>
      <w:r w:rsidR="00916190" w:rsidRPr="004D5E61">
        <w:rPr>
          <w:rFonts w:ascii="Times New Roman" w:hAnsi="Times New Roman"/>
          <w:sz w:val="24"/>
          <w:szCs w:val="24"/>
          <w:lang w:val="et-EE"/>
        </w:rPr>
        <w:t xml:space="preserve">vastavalt </w:t>
      </w:r>
      <w:r w:rsidR="006502F4" w:rsidRPr="004D5E61">
        <w:rPr>
          <w:rFonts w:ascii="Times New Roman" w:hAnsi="Times New Roman"/>
          <w:bCs/>
          <w:iCs/>
          <w:sz w:val="24"/>
          <w:szCs w:val="24"/>
          <w:lang w:val="et-EE"/>
        </w:rPr>
        <w:t>taotlusele</w:t>
      </w:r>
      <w:r w:rsidR="00E57424" w:rsidRPr="004D5E61">
        <w:rPr>
          <w:rFonts w:ascii="Times New Roman" w:hAnsi="Times New Roman"/>
          <w:sz w:val="24"/>
          <w:szCs w:val="24"/>
          <w:lang w:val="et-EE"/>
        </w:rPr>
        <w:t>.</w:t>
      </w:r>
    </w:p>
    <w:p w14:paraId="703E3CE7" w14:textId="77777777" w:rsidR="00AD222D" w:rsidRPr="00287D3C" w:rsidRDefault="00AD222D" w:rsidP="000E51E1">
      <w:pPr>
        <w:spacing w:after="0" w:line="240" w:lineRule="auto"/>
        <w:jc w:val="both"/>
        <w:rPr>
          <w:rFonts w:ascii="Times New Roman" w:hAnsi="Times New Roman"/>
          <w:sz w:val="24"/>
          <w:szCs w:val="24"/>
          <w:lang w:val="et-EE"/>
        </w:rPr>
      </w:pPr>
    </w:p>
    <w:p w14:paraId="1EB35298" w14:textId="77777777" w:rsidR="00F65753" w:rsidRPr="00287D3C" w:rsidRDefault="00F65753" w:rsidP="000E51E1">
      <w:pPr>
        <w:spacing w:after="0" w:line="240" w:lineRule="auto"/>
        <w:jc w:val="both"/>
        <w:rPr>
          <w:rFonts w:ascii="Times New Roman" w:hAnsi="Times New Roman"/>
          <w:sz w:val="24"/>
          <w:szCs w:val="24"/>
          <w:lang w:val="et-EE"/>
        </w:rPr>
      </w:pPr>
    </w:p>
    <w:p w14:paraId="6074619D" w14:textId="77777777" w:rsidR="000E51E1" w:rsidRPr="00287D3C" w:rsidRDefault="000E51E1" w:rsidP="000E51E1">
      <w:pPr>
        <w:pStyle w:val="a3"/>
        <w:ind w:left="360"/>
        <w:jc w:val="both"/>
        <w:rPr>
          <w:b/>
          <w:sz w:val="24"/>
          <w:szCs w:val="24"/>
        </w:rPr>
      </w:pPr>
      <w:r w:rsidRPr="00287D3C">
        <w:rPr>
          <w:b/>
          <w:sz w:val="24"/>
          <w:szCs w:val="24"/>
        </w:rPr>
        <w:t xml:space="preserve">                                          4.  Rakendussätted </w:t>
      </w:r>
    </w:p>
    <w:p w14:paraId="6BD1C06A" w14:textId="77777777" w:rsidR="000E51E1" w:rsidRPr="00287D3C" w:rsidRDefault="000E51E1" w:rsidP="000E51E1">
      <w:pPr>
        <w:pStyle w:val="a3"/>
        <w:ind w:left="360"/>
        <w:jc w:val="both"/>
        <w:rPr>
          <w:b/>
          <w:sz w:val="24"/>
          <w:szCs w:val="24"/>
        </w:rPr>
      </w:pPr>
    </w:p>
    <w:p w14:paraId="68CF906D" w14:textId="77777777" w:rsidR="000E51E1" w:rsidRPr="00287D3C" w:rsidRDefault="000E51E1" w:rsidP="000E51E1">
      <w:pPr>
        <w:pStyle w:val="a3"/>
        <w:numPr>
          <w:ilvl w:val="1"/>
          <w:numId w:val="1"/>
        </w:numPr>
        <w:rPr>
          <w:sz w:val="24"/>
          <w:szCs w:val="24"/>
        </w:rPr>
      </w:pPr>
      <w:r w:rsidRPr="00287D3C">
        <w:rPr>
          <w:sz w:val="24"/>
          <w:szCs w:val="24"/>
        </w:rPr>
        <w:t xml:space="preserve">  Narva Linnakantseleil teha korraldus teatavaks Narva Linnavalitsuse Linnamajandusametile. </w:t>
      </w:r>
    </w:p>
    <w:p w14:paraId="7DE4916A" w14:textId="77777777" w:rsidR="000E51E1" w:rsidRPr="00287D3C" w:rsidRDefault="000E51E1" w:rsidP="000E51E1">
      <w:pPr>
        <w:pStyle w:val="a3"/>
        <w:numPr>
          <w:ilvl w:val="1"/>
          <w:numId w:val="1"/>
        </w:numPr>
        <w:rPr>
          <w:sz w:val="24"/>
          <w:szCs w:val="24"/>
        </w:rPr>
      </w:pPr>
      <w:r w:rsidRPr="00287D3C">
        <w:rPr>
          <w:spacing w:val="-4"/>
          <w:sz w:val="24"/>
          <w:szCs w:val="24"/>
        </w:rPr>
        <w:t xml:space="preserve">  Korraldus jõustub teatavakstegemisest.</w:t>
      </w:r>
    </w:p>
    <w:p w14:paraId="44AB9E52" w14:textId="77777777" w:rsidR="000E51E1" w:rsidRPr="00287D3C" w:rsidRDefault="000E51E1" w:rsidP="000E51E1">
      <w:pPr>
        <w:pStyle w:val="a3"/>
        <w:numPr>
          <w:ilvl w:val="1"/>
          <w:numId w:val="1"/>
        </w:numPr>
        <w:jc w:val="both"/>
        <w:rPr>
          <w:sz w:val="24"/>
          <w:szCs w:val="24"/>
        </w:rPr>
      </w:pPr>
      <w:r w:rsidRPr="00287D3C">
        <w:rPr>
          <w:sz w:val="24"/>
          <w:szCs w:val="24"/>
        </w:rPr>
        <w:lastRenderedPageBreak/>
        <w:t xml:space="preserve">  Korralduse peale võib esitada kaebuse Tartu </w:t>
      </w:r>
      <w:r w:rsidRPr="00287D3C">
        <w:rPr>
          <w:rFonts w:eastAsia="MS Mincho"/>
          <w:sz w:val="24"/>
          <w:szCs w:val="24"/>
          <w:lang w:eastAsia="ja-JP"/>
        </w:rPr>
        <w:t>Halduskohtu</w:t>
      </w:r>
      <w:r w:rsidRPr="00287D3C">
        <w:rPr>
          <w:sz w:val="24"/>
          <w:szCs w:val="24"/>
        </w:rPr>
        <w:t xml:space="preserve"> Jõhvi kohtumajale </w:t>
      </w:r>
    </w:p>
    <w:p w14:paraId="06E591B9" w14:textId="77777777" w:rsidR="000E51E1" w:rsidRPr="00287D3C" w:rsidRDefault="000E51E1" w:rsidP="000E51E1">
      <w:pPr>
        <w:shd w:val="clear" w:color="auto" w:fill="FFFFFF"/>
        <w:tabs>
          <w:tab w:val="left" w:pos="523"/>
        </w:tabs>
        <w:spacing w:after="0"/>
        <w:jc w:val="both"/>
        <w:rPr>
          <w:rFonts w:ascii="Times New Roman" w:hAnsi="Times New Roman"/>
          <w:sz w:val="24"/>
          <w:szCs w:val="24"/>
          <w:lang w:val="et-EE"/>
        </w:rPr>
      </w:pPr>
      <w:r w:rsidRPr="00287D3C">
        <w:rPr>
          <w:rFonts w:ascii="Times New Roman" w:hAnsi="Times New Roman"/>
          <w:sz w:val="24"/>
          <w:szCs w:val="24"/>
          <w:lang w:val="et-EE"/>
        </w:rPr>
        <w:t xml:space="preserve">        halduskohtumenetluse seadustikus sätestatud korras 30 päeva jooksul arvates korralduse </w:t>
      </w:r>
    </w:p>
    <w:p w14:paraId="30142932" w14:textId="77777777" w:rsidR="000E51E1" w:rsidRPr="00287D3C" w:rsidRDefault="000E51E1" w:rsidP="000E51E1">
      <w:pPr>
        <w:shd w:val="clear" w:color="auto" w:fill="FFFFFF"/>
        <w:tabs>
          <w:tab w:val="left" w:pos="523"/>
        </w:tabs>
        <w:spacing w:after="0"/>
        <w:jc w:val="both"/>
        <w:rPr>
          <w:rFonts w:ascii="Times New Roman" w:hAnsi="Times New Roman"/>
          <w:spacing w:val="-12"/>
          <w:sz w:val="24"/>
          <w:szCs w:val="24"/>
          <w:lang w:val="et-EE"/>
        </w:rPr>
      </w:pPr>
      <w:r w:rsidRPr="00287D3C">
        <w:rPr>
          <w:rFonts w:ascii="Times New Roman" w:hAnsi="Times New Roman"/>
          <w:sz w:val="24"/>
          <w:szCs w:val="24"/>
          <w:lang w:val="et-EE"/>
        </w:rPr>
        <w:t xml:space="preserve">        teatavakstegemisest.</w:t>
      </w:r>
    </w:p>
    <w:p w14:paraId="2C1389A5" w14:textId="77777777" w:rsidR="004E3473" w:rsidRPr="00287D3C" w:rsidRDefault="004E3473" w:rsidP="000E51E1">
      <w:pPr>
        <w:jc w:val="both"/>
        <w:rPr>
          <w:sz w:val="24"/>
          <w:szCs w:val="24"/>
          <w:lang w:val="et-EE"/>
        </w:rPr>
      </w:pPr>
    </w:p>
    <w:p w14:paraId="04944DFF" w14:textId="42A7E257" w:rsidR="004D14E1" w:rsidRPr="00287D3C" w:rsidRDefault="0080035C" w:rsidP="004D14E1">
      <w:pPr>
        <w:spacing w:after="0"/>
        <w:jc w:val="both"/>
        <w:rPr>
          <w:rFonts w:ascii="Times New Roman" w:hAnsi="Times New Roman"/>
          <w:bCs/>
          <w:sz w:val="24"/>
          <w:szCs w:val="24"/>
          <w:lang w:val="et-EE"/>
        </w:rPr>
      </w:pPr>
      <w:r w:rsidRPr="00287D3C">
        <w:rPr>
          <w:rFonts w:ascii="Times New Roman" w:hAnsi="Times New Roman"/>
          <w:bCs/>
          <w:sz w:val="24"/>
          <w:szCs w:val="24"/>
          <w:lang w:val="et-EE"/>
        </w:rPr>
        <w:t>Jelena Golubeva</w:t>
      </w:r>
      <w:r w:rsidRPr="00287D3C">
        <w:rPr>
          <w:rFonts w:ascii="Times New Roman" w:hAnsi="Times New Roman"/>
          <w:bCs/>
          <w:sz w:val="24"/>
          <w:szCs w:val="24"/>
          <w:lang w:val="et-EE"/>
        </w:rPr>
        <w:tab/>
      </w:r>
      <w:r w:rsidRPr="00287D3C">
        <w:rPr>
          <w:rFonts w:ascii="Times New Roman" w:hAnsi="Times New Roman"/>
          <w:bCs/>
          <w:sz w:val="24"/>
          <w:szCs w:val="24"/>
          <w:lang w:val="et-EE"/>
        </w:rPr>
        <w:tab/>
      </w:r>
      <w:r w:rsidRPr="00287D3C">
        <w:rPr>
          <w:rFonts w:ascii="Times New Roman" w:hAnsi="Times New Roman"/>
          <w:bCs/>
          <w:sz w:val="24"/>
          <w:szCs w:val="24"/>
          <w:lang w:val="et-EE"/>
        </w:rPr>
        <w:tab/>
      </w:r>
      <w:r w:rsidRPr="00287D3C">
        <w:rPr>
          <w:rFonts w:ascii="Times New Roman" w:hAnsi="Times New Roman"/>
          <w:bCs/>
          <w:sz w:val="24"/>
          <w:szCs w:val="24"/>
          <w:lang w:val="et-EE"/>
        </w:rPr>
        <w:tab/>
      </w:r>
      <w:r w:rsidRPr="00287D3C">
        <w:rPr>
          <w:rFonts w:ascii="Times New Roman" w:hAnsi="Times New Roman"/>
          <w:bCs/>
          <w:sz w:val="24"/>
          <w:szCs w:val="24"/>
          <w:lang w:val="et-EE"/>
        </w:rPr>
        <w:tab/>
      </w:r>
      <w:r w:rsidRPr="00287D3C">
        <w:rPr>
          <w:rFonts w:ascii="Times New Roman" w:hAnsi="Times New Roman"/>
          <w:bCs/>
          <w:sz w:val="24"/>
          <w:szCs w:val="24"/>
          <w:lang w:val="et-EE"/>
        </w:rPr>
        <w:tab/>
      </w:r>
      <w:r w:rsidR="001A6BD5" w:rsidRPr="00287D3C">
        <w:rPr>
          <w:rFonts w:ascii="Times New Roman" w:hAnsi="Times New Roman"/>
          <w:bCs/>
          <w:sz w:val="24"/>
          <w:szCs w:val="24"/>
          <w:lang w:val="et-EE"/>
        </w:rPr>
        <w:t>Üllar Kaljuste</w:t>
      </w:r>
    </w:p>
    <w:p w14:paraId="4880D4F3" w14:textId="649D12F3" w:rsidR="001F68E3" w:rsidRPr="00287D3C" w:rsidRDefault="00AB7C9C" w:rsidP="00B17FB1">
      <w:pPr>
        <w:spacing w:after="0"/>
        <w:rPr>
          <w:rFonts w:ascii="Times New Roman" w:hAnsi="Times New Roman"/>
          <w:bCs/>
          <w:sz w:val="24"/>
          <w:szCs w:val="24"/>
          <w:lang w:val="et-EE"/>
        </w:rPr>
      </w:pPr>
      <w:hyperlink r:id="rId6" w:tgtFrame="_blank" w:history="1">
        <w:r w:rsidRPr="00AB7C9C">
          <w:rPr>
            <w:rFonts w:ascii="Times New Roman" w:hAnsi="Times New Roman"/>
            <w:bCs/>
            <w:sz w:val="24"/>
            <w:szCs w:val="24"/>
            <w:lang w:val="et-EE"/>
          </w:rPr>
          <w:t>linnapea asendaja</w:t>
        </w:r>
        <w:r w:rsidR="00B17FB1" w:rsidRPr="00287D3C">
          <w:rPr>
            <w:rFonts w:ascii="Times New Roman" w:hAnsi="Times New Roman"/>
            <w:bCs/>
            <w:sz w:val="24"/>
            <w:szCs w:val="24"/>
            <w:lang w:val="et-EE"/>
          </w:rPr>
          <w:tab/>
        </w:r>
        <w:r w:rsidR="00B17FB1" w:rsidRPr="00287D3C">
          <w:rPr>
            <w:rFonts w:ascii="Times New Roman" w:hAnsi="Times New Roman"/>
            <w:bCs/>
            <w:sz w:val="24"/>
            <w:szCs w:val="24"/>
            <w:lang w:val="et-EE"/>
          </w:rPr>
          <w:tab/>
        </w:r>
        <w:r w:rsidR="00B17FB1" w:rsidRPr="00287D3C">
          <w:rPr>
            <w:rFonts w:ascii="Times New Roman" w:hAnsi="Times New Roman"/>
            <w:bCs/>
            <w:sz w:val="24"/>
            <w:szCs w:val="24"/>
            <w:lang w:val="et-EE"/>
          </w:rPr>
          <w:tab/>
        </w:r>
        <w:r w:rsidR="00B17FB1" w:rsidRPr="00287D3C">
          <w:rPr>
            <w:rFonts w:ascii="Times New Roman" w:hAnsi="Times New Roman"/>
            <w:bCs/>
            <w:sz w:val="24"/>
            <w:szCs w:val="24"/>
            <w:lang w:val="et-EE"/>
          </w:rPr>
          <w:tab/>
        </w:r>
        <w:r w:rsidR="00B17FB1" w:rsidRPr="00287D3C">
          <w:rPr>
            <w:rFonts w:ascii="Times New Roman" w:hAnsi="Times New Roman"/>
            <w:bCs/>
            <w:sz w:val="24"/>
            <w:szCs w:val="24"/>
            <w:lang w:val="et-EE"/>
          </w:rPr>
          <w:tab/>
        </w:r>
        <w:r w:rsidR="00B17FB1" w:rsidRPr="00287D3C">
          <w:rPr>
            <w:rFonts w:ascii="Times New Roman" w:hAnsi="Times New Roman"/>
            <w:bCs/>
            <w:sz w:val="24"/>
            <w:szCs w:val="24"/>
            <w:lang w:val="et-EE"/>
          </w:rPr>
          <w:tab/>
          <w:t>linnasekretär</w:t>
        </w:r>
        <w:r w:rsidR="00B17FB1" w:rsidRPr="00287D3C">
          <w:rPr>
            <w:rFonts w:ascii="Times New Roman" w:hAnsi="Times New Roman"/>
            <w:bCs/>
            <w:sz w:val="24"/>
            <w:szCs w:val="24"/>
            <w:lang w:val="et-EE"/>
          </w:rPr>
          <w:br/>
        </w:r>
      </w:hyperlink>
      <w:r w:rsidR="004D14E1" w:rsidRPr="00287D3C">
        <w:rPr>
          <w:rFonts w:ascii="Times New Roman" w:hAnsi="Times New Roman"/>
          <w:bCs/>
          <w:sz w:val="24"/>
          <w:szCs w:val="24"/>
          <w:lang w:val="et-EE"/>
        </w:rPr>
        <w:tab/>
      </w:r>
      <w:r w:rsidR="00BE6D19" w:rsidRPr="00287D3C">
        <w:rPr>
          <w:rFonts w:ascii="Times New Roman" w:hAnsi="Times New Roman"/>
          <w:bCs/>
          <w:sz w:val="24"/>
          <w:szCs w:val="24"/>
          <w:lang w:val="et-EE"/>
        </w:rPr>
        <w:t xml:space="preserve">                                 </w:t>
      </w:r>
      <w:r w:rsidR="00BE6D19" w:rsidRPr="00287D3C">
        <w:rPr>
          <w:rFonts w:ascii="Times New Roman" w:hAnsi="Times New Roman"/>
          <w:bCs/>
          <w:sz w:val="24"/>
          <w:szCs w:val="24"/>
          <w:lang w:val="et-EE"/>
        </w:rPr>
        <w:tab/>
        <w:t xml:space="preserve">          </w:t>
      </w:r>
      <w:r w:rsidR="00B17FB1" w:rsidRPr="00287D3C">
        <w:rPr>
          <w:rFonts w:ascii="Times New Roman" w:hAnsi="Times New Roman"/>
          <w:bCs/>
          <w:sz w:val="24"/>
          <w:szCs w:val="24"/>
          <w:lang w:val="et-EE"/>
        </w:rPr>
        <w:tab/>
      </w:r>
      <w:r w:rsidR="00B17FB1" w:rsidRPr="00287D3C">
        <w:rPr>
          <w:rFonts w:ascii="Times New Roman" w:hAnsi="Times New Roman"/>
          <w:bCs/>
          <w:sz w:val="24"/>
          <w:szCs w:val="24"/>
          <w:lang w:val="et-EE"/>
        </w:rPr>
        <w:tab/>
      </w:r>
      <w:r w:rsidR="00B17FB1" w:rsidRPr="00287D3C">
        <w:rPr>
          <w:rFonts w:ascii="Times New Roman" w:hAnsi="Times New Roman"/>
          <w:bCs/>
          <w:sz w:val="24"/>
          <w:szCs w:val="24"/>
          <w:lang w:val="et-EE"/>
        </w:rPr>
        <w:tab/>
      </w:r>
      <w:r w:rsidR="00B17FB1" w:rsidRPr="00287D3C">
        <w:rPr>
          <w:rFonts w:ascii="Times New Roman" w:hAnsi="Times New Roman"/>
          <w:bCs/>
          <w:sz w:val="24"/>
          <w:szCs w:val="24"/>
          <w:lang w:val="et-EE"/>
        </w:rPr>
        <w:tab/>
      </w:r>
      <w:r w:rsidR="004D14E1" w:rsidRPr="00287D3C">
        <w:rPr>
          <w:rFonts w:ascii="Times New Roman" w:hAnsi="Times New Roman"/>
          <w:bCs/>
          <w:sz w:val="24"/>
          <w:szCs w:val="24"/>
          <w:lang w:val="et-EE"/>
        </w:rPr>
        <w:tab/>
      </w:r>
      <w:r w:rsidR="004D14E1" w:rsidRPr="00287D3C">
        <w:rPr>
          <w:rFonts w:ascii="Times New Roman" w:hAnsi="Times New Roman"/>
          <w:bCs/>
          <w:sz w:val="24"/>
          <w:szCs w:val="24"/>
          <w:lang w:val="et-EE"/>
        </w:rPr>
        <w:tab/>
      </w:r>
      <w:r w:rsidR="004D14E1" w:rsidRPr="00287D3C">
        <w:rPr>
          <w:rFonts w:ascii="Times New Roman" w:hAnsi="Times New Roman"/>
          <w:bCs/>
          <w:sz w:val="24"/>
          <w:szCs w:val="24"/>
          <w:lang w:val="et-EE"/>
        </w:rPr>
        <w:tab/>
      </w:r>
      <w:r w:rsidR="0026635A" w:rsidRPr="00287D3C">
        <w:rPr>
          <w:rFonts w:ascii="Times New Roman" w:hAnsi="Times New Roman"/>
          <w:bCs/>
          <w:sz w:val="24"/>
          <w:szCs w:val="24"/>
          <w:lang w:val="et-EE"/>
        </w:rPr>
        <w:t xml:space="preserve">                                           </w:t>
      </w:r>
    </w:p>
    <w:sectPr w:rsidR="001F68E3" w:rsidRPr="00287D3C" w:rsidSect="002B65F7">
      <w:pgSz w:w="11906" w:h="16838"/>
      <w:pgMar w:top="709" w:right="991"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9443A"/>
    <w:multiLevelType w:val="multilevel"/>
    <w:tmpl w:val="82D6D8B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1095425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34B"/>
    <w:rsid w:val="00004D7F"/>
    <w:rsid w:val="00010755"/>
    <w:rsid w:val="0002734B"/>
    <w:rsid w:val="000469AB"/>
    <w:rsid w:val="000B1DB6"/>
    <w:rsid w:val="000E3A08"/>
    <w:rsid w:val="000E51E1"/>
    <w:rsid w:val="000E64A7"/>
    <w:rsid w:val="000E666C"/>
    <w:rsid w:val="000F7D20"/>
    <w:rsid w:val="00164E61"/>
    <w:rsid w:val="001A15A3"/>
    <w:rsid w:val="001A6BD5"/>
    <w:rsid w:val="001C440B"/>
    <w:rsid w:val="001F68E3"/>
    <w:rsid w:val="002045FF"/>
    <w:rsid w:val="002417E7"/>
    <w:rsid w:val="00241D3F"/>
    <w:rsid w:val="00244F35"/>
    <w:rsid w:val="002529D1"/>
    <w:rsid w:val="0026635A"/>
    <w:rsid w:val="00287D3C"/>
    <w:rsid w:val="00297A4D"/>
    <w:rsid w:val="002B65F7"/>
    <w:rsid w:val="002D22EE"/>
    <w:rsid w:val="003435A5"/>
    <w:rsid w:val="00366205"/>
    <w:rsid w:val="003B17FB"/>
    <w:rsid w:val="003D2C26"/>
    <w:rsid w:val="004132A9"/>
    <w:rsid w:val="00413B55"/>
    <w:rsid w:val="0044789D"/>
    <w:rsid w:val="004562BF"/>
    <w:rsid w:val="00460590"/>
    <w:rsid w:val="00466F11"/>
    <w:rsid w:val="004D14E1"/>
    <w:rsid w:val="004D5E61"/>
    <w:rsid w:val="004E3473"/>
    <w:rsid w:val="00500A83"/>
    <w:rsid w:val="005611BC"/>
    <w:rsid w:val="00576D02"/>
    <w:rsid w:val="00577102"/>
    <w:rsid w:val="005A4A36"/>
    <w:rsid w:val="005B5314"/>
    <w:rsid w:val="005C46B0"/>
    <w:rsid w:val="005C704E"/>
    <w:rsid w:val="005D2897"/>
    <w:rsid w:val="005F035D"/>
    <w:rsid w:val="00616966"/>
    <w:rsid w:val="006502F4"/>
    <w:rsid w:val="0068202F"/>
    <w:rsid w:val="006C3923"/>
    <w:rsid w:val="0071758C"/>
    <w:rsid w:val="007441F8"/>
    <w:rsid w:val="00766F9D"/>
    <w:rsid w:val="00785874"/>
    <w:rsid w:val="007B3C9A"/>
    <w:rsid w:val="0080035C"/>
    <w:rsid w:val="00825F20"/>
    <w:rsid w:val="008546D4"/>
    <w:rsid w:val="008843AF"/>
    <w:rsid w:val="00916190"/>
    <w:rsid w:val="00936D68"/>
    <w:rsid w:val="009A48F1"/>
    <w:rsid w:val="009B552B"/>
    <w:rsid w:val="009E41EB"/>
    <w:rsid w:val="00A37317"/>
    <w:rsid w:val="00A46BC8"/>
    <w:rsid w:val="00A9113A"/>
    <w:rsid w:val="00AA08C7"/>
    <w:rsid w:val="00AB7C9C"/>
    <w:rsid w:val="00AD222D"/>
    <w:rsid w:val="00AD4CE4"/>
    <w:rsid w:val="00B05C52"/>
    <w:rsid w:val="00B15254"/>
    <w:rsid w:val="00B17FB1"/>
    <w:rsid w:val="00B51A03"/>
    <w:rsid w:val="00BE6D19"/>
    <w:rsid w:val="00C47273"/>
    <w:rsid w:val="00C93FC7"/>
    <w:rsid w:val="00C95E79"/>
    <w:rsid w:val="00CB4C46"/>
    <w:rsid w:val="00D05865"/>
    <w:rsid w:val="00D54815"/>
    <w:rsid w:val="00D54FB0"/>
    <w:rsid w:val="00E57424"/>
    <w:rsid w:val="00E86D05"/>
    <w:rsid w:val="00E90ADE"/>
    <w:rsid w:val="00F11497"/>
    <w:rsid w:val="00F46D61"/>
    <w:rsid w:val="00F550C6"/>
    <w:rsid w:val="00F65753"/>
    <w:rsid w:val="00F86E23"/>
    <w:rsid w:val="00F924F5"/>
    <w:rsid w:val="00FF329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A1A50"/>
  <w15:docId w15:val="{F8AA0D30-BB3B-4317-9CB6-8557CDED0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51E1"/>
    <w:rPr>
      <w:rFonts w:ascii="Calibri" w:eastAsia="Calibri" w:hAnsi="Calibri" w:cs="Times New Roman"/>
      <w:lang w:val="en-US"/>
    </w:rPr>
  </w:style>
  <w:style w:type="paragraph" w:styleId="1">
    <w:name w:val="heading 1"/>
    <w:basedOn w:val="a"/>
    <w:next w:val="a"/>
    <w:link w:val="10"/>
    <w:qFormat/>
    <w:rsid w:val="000E51E1"/>
    <w:pPr>
      <w:keepNext/>
      <w:tabs>
        <w:tab w:val="left" w:pos="9360"/>
      </w:tabs>
      <w:spacing w:after="0" w:line="240" w:lineRule="auto"/>
      <w:outlineLvl w:val="0"/>
    </w:pPr>
    <w:rPr>
      <w:rFonts w:ascii="Arial" w:eastAsia="Times New Roman" w:hAnsi="Arial" w:cs="Arial"/>
      <w:b/>
      <w:bCs/>
      <w:sz w:val="28"/>
      <w:szCs w:val="24"/>
    </w:rPr>
  </w:style>
  <w:style w:type="paragraph" w:styleId="2">
    <w:name w:val="heading 2"/>
    <w:basedOn w:val="a"/>
    <w:next w:val="a"/>
    <w:link w:val="20"/>
    <w:qFormat/>
    <w:rsid w:val="000E51E1"/>
    <w:pPr>
      <w:keepNext/>
      <w:widowControl w:val="0"/>
      <w:autoSpaceDE w:val="0"/>
      <w:autoSpaceDN w:val="0"/>
      <w:adjustRightInd w:val="0"/>
      <w:spacing w:before="240" w:after="60" w:line="240" w:lineRule="auto"/>
      <w:outlineLvl w:val="1"/>
    </w:pPr>
    <w:rPr>
      <w:rFonts w:ascii="Arial" w:eastAsia="Times New Roman" w:hAnsi="Arial" w:cs="Arial"/>
      <w:b/>
      <w:bCs/>
      <w:i/>
      <w:iCs/>
      <w:sz w:val="28"/>
      <w:szCs w:val="28"/>
      <w:lang w:val="et-EE" w:eastAsia="et-EE"/>
    </w:rPr>
  </w:style>
  <w:style w:type="paragraph" w:styleId="4">
    <w:name w:val="heading 4"/>
    <w:basedOn w:val="a"/>
    <w:next w:val="a"/>
    <w:link w:val="40"/>
    <w:qFormat/>
    <w:rsid w:val="000E51E1"/>
    <w:pPr>
      <w:keepNext/>
      <w:widowControl w:val="0"/>
      <w:autoSpaceDE w:val="0"/>
      <w:autoSpaceDN w:val="0"/>
      <w:adjustRightInd w:val="0"/>
      <w:spacing w:before="240" w:after="60" w:line="240" w:lineRule="auto"/>
      <w:outlineLvl w:val="3"/>
    </w:pPr>
    <w:rPr>
      <w:rFonts w:ascii="Times New Roman" w:eastAsia="Times New Roman" w:hAnsi="Times New Roman"/>
      <w:b/>
      <w:bCs/>
      <w:sz w:val="28"/>
      <w:szCs w:val="28"/>
      <w:lang w:val="et-EE" w:eastAsia="et-E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E51E1"/>
    <w:rPr>
      <w:rFonts w:ascii="Arial" w:eastAsia="Times New Roman" w:hAnsi="Arial" w:cs="Arial"/>
      <w:b/>
      <w:bCs/>
      <w:sz w:val="28"/>
      <w:szCs w:val="24"/>
      <w:lang w:val="en-US"/>
    </w:rPr>
  </w:style>
  <w:style w:type="character" w:customStyle="1" w:styleId="20">
    <w:name w:val="Заголовок 2 Знак"/>
    <w:basedOn w:val="a0"/>
    <w:link w:val="2"/>
    <w:rsid w:val="000E51E1"/>
    <w:rPr>
      <w:rFonts w:ascii="Arial" w:eastAsia="Times New Roman" w:hAnsi="Arial" w:cs="Arial"/>
      <w:b/>
      <w:bCs/>
      <w:i/>
      <w:iCs/>
      <w:sz w:val="28"/>
      <w:szCs w:val="28"/>
      <w:lang w:eastAsia="et-EE"/>
    </w:rPr>
  </w:style>
  <w:style w:type="character" w:customStyle="1" w:styleId="40">
    <w:name w:val="Заголовок 4 Знак"/>
    <w:basedOn w:val="a0"/>
    <w:link w:val="4"/>
    <w:rsid w:val="000E51E1"/>
    <w:rPr>
      <w:rFonts w:ascii="Times New Roman" w:eastAsia="Times New Roman" w:hAnsi="Times New Roman" w:cs="Times New Roman"/>
      <w:b/>
      <w:bCs/>
      <w:sz w:val="28"/>
      <w:szCs w:val="28"/>
      <w:lang w:eastAsia="et-EE"/>
    </w:rPr>
  </w:style>
  <w:style w:type="paragraph" w:styleId="a3">
    <w:name w:val="List Paragraph"/>
    <w:basedOn w:val="a"/>
    <w:uiPriority w:val="34"/>
    <w:qFormat/>
    <w:rsid w:val="000E51E1"/>
    <w:pPr>
      <w:widowControl w:val="0"/>
      <w:autoSpaceDE w:val="0"/>
      <w:autoSpaceDN w:val="0"/>
      <w:adjustRightInd w:val="0"/>
      <w:spacing w:after="0" w:line="240" w:lineRule="auto"/>
      <w:ind w:left="720"/>
      <w:contextualSpacing/>
    </w:pPr>
    <w:rPr>
      <w:rFonts w:ascii="Times New Roman" w:eastAsia="Times New Roman" w:hAnsi="Times New Roman"/>
      <w:sz w:val="20"/>
      <w:szCs w:val="20"/>
      <w:lang w:val="et-EE" w:eastAsia="et-EE"/>
    </w:rPr>
  </w:style>
  <w:style w:type="paragraph" w:customStyle="1" w:styleId="Default">
    <w:name w:val="Default"/>
    <w:rsid w:val="004E3473"/>
    <w:pPr>
      <w:autoSpaceDE w:val="0"/>
      <w:autoSpaceDN w:val="0"/>
      <w:adjustRightInd w:val="0"/>
      <w:spacing w:after="0" w:line="240" w:lineRule="auto"/>
    </w:pPr>
    <w:rPr>
      <w:rFonts w:ascii="Calibri" w:hAnsi="Calibri" w:cs="Calibri"/>
      <w:color w:val="000000"/>
      <w:sz w:val="24"/>
      <w:szCs w:val="24"/>
    </w:rPr>
  </w:style>
  <w:style w:type="character" w:styleId="a4">
    <w:name w:val="Emphasis"/>
    <w:basedOn w:val="a0"/>
    <w:uiPriority w:val="20"/>
    <w:qFormat/>
    <w:rsid w:val="00241D3F"/>
    <w:rPr>
      <w:i/>
      <w:iCs/>
    </w:rPr>
  </w:style>
  <w:style w:type="paragraph" w:styleId="a5">
    <w:name w:val="Balloon Text"/>
    <w:basedOn w:val="a"/>
    <w:link w:val="a6"/>
    <w:uiPriority w:val="99"/>
    <w:semiHidden/>
    <w:unhideWhenUsed/>
    <w:rsid w:val="0026635A"/>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6635A"/>
    <w:rPr>
      <w:rFonts w:ascii="Segoe UI" w:eastAsia="Calibri" w:hAnsi="Segoe UI" w:cs="Segoe UI"/>
      <w:sz w:val="18"/>
      <w:szCs w:val="18"/>
      <w:lang w:val="en-US"/>
    </w:rPr>
  </w:style>
  <w:style w:type="paragraph" w:styleId="a7">
    <w:name w:val="No Spacing"/>
    <w:uiPriority w:val="1"/>
    <w:qFormat/>
    <w:rsid w:val="001A6BD5"/>
    <w:pPr>
      <w:spacing w:after="0" w:line="240" w:lineRule="auto"/>
    </w:pPr>
    <w:rPr>
      <w:rFonts w:ascii="Calibri" w:eastAsia="Calibri" w:hAnsi="Calibri" w:cs="Times New Roman"/>
      <w:lang w:val="en-US"/>
    </w:rPr>
  </w:style>
  <w:style w:type="character" w:customStyle="1" w:styleId="form-value-field">
    <w:name w:val="form-value-field"/>
    <w:basedOn w:val="a0"/>
    <w:rsid w:val="009A48F1"/>
  </w:style>
  <w:style w:type="character" w:styleId="a8">
    <w:name w:val="Strong"/>
    <w:basedOn w:val="a0"/>
    <w:uiPriority w:val="22"/>
    <w:qFormat/>
    <w:rsid w:val="00BE6D19"/>
    <w:rPr>
      <w:b/>
      <w:bCs/>
    </w:rPr>
  </w:style>
  <w:style w:type="character" w:customStyle="1" w:styleId="fontstyle01">
    <w:name w:val="fontstyle01"/>
    <w:basedOn w:val="a0"/>
    <w:rsid w:val="00004D7F"/>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308165">
      <w:bodyDiv w:val="1"/>
      <w:marLeft w:val="0"/>
      <w:marRight w:val="0"/>
      <w:marTop w:val="0"/>
      <w:marBottom w:val="0"/>
      <w:divBdr>
        <w:top w:val="none" w:sz="0" w:space="0" w:color="auto"/>
        <w:left w:val="none" w:sz="0" w:space="0" w:color="auto"/>
        <w:bottom w:val="none" w:sz="0" w:space="0" w:color="auto"/>
        <w:right w:val="none" w:sz="0" w:space="0" w:color="auto"/>
      </w:divBdr>
    </w:div>
    <w:div w:id="380642095">
      <w:bodyDiv w:val="1"/>
      <w:marLeft w:val="0"/>
      <w:marRight w:val="0"/>
      <w:marTop w:val="0"/>
      <w:marBottom w:val="0"/>
      <w:divBdr>
        <w:top w:val="none" w:sz="0" w:space="0" w:color="auto"/>
        <w:left w:val="none" w:sz="0" w:space="0" w:color="auto"/>
        <w:bottom w:val="none" w:sz="0" w:space="0" w:color="auto"/>
        <w:right w:val="none" w:sz="0" w:space="0" w:color="auto"/>
      </w:divBdr>
    </w:div>
    <w:div w:id="537358686">
      <w:bodyDiv w:val="1"/>
      <w:marLeft w:val="0"/>
      <w:marRight w:val="0"/>
      <w:marTop w:val="0"/>
      <w:marBottom w:val="0"/>
      <w:divBdr>
        <w:top w:val="none" w:sz="0" w:space="0" w:color="auto"/>
        <w:left w:val="none" w:sz="0" w:space="0" w:color="auto"/>
        <w:bottom w:val="none" w:sz="0" w:space="0" w:color="auto"/>
        <w:right w:val="none" w:sz="0" w:space="0" w:color="auto"/>
      </w:divBdr>
    </w:div>
    <w:div w:id="639576525">
      <w:bodyDiv w:val="1"/>
      <w:marLeft w:val="0"/>
      <w:marRight w:val="0"/>
      <w:marTop w:val="0"/>
      <w:marBottom w:val="0"/>
      <w:divBdr>
        <w:top w:val="none" w:sz="0" w:space="0" w:color="auto"/>
        <w:left w:val="none" w:sz="0" w:space="0" w:color="auto"/>
        <w:bottom w:val="none" w:sz="0" w:space="0" w:color="auto"/>
        <w:right w:val="none" w:sz="0" w:space="0" w:color="auto"/>
      </w:divBdr>
    </w:div>
    <w:div w:id="679043021">
      <w:bodyDiv w:val="1"/>
      <w:marLeft w:val="0"/>
      <w:marRight w:val="0"/>
      <w:marTop w:val="0"/>
      <w:marBottom w:val="0"/>
      <w:divBdr>
        <w:top w:val="none" w:sz="0" w:space="0" w:color="auto"/>
        <w:left w:val="none" w:sz="0" w:space="0" w:color="auto"/>
        <w:bottom w:val="none" w:sz="0" w:space="0" w:color="auto"/>
        <w:right w:val="none" w:sz="0" w:space="0" w:color="auto"/>
      </w:divBdr>
    </w:div>
    <w:div w:id="937636892">
      <w:bodyDiv w:val="1"/>
      <w:marLeft w:val="0"/>
      <w:marRight w:val="0"/>
      <w:marTop w:val="0"/>
      <w:marBottom w:val="0"/>
      <w:divBdr>
        <w:top w:val="none" w:sz="0" w:space="0" w:color="auto"/>
        <w:left w:val="none" w:sz="0" w:space="0" w:color="auto"/>
        <w:bottom w:val="none" w:sz="0" w:space="0" w:color="auto"/>
        <w:right w:val="none" w:sz="0" w:space="0" w:color="auto"/>
      </w:divBdr>
    </w:div>
    <w:div w:id="993487780">
      <w:bodyDiv w:val="1"/>
      <w:marLeft w:val="0"/>
      <w:marRight w:val="0"/>
      <w:marTop w:val="0"/>
      <w:marBottom w:val="0"/>
      <w:divBdr>
        <w:top w:val="none" w:sz="0" w:space="0" w:color="auto"/>
        <w:left w:val="none" w:sz="0" w:space="0" w:color="auto"/>
        <w:bottom w:val="none" w:sz="0" w:space="0" w:color="auto"/>
        <w:right w:val="none" w:sz="0" w:space="0" w:color="auto"/>
      </w:divBdr>
    </w:div>
    <w:div w:id="1192845483">
      <w:bodyDiv w:val="1"/>
      <w:marLeft w:val="0"/>
      <w:marRight w:val="0"/>
      <w:marTop w:val="0"/>
      <w:marBottom w:val="0"/>
      <w:divBdr>
        <w:top w:val="none" w:sz="0" w:space="0" w:color="auto"/>
        <w:left w:val="none" w:sz="0" w:space="0" w:color="auto"/>
        <w:bottom w:val="none" w:sz="0" w:space="0" w:color="auto"/>
        <w:right w:val="none" w:sz="0" w:space="0" w:color="auto"/>
      </w:divBdr>
    </w:div>
    <w:div w:id="1223906551">
      <w:bodyDiv w:val="1"/>
      <w:marLeft w:val="0"/>
      <w:marRight w:val="0"/>
      <w:marTop w:val="0"/>
      <w:marBottom w:val="0"/>
      <w:divBdr>
        <w:top w:val="none" w:sz="0" w:space="0" w:color="auto"/>
        <w:left w:val="none" w:sz="0" w:space="0" w:color="auto"/>
        <w:bottom w:val="none" w:sz="0" w:space="0" w:color="auto"/>
        <w:right w:val="none" w:sz="0" w:space="0" w:color="auto"/>
      </w:divBdr>
    </w:div>
    <w:div w:id="1263146497">
      <w:bodyDiv w:val="1"/>
      <w:marLeft w:val="0"/>
      <w:marRight w:val="0"/>
      <w:marTop w:val="0"/>
      <w:marBottom w:val="0"/>
      <w:divBdr>
        <w:top w:val="none" w:sz="0" w:space="0" w:color="auto"/>
        <w:left w:val="none" w:sz="0" w:space="0" w:color="auto"/>
        <w:bottom w:val="none" w:sz="0" w:space="0" w:color="auto"/>
        <w:right w:val="none" w:sz="0" w:space="0" w:color="auto"/>
      </w:divBdr>
    </w:div>
    <w:div w:id="21210290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hs.narva.ee/?page=pub_pub_dynobj_file&amp;pid=577082&amp;file_id=577084&amp;desktop=57835&amp;tid=1&amp;u=20230918171917"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293091-800C-4222-B68E-32888B3CE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426</Words>
  <Characters>2471</Characters>
  <Application>Microsoft Office Word</Application>
  <DocSecurity>0</DocSecurity>
  <Lines>20</Lines>
  <Paragraphs>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Veera</dc:creator>
  <cp:keywords/>
  <dc:description/>
  <cp:lastModifiedBy>Anastassija Potapova</cp:lastModifiedBy>
  <cp:revision>6</cp:revision>
  <cp:lastPrinted>2023-10-04T06:19:00Z</cp:lastPrinted>
  <dcterms:created xsi:type="dcterms:W3CDTF">2023-10-04T08:58:00Z</dcterms:created>
  <dcterms:modified xsi:type="dcterms:W3CDTF">2023-10-04T13:14:00Z</dcterms:modified>
</cp:coreProperties>
</file>