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8C71CA" w:rsidRDefault="00DB1862" w:rsidP="00FD060E">
      <w:pPr>
        <w:spacing w:after="0" w:line="240" w:lineRule="auto"/>
        <w:jc w:val="both"/>
        <w:outlineLvl w:val="0"/>
        <w:rPr>
          <w:rStyle w:val="aa"/>
          <w:color w:val="auto"/>
        </w:rPr>
      </w:pPr>
    </w:p>
    <w:p w:rsidR="00DB1862" w:rsidRPr="008C71CA" w:rsidRDefault="00DB1862" w:rsidP="002519BC">
      <w:pPr>
        <w:spacing w:after="0" w:line="240" w:lineRule="auto"/>
        <w:jc w:val="right"/>
        <w:outlineLvl w:val="0"/>
        <w:rPr>
          <w:rFonts w:ascii="Times New Roman" w:eastAsia="Times New Roman" w:hAnsi="Times New Roman" w:cs="Times New Roman"/>
          <w:bCs/>
          <w:sz w:val="24"/>
          <w:szCs w:val="24"/>
        </w:rPr>
      </w:pPr>
      <w:r w:rsidRPr="008C71CA">
        <w:rPr>
          <w:rFonts w:ascii="Times New Roman" w:eastAsia="Times New Roman" w:hAnsi="Times New Roman" w:cs="Times New Roman"/>
          <w:bCs/>
          <w:sz w:val="24"/>
          <w:szCs w:val="24"/>
        </w:rPr>
        <w:t>Eelnõu</w:t>
      </w:r>
    </w:p>
    <w:p w:rsidR="00DB1862" w:rsidRPr="008C71CA"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8C71CA" w:rsidRDefault="00DB1862" w:rsidP="002519BC">
      <w:pPr>
        <w:spacing w:after="0" w:line="240" w:lineRule="auto"/>
        <w:jc w:val="center"/>
        <w:outlineLvl w:val="0"/>
        <w:rPr>
          <w:rFonts w:ascii="Times New Roman" w:eastAsia="Times New Roman" w:hAnsi="Times New Roman" w:cs="Times New Roman"/>
          <w:b/>
          <w:bCs/>
          <w:sz w:val="24"/>
          <w:szCs w:val="24"/>
        </w:rPr>
      </w:pPr>
      <w:r w:rsidRPr="008C71CA">
        <w:rPr>
          <w:rFonts w:ascii="Times New Roman" w:eastAsia="Times New Roman" w:hAnsi="Times New Roman" w:cs="Times New Roman"/>
          <w:b/>
          <w:bCs/>
          <w:sz w:val="24"/>
          <w:szCs w:val="24"/>
        </w:rPr>
        <w:t>NARVA LINNAVALITSUS</w:t>
      </w:r>
    </w:p>
    <w:p w:rsidR="00DB1862" w:rsidRPr="008C71CA" w:rsidRDefault="00DB1862" w:rsidP="002519BC">
      <w:pPr>
        <w:spacing w:after="0" w:line="240" w:lineRule="auto"/>
        <w:jc w:val="center"/>
        <w:outlineLvl w:val="0"/>
        <w:rPr>
          <w:rFonts w:ascii="Times New Roman" w:eastAsia="Times New Roman" w:hAnsi="Times New Roman" w:cs="Times New Roman"/>
          <w:b/>
          <w:bCs/>
          <w:sz w:val="24"/>
          <w:szCs w:val="24"/>
        </w:rPr>
      </w:pPr>
    </w:p>
    <w:p w:rsidR="00DB1862" w:rsidRPr="008C71CA" w:rsidRDefault="00DB1862" w:rsidP="002519BC">
      <w:pPr>
        <w:spacing w:after="0" w:line="240" w:lineRule="auto"/>
        <w:jc w:val="center"/>
        <w:outlineLvl w:val="0"/>
        <w:rPr>
          <w:rFonts w:ascii="Times New Roman" w:eastAsia="Times New Roman" w:hAnsi="Times New Roman" w:cs="Times New Roman"/>
          <w:b/>
          <w:bCs/>
          <w:sz w:val="24"/>
          <w:szCs w:val="24"/>
        </w:rPr>
      </w:pPr>
      <w:r w:rsidRPr="008C71CA">
        <w:rPr>
          <w:rFonts w:ascii="Times New Roman" w:eastAsia="Times New Roman" w:hAnsi="Times New Roman" w:cs="Times New Roman"/>
          <w:b/>
          <w:bCs/>
          <w:sz w:val="24"/>
          <w:szCs w:val="24"/>
        </w:rPr>
        <w:t>KORRALDUS</w:t>
      </w:r>
    </w:p>
    <w:p w:rsidR="00DB1862" w:rsidRPr="008C71CA"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8C71CA"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8C71CA"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8C71CA" w:rsidRDefault="00DB1862" w:rsidP="00FD060E">
      <w:pPr>
        <w:spacing w:after="0" w:line="240" w:lineRule="auto"/>
        <w:jc w:val="both"/>
        <w:outlineLvl w:val="0"/>
        <w:rPr>
          <w:rFonts w:ascii="Times New Roman" w:eastAsia="Times New Roman" w:hAnsi="Times New Roman" w:cs="Times New Roman"/>
          <w:bCs/>
          <w:sz w:val="24"/>
          <w:szCs w:val="24"/>
        </w:rPr>
      </w:pPr>
      <w:r w:rsidRPr="008C71CA">
        <w:rPr>
          <w:rFonts w:ascii="Times New Roman" w:eastAsia="Times New Roman" w:hAnsi="Times New Roman" w:cs="Times New Roman"/>
          <w:bCs/>
          <w:sz w:val="24"/>
          <w:szCs w:val="24"/>
        </w:rPr>
        <w:t>Narva</w:t>
      </w:r>
      <w:r w:rsidRPr="008C71CA">
        <w:rPr>
          <w:rFonts w:ascii="Times New Roman" w:eastAsia="Times New Roman" w:hAnsi="Times New Roman" w:cs="Times New Roman"/>
          <w:bCs/>
          <w:sz w:val="24"/>
          <w:szCs w:val="24"/>
        </w:rPr>
        <w:tab/>
      </w:r>
      <w:r w:rsidRPr="008C71CA">
        <w:rPr>
          <w:rFonts w:ascii="Times New Roman" w:eastAsia="Times New Roman" w:hAnsi="Times New Roman" w:cs="Times New Roman"/>
          <w:bCs/>
          <w:sz w:val="24"/>
          <w:szCs w:val="24"/>
        </w:rPr>
        <w:tab/>
      </w:r>
      <w:r w:rsidRPr="008C71CA">
        <w:rPr>
          <w:rFonts w:ascii="Times New Roman" w:eastAsia="Times New Roman" w:hAnsi="Times New Roman" w:cs="Times New Roman"/>
          <w:bCs/>
          <w:sz w:val="24"/>
          <w:szCs w:val="24"/>
        </w:rPr>
        <w:tab/>
      </w:r>
      <w:r w:rsidRPr="008C71CA">
        <w:rPr>
          <w:rFonts w:ascii="Times New Roman" w:eastAsia="Times New Roman" w:hAnsi="Times New Roman" w:cs="Times New Roman"/>
          <w:bCs/>
          <w:sz w:val="24"/>
          <w:szCs w:val="24"/>
        </w:rPr>
        <w:tab/>
      </w:r>
      <w:r w:rsidRPr="008C71CA">
        <w:rPr>
          <w:rFonts w:ascii="Times New Roman" w:eastAsia="Times New Roman" w:hAnsi="Times New Roman" w:cs="Times New Roman"/>
          <w:bCs/>
          <w:sz w:val="24"/>
          <w:szCs w:val="24"/>
        </w:rPr>
        <w:tab/>
      </w:r>
      <w:r w:rsidRPr="008C71CA">
        <w:rPr>
          <w:rFonts w:ascii="Times New Roman" w:eastAsia="Times New Roman" w:hAnsi="Times New Roman" w:cs="Times New Roman"/>
          <w:bCs/>
          <w:sz w:val="24"/>
          <w:szCs w:val="24"/>
        </w:rPr>
        <w:tab/>
      </w:r>
      <w:r w:rsidRPr="008C71CA">
        <w:rPr>
          <w:rFonts w:ascii="Times New Roman" w:eastAsia="Times New Roman" w:hAnsi="Times New Roman" w:cs="Times New Roman"/>
          <w:bCs/>
          <w:sz w:val="24"/>
          <w:szCs w:val="24"/>
        </w:rPr>
        <w:tab/>
      </w:r>
      <w:r w:rsidRPr="008C71CA">
        <w:rPr>
          <w:rFonts w:ascii="Times New Roman" w:eastAsia="Times New Roman" w:hAnsi="Times New Roman" w:cs="Times New Roman"/>
          <w:bCs/>
          <w:sz w:val="24"/>
          <w:szCs w:val="24"/>
        </w:rPr>
        <w:tab/>
      </w:r>
      <w:r w:rsidRPr="008C71CA">
        <w:rPr>
          <w:rFonts w:ascii="Times New Roman" w:eastAsia="Times New Roman" w:hAnsi="Times New Roman" w:cs="Times New Roman"/>
          <w:bCs/>
          <w:sz w:val="24"/>
          <w:szCs w:val="24"/>
        </w:rPr>
        <w:tab/>
        <w:t xml:space="preserve">   </w:t>
      </w:r>
      <w:r w:rsidR="00274041" w:rsidRPr="008C71CA">
        <w:rPr>
          <w:rFonts w:ascii="Times New Roman" w:eastAsia="Times New Roman" w:hAnsi="Times New Roman" w:cs="Times New Roman"/>
          <w:bCs/>
          <w:sz w:val="24"/>
          <w:szCs w:val="24"/>
        </w:rPr>
        <w:t xml:space="preserve">                </w:t>
      </w:r>
      <w:r w:rsidR="00C64CC5" w:rsidRPr="008C71CA">
        <w:rPr>
          <w:rFonts w:ascii="Times New Roman" w:eastAsia="Times New Roman" w:hAnsi="Times New Roman" w:cs="Times New Roman"/>
          <w:bCs/>
          <w:sz w:val="24"/>
          <w:szCs w:val="24"/>
        </w:rPr>
        <w:t>...</w:t>
      </w:r>
      <w:r w:rsidR="000C3068" w:rsidRPr="008C71CA">
        <w:rPr>
          <w:rFonts w:ascii="Times New Roman" w:eastAsia="Times New Roman" w:hAnsi="Times New Roman" w:cs="Times New Roman"/>
          <w:bCs/>
          <w:sz w:val="24"/>
          <w:szCs w:val="24"/>
        </w:rPr>
        <w:t>.</w:t>
      </w:r>
      <w:r w:rsidR="00BE3AEA" w:rsidRPr="008C71CA">
        <w:rPr>
          <w:rFonts w:ascii="Times New Roman" w:eastAsia="Times New Roman" w:hAnsi="Times New Roman" w:cs="Times New Roman"/>
          <w:bCs/>
          <w:sz w:val="24"/>
          <w:szCs w:val="24"/>
        </w:rPr>
        <w:t>10</w:t>
      </w:r>
      <w:r w:rsidRPr="008C71CA">
        <w:rPr>
          <w:rFonts w:ascii="Times New Roman" w:eastAsia="Times New Roman" w:hAnsi="Times New Roman" w:cs="Times New Roman"/>
          <w:bCs/>
          <w:sz w:val="24"/>
          <w:szCs w:val="24"/>
        </w:rPr>
        <w:t>.202</w:t>
      </w:r>
      <w:r w:rsidR="00832369" w:rsidRPr="008C71CA">
        <w:rPr>
          <w:rFonts w:ascii="Times New Roman" w:eastAsia="Times New Roman" w:hAnsi="Times New Roman" w:cs="Times New Roman"/>
          <w:bCs/>
          <w:sz w:val="24"/>
          <w:szCs w:val="24"/>
        </w:rPr>
        <w:t>3</w:t>
      </w:r>
      <w:r w:rsidRPr="008C71CA">
        <w:rPr>
          <w:rFonts w:ascii="Times New Roman" w:eastAsia="Times New Roman" w:hAnsi="Times New Roman" w:cs="Times New Roman"/>
          <w:bCs/>
          <w:sz w:val="24"/>
          <w:szCs w:val="24"/>
        </w:rPr>
        <w:t xml:space="preserve"> nr</w:t>
      </w:r>
      <w:r w:rsidR="00376CCF" w:rsidRPr="008C71CA">
        <w:rPr>
          <w:rFonts w:ascii="Times New Roman" w:eastAsia="Times New Roman" w:hAnsi="Times New Roman" w:cs="Times New Roman"/>
          <w:bCs/>
          <w:sz w:val="24"/>
          <w:szCs w:val="24"/>
        </w:rPr>
        <w:t xml:space="preserve"> </w:t>
      </w:r>
      <w:r w:rsidRPr="008C71CA">
        <w:rPr>
          <w:rFonts w:ascii="Times New Roman" w:eastAsia="Times New Roman" w:hAnsi="Times New Roman" w:cs="Times New Roman"/>
          <w:bCs/>
          <w:sz w:val="24"/>
          <w:szCs w:val="24"/>
        </w:rPr>
        <w:t>…..</w:t>
      </w:r>
    </w:p>
    <w:p w:rsidR="00DB1862" w:rsidRPr="008C71CA"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8C71CA" w:rsidRDefault="00DB1862" w:rsidP="00FD060E">
      <w:pPr>
        <w:spacing w:after="0" w:line="240" w:lineRule="auto"/>
        <w:jc w:val="both"/>
        <w:outlineLvl w:val="0"/>
        <w:rPr>
          <w:rFonts w:ascii="Times New Roman" w:eastAsia="Times New Roman" w:hAnsi="Times New Roman" w:cs="Times New Roman"/>
          <w:b/>
          <w:bCs/>
          <w:sz w:val="24"/>
          <w:szCs w:val="24"/>
        </w:rPr>
      </w:pPr>
    </w:p>
    <w:p w:rsidR="00421DA1" w:rsidRPr="008C71CA" w:rsidRDefault="002F0412" w:rsidP="00FD060E">
      <w:pPr>
        <w:spacing w:after="0" w:line="240" w:lineRule="auto"/>
        <w:jc w:val="both"/>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Ehitus</w:t>
      </w:r>
      <w:r w:rsidR="00421DA1" w:rsidRPr="008C71CA">
        <w:rPr>
          <w:rFonts w:ascii="Times New Roman" w:eastAsia="Times New Roman" w:hAnsi="Times New Roman" w:cs="Times New Roman"/>
          <w:b/>
          <w:bCs/>
          <w:sz w:val="24"/>
          <w:szCs w:val="24"/>
        </w:rPr>
        <w:t>loa andmine (</w:t>
      </w:r>
      <w:r w:rsidR="001506CA">
        <w:rPr>
          <w:rFonts w:ascii="Times New Roman" w:eastAsia="Times New Roman" w:hAnsi="Times New Roman" w:cs="Times New Roman"/>
          <w:b/>
          <w:bCs/>
          <w:sz w:val="24"/>
          <w:szCs w:val="24"/>
        </w:rPr>
        <w:t>Tehase tn 47</w:t>
      </w:r>
      <w:r w:rsidR="000D64F0">
        <w:rPr>
          <w:rFonts w:ascii="Times New Roman" w:eastAsia="Times New Roman" w:hAnsi="Times New Roman" w:cs="Times New Roman"/>
          <w:b/>
          <w:bCs/>
          <w:sz w:val="24"/>
          <w:szCs w:val="24"/>
        </w:rPr>
        <w:t xml:space="preserve">, Tehase tn </w:t>
      </w:r>
      <w:r w:rsidR="001506CA">
        <w:rPr>
          <w:rFonts w:ascii="Times New Roman" w:eastAsia="Times New Roman" w:hAnsi="Times New Roman" w:cs="Times New Roman"/>
          <w:b/>
          <w:bCs/>
          <w:sz w:val="24"/>
          <w:szCs w:val="24"/>
        </w:rPr>
        <w:t xml:space="preserve">51, </w:t>
      </w:r>
      <w:r w:rsidR="00514622" w:rsidRPr="00514622">
        <w:rPr>
          <w:rFonts w:ascii="Times New Roman" w:eastAsia="Times New Roman" w:hAnsi="Times New Roman" w:cs="Times New Roman"/>
          <w:b/>
          <w:bCs/>
          <w:sz w:val="24"/>
          <w:szCs w:val="24"/>
        </w:rPr>
        <w:t>Tehase tn L7</w:t>
      </w:r>
      <w:r w:rsidR="00421DA1" w:rsidRPr="008C71CA">
        <w:rPr>
          <w:rFonts w:ascii="Times New Roman" w:eastAsia="Times New Roman" w:hAnsi="Times New Roman" w:cs="Times New Roman"/>
          <w:b/>
          <w:bCs/>
          <w:sz w:val="24"/>
          <w:szCs w:val="24"/>
        </w:rPr>
        <w:t>)</w:t>
      </w:r>
    </w:p>
    <w:p w:rsidR="00421DA1" w:rsidRPr="008C71CA" w:rsidRDefault="00421DA1" w:rsidP="00FD060E">
      <w:pPr>
        <w:spacing w:after="0" w:line="240" w:lineRule="auto"/>
        <w:jc w:val="both"/>
        <w:rPr>
          <w:rFonts w:ascii="Times New Roman" w:eastAsia="Times New Roman" w:hAnsi="Times New Roman" w:cs="Times New Roman"/>
          <w:sz w:val="24"/>
          <w:szCs w:val="24"/>
        </w:rPr>
      </w:pPr>
    </w:p>
    <w:p w:rsidR="00DB1862" w:rsidRPr="008C71CA" w:rsidRDefault="00DB1862" w:rsidP="00FD060E">
      <w:pPr>
        <w:spacing w:after="0" w:line="240" w:lineRule="auto"/>
        <w:jc w:val="both"/>
        <w:rPr>
          <w:rFonts w:ascii="Times New Roman" w:eastAsia="Times New Roman" w:hAnsi="Times New Roman" w:cs="Times New Roman"/>
          <w:sz w:val="24"/>
          <w:szCs w:val="24"/>
        </w:rPr>
      </w:pPr>
    </w:p>
    <w:p w:rsidR="00421DA1" w:rsidRPr="008C71CA" w:rsidRDefault="00421DA1" w:rsidP="00FD060E">
      <w:pPr>
        <w:numPr>
          <w:ilvl w:val="0"/>
          <w:numId w:val="1"/>
        </w:numPr>
        <w:spacing w:after="0" w:line="240" w:lineRule="auto"/>
        <w:ind w:left="360"/>
        <w:jc w:val="both"/>
        <w:outlineLvl w:val="0"/>
        <w:rPr>
          <w:rFonts w:ascii="Times New Roman" w:eastAsia="Times New Roman" w:hAnsi="Times New Roman" w:cs="Times New Roman"/>
          <w:b/>
          <w:sz w:val="24"/>
          <w:szCs w:val="24"/>
        </w:rPr>
      </w:pPr>
      <w:r w:rsidRPr="008C71CA">
        <w:rPr>
          <w:rFonts w:ascii="Times New Roman" w:eastAsia="Times New Roman" w:hAnsi="Times New Roman" w:cs="Times New Roman"/>
          <w:b/>
          <w:sz w:val="24"/>
          <w:szCs w:val="24"/>
        </w:rPr>
        <w:t>ASJAOLUD JA MENETLUSE KÄIK</w:t>
      </w:r>
    </w:p>
    <w:p w:rsidR="007712C9" w:rsidRDefault="000E69A8" w:rsidP="00C80C74">
      <w:pPr>
        <w:spacing w:after="0" w:line="240" w:lineRule="auto"/>
        <w:jc w:val="both"/>
      </w:pPr>
      <w:r>
        <w:rPr>
          <w:rFonts w:ascii="Times New Roman" w:eastAsia="Times New Roman" w:hAnsi="Times New Roman" w:cs="Times New Roman"/>
          <w:sz w:val="24"/>
          <w:szCs w:val="24"/>
        </w:rPr>
        <w:t>21.06.2023. a e</w:t>
      </w:r>
      <w:r w:rsidR="00F07887" w:rsidRPr="008C71CA">
        <w:rPr>
          <w:rFonts w:ascii="Times New Roman" w:eastAsia="Times New Roman" w:hAnsi="Times New Roman" w:cs="Times New Roman"/>
          <w:sz w:val="24"/>
          <w:szCs w:val="24"/>
        </w:rPr>
        <w:t>hitisregistri keskkonda</w:t>
      </w:r>
      <w:r w:rsidR="00421DA1" w:rsidRPr="008C71CA">
        <w:rPr>
          <w:rFonts w:ascii="Times New Roman" w:eastAsia="Times New Roman" w:hAnsi="Times New Roman" w:cs="Times New Roman"/>
          <w:sz w:val="24"/>
          <w:szCs w:val="24"/>
        </w:rPr>
        <w:t xml:space="preserve"> laekus</w:t>
      </w:r>
      <w:r w:rsidR="00421DA1" w:rsidRPr="008C71CA">
        <w:rPr>
          <w:rFonts w:ascii="Times New Roman" w:eastAsia="Times New Roman" w:hAnsi="Times New Roman" w:cs="Times New Roman"/>
          <w:bCs/>
          <w:sz w:val="24"/>
          <w:szCs w:val="24"/>
        </w:rPr>
        <w:t xml:space="preserve"> </w:t>
      </w:r>
      <w:r w:rsidR="001506CA">
        <w:rPr>
          <w:rFonts w:ascii="Times New Roman" w:eastAsia="Times New Roman" w:hAnsi="Times New Roman" w:cs="Times New Roman"/>
          <w:bCs/>
          <w:sz w:val="24"/>
          <w:szCs w:val="24"/>
        </w:rPr>
        <w:t>ehitus</w:t>
      </w:r>
      <w:r w:rsidR="00421DA1" w:rsidRPr="008C71CA">
        <w:rPr>
          <w:rFonts w:ascii="Times New Roman" w:eastAsia="Times New Roman" w:hAnsi="Times New Roman" w:cs="Times New Roman"/>
          <w:bCs/>
          <w:sz w:val="24"/>
          <w:szCs w:val="24"/>
        </w:rPr>
        <w:t>loa taotlus</w:t>
      </w:r>
      <w:r w:rsidR="004B01B3" w:rsidRPr="008C71CA">
        <w:rPr>
          <w:rFonts w:ascii="Times New Roman" w:eastAsia="Times New Roman" w:hAnsi="Times New Roman" w:cs="Times New Roman"/>
          <w:bCs/>
          <w:sz w:val="24"/>
          <w:szCs w:val="24"/>
        </w:rPr>
        <w:t xml:space="preserve"> nr 2311</w:t>
      </w:r>
      <w:r w:rsidR="001506CA">
        <w:rPr>
          <w:rFonts w:ascii="Times New Roman" w:eastAsia="Times New Roman" w:hAnsi="Times New Roman" w:cs="Times New Roman"/>
          <w:bCs/>
          <w:sz w:val="24"/>
          <w:szCs w:val="24"/>
        </w:rPr>
        <w:t>2</w:t>
      </w:r>
      <w:r w:rsidR="004B01B3" w:rsidRPr="008C71CA">
        <w:rPr>
          <w:rFonts w:ascii="Times New Roman" w:eastAsia="Times New Roman" w:hAnsi="Times New Roman" w:cs="Times New Roman"/>
          <w:bCs/>
          <w:sz w:val="24"/>
          <w:szCs w:val="24"/>
        </w:rPr>
        <w:t>71/</w:t>
      </w:r>
      <w:r w:rsidR="001506CA">
        <w:rPr>
          <w:rFonts w:ascii="Times New Roman" w:eastAsia="Times New Roman" w:hAnsi="Times New Roman" w:cs="Times New Roman"/>
          <w:bCs/>
          <w:sz w:val="24"/>
          <w:szCs w:val="24"/>
        </w:rPr>
        <w:t>09288</w:t>
      </w:r>
      <w:r w:rsidR="000A5CB6" w:rsidRPr="008C71CA">
        <w:rPr>
          <w:rFonts w:ascii="Times New Roman" w:eastAsia="Times New Roman" w:hAnsi="Times New Roman" w:cs="Times New Roman"/>
          <w:bCs/>
          <w:sz w:val="24"/>
          <w:szCs w:val="24"/>
        </w:rPr>
        <w:t xml:space="preserve"> </w:t>
      </w:r>
      <w:r w:rsidR="000D64F0" w:rsidRPr="000D64F0">
        <w:rPr>
          <w:rFonts w:ascii="Times New Roman" w:eastAsia="Times New Roman" w:hAnsi="Times New Roman" w:cs="Times New Roman"/>
          <w:bCs/>
          <w:sz w:val="24"/>
          <w:szCs w:val="24"/>
        </w:rPr>
        <w:t>Tehase tn 47</w:t>
      </w:r>
      <w:r w:rsidR="000D64F0">
        <w:rPr>
          <w:rFonts w:ascii="Times New Roman" w:eastAsia="Times New Roman" w:hAnsi="Times New Roman" w:cs="Times New Roman"/>
          <w:bCs/>
          <w:sz w:val="24"/>
          <w:szCs w:val="24"/>
        </w:rPr>
        <w:t xml:space="preserve"> (</w:t>
      </w:r>
      <w:r w:rsidR="000D64F0" w:rsidRPr="000D64F0">
        <w:rPr>
          <w:rFonts w:ascii="Times New Roman" w:eastAsia="Times New Roman" w:hAnsi="Times New Roman" w:cs="Times New Roman"/>
          <w:bCs/>
          <w:sz w:val="24"/>
          <w:szCs w:val="24"/>
        </w:rPr>
        <w:t>katastritunnus 51101:001:0793</w:t>
      </w:r>
      <w:r w:rsidR="00096405">
        <w:rPr>
          <w:rFonts w:ascii="Times New Roman" w:eastAsia="Times New Roman" w:hAnsi="Times New Roman" w:cs="Times New Roman"/>
          <w:bCs/>
          <w:sz w:val="24"/>
          <w:szCs w:val="24"/>
        </w:rPr>
        <w:t xml:space="preserve">), </w:t>
      </w:r>
      <w:r w:rsidR="000D64F0" w:rsidRPr="000D64F0">
        <w:rPr>
          <w:rFonts w:ascii="Times New Roman" w:eastAsia="Times New Roman" w:hAnsi="Times New Roman" w:cs="Times New Roman"/>
          <w:bCs/>
          <w:sz w:val="24"/>
          <w:szCs w:val="24"/>
        </w:rPr>
        <w:t>Tehase tn 51</w:t>
      </w:r>
      <w:r w:rsidR="000D64F0">
        <w:rPr>
          <w:rFonts w:ascii="Times New Roman" w:eastAsia="Times New Roman" w:hAnsi="Times New Roman" w:cs="Times New Roman"/>
          <w:bCs/>
          <w:sz w:val="24"/>
          <w:szCs w:val="24"/>
        </w:rPr>
        <w:t xml:space="preserve"> </w:t>
      </w:r>
      <w:r w:rsidR="000D64F0" w:rsidRPr="000D64F0">
        <w:rPr>
          <w:rFonts w:ascii="Times New Roman" w:eastAsia="Times New Roman" w:hAnsi="Times New Roman" w:cs="Times New Roman"/>
          <w:bCs/>
          <w:sz w:val="24"/>
          <w:szCs w:val="24"/>
        </w:rPr>
        <w:t>(katastritunnus 51101:001:079</w:t>
      </w:r>
      <w:r w:rsidR="000D64F0">
        <w:rPr>
          <w:rFonts w:ascii="Times New Roman" w:eastAsia="Times New Roman" w:hAnsi="Times New Roman" w:cs="Times New Roman"/>
          <w:bCs/>
          <w:sz w:val="24"/>
          <w:szCs w:val="24"/>
        </w:rPr>
        <w:t>4</w:t>
      </w:r>
      <w:r w:rsidR="000D64F0" w:rsidRPr="000D64F0">
        <w:rPr>
          <w:rFonts w:ascii="Times New Roman" w:eastAsia="Times New Roman" w:hAnsi="Times New Roman" w:cs="Times New Roman"/>
          <w:bCs/>
          <w:sz w:val="24"/>
          <w:szCs w:val="24"/>
        </w:rPr>
        <w:t>)</w:t>
      </w:r>
      <w:r w:rsidR="00096405" w:rsidRPr="00096405">
        <w:rPr>
          <w:rFonts w:ascii="Times New Roman" w:hAnsi="Times New Roman" w:cs="Times New Roman"/>
          <w:sz w:val="24"/>
          <w:szCs w:val="24"/>
        </w:rPr>
        <w:t xml:space="preserve"> ning </w:t>
      </w:r>
      <w:r w:rsidR="00096405" w:rsidRPr="00096405">
        <w:rPr>
          <w:rFonts w:ascii="Times New Roman" w:eastAsia="Times New Roman" w:hAnsi="Times New Roman" w:cs="Times New Roman"/>
          <w:bCs/>
          <w:sz w:val="24"/>
          <w:szCs w:val="24"/>
        </w:rPr>
        <w:t xml:space="preserve">Tehase tänav L7 (katastritunnus 51101:001:0795) </w:t>
      </w:r>
      <w:r w:rsidR="000D64F0">
        <w:rPr>
          <w:rFonts w:ascii="Times New Roman" w:eastAsia="Times New Roman" w:hAnsi="Times New Roman" w:cs="Times New Roman"/>
          <w:bCs/>
          <w:sz w:val="24"/>
          <w:szCs w:val="24"/>
        </w:rPr>
        <w:t>kinnistule</w:t>
      </w:r>
      <w:r w:rsidR="000D64F0" w:rsidRPr="000D64F0">
        <w:rPr>
          <w:rFonts w:ascii="Times New Roman" w:eastAsia="Times New Roman" w:hAnsi="Times New Roman" w:cs="Times New Roman"/>
          <w:bCs/>
          <w:sz w:val="24"/>
          <w:szCs w:val="24"/>
        </w:rPr>
        <w:t xml:space="preserve"> </w:t>
      </w:r>
      <w:r w:rsidR="00A83E95">
        <w:rPr>
          <w:rFonts w:ascii="Times New Roman" w:eastAsia="Times New Roman" w:hAnsi="Times New Roman" w:cs="Times New Roman"/>
          <w:bCs/>
          <w:sz w:val="24"/>
          <w:szCs w:val="24"/>
        </w:rPr>
        <w:t>büroo-tootmis</w:t>
      </w:r>
      <w:r>
        <w:rPr>
          <w:rFonts w:ascii="Times New Roman" w:eastAsia="Times New Roman" w:hAnsi="Times New Roman" w:cs="Times New Roman"/>
          <w:bCs/>
          <w:sz w:val="24"/>
          <w:szCs w:val="24"/>
        </w:rPr>
        <w:t xml:space="preserve">hoone ning seda teenindavate rajatiste püstitamiseks </w:t>
      </w:r>
      <w:r w:rsidR="00993AB4" w:rsidRPr="00993AB4">
        <w:rPr>
          <w:rFonts w:ascii="Times New Roman" w:eastAsia="Times New Roman" w:hAnsi="Times New Roman" w:cs="Times New Roman"/>
          <w:sz w:val="24"/>
          <w:szCs w:val="24"/>
        </w:rPr>
        <w:t xml:space="preserve">koos </w:t>
      </w:r>
      <w:r w:rsidRPr="000E69A8">
        <w:rPr>
          <w:rFonts w:ascii="Times New Roman" w:eastAsia="Times New Roman" w:hAnsi="Times New Roman" w:cs="Times New Roman"/>
          <w:sz w:val="24"/>
          <w:szCs w:val="24"/>
        </w:rPr>
        <w:t xml:space="preserve">AS RTG PROJEKTBÜROO </w:t>
      </w:r>
      <w:proofErr w:type="spellStart"/>
      <w:r w:rsidR="00E3661E">
        <w:rPr>
          <w:rFonts w:ascii="Times New Roman" w:eastAsia="Times New Roman" w:hAnsi="Times New Roman" w:cs="Times New Roman"/>
          <w:sz w:val="24"/>
          <w:szCs w:val="24"/>
        </w:rPr>
        <w:t>peaprojekteerija</w:t>
      </w:r>
      <w:proofErr w:type="spellEnd"/>
      <w:r w:rsidR="00E3661E">
        <w:rPr>
          <w:rFonts w:ascii="Times New Roman" w:eastAsia="Times New Roman" w:hAnsi="Times New Roman" w:cs="Times New Roman"/>
          <w:sz w:val="24"/>
          <w:szCs w:val="24"/>
        </w:rPr>
        <w:t xml:space="preserve"> poolt koostatud</w:t>
      </w:r>
      <w:r>
        <w:rPr>
          <w:rFonts w:ascii="Times New Roman" w:eastAsia="Times New Roman" w:hAnsi="Times New Roman" w:cs="Times New Roman"/>
          <w:sz w:val="24"/>
          <w:szCs w:val="24"/>
        </w:rPr>
        <w:t xml:space="preserve"> </w:t>
      </w:r>
      <w:r w:rsidR="00E3661E">
        <w:rPr>
          <w:rFonts w:ascii="Times New Roman" w:eastAsia="Times New Roman" w:hAnsi="Times New Roman" w:cs="Times New Roman"/>
          <w:sz w:val="24"/>
          <w:szCs w:val="24"/>
        </w:rPr>
        <w:t>„</w:t>
      </w:r>
      <w:r w:rsidR="00E3661E" w:rsidRPr="00E3661E">
        <w:rPr>
          <w:rFonts w:ascii="Times New Roman" w:eastAsia="Times New Roman" w:hAnsi="Times New Roman" w:cs="Times New Roman"/>
          <w:sz w:val="24"/>
          <w:szCs w:val="24"/>
        </w:rPr>
        <w:t>Narva Tööstusinkubaatori hoon</w:t>
      </w:r>
      <w:r w:rsidR="00993AB4" w:rsidRPr="00993AB4">
        <w:rPr>
          <w:rFonts w:ascii="Times New Roman" w:eastAsia="Times New Roman" w:hAnsi="Times New Roman" w:cs="Times New Roman"/>
          <w:sz w:val="24"/>
          <w:szCs w:val="24"/>
        </w:rPr>
        <w:t>e</w:t>
      </w:r>
      <w:r w:rsidR="00E3661E">
        <w:rPr>
          <w:rFonts w:ascii="Times New Roman" w:eastAsia="Times New Roman" w:hAnsi="Times New Roman" w:cs="Times New Roman"/>
          <w:sz w:val="24"/>
          <w:szCs w:val="24"/>
        </w:rPr>
        <w:t xml:space="preserve"> püstitamine“ e</w:t>
      </w:r>
      <w:r w:rsidR="00993AB4" w:rsidRPr="00993AB4">
        <w:rPr>
          <w:rFonts w:ascii="Times New Roman" w:eastAsia="Times New Roman" w:hAnsi="Times New Roman" w:cs="Times New Roman"/>
          <w:sz w:val="24"/>
          <w:szCs w:val="24"/>
        </w:rPr>
        <w:t xml:space="preserve">hitusprojektiga </w:t>
      </w:r>
      <w:r w:rsidR="00E3661E">
        <w:rPr>
          <w:rFonts w:ascii="Times New Roman" w:eastAsia="Times New Roman" w:hAnsi="Times New Roman" w:cs="Times New Roman"/>
          <w:sz w:val="24"/>
          <w:szCs w:val="24"/>
        </w:rPr>
        <w:t xml:space="preserve">nr 15-2023/NTI (digidoc-boks </w:t>
      </w:r>
      <w:r w:rsidR="00993AB4" w:rsidRPr="00993AB4">
        <w:rPr>
          <w:rFonts w:ascii="Times New Roman" w:eastAsia="Times New Roman" w:hAnsi="Times New Roman" w:cs="Times New Roman"/>
          <w:sz w:val="24"/>
          <w:szCs w:val="24"/>
        </w:rPr>
        <w:t>„</w:t>
      </w:r>
      <w:r w:rsidR="00E3661E" w:rsidRPr="00E3661E">
        <w:rPr>
          <w:rFonts w:ascii="Times New Roman" w:eastAsia="Times New Roman" w:hAnsi="Times New Roman" w:cs="Times New Roman"/>
          <w:sz w:val="24"/>
          <w:szCs w:val="24"/>
        </w:rPr>
        <w:t>NTI_EP_v04</w:t>
      </w:r>
      <w:r w:rsidR="00E3661E">
        <w:rPr>
          <w:rFonts w:ascii="Times New Roman" w:eastAsia="Times New Roman" w:hAnsi="Times New Roman" w:cs="Times New Roman"/>
          <w:sz w:val="24"/>
          <w:szCs w:val="24"/>
        </w:rPr>
        <w:t>.</w:t>
      </w:r>
      <w:r w:rsidR="00E3661E" w:rsidRPr="00E3661E">
        <w:rPr>
          <w:rFonts w:ascii="Times New Roman" w:eastAsia="Times New Roman" w:hAnsi="Times New Roman" w:cs="Times New Roman"/>
          <w:sz w:val="24"/>
          <w:szCs w:val="24"/>
        </w:rPr>
        <w:t>asice</w:t>
      </w:r>
      <w:r w:rsidR="00E3661E">
        <w:rPr>
          <w:rFonts w:ascii="Times New Roman" w:eastAsia="Times New Roman" w:hAnsi="Times New Roman" w:cs="Times New Roman"/>
          <w:sz w:val="24"/>
          <w:szCs w:val="24"/>
        </w:rPr>
        <w:t>“)</w:t>
      </w:r>
      <w:r w:rsidR="00993AB4" w:rsidRPr="00993AB4">
        <w:rPr>
          <w:rFonts w:ascii="Times New Roman" w:eastAsia="Times New Roman" w:hAnsi="Times New Roman" w:cs="Times New Roman"/>
          <w:sz w:val="24"/>
          <w:szCs w:val="24"/>
        </w:rPr>
        <w:t>.</w:t>
      </w:r>
      <w:r w:rsidR="00C80C74" w:rsidRPr="00C80C74">
        <w:t xml:space="preserve"> </w:t>
      </w:r>
      <w:r w:rsidR="007712C9">
        <w:t xml:space="preserve"> </w:t>
      </w:r>
    </w:p>
    <w:p w:rsidR="007712C9" w:rsidRDefault="007712C9" w:rsidP="00C80C74">
      <w:pPr>
        <w:spacing w:after="0" w:line="240" w:lineRule="auto"/>
        <w:jc w:val="both"/>
      </w:pPr>
    </w:p>
    <w:p w:rsidR="00E3661E" w:rsidRDefault="00E3661E" w:rsidP="002B70C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Ehitusloa taotlusega seotud ehitised</w:t>
      </w:r>
      <w:r w:rsidR="00A83E95">
        <w:rPr>
          <w:rFonts w:ascii="Times New Roman" w:eastAsia="Times New Roman" w:hAnsi="Times New Roman" w:cs="Times New Roman"/>
          <w:sz w:val="24"/>
          <w:szCs w:val="24"/>
        </w:rPr>
        <w:t xml:space="preserve"> (nimetus, ehr-kood, aadress)</w:t>
      </w:r>
      <w:r>
        <w:rPr>
          <w:rFonts w:ascii="Times New Roman" w:eastAsia="Times New Roman" w:hAnsi="Times New Roman" w:cs="Times New Roman"/>
          <w:sz w:val="24"/>
          <w:szCs w:val="24"/>
        </w:rPr>
        <w:t>:</w:t>
      </w:r>
    </w:p>
    <w:p w:rsidR="00E3661E" w:rsidRPr="00E3661E" w:rsidRDefault="00E3661E" w:rsidP="00E3661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E3661E">
        <w:rPr>
          <w:rFonts w:ascii="Times New Roman" w:eastAsia="Times New Roman" w:hAnsi="Times New Roman" w:cs="Times New Roman"/>
          <w:sz w:val="24"/>
          <w:szCs w:val="24"/>
        </w:rPr>
        <w:t xml:space="preserve"> Büroo-Tööstushoone</w:t>
      </w:r>
      <w:r>
        <w:rPr>
          <w:rFonts w:ascii="Times New Roman" w:eastAsia="Times New Roman" w:hAnsi="Times New Roman" w:cs="Times New Roman"/>
          <w:sz w:val="24"/>
          <w:szCs w:val="24"/>
        </w:rPr>
        <w:t xml:space="preserve">, </w:t>
      </w:r>
      <w:r w:rsidRPr="00E3661E">
        <w:rPr>
          <w:rFonts w:ascii="Times New Roman" w:eastAsia="Times New Roman" w:hAnsi="Times New Roman" w:cs="Times New Roman"/>
          <w:sz w:val="24"/>
          <w:szCs w:val="24"/>
        </w:rPr>
        <w:t>121404656</w:t>
      </w:r>
      <w:r>
        <w:rPr>
          <w:rFonts w:ascii="Times New Roman" w:eastAsia="Times New Roman" w:hAnsi="Times New Roman" w:cs="Times New Roman"/>
          <w:sz w:val="24"/>
          <w:szCs w:val="24"/>
        </w:rPr>
        <w:t>,</w:t>
      </w:r>
      <w:r w:rsidRPr="00E3661E">
        <w:rPr>
          <w:rFonts w:ascii="Times New Roman" w:eastAsia="Times New Roman" w:hAnsi="Times New Roman" w:cs="Times New Roman"/>
          <w:sz w:val="24"/>
          <w:szCs w:val="24"/>
        </w:rPr>
        <w:t xml:space="preserve"> Tehase tn 47// 51</w:t>
      </w:r>
    </w:p>
    <w:p w:rsidR="00E3661E" w:rsidRPr="00E3661E" w:rsidRDefault="00E3661E" w:rsidP="00E3661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E3661E">
        <w:rPr>
          <w:rFonts w:ascii="Times New Roman" w:eastAsia="Times New Roman" w:hAnsi="Times New Roman" w:cs="Times New Roman"/>
          <w:sz w:val="24"/>
          <w:szCs w:val="24"/>
        </w:rPr>
        <w:t xml:space="preserve"> Päikesepargid</w:t>
      </w:r>
      <w:r w:rsidR="00A83E95">
        <w:rPr>
          <w:rFonts w:ascii="Times New Roman" w:eastAsia="Times New Roman" w:hAnsi="Times New Roman" w:cs="Times New Roman"/>
          <w:sz w:val="24"/>
          <w:szCs w:val="24"/>
        </w:rPr>
        <w:t xml:space="preserve">, </w:t>
      </w:r>
      <w:r w:rsidRPr="00E3661E">
        <w:rPr>
          <w:rFonts w:ascii="Times New Roman" w:eastAsia="Times New Roman" w:hAnsi="Times New Roman" w:cs="Times New Roman"/>
          <w:sz w:val="24"/>
          <w:szCs w:val="24"/>
        </w:rPr>
        <w:t xml:space="preserve"> 221432405</w:t>
      </w:r>
      <w:r w:rsidR="00A83E95">
        <w:rPr>
          <w:rFonts w:ascii="Times New Roman" w:eastAsia="Times New Roman" w:hAnsi="Times New Roman" w:cs="Times New Roman"/>
          <w:sz w:val="24"/>
          <w:szCs w:val="24"/>
        </w:rPr>
        <w:t>,</w:t>
      </w:r>
      <w:r w:rsidRPr="00E3661E">
        <w:rPr>
          <w:rFonts w:ascii="Times New Roman" w:eastAsia="Times New Roman" w:hAnsi="Times New Roman" w:cs="Times New Roman"/>
          <w:sz w:val="24"/>
          <w:szCs w:val="24"/>
        </w:rPr>
        <w:t xml:space="preserve"> Tehase tn 47// 51</w:t>
      </w:r>
    </w:p>
    <w:p w:rsidR="00E3661E" w:rsidRPr="00E3661E" w:rsidRDefault="00A83E95" w:rsidP="00E3661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3661E" w:rsidRPr="00E3661E">
        <w:rPr>
          <w:rFonts w:ascii="Times New Roman" w:eastAsia="Times New Roman" w:hAnsi="Times New Roman" w:cs="Times New Roman"/>
          <w:sz w:val="24"/>
          <w:szCs w:val="24"/>
        </w:rPr>
        <w:t>Sidekanalisatsioon</w:t>
      </w:r>
      <w:r>
        <w:rPr>
          <w:rFonts w:ascii="Times New Roman" w:eastAsia="Times New Roman" w:hAnsi="Times New Roman" w:cs="Times New Roman"/>
          <w:sz w:val="24"/>
          <w:szCs w:val="24"/>
        </w:rPr>
        <w:t>,</w:t>
      </w:r>
      <w:r w:rsidR="00E3661E" w:rsidRPr="00E3661E">
        <w:rPr>
          <w:rFonts w:ascii="Times New Roman" w:eastAsia="Times New Roman" w:hAnsi="Times New Roman" w:cs="Times New Roman"/>
          <w:sz w:val="24"/>
          <w:szCs w:val="24"/>
        </w:rPr>
        <w:t xml:space="preserve"> 221436934, Tehase tn 47//Tehase tn L7</w:t>
      </w:r>
    </w:p>
    <w:p w:rsidR="00E3661E" w:rsidRPr="00E3661E" w:rsidRDefault="00A83E95" w:rsidP="00E3661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3661E" w:rsidRPr="00E3661E">
        <w:rPr>
          <w:rFonts w:ascii="Times New Roman" w:eastAsia="Times New Roman" w:hAnsi="Times New Roman" w:cs="Times New Roman"/>
          <w:sz w:val="24"/>
          <w:szCs w:val="24"/>
        </w:rPr>
        <w:t>Gaasitorustik</w:t>
      </w:r>
      <w:r>
        <w:rPr>
          <w:rFonts w:ascii="Times New Roman" w:eastAsia="Times New Roman" w:hAnsi="Times New Roman" w:cs="Times New Roman"/>
          <w:sz w:val="24"/>
          <w:szCs w:val="24"/>
        </w:rPr>
        <w:t>,</w:t>
      </w:r>
      <w:r w:rsidR="00E3661E" w:rsidRPr="00E3661E">
        <w:rPr>
          <w:rFonts w:ascii="Times New Roman" w:eastAsia="Times New Roman" w:hAnsi="Times New Roman" w:cs="Times New Roman"/>
          <w:sz w:val="24"/>
          <w:szCs w:val="24"/>
        </w:rPr>
        <w:t xml:space="preserve"> 221436936</w:t>
      </w:r>
      <w:r>
        <w:rPr>
          <w:rFonts w:ascii="Times New Roman" w:eastAsia="Times New Roman" w:hAnsi="Times New Roman" w:cs="Times New Roman"/>
          <w:sz w:val="24"/>
          <w:szCs w:val="24"/>
        </w:rPr>
        <w:t>,</w:t>
      </w:r>
      <w:r w:rsidR="00E3661E" w:rsidRPr="00E3661E">
        <w:rPr>
          <w:rFonts w:ascii="Times New Roman" w:eastAsia="Times New Roman" w:hAnsi="Times New Roman" w:cs="Times New Roman"/>
          <w:sz w:val="24"/>
          <w:szCs w:val="24"/>
        </w:rPr>
        <w:t xml:space="preserve"> Tehase tn 51//Tehase tn L7</w:t>
      </w:r>
    </w:p>
    <w:p w:rsidR="00E3661E" w:rsidRPr="00E3661E" w:rsidRDefault="00A83E95" w:rsidP="00E3661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3661E" w:rsidRPr="00E3661E">
        <w:rPr>
          <w:rFonts w:ascii="Times New Roman" w:eastAsia="Times New Roman" w:hAnsi="Times New Roman" w:cs="Times New Roman"/>
          <w:sz w:val="24"/>
          <w:szCs w:val="24"/>
        </w:rPr>
        <w:t>Tarbeveetorustik</w:t>
      </w:r>
      <w:r>
        <w:rPr>
          <w:rFonts w:ascii="Times New Roman" w:eastAsia="Times New Roman" w:hAnsi="Times New Roman" w:cs="Times New Roman"/>
          <w:sz w:val="24"/>
          <w:szCs w:val="24"/>
        </w:rPr>
        <w:t>,</w:t>
      </w:r>
      <w:r w:rsidR="00E3661E" w:rsidRPr="00E3661E">
        <w:rPr>
          <w:rFonts w:ascii="Times New Roman" w:eastAsia="Times New Roman" w:hAnsi="Times New Roman" w:cs="Times New Roman"/>
          <w:sz w:val="24"/>
          <w:szCs w:val="24"/>
        </w:rPr>
        <w:t xml:space="preserve"> 221436939</w:t>
      </w:r>
      <w:r>
        <w:rPr>
          <w:rFonts w:ascii="Times New Roman" w:eastAsia="Times New Roman" w:hAnsi="Times New Roman" w:cs="Times New Roman"/>
          <w:sz w:val="24"/>
          <w:szCs w:val="24"/>
        </w:rPr>
        <w:t>,</w:t>
      </w:r>
      <w:r w:rsidR="00E3661E" w:rsidRPr="00E3661E">
        <w:rPr>
          <w:rFonts w:ascii="Times New Roman" w:eastAsia="Times New Roman" w:hAnsi="Times New Roman" w:cs="Times New Roman"/>
          <w:sz w:val="24"/>
          <w:szCs w:val="24"/>
        </w:rPr>
        <w:t xml:space="preserve"> Tehase tn 51//Tehase tn L7</w:t>
      </w:r>
    </w:p>
    <w:p w:rsidR="00E3661E" w:rsidRPr="00E3661E" w:rsidRDefault="00A83E95" w:rsidP="00E3661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E3661E" w:rsidRPr="00E3661E">
        <w:rPr>
          <w:rFonts w:ascii="Times New Roman" w:eastAsia="Times New Roman" w:hAnsi="Times New Roman" w:cs="Times New Roman"/>
          <w:sz w:val="24"/>
          <w:szCs w:val="24"/>
        </w:rPr>
        <w:t xml:space="preserve"> Reoveekanalisatsioonitorustik</w:t>
      </w:r>
      <w:r>
        <w:rPr>
          <w:rFonts w:ascii="Times New Roman" w:eastAsia="Times New Roman" w:hAnsi="Times New Roman" w:cs="Times New Roman"/>
          <w:sz w:val="24"/>
          <w:szCs w:val="24"/>
        </w:rPr>
        <w:t>,</w:t>
      </w:r>
      <w:r w:rsidR="00E3661E" w:rsidRPr="00E3661E">
        <w:rPr>
          <w:rFonts w:ascii="Times New Roman" w:eastAsia="Times New Roman" w:hAnsi="Times New Roman" w:cs="Times New Roman"/>
          <w:sz w:val="24"/>
          <w:szCs w:val="24"/>
        </w:rPr>
        <w:t xml:space="preserve"> 221436940, Tehase tn 47//51// Tehase tn L7</w:t>
      </w:r>
    </w:p>
    <w:p w:rsidR="00E3661E" w:rsidRPr="00E3661E" w:rsidRDefault="00A83E95" w:rsidP="00E3661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E3661E" w:rsidRPr="00E3661E">
        <w:rPr>
          <w:rFonts w:ascii="Times New Roman" w:eastAsia="Times New Roman" w:hAnsi="Times New Roman" w:cs="Times New Roman"/>
          <w:sz w:val="24"/>
          <w:szCs w:val="24"/>
        </w:rPr>
        <w:t xml:space="preserve"> Hoone sadeveetorustik</w:t>
      </w:r>
      <w:r w:rsidR="00BC2B55">
        <w:rPr>
          <w:rFonts w:ascii="Times New Roman" w:eastAsia="Times New Roman" w:hAnsi="Times New Roman" w:cs="Times New Roman"/>
          <w:sz w:val="24"/>
          <w:szCs w:val="24"/>
        </w:rPr>
        <w:t>,</w:t>
      </w:r>
      <w:r w:rsidR="00E3661E" w:rsidRPr="00E3661E">
        <w:rPr>
          <w:rFonts w:ascii="Times New Roman" w:eastAsia="Times New Roman" w:hAnsi="Times New Roman" w:cs="Times New Roman"/>
          <w:sz w:val="24"/>
          <w:szCs w:val="24"/>
        </w:rPr>
        <w:t xml:space="preserve"> 221436943, Tehase tn 47//51// Tehase tn L7</w:t>
      </w:r>
    </w:p>
    <w:p w:rsidR="00E3661E" w:rsidRPr="00E3661E" w:rsidRDefault="00BC2B55" w:rsidP="00E3661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E3661E" w:rsidRPr="00E3661E">
        <w:rPr>
          <w:rFonts w:ascii="Times New Roman" w:eastAsia="Times New Roman" w:hAnsi="Times New Roman" w:cs="Times New Roman"/>
          <w:sz w:val="24"/>
          <w:szCs w:val="24"/>
        </w:rPr>
        <w:t xml:space="preserve"> Platside sadeveetorustik</w:t>
      </w:r>
      <w:r>
        <w:rPr>
          <w:rFonts w:ascii="Times New Roman" w:eastAsia="Times New Roman" w:hAnsi="Times New Roman" w:cs="Times New Roman"/>
          <w:sz w:val="24"/>
          <w:szCs w:val="24"/>
        </w:rPr>
        <w:t>,</w:t>
      </w:r>
      <w:r w:rsidR="00E3661E" w:rsidRPr="00E3661E">
        <w:rPr>
          <w:rFonts w:ascii="Times New Roman" w:eastAsia="Times New Roman" w:hAnsi="Times New Roman" w:cs="Times New Roman"/>
          <w:sz w:val="24"/>
          <w:szCs w:val="24"/>
        </w:rPr>
        <w:t xml:space="preserve"> 22</w:t>
      </w:r>
      <w:r w:rsidR="00050F30">
        <w:rPr>
          <w:rFonts w:ascii="Times New Roman" w:eastAsia="Times New Roman" w:hAnsi="Times New Roman" w:cs="Times New Roman"/>
          <w:sz w:val="24"/>
          <w:szCs w:val="24"/>
        </w:rPr>
        <w:t>1436946, Tehase tn 51//Tehase t</w:t>
      </w:r>
      <w:r w:rsidR="00E3661E" w:rsidRPr="00E3661E">
        <w:rPr>
          <w:rFonts w:ascii="Times New Roman" w:eastAsia="Times New Roman" w:hAnsi="Times New Roman" w:cs="Times New Roman"/>
          <w:sz w:val="24"/>
          <w:szCs w:val="24"/>
        </w:rPr>
        <w:t>n L7</w:t>
      </w:r>
    </w:p>
    <w:p w:rsidR="00E3661E" w:rsidRDefault="00BC2B55" w:rsidP="00E3661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E3661E" w:rsidRPr="00E3661E">
        <w:rPr>
          <w:rFonts w:ascii="Times New Roman" w:eastAsia="Times New Roman" w:hAnsi="Times New Roman" w:cs="Times New Roman"/>
          <w:sz w:val="24"/>
          <w:szCs w:val="24"/>
        </w:rPr>
        <w:t xml:space="preserve"> Juurdepääsuteed</w:t>
      </w:r>
      <w:r>
        <w:rPr>
          <w:rFonts w:ascii="Times New Roman" w:eastAsia="Times New Roman" w:hAnsi="Times New Roman" w:cs="Times New Roman"/>
          <w:sz w:val="24"/>
          <w:szCs w:val="24"/>
        </w:rPr>
        <w:t>,</w:t>
      </w:r>
      <w:r w:rsidR="00E3661E" w:rsidRPr="00E3661E">
        <w:rPr>
          <w:rFonts w:ascii="Times New Roman" w:eastAsia="Times New Roman" w:hAnsi="Times New Roman" w:cs="Times New Roman"/>
          <w:sz w:val="24"/>
          <w:szCs w:val="24"/>
        </w:rPr>
        <w:t xml:space="preserve"> 221441622,</w:t>
      </w:r>
      <w:r w:rsidR="00050F30">
        <w:rPr>
          <w:rFonts w:ascii="Times New Roman" w:eastAsia="Times New Roman" w:hAnsi="Times New Roman" w:cs="Times New Roman"/>
          <w:sz w:val="24"/>
          <w:szCs w:val="24"/>
        </w:rPr>
        <w:t xml:space="preserve"> Tehase tn 47//51// Tehase tn</w:t>
      </w:r>
      <w:r w:rsidR="00E3661E" w:rsidRPr="00E3661E">
        <w:rPr>
          <w:rFonts w:ascii="Times New Roman" w:eastAsia="Times New Roman" w:hAnsi="Times New Roman" w:cs="Times New Roman"/>
          <w:sz w:val="24"/>
          <w:szCs w:val="24"/>
        </w:rPr>
        <w:t xml:space="preserve"> L7</w:t>
      </w:r>
    </w:p>
    <w:p w:rsidR="00E3661E" w:rsidRDefault="00E3661E" w:rsidP="002B70CA">
      <w:pPr>
        <w:spacing w:after="0" w:line="240" w:lineRule="auto"/>
        <w:jc w:val="both"/>
        <w:rPr>
          <w:rFonts w:ascii="Times New Roman" w:eastAsia="Times New Roman" w:hAnsi="Times New Roman" w:cs="Times New Roman"/>
          <w:sz w:val="24"/>
          <w:szCs w:val="24"/>
        </w:rPr>
      </w:pPr>
    </w:p>
    <w:p w:rsidR="00900484" w:rsidRDefault="00900484" w:rsidP="00900484">
      <w:pPr>
        <w:spacing w:after="0" w:line="240" w:lineRule="auto"/>
        <w:jc w:val="both"/>
        <w:rPr>
          <w:rFonts w:ascii="Times New Roman" w:eastAsia="Times New Roman" w:hAnsi="Times New Roman" w:cs="Times New Roman"/>
          <w:sz w:val="24"/>
          <w:szCs w:val="24"/>
        </w:rPr>
      </w:pPr>
      <w:r w:rsidRPr="00900484">
        <w:rPr>
          <w:rFonts w:ascii="Times New Roman" w:eastAsia="Times New Roman" w:hAnsi="Times New Roman" w:cs="Times New Roman"/>
          <w:sz w:val="24"/>
          <w:szCs w:val="24"/>
        </w:rPr>
        <w:t xml:space="preserve">Projekteerimine hõlmab Tehase tn </w:t>
      </w:r>
      <w:r>
        <w:rPr>
          <w:rFonts w:ascii="Times New Roman" w:eastAsia="Times New Roman" w:hAnsi="Times New Roman" w:cs="Times New Roman"/>
          <w:sz w:val="24"/>
          <w:szCs w:val="24"/>
        </w:rPr>
        <w:t>47</w:t>
      </w:r>
      <w:r w:rsidR="00E1637C">
        <w:rPr>
          <w:rFonts w:ascii="Times New Roman" w:eastAsia="Times New Roman" w:hAnsi="Times New Roman" w:cs="Times New Roman"/>
          <w:sz w:val="24"/>
          <w:szCs w:val="24"/>
        </w:rPr>
        <w:t>,</w:t>
      </w:r>
      <w:r w:rsidRPr="00900484">
        <w:rPr>
          <w:rFonts w:ascii="Times New Roman" w:eastAsia="Times New Roman" w:hAnsi="Times New Roman" w:cs="Times New Roman"/>
          <w:sz w:val="24"/>
          <w:szCs w:val="24"/>
        </w:rPr>
        <w:t xml:space="preserve"> </w:t>
      </w:r>
      <w:r w:rsidR="00E30C1A">
        <w:rPr>
          <w:rFonts w:ascii="Times New Roman" w:eastAsia="Times New Roman" w:hAnsi="Times New Roman" w:cs="Times New Roman"/>
          <w:sz w:val="24"/>
          <w:szCs w:val="24"/>
        </w:rPr>
        <w:t xml:space="preserve">Tehase tn </w:t>
      </w:r>
      <w:r>
        <w:rPr>
          <w:rFonts w:ascii="Times New Roman" w:eastAsia="Times New Roman" w:hAnsi="Times New Roman" w:cs="Times New Roman"/>
          <w:sz w:val="24"/>
          <w:szCs w:val="24"/>
        </w:rPr>
        <w:t>51</w:t>
      </w:r>
      <w:r w:rsidR="00E1637C">
        <w:rPr>
          <w:rFonts w:ascii="Times New Roman" w:eastAsia="Times New Roman" w:hAnsi="Times New Roman" w:cs="Times New Roman"/>
          <w:sz w:val="24"/>
          <w:szCs w:val="24"/>
        </w:rPr>
        <w:t xml:space="preserve">, </w:t>
      </w:r>
      <w:r w:rsidR="00E1637C" w:rsidRPr="00E1637C">
        <w:rPr>
          <w:rFonts w:ascii="Times New Roman" w:eastAsia="Times New Roman" w:hAnsi="Times New Roman" w:cs="Times New Roman"/>
          <w:sz w:val="24"/>
          <w:szCs w:val="24"/>
        </w:rPr>
        <w:t>Tehase tn L7</w:t>
      </w:r>
      <w:r w:rsidR="00D21CF3">
        <w:rPr>
          <w:rFonts w:ascii="Times New Roman" w:eastAsia="Times New Roman" w:hAnsi="Times New Roman" w:cs="Times New Roman"/>
          <w:sz w:val="24"/>
          <w:szCs w:val="24"/>
        </w:rPr>
        <w:t xml:space="preserve"> kinnistuid</w:t>
      </w:r>
      <w:r w:rsidRPr="009004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K</w:t>
      </w:r>
      <w:r w:rsidRPr="00900484">
        <w:rPr>
          <w:rFonts w:ascii="Times New Roman" w:eastAsia="Times New Roman" w:hAnsi="Times New Roman" w:cs="Times New Roman"/>
          <w:sz w:val="24"/>
          <w:szCs w:val="24"/>
        </w:rPr>
        <w:t xml:space="preserve">innistud paiknevad Narva linnas Kulgu linnaosas. </w:t>
      </w:r>
      <w:r w:rsidR="00D21CF3" w:rsidRPr="00D21CF3">
        <w:rPr>
          <w:rFonts w:ascii="Times New Roman" w:eastAsia="Times New Roman" w:hAnsi="Times New Roman" w:cs="Times New Roman"/>
          <w:sz w:val="24"/>
          <w:szCs w:val="24"/>
        </w:rPr>
        <w:t>Narva Linnavolikogu 2</w:t>
      </w:r>
      <w:r w:rsidR="00D21CF3">
        <w:rPr>
          <w:rFonts w:ascii="Times New Roman" w:eastAsia="Times New Roman" w:hAnsi="Times New Roman" w:cs="Times New Roman"/>
          <w:sz w:val="24"/>
          <w:szCs w:val="24"/>
        </w:rPr>
        <w:t>4</w:t>
      </w:r>
      <w:r w:rsidR="00D21CF3" w:rsidRPr="00D21CF3">
        <w:rPr>
          <w:rFonts w:ascii="Times New Roman" w:eastAsia="Times New Roman" w:hAnsi="Times New Roman" w:cs="Times New Roman"/>
          <w:sz w:val="24"/>
          <w:szCs w:val="24"/>
        </w:rPr>
        <w:t>.</w:t>
      </w:r>
      <w:r w:rsidR="00D21CF3">
        <w:rPr>
          <w:rFonts w:ascii="Times New Roman" w:eastAsia="Times New Roman" w:hAnsi="Times New Roman" w:cs="Times New Roman"/>
          <w:sz w:val="24"/>
          <w:szCs w:val="24"/>
        </w:rPr>
        <w:t>0</w:t>
      </w:r>
      <w:r w:rsidR="00D21CF3" w:rsidRPr="00D21CF3">
        <w:rPr>
          <w:rFonts w:ascii="Times New Roman" w:eastAsia="Times New Roman" w:hAnsi="Times New Roman" w:cs="Times New Roman"/>
          <w:sz w:val="24"/>
          <w:szCs w:val="24"/>
        </w:rPr>
        <w:t>1.201</w:t>
      </w:r>
      <w:r w:rsidR="00D21CF3">
        <w:rPr>
          <w:rFonts w:ascii="Times New Roman" w:eastAsia="Times New Roman" w:hAnsi="Times New Roman" w:cs="Times New Roman"/>
          <w:sz w:val="24"/>
          <w:szCs w:val="24"/>
        </w:rPr>
        <w:t>3</w:t>
      </w:r>
      <w:r w:rsidR="00D21CF3" w:rsidRPr="00D21CF3">
        <w:rPr>
          <w:rFonts w:ascii="Times New Roman" w:eastAsia="Times New Roman" w:hAnsi="Times New Roman" w:cs="Times New Roman"/>
          <w:sz w:val="24"/>
          <w:szCs w:val="24"/>
        </w:rPr>
        <w:t xml:space="preserve">. a otsusega nr </w:t>
      </w:r>
      <w:r w:rsidR="00D21CF3">
        <w:rPr>
          <w:rFonts w:ascii="Times New Roman" w:eastAsia="Times New Roman" w:hAnsi="Times New Roman" w:cs="Times New Roman"/>
          <w:sz w:val="24"/>
          <w:szCs w:val="24"/>
        </w:rPr>
        <w:t>3</w:t>
      </w:r>
      <w:r w:rsidR="00D21CF3" w:rsidRPr="00D21CF3">
        <w:rPr>
          <w:rFonts w:ascii="Times New Roman" w:eastAsia="Times New Roman" w:hAnsi="Times New Roman" w:cs="Times New Roman"/>
          <w:sz w:val="24"/>
          <w:szCs w:val="24"/>
        </w:rPr>
        <w:t xml:space="preserve"> kehtestatud Narva linna üldplaneeringu kohaselt paikneb käsitletav ala ettevõtlusehitise reservmaal.</w:t>
      </w:r>
      <w:r w:rsidR="00D21CF3">
        <w:rPr>
          <w:rFonts w:ascii="Times New Roman" w:eastAsia="Times New Roman" w:hAnsi="Times New Roman" w:cs="Times New Roman"/>
          <w:sz w:val="24"/>
          <w:szCs w:val="24"/>
        </w:rPr>
        <w:t xml:space="preserve"> </w:t>
      </w:r>
      <w:r w:rsidRPr="00900484">
        <w:rPr>
          <w:rFonts w:ascii="Times New Roman" w:eastAsia="Times New Roman" w:hAnsi="Times New Roman" w:cs="Times New Roman"/>
          <w:sz w:val="24"/>
          <w:szCs w:val="24"/>
        </w:rPr>
        <w:t>Piirkonnas kehtib Narva Linnavolikogu 20.11.2014</w:t>
      </w:r>
      <w:r>
        <w:rPr>
          <w:rFonts w:ascii="Times New Roman" w:eastAsia="Times New Roman" w:hAnsi="Times New Roman" w:cs="Times New Roman"/>
          <w:sz w:val="24"/>
          <w:szCs w:val="24"/>
        </w:rPr>
        <w:t>. a</w:t>
      </w:r>
      <w:r w:rsidRPr="00900484">
        <w:rPr>
          <w:rFonts w:ascii="Times New Roman" w:eastAsia="Times New Roman" w:hAnsi="Times New Roman" w:cs="Times New Roman"/>
          <w:sz w:val="24"/>
          <w:szCs w:val="24"/>
        </w:rPr>
        <w:t xml:space="preserve"> otsusega nr 134</w:t>
      </w:r>
      <w:r>
        <w:rPr>
          <w:rFonts w:ascii="Times New Roman" w:eastAsia="Times New Roman" w:hAnsi="Times New Roman" w:cs="Times New Roman"/>
          <w:sz w:val="24"/>
          <w:szCs w:val="24"/>
        </w:rPr>
        <w:t xml:space="preserve"> kehtestatud </w:t>
      </w:r>
      <w:r w:rsidRPr="00900484">
        <w:rPr>
          <w:rFonts w:ascii="Times New Roman" w:eastAsia="Times New Roman" w:hAnsi="Times New Roman" w:cs="Times New Roman"/>
          <w:sz w:val="24"/>
          <w:szCs w:val="24"/>
        </w:rPr>
        <w:t>Kulgu tööstusala detailplaneering</w:t>
      </w:r>
      <w:r w:rsidR="00711A78">
        <w:rPr>
          <w:rFonts w:ascii="Times New Roman" w:eastAsia="Times New Roman" w:hAnsi="Times New Roman" w:cs="Times New Roman"/>
          <w:sz w:val="24"/>
          <w:szCs w:val="24"/>
        </w:rPr>
        <w:t xml:space="preserve"> (edaspidi – </w:t>
      </w:r>
      <w:r w:rsidR="00711A78" w:rsidRPr="00711A78">
        <w:rPr>
          <w:rFonts w:ascii="Times New Roman" w:eastAsia="Times New Roman" w:hAnsi="Times New Roman" w:cs="Times New Roman"/>
          <w:sz w:val="24"/>
          <w:szCs w:val="24"/>
        </w:rPr>
        <w:t>detailplaneering</w:t>
      </w:r>
      <w:r w:rsidR="00711A78">
        <w:rPr>
          <w:rFonts w:ascii="Times New Roman" w:eastAsia="Times New Roman" w:hAnsi="Times New Roman" w:cs="Times New Roman"/>
          <w:sz w:val="24"/>
          <w:szCs w:val="24"/>
        </w:rPr>
        <w:t>)</w:t>
      </w:r>
      <w:r w:rsidRPr="00900484">
        <w:rPr>
          <w:rFonts w:ascii="Times New Roman" w:eastAsia="Times New Roman" w:hAnsi="Times New Roman" w:cs="Times New Roman"/>
          <w:sz w:val="24"/>
          <w:szCs w:val="24"/>
        </w:rPr>
        <w:t xml:space="preserve">, mis hõlmab ka </w:t>
      </w:r>
      <w:r w:rsidR="00D21CF3">
        <w:rPr>
          <w:rFonts w:ascii="Times New Roman" w:eastAsia="Times New Roman" w:hAnsi="Times New Roman" w:cs="Times New Roman"/>
          <w:sz w:val="24"/>
          <w:szCs w:val="24"/>
        </w:rPr>
        <w:t>kõnealuseid</w:t>
      </w:r>
      <w:r w:rsidRPr="00900484">
        <w:rPr>
          <w:rFonts w:ascii="Times New Roman" w:eastAsia="Times New Roman" w:hAnsi="Times New Roman" w:cs="Times New Roman"/>
          <w:sz w:val="24"/>
          <w:szCs w:val="24"/>
        </w:rPr>
        <w:t xml:space="preserve"> kinnistuid. Detailplaneeringu kohaselt on kinnistute puhul tegemist 90% ulatuses tootmishoone või laohoonemaa ja 10% ulatuses väikeettevõtluse hoone ja –tootmise hoonemaa sihtotstarbega kinnistutega. Projekteeritava </w:t>
      </w:r>
      <w:r w:rsidR="00E30C1A" w:rsidRPr="00E30C1A">
        <w:rPr>
          <w:rFonts w:ascii="Times New Roman" w:eastAsia="Times New Roman" w:hAnsi="Times New Roman" w:cs="Times New Roman"/>
          <w:sz w:val="24"/>
          <w:szCs w:val="24"/>
        </w:rPr>
        <w:t>büroo-tootmishoone</w:t>
      </w:r>
      <w:r w:rsidRPr="00900484">
        <w:rPr>
          <w:rFonts w:ascii="Times New Roman" w:eastAsia="Times New Roman" w:hAnsi="Times New Roman" w:cs="Times New Roman"/>
          <w:sz w:val="24"/>
          <w:szCs w:val="24"/>
        </w:rPr>
        <w:t xml:space="preserve"> kasutusotstarbed on kooskõlas detailplaneeringus kavandatud sihtotstarvetega. </w:t>
      </w:r>
      <w:r w:rsidR="007712C9">
        <w:rPr>
          <w:rFonts w:ascii="Times New Roman" w:eastAsia="Times New Roman" w:hAnsi="Times New Roman" w:cs="Times New Roman"/>
          <w:sz w:val="24"/>
          <w:szCs w:val="24"/>
        </w:rPr>
        <w:t>P</w:t>
      </w:r>
      <w:r w:rsidRPr="00900484">
        <w:rPr>
          <w:rFonts w:ascii="Times New Roman" w:eastAsia="Times New Roman" w:hAnsi="Times New Roman" w:cs="Times New Roman"/>
          <w:sz w:val="24"/>
          <w:szCs w:val="24"/>
        </w:rPr>
        <w:t xml:space="preserve">rojekteeritav </w:t>
      </w:r>
      <w:r w:rsidR="00E30C1A">
        <w:rPr>
          <w:rFonts w:ascii="Times New Roman" w:eastAsia="Times New Roman" w:hAnsi="Times New Roman" w:cs="Times New Roman"/>
          <w:sz w:val="24"/>
          <w:szCs w:val="24"/>
        </w:rPr>
        <w:t>hoone</w:t>
      </w:r>
      <w:r w:rsidRPr="00900484">
        <w:rPr>
          <w:rFonts w:ascii="Times New Roman" w:eastAsia="Times New Roman" w:hAnsi="Times New Roman" w:cs="Times New Roman"/>
          <w:sz w:val="24"/>
          <w:szCs w:val="24"/>
        </w:rPr>
        <w:t xml:space="preserve"> </w:t>
      </w:r>
      <w:r w:rsidR="007712C9">
        <w:rPr>
          <w:rFonts w:ascii="Times New Roman" w:eastAsia="Times New Roman" w:hAnsi="Times New Roman" w:cs="Times New Roman"/>
          <w:sz w:val="24"/>
          <w:szCs w:val="24"/>
        </w:rPr>
        <w:t xml:space="preserve">paikneb </w:t>
      </w:r>
      <w:r w:rsidRPr="00900484">
        <w:rPr>
          <w:rFonts w:ascii="Times New Roman" w:eastAsia="Times New Roman" w:hAnsi="Times New Roman" w:cs="Times New Roman"/>
          <w:sz w:val="24"/>
          <w:szCs w:val="24"/>
        </w:rPr>
        <w:t>detailplaneeringuga lubatud hoonestusala</w:t>
      </w:r>
      <w:r w:rsidR="00E30C1A">
        <w:rPr>
          <w:rFonts w:ascii="Times New Roman" w:eastAsia="Times New Roman" w:hAnsi="Times New Roman" w:cs="Times New Roman"/>
          <w:sz w:val="24"/>
          <w:szCs w:val="24"/>
        </w:rPr>
        <w:t>l</w:t>
      </w:r>
      <w:r w:rsidRPr="00900484">
        <w:rPr>
          <w:rFonts w:ascii="Times New Roman" w:eastAsia="Times New Roman" w:hAnsi="Times New Roman" w:cs="Times New Roman"/>
          <w:sz w:val="24"/>
          <w:szCs w:val="24"/>
        </w:rPr>
        <w:t>.</w:t>
      </w:r>
      <w:r w:rsidR="007712C9">
        <w:rPr>
          <w:rFonts w:ascii="Times New Roman" w:eastAsia="Times New Roman" w:hAnsi="Times New Roman" w:cs="Times New Roman"/>
          <w:sz w:val="24"/>
          <w:szCs w:val="24"/>
        </w:rPr>
        <w:t xml:space="preserve"> </w:t>
      </w:r>
    </w:p>
    <w:p w:rsidR="007712C9" w:rsidRDefault="007712C9" w:rsidP="00900484">
      <w:pPr>
        <w:spacing w:after="0" w:line="240" w:lineRule="auto"/>
        <w:jc w:val="both"/>
        <w:rPr>
          <w:rFonts w:ascii="Times New Roman" w:eastAsia="Times New Roman" w:hAnsi="Times New Roman" w:cs="Times New Roman"/>
          <w:sz w:val="24"/>
          <w:szCs w:val="24"/>
        </w:rPr>
      </w:pPr>
    </w:p>
    <w:p w:rsidR="00D35ADF" w:rsidRDefault="007712C9" w:rsidP="002B70CA">
      <w:pPr>
        <w:spacing w:after="0" w:line="240" w:lineRule="auto"/>
        <w:jc w:val="both"/>
        <w:rPr>
          <w:rFonts w:ascii="Times New Roman" w:eastAsia="Times New Roman" w:hAnsi="Times New Roman" w:cs="Times New Roman"/>
          <w:sz w:val="24"/>
          <w:szCs w:val="24"/>
        </w:rPr>
      </w:pPr>
      <w:r w:rsidRPr="007712C9">
        <w:rPr>
          <w:rFonts w:ascii="Times New Roman" w:eastAsia="Times New Roman" w:hAnsi="Times New Roman" w:cs="Times New Roman"/>
          <w:sz w:val="24"/>
          <w:szCs w:val="24"/>
        </w:rPr>
        <w:t>Tootmis-laohoone maht on hoonel sümmeetriline ja jagatud boksideks. Boksidesse on planeeritud rendipinnad erinevatele tootmisettevõtetele. Eelistatud on ettevõtted, kes tegelevad metallist</w:t>
      </w:r>
      <w:r>
        <w:rPr>
          <w:rFonts w:ascii="Times New Roman" w:eastAsia="Times New Roman" w:hAnsi="Times New Roman" w:cs="Times New Roman"/>
          <w:sz w:val="24"/>
          <w:szCs w:val="24"/>
        </w:rPr>
        <w:t xml:space="preserve"> </w:t>
      </w:r>
      <w:r w:rsidRPr="007712C9">
        <w:rPr>
          <w:rFonts w:ascii="Times New Roman" w:eastAsia="Times New Roman" w:hAnsi="Times New Roman" w:cs="Times New Roman"/>
          <w:sz w:val="24"/>
          <w:szCs w:val="24"/>
        </w:rPr>
        <w:t>toodete valmistamise ning robootikaga. Keskkonnaohtlikke tegevusi viljelevatele ettevõtetele ruume ei rendita</w:t>
      </w:r>
      <w:r>
        <w:rPr>
          <w:rFonts w:ascii="Times New Roman" w:eastAsia="Times New Roman" w:hAnsi="Times New Roman" w:cs="Times New Roman"/>
          <w:sz w:val="24"/>
          <w:szCs w:val="24"/>
        </w:rPr>
        <w:t>.</w:t>
      </w:r>
      <w:r w:rsidRPr="007712C9">
        <w:rPr>
          <w:rFonts w:ascii="Times New Roman" w:eastAsia="Times New Roman" w:hAnsi="Times New Roman" w:cs="Times New Roman"/>
          <w:sz w:val="24"/>
          <w:szCs w:val="24"/>
        </w:rPr>
        <w:t xml:space="preserve"> Eraldi mahuna kontoriosa asub Elektrijaama tee</w:t>
      </w:r>
      <w:r w:rsidR="0098209C">
        <w:rPr>
          <w:rFonts w:ascii="Times New Roman" w:eastAsia="Times New Roman" w:hAnsi="Times New Roman" w:cs="Times New Roman"/>
          <w:sz w:val="24"/>
          <w:szCs w:val="24"/>
        </w:rPr>
        <w:t xml:space="preserve"> </w:t>
      </w:r>
      <w:r w:rsidRPr="007712C9">
        <w:rPr>
          <w:rFonts w:ascii="Times New Roman" w:eastAsia="Times New Roman" w:hAnsi="Times New Roman" w:cs="Times New Roman"/>
          <w:sz w:val="24"/>
          <w:szCs w:val="24"/>
        </w:rPr>
        <w:t>-</w:t>
      </w:r>
      <w:r w:rsidR="0098209C">
        <w:rPr>
          <w:rFonts w:ascii="Times New Roman" w:eastAsia="Times New Roman" w:hAnsi="Times New Roman" w:cs="Times New Roman"/>
          <w:sz w:val="24"/>
          <w:szCs w:val="24"/>
        </w:rPr>
        <w:t xml:space="preserve"> </w:t>
      </w:r>
      <w:r w:rsidRPr="007712C9">
        <w:rPr>
          <w:rFonts w:ascii="Times New Roman" w:eastAsia="Times New Roman" w:hAnsi="Times New Roman" w:cs="Times New Roman"/>
          <w:sz w:val="24"/>
          <w:szCs w:val="24"/>
        </w:rPr>
        <w:t>Tehase tänava risti pool. Hoone asetseb kahel krundil, mis on detailplaneeringus lubatud. Kontoriosa ees on suurem sõiduautode parkla ja hoone peaukse lähedal jalgrattaparkla. Sõiduautode parklas on invakoht ja kohad elektriautode laadimiseks. Tootmis-laohoone ümber asuvad sümmeetriliselt laadimisplatsid.</w:t>
      </w:r>
      <w:r w:rsidR="00096405">
        <w:rPr>
          <w:rFonts w:ascii="Times New Roman" w:eastAsia="Times New Roman" w:hAnsi="Times New Roman" w:cs="Times New Roman"/>
          <w:sz w:val="24"/>
          <w:szCs w:val="24"/>
        </w:rPr>
        <w:t xml:space="preserve"> </w:t>
      </w:r>
      <w:r w:rsidR="00D35ADF" w:rsidRPr="00D35ADF">
        <w:rPr>
          <w:rFonts w:ascii="Times New Roman" w:eastAsia="Times New Roman" w:hAnsi="Times New Roman" w:cs="Times New Roman"/>
          <w:sz w:val="24"/>
          <w:szCs w:val="24"/>
        </w:rPr>
        <w:t xml:space="preserve">Narva linna omandis olevale Tehase tänav L7 transpordimaale on projekteeritud 2 mahasõitu sõiduautodele ja veoautodele. </w:t>
      </w:r>
    </w:p>
    <w:p w:rsidR="00D35ADF" w:rsidRDefault="00D35ADF" w:rsidP="002B70CA">
      <w:pPr>
        <w:spacing w:after="0" w:line="240" w:lineRule="auto"/>
        <w:jc w:val="both"/>
        <w:rPr>
          <w:rFonts w:ascii="Times New Roman" w:eastAsia="Times New Roman" w:hAnsi="Times New Roman" w:cs="Times New Roman"/>
          <w:sz w:val="24"/>
          <w:szCs w:val="24"/>
        </w:rPr>
      </w:pPr>
    </w:p>
    <w:p w:rsidR="00A32A0D" w:rsidRPr="008C71CA" w:rsidRDefault="00D32485" w:rsidP="002B70CA">
      <w:pPr>
        <w:spacing w:after="0" w:line="240" w:lineRule="auto"/>
        <w:jc w:val="both"/>
      </w:pPr>
      <w:r w:rsidRPr="008C71CA">
        <w:rPr>
          <w:rFonts w:ascii="Times New Roman" w:eastAsia="Times New Roman" w:hAnsi="Times New Roman" w:cs="Times New Roman"/>
          <w:sz w:val="24"/>
          <w:szCs w:val="24"/>
        </w:rPr>
        <w:t xml:space="preserve">Ehitusseadustiku § </w:t>
      </w:r>
      <w:r w:rsidR="00E30C1A">
        <w:rPr>
          <w:rFonts w:ascii="Times New Roman" w:eastAsia="Times New Roman" w:hAnsi="Times New Roman" w:cs="Times New Roman"/>
          <w:sz w:val="24"/>
          <w:szCs w:val="24"/>
        </w:rPr>
        <w:t>42</w:t>
      </w:r>
      <w:r w:rsidRPr="008C71CA">
        <w:rPr>
          <w:rFonts w:ascii="Times New Roman" w:eastAsia="Times New Roman" w:hAnsi="Times New Roman" w:cs="Times New Roman"/>
          <w:sz w:val="24"/>
          <w:szCs w:val="24"/>
        </w:rPr>
        <w:t xml:space="preserve"> lõike </w:t>
      </w:r>
      <w:r w:rsidR="00E30C1A">
        <w:rPr>
          <w:rFonts w:ascii="Times New Roman" w:eastAsia="Times New Roman" w:hAnsi="Times New Roman" w:cs="Times New Roman"/>
          <w:sz w:val="24"/>
          <w:szCs w:val="24"/>
        </w:rPr>
        <w:t>6</w:t>
      </w:r>
      <w:r w:rsidRPr="008C71CA">
        <w:rPr>
          <w:rFonts w:ascii="Times New Roman" w:eastAsia="Times New Roman" w:hAnsi="Times New Roman" w:cs="Times New Roman"/>
          <w:sz w:val="24"/>
          <w:szCs w:val="24"/>
        </w:rPr>
        <w:t xml:space="preserve"> ja </w:t>
      </w:r>
      <w:r w:rsidR="00E30C1A">
        <w:rPr>
          <w:rFonts w:ascii="Times New Roman" w:eastAsia="Times New Roman" w:hAnsi="Times New Roman" w:cs="Times New Roman"/>
          <w:sz w:val="24"/>
          <w:szCs w:val="24"/>
        </w:rPr>
        <w:t>7</w:t>
      </w:r>
      <w:r w:rsidRPr="008C71CA">
        <w:rPr>
          <w:rFonts w:ascii="Times New Roman" w:eastAsia="Times New Roman" w:hAnsi="Times New Roman" w:cs="Times New Roman"/>
          <w:sz w:val="24"/>
          <w:szCs w:val="24"/>
        </w:rPr>
        <w:t xml:space="preserve"> alusel olid kaasatud </w:t>
      </w:r>
      <w:r w:rsidR="00E30C1A">
        <w:rPr>
          <w:rFonts w:ascii="Times New Roman" w:eastAsia="Times New Roman" w:hAnsi="Times New Roman" w:cs="Times New Roman"/>
          <w:sz w:val="24"/>
          <w:szCs w:val="24"/>
        </w:rPr>
        <w:t>ehitus</w:t>
      </w:r>
      <w:r w:rsidR="007C5141" w:rsidRPr="008C71CA">
        <w:rPr>
          <w:rFonts w:ascii="Times New Roman" w:eastAsia="Times New Roman" w:hAnsi="Times New Roman" w:cs="Times New Roman"/>
          <w:sz w:val="24"/>
          <w:szCs w:val="24"/>
        </w:rPr>
        <w:t>loa menetlusse</w:t>
      </w:r>
      <w:r w:rsidR="00E30C1A">
        <w:rPr>
          <w:rFonts w:ascii="Times New Roman" w:eastAsia="Times New Roman" w:hAnsi="Times New Roman" w:cs="Times New Roman"/>
          <w:sz w:val="24"/>
          <w:szCs w:val="24"/>
        </w:rPr>
        <w:t xml:space="preserve"> nr 373546</w:t>
      </w:r>
      <w:r w:rsidR="007C5141" w:rsidRPr="008C71CA">
        <w:rPr>
          <w:rFonts w:ascii="Times New Roman" w:eastAsia="Times New Roman" w:hAnsi="Times New Roman" w:cs="Times New Roman"/>
          <w:sz w:val="24"/>
          <w:szCs w:val="24"/>
        </w:rPr>
        <w:t xml:space="preserve"> kooskõlastamiseks ja arvamuse avaldamiseks erinevad asutused</w:t>
      </w:r>
      <w:r w:rsidR="00126D56" w:rsidRPr="008C71CA">
        <w:rPr>
          <w:rFonts w:ascii="Times New Roman" w:eastAsia="Times New Roman" w:hAnsi="Times New Roman" w:cs="Times New Roman"/>
          <w:sz w:val="24"/>
          <w:szCs w:val="24"/>
        </w:rPr>
        <w:t xml:space="preserve"> ja isikud</w:t>
      </w:r>
      <w:r w:rsidRPr="008C71CA">
        <w:rPr>
          <w:rFonts w:ascii="Times New Roman" w:eastAsia="Times New Roman" w:hAnsi="Times New Roman" w:cs="Times New Roman"/>
          <w:sz w:val="24"/>
          <w:szCs w:val="24"/>
        </w:rPr>
        <w:t xml:space="preserve">: </w:t>
      </w:r>
      <w:r w:rsidR="00E30C1A" w:rsidRPr="00E30C1A">
        <w:rPr>
          <w:rFonts w:ascii="Times New Roman" w:eastAsia="Times New Roman" w:hAnsi="Times New Roman" w:cs="Times New Roman"/>
          <w:sz w:val="24"/>
          <w:szCs w:val="24"/>
        </w:rPr>
        <w:t>Tehase tn 47 ja Tehase tn 51</w:t>
      </w:r>
      <w:r w:rsidR="00E30C1A">
        <w:rPr>
          <w:rFonts w:ascii="Times New Roman" w:eastAsia="Times New Roman" w:hAnsi="Times New Roman" w:cs="Times New Roman"/>
          <w:sz w:val="24"/>
          <w:szCs w:val="24"/>
        </w:rPr>
        <w:t xml:space="preserve"> kinnistu omanik </w:t>
      </w:r>
      <w:r w:rsidR="00864DA0" w:rsidRPr="00864DA0">
        <w:rPr>
          <w:rFonts w:ascii="Times New Roman" w:eastAsia="Times New Roman" w:hAnsi="Times New Roman" w:cs="Times New Roman"/>
          <w:sz w:val="24"/>
          <w:szCs w:val="24"/>
        </w:rPr>
        <w:t>SA Ida-Viru Investeeringute Agentuur</w:t>
      </w:r>
      <w:r w:rsidR="00E30C1A">
        <w:rPr>
          <w:rFonts w:ascii="Times New Roman" w:eastAsia="Times New Roman" w:hAnsi="Times New Roman" w:cs="Times New Roman"/>
          <w:sz w:val="24"/>
          <w:szCs w:val="24"/>
        </w:rPr>
        <w:t xml:space="preserve">, </w:t>
      </w:r>
      <w:r w:rsidR="00AC237F" w:rsidRPr="008C71CA">
        <w:rPr>
          <w:rFonts w:ascii="Times New Roman" w:eastAsia="Times New Roman" w:hAnsi="Times New Roman" w:cs="Times New Roman"/>
          <w:sz w:val="24"/>
          <w:szCs w:val="24"/>
        </w:rPr>
        <w:t xml:space="preserve">Päästeameti Ida päästekeskus, </w:t>
      </w:r>
      <w:r w:rsidR="007A364F" w:rsidRPr="008C71CA">
        <w:rPr>
          <w:rFonts w:ascii="Times New Roman" w:eastAsia="Times New Roman" w:hAnsi="Times New Roman" w:cs="Times New Roman"/>
          <w:sz w:val="24"/>
          <w:szCs w:val="24"/>
        </w:rPr>
        <w:t xml:space="preserve">Narva </w:t>
      </w:r>
      <w:r w:rsidR="007A364F" w:rsidRPr="008C71CA">
        <w:rPr>
          <w:rFonts w:ascii="Times New Roman" w:eastAsia="Times New Roman" w:hAnsi="Times New Roman" w:cs="Times New Roman"/>
          <w:sz w:val="24"/>
          <w:szCs w:val="24"/>
        </w:rPr>
        <w:lastRenderedPageBreak/>
        <w:t>Linnavalitsuse Arhitektuuri- ja Linnaplaneerimise Amet</w:t>
      </w:r>
      <w:r w:rsidR="007C3C64" w:rsidRPr="008C71CA">
        <w:rPr>
          <w:rFonts w:ascii="Times New Roman" w:eastAsia="Times New Roman" w:hAnsi="Times New Roman" w:cs="Times New Roman"/>
          <w:sz w:val="24"/>
          <w:szCs w:val="24"/>
        </w:rPr>
        <w:t xml:space="preserve">, </w:t>
      </w:r>
      <w:r w:rsidR="009F0029" w:rsidRPr="009F0029">
        <w:rPr>
          <w:rFonts w:ascii="Times New Roman" w:eastAsia="Times New Roman" w:hAnsi="Times New Roman" w:cs="Times New Roman"/>
          <w:sz w:val="24"/>
          <w:szCs w:val="24"/>
        </w:rPr>
        <w:t>Narva Linnavalitsuse Linnamajandusamet, AS Narva Vesi, OÜ VKG Elektrivõrgud, Telia Eesti AS, AS Gaasivõrk, AS NARVA Soojusvõrk,</w:t>
      </w:r>
      <w:r w:rsidR="00AA7262" w:rsidRPr="008C71CA">
        <w:rPr>
          <w:rFonts w:ascii="Times New Roman" w:eastAsia="Times New Roman" w:hAnsi="Times New Roman" w:cs="Times New Roman"/>
          <w:sz w:val="24"/>
          <w:szCs w:val="24"/>
        </w:rPr>
        <w:t xml:space="preserve"> </w:t>
      </w:r>
      <w:r w:rsidR="00864DA0" w:rsidRPr="00864DA0">
        <w:rPr>
          <w:rFonts w:ascii="Times New Roman" w:eastAsia="Times New Roman" w:hAnsi="Times New Roman" w:cs="Times New Roman"/>
          <w:sz w:val="24"/>
          <w:szCs w:val="24"/>
        </w:rPr>
        <w:t>Kaitseministeerium</w:t>
      </w:r>
      <w:r w:rsidR="00BB0912" w:rsidRPr="008C71CA">
        <w:rPr>
          <w:rFonts w:ascii="Times New Roman" w:eastAsia="Times New Roman" w:hAnsi="Times New Roman" w:cs="Times New Roman"/>
          <w:sz w:val="24"/>
          <w:szCs w:val="24"/>
        </w:rPr>
        <w:t>.</w:t>
      </w:r>
      <w:r w:rsidR="00D1422F" w:rsidRPr="008C71CA">
        <w:t xml:space="preserve"> </w:t>
      </w:r>
    </w:p>
    <w:p w:rsidR="000A3C95" w:rsidRDefault="000A3C95" w:rsidP="005A188D">
      <w:pPr>
        <w:spacing w:after="0" w:line="240" w:lineRule="auto"/>
        <w:jc w:val="both"/>
        <w:rPr>
          <w:rFonts w:ascii="Times New Roman" w:eastAsia="Times New Roman" w:hAnsi="Times New Roman" w:cs="Times New Roman"/>
          <w:sz w:val="24"/>
          <w:szCs w:val="24"/>
        </w:rPr>
      </w:pPr>
    </w:p>
    <w:p w:rsidR="000601A5" w:rsidRDefault="00685234" w:rsidP="001B1F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1B1FB5" w:rsidRPr="001B1FB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oktoobriks </w:t>
      </w:r>
      <w:r w:rsidR="001B1FB5" w:rsidRPr="001B1FB5">
        <w:rPr>
          <w:rFonts w:ascii="Times New Roman" w:eastAsia="Times New Roman" w:hAnsi="Times New Roman" w:cs="Times New Roman"/>
          <w:sz w:val="24"/>
          <w:szCs w:val="24"/>
        </w:rPr>
        <w:t>2023</w:t>
      </w:r>
      <w:r>
        <w:rPr>
          <w:rFonts w:ascii="Times New Roman" w:eastAsia="Times New Roman" w:hAnsi="Times New Roman" w:cs="Times New Roman"/>
          <w:sz w:val="24"/>
          <w:szCs w:val="24"/>
        </w:rPr>
        <w:t>. a</w:t>
      </w:r>
      <w:r w:rsidR="001B1FB5" w:rsidRPr="001B1FB5">
        <w:rPr>
          <w:rFonts w:ascii="Times New Roman" w:eastAsia="Times New Roman" w:hAnsi="Times New Roman" w:cs="Times New Roman"/>
          <w:sz w:val="24"/>
          <w:szCs w:val="24"/>
        </w:rPr>
        <w:t xml:space="preserve"> kõik kaasatud menetlusosalejad  </w:t>
      </w:r>
      <w:r>
        <w:rPr>
          <w:rFonts w:ascii="Times New Roman" w:eastAsia="Times New Roman" w:hAnsi="Times New Roman" w:cs="Times New Roman"/>
          <w:sz w:val="24"/>
          <w:szCs w:val="24"/>
        </w:rPr>
        <w:t>esitasid</w:t>
      </w:r>
      <w:r w:rsidR="001B1FB5" w:rsidRPr="001B1FB5">
        <w:rPr>
          <w:rFonts w:ascii="Times New Roman" w:eastAsia="Times New Roman" w:hAnsi="Times New Roman" w:cs="Times New Roman"/>
          <w:sz w:val="24"/>
          <w:szCs w:val="24"/>
        </w:rPr>
        <w:t xml:space="preserve"> oma arvamuse</w:t>
      </w:r>
      <w:r>
        <w:rPr>
          <w:rFonts w:ascii="Times New Roman" w:eastAsia="Times New Roman" w:hAnsi="Times New Roman" w:cs="Times New Roman"/>
          <w:sz w:val="24"/>
          <w:szCs w:val="24"/>
        </w:rPr>
        <w:t>d</w:t>
      </w:r>
      <w:r w:rsidR="001B1FB5" w:rsidRPr="001B1FB5">
        <w:rPr>
          <w:rFonts w:ascii="Times New Roman" w:eastAsia="Times New Roman" w:hAnsi="Times New Roman" w:cs="Times New Roman"/>
          <w:sz w:val="24"/>
          <w:szCs w:val="24"/>
        </w:rPr>
        <w:t xml:space="preserve"> ja/või kooskõlast</w:t>
      </w:r>
      <w:r>
        <w:rPr>
          <w:rFonts w:ascii="Times New Roman" w:eastAsia="Times New Roman" w:hAnsi="Times New Roman" w:cs="Times New Roman"/>
          <w:sz w:val="24"/>
          <w:szCs w:val="24"/>
        </w:rPr>
        <w:t>use</w:t>
      </w:r>
      <w:r w:rsidR="001B1FB5" w:rsidRPr="001B1FB5">
        <w:rPr>
          <w:rFonts w:ascii="Times New Roman" w:eastAsia="Times New Roman" w:hAnsi="Times New Roman" w:cs="Times New Roman"/>
          <w:sz w:val="24"/>
          <w:szCs w:val="24"/>
        </w:rPr>
        <w:t>d</w:t>
      </w:r>
      <w:r w:rsidR="00472770">
        <w:rPr>
          <w:rFonts w:ascii="Times New Roman" w:eastAsia="Times New Roman" w:hAnsi="Times New Roman" w:cs="Times New Roman"/>
          <w:sz w:val="24"/>
          <w:szCs w:val="24"/>
        </w:rPr>
        <w:t>.</w:t>
      </w:r>
      <w:r w:rsidR="001B1FB5" w:rsidRPr="001B1FB5">
        <w:rPr>
          <w:rFonts w:ascii="Times New Roman" w:eastAsia="Times New Roman" w:hAnsi="Times New Roman" w:cs="Times New Roman"/>
          <w:sz w:val="24"/>
          <w:szCs w:val="24"/>
        </w:rPr>
        <w:t xml:space="preserve"> </w:t>
      </w:r>
      <w:r w:rsidR="00472770">
        <w:rPr>
          <w:rFonts w:ascii="Times New Roman" w:eastAsia="Times New Roman" w:hAnsi="Times New Roman" w:cs="Times New Roman"/>
          <w:sz w:val="24"/>
          <w:szCs w:val="24"/>
        </w:rPr>
        <w:t>E</w:t>
      </w:r>
      <w:r w:rsidR="001B1FB5" w:rsidRPr="001B1FB5">
        <w:rPr>
          <w:rFonts w:ascii="Times New Roman" w:eastAsia="Times New Roman" w:hAnsi="Times New Roman" w:cs="Times New Roman"/>
          <w:sz w:val="24"/>
          <w:szCs w:val="24"/>
        </w:rPr>
        <w:t>hitusloa eelnõu</w:t>
      </w:r>
      <w:r>
        <w:rPr>
          <w:rFonts w:ascii="Times New Roman" w:eastAsia="Times New Roman" w:hAnsi="Times New Roman" w:cs="Times New Roman"/>
          <w:sz w:val="24"/>
          <w:szCs w:val="24"/>
        </w:rPr>
        <w:t xml:space="preserve"> kohta</w:t>
      </w:r>
      <w:r w:rsidR="00472770">
        <w:rPr>
          <w:rFonts w:ascii="Times New Roman" w:eastAsia="Times New Roman" w:hAnsi="Times New Roman" w:cs="Times New Roman"/>
          <w:sz w:val="24"/>
          <w:szCs w:val="24"/>
        </w:rPr>
        <w:t xml:space="preserve"> oli</w:t>
      </w:r>
      <w:r w:rsidR="002E362B">
        <w:rPr>
          <w:rFonts w:ascii="Times New Roman" w:eastAsia="Times New Roman" w:hAnsi="Times New Roman" w:cs="Times New Roman"/>
          <w:sz w:val="24"/>
          <w:szCs w:val="24"/>
        </w:rPr>
        <w:t>d</w:t>
      </w:r>
      <w:bookmarkStart w:id="0" w:name="_GoBack"/>
      <w:bookmarkEnd w:id="0"/>
      <w:r w:rsidR="00472770">
        <w:rPr>
          <w:rFonts w:ascii="Times New Roman" w:eastAsia="Times New Roman" w:hAnsi="Times New Roman" w:cs="Times New Roman"/>
          <w:sz w:val="24"/>
          <w:szCs w:val="24"/>
        </w:rPr>
        <w:t xml:space="preserve"> esitatud järgmised tingimused:</w:t>
      </w:r>
    </w:p>
    <w:p w:rsidR="000601A5" w:rsidRDefault="000601A5" w:rsidP="00E1637C">
      <w:pPr>
        <w:spacing w:after="0" w:line="240" w:lineRule="auto"/>
        <w:jc w:val="both"/>
        <w:rPr>
          <w:rFonts w:ascii="Times New Roman" w:eastAsia="Times New Roman" w:hAnsi="Times New Roman" w:cs="Times New Roman"/>
          <w:sz w:val="24"/>
          <w:szCs w:val="24"/>
        </w:rPr>
      </w:pPr>
    </w:p>
    <w:p w:rsidR="0061732D" w:rsidRDefault="0061732D" w:rsidP="00E1637C">
      <w:pPr>
        <w:spacing w:after="0" w:line="240" w:lineRule="auto"/>
        <w:jc w:val="both"/>
        <w:rPr>
          <w:rFonts w:ascii="Times New Roman" w:eastAsia="Times New Roman" w:hAnsi="Times New Roman" w:cs="Times New Roman"/>
          <w:sz w:val="24"/>
          <w:szCs w:val="24"/>
        </w:rPr>
      </w:pPr>
      <w:r w:rsidRPr="00867A82">
        <w:rPr>
          <w:rFonts w:ascii="Times New Roman" w:eastAsia="Times New Roman" w:hAnsi="Times New Roman" w:cs="Times New Roman"/>
          <w:b/>
          <w:sz w:val="24"/>
          <w:szCs w:val="24"/>
        </w:rPr>
        <w:t>Kaitseministeerium</w:t>
      </w:r>
      <w:r w:rsidRPr="0061732D">
        <w:rPr>
          <w:rFonts w:ascii="Times New Roman" w:eastAsia="Times New Roman" w:hAnsi="Times New Roman" w:cs="Times New Roman"/>
          <w:sz w:val="24"/>
          <w:szCs w:val="24"/>
        </w:rPr>
        <w:t xml:space="preserve">: </w:t>
      </w:r>
      <w:r w:rsidRPr="0061732D">
        <w:rPr>
          <w:rFonts w:ascii="Times New Roman" w:eastAsia="Times New Roman" w:hAnsi="Times New Roman" w:cs="Times New Roman"/>
          <w:i/>
          <w:sz w:val="24"/>
          <w:szCs w:val="24"/>
        </w:rPr>
        <w:t>„Igale kinnistule paigaldatud PEJ päikesepaneelide maksimaalne võimsus (DC) ei tohi ületada 50 kW“</w:t>
      </w:r>
      <w:r w:rsidRPr="0061732D">
        <w:rPr>
          <w:rFonts w:ascii="Times New Roman" w:eastAsia="Times New Roman" w:hAnsi="Times New Roman" w:cs="Times New Roman"/>
          <w:sz w:val="24"/>
          <w:szCs w:val="24"/>
        </w:rPr>
        <w:t>.</w:t>
      </w:r>
      <w:r w:rsidR="00A9776A">
        <w:rPr>
          <w:rFonts w:ascii="Times New Roman" w:eastAsia="Times New Roman" w:hAnsi="Times New Roman" w:cs="Times New Roman"/>
          <w:sz w:val="24"/>
          <w:szCs w:val="24"/>
        </w:rPr>
        <w:t xml:space="preserve"> </w:t>
      </w:r>
      <w:r w:rsidR="00790AF4" w:rsidRPr="00790AF4">
        <w:rPr>
          <w:rFonts w:ascii="Times New Roman" w:eastAsia="Times New Roman" w:hAnsi="Times New Roman" w:cs="Times New Roman"/>
          <w:sz w:val="24"/>
          <w:szCs w:val="24"/>
        </w:rPr>
        <w:t xml:space="preserve">Pädev asutus teatab, et </w:t>
      </w:r>
      <w:r w:rsidR="00790AF4">
        <w:rPr>
          <w:rFonts w:ascii="Times New Roman" w:eastAsia="Times New Roman" w:hAnsi="Times New Roman" w:cs="Times New Roman"/>
          <w:sz w:val="24"/>
          <w:szCs w:val="24"/>
        </w:rPr>
        <w:t>e</w:t>
      </w:r>
      <w:r w:rsidR="00A9776A" w:rsidRPr="00A9776A">
        <w:rPr>
          <w:rFonts w:ascii="Times New Roman" w:eastAsia="Times New Roman" w:hAnsi="Times New Roman" w:cs="Times New Roman"/>
          <w:sz w:val="24"/>
          <w:szCs w:val="24"/>
        </w:rPr>
        <w:t>elprojektiga on ette nähtud 2x49,4 kW koguvõimsusega päikeseelektrijaama ehitus Tehase tn 47 ja Tehase tn 51 krundile</w:t>
      </w:r>
      <w:r w:rsidR="00A9776A">
        <w:rPr>
          <w:rFonts w:ascii="Times New Roman" w:eastAsia="Times New Roman" w:hAnsi="Times New Roman" w:cs="Times New Roman"/>
          <w:sz w:val="24"/>
          <w:szCs w:val="24"/>
        </w:rPr>
        <w:t>.</w:t>
      </w:r>
    </w:p>
    <w:p w:rsidR="0061732D" w:rsidRDefault="0061732D" w:rsidP="00E1637C">
      <w:pPr>
        <w:spacing w:after="0" w:line="240" w:lineRule="auto"/>
        <w:jc w:val="both"/>
        <w:rPr>
          <w:rFonts w:ascii="Times New Roman" w:eastAsia="Times New Roman" w:hAnsi="Times New Roman" w:cs="Times New Roman"/>
          <w:sz w:val="24"/>
          <w:szCs w:val="24"/>
        </w:rPr>
      </w:pPr>
    </w:p>
    <w:p w:rsidR="00867A82" w:rsidRDefault="00867A82" w:rsidP="005A188D">
      <w:pPr>
        <w:spacing w:after="0" w:line="240" w:lineRule="auto"/>
        <w:jc w:val="both"/>
        <w:rPr>
          <w:rFonts w:ascii="Times New Roman" w:eastAsia="Times New Roman" w:hAnsi="Times New Roman" w:cs="Times New Roman"/>
          <w:sz w:val="24"/>
          <w:szCs w:val="24"/>
        </w:rPr>
      </w:pPr>
      <w:r w:rsidRPr="00867A82">
        <w:rPr>
          <w:rFonts w:ascii="Times New Roman" w:eastAsia="Times New Roman" w:hAnsi="Times New Roman" w:cs="Times New Roman"/>
          <w:b/>
          <w:sz w:val="24"/>
          <w:szCs w:val="24"/>
        </w:rPr>
        <w:t>Narva Linnavalitsuse Arhitektuuri- ja Linnaplaneerimise Amet</w:t>
      </w:r>
      <w:r>
        <w:rPr>
          <w:rFonts w:ascii="Times New Roman" w:eastAsia="Times New Roman" w:hAnsi="Times New Roman" w:cs="Times New Roman"/>
          <w:sz w:val="24"/>
          <w:szCs w:val="24"/>
        </w:rPr>
        <w:t>:</w:t>
      </w:r>
    </w:p>
    <w:p w:rsidR="00867A82" w:rsidRDefault="00867A82" w:rsidP="005A188D">
      <w:pPr>
        <w:spacing w:after="0" w:line="240" w:lineRule="auto"/>
        <w:jc w:val="both"/>
        <w:rPr>
          <w:rFonts w:ascii="Times New Roman" w:eastAsia="Times New Roman" w:hAnsi="Times New Roman" w:cs="Times New Roman"/>
          <w:sz w:val="24"/>
          <w:szCs w:val="24"/>
        </w:rPr>
      </w:pPr>
    </w:p>
    <w:p w:rsidR="00D61A27" w:rsidRDefault="00867A82" w:rsidP="005A188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w:t>
      </w:r>
      <w:r w:rsidR="0061732D" w:rsidRPr="0061732D">
        <w:rPr>
          <w:rFonts w:ascii="Times New Roman" w:eastAsia="Times New Roman" w:hAnsi="Times New Roman" w:cs="Times New Roman"/>
          <w:sz w:val="24"/>
          <w:szCs w:val="24"/>
        </w:rPr>
        <w:t xml:space="preserve">ärelevalve osakond: </w:t>
      </w:r>
      <w:r w:rsidR="0061732D" w:rsidRPr="0061732D">
        <w:rPr>
          <w:rFonts w:ascii="Times New Roman" w:eastAsia="Times New Roman" w:hAnsi="Times New Roman" w:cs="Times New Roman"/>
          <w:i/>
          <w:sz w:val="24"/>
          <w:szCs w:val="24"/>
        </w:rPr>
        <w:t xml:space="preserve">„1. Ehitusloa taotluses on märgitud ehitise kasutamise otstarbeks „12519 muu tööstushoone“. Kui kasutusloa taotlemise hetkel selgub, et tulevaste rentnikute (tootmisettevõtete) tegevusalad võivad olla seotud puidu-, kergetööstuse-, keemia-, toiduainete-, ehitusmaterjalide ja toodete, masina- ja seadmetööstuse ning maavarade kaevandamise ja töötlemisega, siis see võib olla ehitusloa muutmise oluliseks põhjuseks. Võib-olla on vajalik ehitusloa esitamine pärast tehnoloogiliste protsesside väljaselgitamist. 2. Ehitusloale lisatud ehitusprojektis on märgitud projekteeritava kinnistusisese soojustrassi liitumispunkt kinnistuvälise soojusvõrguga. Kinnistuväline soojusvõrk on märkimata tehnovõrkude koondplaanil. Kasutusloa taotlemise hetkel tuleb tagada seadusandluses sätestatud korras hoone toimimiseks kõigi vajalike </w:t>
      </w:r>
      <w:proofErr w:type="spellStart"/>
      <w:r w:rsidR="0061732D" w:rsidRPr="0061732D">
        <w:rPr>
          <w:rFonts w:ascii="Times New Roman" w:eastAsia="Times New Roman" w:hAnsi="Times New Roman" w:cs="Times New Roman"/>
          <w:i/>
          <w:sz w:val="24"/>
          <w:szCs w:val="24"/>
        </w:rPr>
        <w:t>välisvõrkude</w:t>
      </w:r>
      <w:proofErr w:type="spellEnd"/>
      <w:r w:rsidR="0061732D" w:rsidRPr="0061732D">
        <w:rPr>
          <w:rFonts w:ascii="Times New Roman" w:eastAsia="Times New Roman" w:hAnsi="Times New Roman" w:cs="Times New Roman"/>
          <w:i/>
          <w:sz w:val="24"/>
          <w:szCs w:val="24"/>
        </w:rPr>
        <w:t xml:space="preserve"> väljaehitamine väljaspool Tehase tn 47, Tehase tn 51 kinnistu piire“</w:t>
      </w:r>
      <w:r w:rsidR="0061732D" w:rsidRPr="0061732D">
        <w:rPr>
          <w:rFonts w:ascii="Times New Roman" w:eastAsia="Times New Roman" w:hAnsi="Times New Roman" w:cs="Times New Roman"/>
          <w:sz w:val="24"/>
          <w:szCs w:val="24"/>
        </w:rPr>
        <w:t>.</w:t>
      </w:r>
    </w:p>
    <w:p w:rsidR="0061732D" w:rsidRDefault="0061732D" w:rsidP="005A188D">
      <w:pPr>
        <w:spacing w:after="0" w:line="240" w:lineRule="auto"/>
        <w:jc w:val="both"/>
        <w:rPr>
          <w:rFonts w:ascii="Times New Roman" w:eastAsia="Times New Roman" w:hAnsi="Times New Roman" w:cs="Times New Roman"/>
          <w:sz w:val="24"/>
          <w:szCs w:val="24"/>
        </w:rPr>
      </w:pPr>
    </w:p>
    <w:p w:rsidR="000847C1" w:rsidRDefault="00867A82" w:rsidP="00C9746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0A3C95" w:rsidRPr="000A3C95">
        <w:rPr>
          <w:rFonts w:ascii="Times New Roman" w:eastAsia="Times New Roman" w:hAnsi="Times New Roman" w:cs="Times New Roman"/>
          <w:sz w:val="24"/>
          <w:szCs w:val="24"/>
        </w:rPr>
        <w:t>rhitektuuri- ja planeerimise osakon</w:t>
      </w:r>
      <w:r w:rsidR="000847C1">
        <w:rPr>
          <w:rFonts w:ascii="Times New Roman" w:eastAsia="Times New Roman" w:hAnsi="Times New Roman" w:cs="Times New Roman"/>
          <w:sz w:val="24"/>
          <w:szCs w:val="24"/>
        </w:rPr>
        <w:t xml:space="preserve">na arhitekt: </w:t>
      </w:r>
      <w:r w:rsidR="000847C1" w:rsidRPr="000847C1">
        <w:rPr>
          <w:rFonts w:ascii="Times New Roman" w:eastAsia="Times New Roman" w:hAnsi="Times New Roman" w:cs="Times New Roman"/>
          <w:i/>
          <w:sz w:val="24"/>
          <w:szCs w:val="24"/>
        </w:rPr>
        <w:t>„</w:t>
      </w:r>
      <w:r w:rsidR="00C97460" w:rsidRPr="00C97460">
        <w:rPr>
          <w:rFonts w:ascii="Times New Roman" w:eastAsia="Times New Roman" w:hAnsi="Times New Roman" w:cs="Times New Roman"/>
          <w:i/>
          <w:sz w:val="24"/>
          <w:szCs w:val="24"/>
        </w:rPr>
        <w:t>Ehitusseadustiku § 65</w:t>
      </w:r>
      <w:r w:rsidR="00C97460" w:rsidRPr="00C97460">
        <w:rPr>
          <w:rFonts w:ascii="Times New Roman" w:eastAsia="Times New Roman" w:hAnsi="Times New Roman" w:cs="Times New Roman"/>
          <w:i/>
          <w:sz w:val="24"/>
          <w:szCs w:val="24"/>
          <w:vertAlign w:val="superscript"/>
        </w:rPr>
        <w:t>1</w:t>
      </w:r>
      <w:r w:rsidR="00C97460" w:rsidRPr="00C97460">
        <w:rPr>
          <w:rFonts w:ascii="Times New Roman" w:eastAsia="Times New Roman" w:hAnsi="Times New Roman" w:cs="Times New Roman"/>
          <w:i/>
          <w:sz w:val="24"/>
          <w:szCs w:val="24"/>
        </w:rPr>
        <w:t xml:space="preserve"> lõike 4 kohaselt sellise hoone püstitamisel, mille teenindamiseks on ette nähtud rohkem kui kümme parkimiskohta, paigaldatakse juhtmetaristu vähemalt igale viiendale parkimiskohale ja elektriauto laadimispunkt vähemalt ühele parkimiskohale, kui tegemist on mitteelamuga. Lähtudes sellest, ehitusprojektiga peab olema ette nähtud 16 juhtmetaristut. Kui selle ehitusprojekti raames kõik juhtmetaristud on projekteeritavad, siis mõned juhtmetaristute lõplikud elemendid („pistikupesad“) võivad olla perspektiivsed. Seega tuleb ehitada vähemalt 1 juhtmetaristu iga tootmisboksi sissepääsu kõrvale. NB! Nõusolek ei laiene perspektiivs</w:t>
      </w:r>
      <w:r w:rsidR="00C97460">
        <w:rPr>
          <w:rFonts w:ascii="Times New Roman" w:eastAsia="Times New Roman" w:hAnsi="Times New Roman" w:cs="Times New Roman"/>
          <w:i/>
          <w:sz w:val="24"/>
          <w:szCs w:val="24"/>
        </w:rPr>
        <w:t>etele kinnistule sissepääsudele</w:t>
      </w:r>
      <w:r w:rsidR="000847C1" w:rsidRPr="000847C1">
        <w:rPr>
          <w:rFonts w:ascii="Times New Roman" w:eastAsia="Times New Roman" w:hAnsi="Times New Roman" w:cs="Times New Roman"/>
          <w:i/>
          <w:sz w:val="24"/>
          <w:szCs w:val="24"/>
        </w:rPr>
        <w:t>“</w:t>
      </w:r>
      <w:r w:rsidR="000847C1">
        <w:rPr>
          <w:rFonts w:ascii="Times New Roman" w:eastAsia="Times New Roman" w:hAnsi="Times New Roman" w:cs="Times New Roman"/>
          <w:sz w:val="24"/>
          <w:szCs w:val="24"/>
        </w:rPr>
        <w:t>.</w:t>
      </w:r>
      <w:r w:rsidR="00711A78">
        <w:rPr>
          <w:rFonts w:ascii="Times New Roman" w:eastAsia="Times New Roman" w:hAnsi="Times New Roman" w:cs="Times New Roman"/>
          <w:sz w:val="24"/>
          <w:szCs w:val="24"/>
        </w:rPr>
        <w:t xml:space="preserve"> </w:t>
      </w:r>
    </w:p>
    <w:p w:rsidR="00711A78" w:rsidRDefault="00711A78" w:rsidP="00C97460">
      <w:pPr>
        <w:spacing w:after="0" w:line="240" w:lineRule="auto"/>
        <w:jc w:val="both"/>
        <w:rPr>
          <w:rFonts w:ascii="Times New Roman" w:eastAsia="Times New Roman" w:hAnsi="Times New Roman" w:cs="Times New Roman"/>
          <w:sz w:val="24"/>
          <w:szCs w:val="24"/>
        </w:rPr>
      </w:pPr>
    </w:p>
    <w:p w:rsidR="00711A78" w:rsidRPr="00711A78" w:rsidRDefault="00711A78" w:rsidP="00C9746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A9776A">
        <w:rPr>
          <w:rFonts w:ascii="Times New Roman" w:eastAsia="Times New Roman" w:hAnsi="Times New Roman" w:cs="Times New Roman"/>
          <w:sz w:val="24"/>
          <w:szCs w:val="24"/>
        </w:rPr>
        <w:t>ädev asutus teatab, et p</w:t>
      </w:r>
      <w:r w:rsidRPr="00711A78">
        <w:rPr>
          <w:rFonts w:ascii="Times New Roman" w:eastAsia="Times New Roman" w:hAnsi="Times New Roman" w:cs="Times New Roman"/>
          <w:sz w:val="24"/>
          <w:szCs w:val="24"/>
        </w:rPr>
        <w:t>erspektiivse</w:t>
      </w:r>
      <w:r>
        <w:rPr>
          <w:rFonts w:ascii="Times New Roman" w:eastAsia="Times New Roman" w:hAnsi="Times New Roman" w:cs="Times New Roman"/>
          <w:sz w:val="24"/>
          <w:szCs w:val="24"/>
        </w:rPr>
        <w:t>d</w:t>
      </w:r>
      <w:r w:rsidRPr="00711A78">
        <w:rPr>
          <w:rFonts w:ascii="Times New Roman" w:eastAsia="Times New Roman" w:hAnsi="Times New Roman" w:cs="Times New Roman"/>
          <w:sz w:val="24"/>
          <w:szCs w:val="24"/>
        </w:rPr>
        <w:t xml:space="preserve"> kinnistule sissepääsud</w:t>
      </w:r>
      <w:r>
        <w:rPr>
          <w:rFonts w:ascii="Times New Roman" w:eastAsia="Times New Roman" w:hAnsi="Times New Roman" w:cs="Times New Roman"/>
          <w:sz w:val="24"/>
          <w:szCs w:val="24"/>
        </w:rPr>
        <w:t xml:space="preserve"> ei ole ehitusloa</w:t>
      </w:r>
      <w:r w:rsidR="00AC74BA">
        <w:rPr>
          <w:rFonts w:ascii="Times New Roman" w:eastAsia="Times New Roman" w:hAnsi="Times New Roman" w:cs="Times New Roman"/>
          <w:sz w:val="24"/>
          <w:szCs w:val="24"/>
        </w:rPr>
        <w:t xml:space="preserve"> taotluse</w:t>
      </w:r>
      <w:r>
        <w:rPr>
          <w:rFonts w:ascii="Times New Roman" w:eastAsia="Times New Roman" w:hAnsi="Times New Roman" w:cs="Times New Roman"/>
          <w:sz w:val="24"/>
          <w:szCs w:val="24"/>
        </w:rPr>
        <w:t>ga seotud ehitised. Asendiplaanil on näidatud nende tingmärgid vastavalt detailplaneeringule.</w:t>
      </w:r>
    </w:p>
    <w:p w:rsidR="000847C1" w:rsidRDefault="000847C1" w:rsidP="005A188D">
      <w:pPr>
        <w:spacing w:after="0" w:line="240" w:lineRule="auto"/>
        <w:jc w:val="both"/>
        <w:rPr>
          <w:rFonts w:ascii="Times New Roman" w:eastAsia="Times New Roman" w:hAnsi="Times New Roman" w:cs="Times New Roman"/>
          <w:sz w:val="24"/>
          <w:szCs w:val="24"/>
        </w:rPr>
      </w:pPr>
    </w:p>
    <w:p w:rsidR="00F93F72" w:rsidRPr="00F93F72" w:rsidRDefault="007B4FD3" w:rsidP="00F93F72">
      <w:pPr>
        <w:spacing w:after="0" w:line="240" w:lineRule="auto"/>
        <w:jc w:val="both"/>
        <w:rPr>
          <w:rFonts w:ascii="Times New Roman" w:eastAsia="Times New Roman" w:hAnsi="Times New Roman" w:cs="Times New Roman"/>
          <w:i/>
          <w:sz w:val="24"/>
          <w:szCs w:val="24"/>
        </w:rPr>
      </w:pPr>
      <w:r w:rsidRPr="007B4FD3">
        <w:rPr>
          <w:rFonts w:ascii="Times New Roman" w:eastAsia="Times New Roman" w:hAnsi="Times New Roman" w:cs="Times New Roman"/>
          <w:sz w:val="24"/>
          <w:szCs w:val="24"/>
        </w:rPr>
        <w:t xml:space="preserve">Narva linna peaarhitekt: </w:t>
      </w:r>
      <w:r w:rsidRPr="007B4FD3">
        <w:rPr>
          <w:rFonts w:ascii="Times New Roman" w:eastAsia="Times New Roman" w:hAnsi="Times New Roman" w:cs="Times New Roman"/>
          <w:i/>
          <w:sz w:val="24"/>
          <w:szCs w:val="24"/>
        </w:rPr>
        <w:t>„</w:t>
      </w:r>
      <w:r w:rsidR="00F93F72" w:rsidRPr="00F93F72">
        <w:rPr>
          <w:rFonts w:ascii="Times New Roman" w:eastAsia="Times New Roman" w:hAnsi="Times New Roman" w:cs="Times New Roman"/>
          <w:i/>
          <w:sz w:val="24"/>
          <w:szCs w:val="24"/>
        </w:rPr>
        <w:t xml:space="preserve">Edasisel projekteerimisel ja ehitusel näha ette suurem </w:t>
      </w:r>
      <w:proofErr w:type="spellStart"/>
      <w:r w:rsidR="00F93F72" w:rsidRPr="00F93F72">
        <w:rPr>
          <w:rFonts w:ascii="Times New Roman" w:eastAsia="Times New Roman" w:hAnsi="Times New Roman" w:cs="Times New Roman"/>
          <w:i/>
          <w:sz w:val="24"/>
          <w:szCs w:val="24"/>
        </w:rPr>
        <w:t>kõrghaljastuse</w:t>
      </w:r>
      <w:proofErr w:type="spellEnd"/>
      <w:r w:rsidR="00F93F72" w:rsidRPr="00F93F72">
        <w:rPr>
          <w:rFonts w:ascii="Times New Roman" w:eastAsia="Times New Roman" w:hAnsi="Times New Roman" w:cs="Times New Roman"/>
          <w:i/>
          <w:sz w:val="24"/>
          <w:szCs w:val="24"/>
        </w:rPr>
        <w:t xml:space="preserve"> maht; kavandada </w:t>
      </w:r>
      <w:proofErr w:type="spellStart"/>
      <w:r w:rsidR="00F93F72" w:rsidRPr="00F93F72">
        <w:rPr>
          <w:rFonts w:ascii="Times New Roman" w:eastAsia="Times New Roman" w:hAnsi="Times New Roman" w:cs="Times New Roman"/>
          <w:i/>
          <w:sz w:val="24"/>
          <w:szCs w:val="24"/>
        </w:rPr>
        <w:t>kõrghaljastus</w:t>
      </w:r>
      <w:proofErr w:type="spellEnd"/>
      <w:r w:rsidR="00F93F72" w:rsidRPr="00F93F72">
        <w:rPr>
          <w:rFonts w:ascii="Times New Roman" w:eastAsia="Times New Roman" w:hAnsi="Times New Roman" w:cs="Times New Roman"/>
          <w:i/>
          <w:sz w:val="24"/>
          <w:szCs w:val="24"/>
        </w:rPr>
        <w:t xml:space="preserve"> kinnistute Tehase tn poolsele küljele ning Tehase 47 kaguküljele. Kontrollida kasutusloa menetluses.</w:t>
      </w:r>
    </w:p>
    <w:p w:rsidR="007B4FD3" w:rsidRDefault="00F93F72" w:rsidP="00F93F72">
      <w:pPr>
        <w:spacing w:after="0" w:line="240" w:lineRule="auto"/>
        <w:jc w:val="both"/>
        <w:rPr>
          <w:rFonts w:ascii="Times New Roman" w:eastAsia="Times New Roman" w:hAnsi="Times New Roman" w:cs="Times New Roman"/>
          <w:sz w:val="24"/>
          <w:szCs w:val="24"/>
        </w:rPr>
      </w:pPr>
      <w:r w:rsidRPr="00F93F72">
        <w:rPr>
          <w:rFonts w:ascii="Times New Roman" w:eastAsia="Times New Roman" w:hAnsi="Times New Roman" w:cs="Times New Roman"/>
          <w:i/>
          <w:sz w:val="24"/>
          <w:szCs w:val="24"/>
        </w:rPr>
        <w:t>Käesolev kooskõlastus ja ehitusluba ei laiene päikesepaneelidele; puuduvad päikesejaama tehnilised näitajad, asukoht on näidatud maapinnal iseseisva rajatisena; päikesepaneelide</w:t>
      </w:r>
      <w:r>
        <w:rPr>
          <w:rFonts w:ascii="Times New Roman" w:eastAsia="Times New Roman" w:hAnsi="Times New Roman" w:cs="Times New Roman"/>
          <w:i/>
          <w:sz w:val="24"/>
          <w:szCs w:val="24"/>
        </w:rPr>
        <w:t xml:space="preserve"> paigaldamiseks tuleb taotleda </w:t>
      </w:r>
      <w:r w:rsidRPr="00F93F72">
        <w:rPr>
          <w:rFonts w:ascii="Times New Roman" w:eastAsia="Times New Roman" w:hAnsi="Times New Roman" w:cs="Times New Roman"/>
          <w:i/>
          <w:sz w:val="24"/>
          <w:szCs w:val="24"/>
        </w:rPr>
        <w:t>detailplaneeringut täpsustavaid projekteerimistingimusi, sh mitut kinnisasja läbiva elektripaigaldise projekteerimiseks; päikesepaneelide paigaldamine hoone katusele on võimalik ilma täiendavate projekteerimistingimustega, kuid ka selleks tuleb edaspidi esitada eraldi ehitusprojekt ja ehitusloa t</w:t>
      </w:r>
      <w:r>
        <w:rPr>
          <w:rFonts w:ascii="Times New Roman" w:eastAsia="Times New Roman" w:hAnsi="Times New Roman" w:cs="Times New Roman"/>
          <w:i/>
          <w:sz w:val="24"/>
          <w:szCs w:val="24"/>
        </w:rPr>
        <w:t>a</w:t>
      </w:r>
      <w:r w:rsidR="00A1068F">
        <w:rPr>
          <w:rFonts w:ascii="Times New Roman" w:eastAsia="Times New Roman" w:hAnsi="Times New Roman" w:cs="Times New Roman"/>
          <w:i/>
          <w:sz w:val="24"/>
          <w:szCs w:val="24"/>
        </w:rPr>
        <w:t>o</w:t>
      </w:r>
      <w:r w:rsidRPr="00F93F72">
        <w:rPr>
          <w:rFonts w:ascii="Times New Roman" w:eastAsia="Times New Roman" w:hAnsi="Times New Roman" w:cs="Times New Roman"/>
          <w:i/>
          <w:sz w:val="24"/>
          <w:szCs w:val="24"/>
        </w:rPr>
        <w:t>tlu</w:t>
      </w:r>
      <w:r w:rsidR="00A1068F">
        <w:rPr>
          <w:rFonts w:ascii="Times New Roman" w:eastAsia="Times New Roman" w:hAnsi="Times New Roman" w:cs="Times New Roman"/>
          <w:i/>
          <w:sz w:val="24"/>
          <w:szCs w:val="24"/>
        </w:rPr>
        <w:t>s</w:t>
      </w:r>
      <w:r w:rsidR="007B4FD3" w:rsidRPr="007B4FD3">
        <w:rPr>
          <w:rFonts w:ascii="Times New Roman" w:eastAsia="Times New Roman" w:hAnsi="Times New Roman" w:cs="Times New Roman"/>
          <w:i/>
          <w:sz w:val="24"/>
          <w:szCs w:val="24"/>
        </w:rPr>
        <w:t>“</w:t>
      </w:r>
      <w:r w:rsidR="007B4FD3">
        <w:rPr>
          <w:rFonts w:ascii="Times New Roman" w:eastAsia="Times New Roman" w:hAnsi="Times New Roman" w:cs="Times New Roman"/>
          <w:sz w:val="24"/>
          <w:szCs w:val="24"/>
        </w:rPr>
        <w:t>.</w:t>
      </w:r>
    </w:p>
    <w:p w:rsidR="00F93F72" w:rsidRDefault="00F93F72" w:rsidP="00D61A27">
      <w:pPr>
        <w:spacing w:after="0" w:line="240" w:lineRule="auto"/>
        <w:jc w:val="both"/>
        <w:rPr>
          <w:rFonts w:ascii="Times New Roman" w:eastAsia="Times New Roman" w:hAnsi="Times New Roman" w:cs="Times New Roman"/>
          <w:sz w:val="24"/>
          <w:szCs w:val="24"/>
        </w:rPr>
      </w:pPr>
    </w:p>
    <w:p w:rsidR="00F93F72" w:rsidRDefault="002755AC" w:rsidP="00D61A2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Pädev asutus</w:t>
      </w:r>
      <w:r w:rsidR="00F93F72" w:rsidRPr="00F93F72">
        <w:rPr>
          <w:rFonts w:ascii="Times New Roman" w:eastAsia="Times New Roman" w:hAnsi="Times New Roman" w:cs="Times New Roman"/>
          <w:sz w:val="24"/>
          <w:szCs w:val="24"/>
        </w:rPr>
        <w:t xml:space="preserve"> teeb järelduse, et päikesepar</w:t>
      </w:r>
      <w:r w:rsidR="00F93F72">
        <w:rPr>
          <w:rFonts w:ascii="Times New Roman" w:eastAsia="Times New Roman" w:hAnsi="Times New Roman" w:cs="Times New Roman"/>
          <w:sz w:val="24"/>
          <w:szCs w:val="24"/>
        </w:rPr>
        <w:t>kide</w:t>
      </w:r>
      <w:r w:rsidR="00F93F72" w:rsidRPr="00F93F72">
        <w:rPr>
          <w:rFonts w:ascii="Times New Roman" w:eastAsia="Times New Roman" w:hAnsi="Times New Roman" w:cs="Times New Roman"/>
          <w:sz w:val="24"/>
          <w:szCs w:val="24"/>
        </w:rPr>
        <w:t xml:space="preserve"> rajamiseks ehitusloa andmine on võimalik pärast detailplaneeringut täpsustavate projekteerimistingimuste kinnitamist ning nende alusel koostatud päikesepargi ehitusprojekti esitamist.</w:t>
      </w:r>
    </w:p>
    <w:p w:rsidR="000A3C95" w:rsidRDefault="000A3C95" w:rsidP="005A188D">
      <w:pPr>
        <w:spacing w:after="0" w:line="240" w:lineRule="auto"/>
        <w:jc w:val="both"/>
        <w:rPr>
          <w:rFonts w:ascii="Times New Roman" w:eastAsia="Times New Roman" w:hAnsi="Times New Roman" w:cs="Times New Roman"/>
          <w:sz w:val="24"/>
          <w:szCs w:val="24"/>
        </w:rPr>
      </w:pPr>
    </w:p>
    <w:p w:rsidR="002755AC" w:rsidRPr="002755AC" w:rsidRDefault="002755AC" w:rsidP="005A188D">
      <w:pPr>
        <w:spacing w:after="0" w:line="240" w:lineRule="auto"/>
        <w:jc w:val="both"/>
        <w:rPr>
          <w:rFonts w:ascii="Times New Roman" w:eastAsia="Times New Roman" w:hAnsi="Times New Roman" w:cs="Times New Roman"/>
          <w:sz w:val="24"/>
          <w:szCs w:val="24"/>
        </w:rPr>
      </w:pPr>
      <w:r w:rsidRPr="002755AC">
        <w:rPr>
          <w:rFonts w:ascii="Times New Roman" w:eastAsia="Times New Roman" w:hAnsi="Times New Roman" w:cs="Times New Roman"/>
          <w:sz w:val="24"/>
          <w:szCs w:val="24"/>
        </w:rPr>
        <w:t>KMH vanemspetsialist</w:t>
      </w:r>
      <w:r>
        <w:rPr>
          <w:rFonts w:ascii="Times New Roman" w:eastAsia="Times New Roman" w:hAnsi="Times New Roman" w:cs="Times New Roman"/>
          <w:sz w:val="24"/>
          <w:szCs w:val="24"/>
        </w:rPr>
        <w:t xml:space="preserve">: </w:t>
      </w:r>
      <w:r w:rsidRPr="002755AC">
        <w:rPr>
          <w:rFonts w:ascii="Times New Roman" w:eastAsia="Times New Roman" w:hAnsi="Times New Roman" w:cs="Times New Roman"/>
          <w:i/>
          <w:sz w:val="24"/>
          <w:szCs w:val="24"/>
        </w:rPr>
        <w:t>„Kasutusloa taotlemisel tuleb esitada järgmine info: tegevuse eesmärk, iseloom ja füüsilised näitajad; tegevuse energiakasutus; tegevusega kaasnevad tegurid, nagu heide vette, pinnasesse ja õhku ning müra, vibratsioon, valgus, soojus, kiirgus ja lõhn; tekkivad jäätmed ning nende käitlemine; tegevusega kaasnevate avariiolukordade esinemise võimalikkus, sealhulgas heite suurus; tegevuse seisukohast asjakohaste suurõnnetuste või katastroofide ohust, sealhulgas kliimamuutustest põhjustatud suurõnnetuste või katastroofide ohust teaduslike andmete alusel“</w:t>
      </w:r>
      <w:r>
        <w:rPr>
          <w:rFonts w:ascii="Times New Roman" w:eastAsia="Times New Roman" w:hAnsi="Times New Roman" w:cs="Times New Roman"/>
          <w:sz w:val="24"/>
          <w:szCs w:val="24"/>
        </w:rPr>
        <w:t>.</w:t>
      </w:r>
    </w:p>
    <w:p w:rsidR="002755AC" w:rsidRDefault="002755AC" w:rsidP="005A188D">
      <w:pPr>
        <w:spacing w:after="0" w:line="240" w:lineRule="auto"/>
        <w:jc w:val="both"/>
        <w:rPr>
          <w:rFonts w:ascii="Times New Roman" w:eastAsia="Times New Roman" w:hAnsi="Times New Roman" w:cs="Times New Roman"/>
          <w:b/>
          <w:sz w:val="24"/>
          <w:szCs w:val="24"/>
        </w:rPr>
      </w:pPr>
    </w:p>
    <w:p w:rsidR="002755AC" w:rsidRPr="002755AC" w:rsidRDefault="002755AC" w:rsidP="002755AC">
      <w:pPr>
        <w:spacing w:after="0" w:line="240" w:lineRule="auto"/>
        <w:jc w:val="both"/>
        <w:rPr>
          <w:rFonts w:ascii="Times New Roman" w:eastAsia="Times New Roman" w:hAnsi="Times New Roman" w:cs="Times New Roman"/>
          <w:b/>
          <w:sz w:val="24"/>
          <w:szCs w:val="24"/>
        </w:rPr>
      </w:pPr>
      <w:r w:rsidRPr="002755AC">
        <w:rPr>
          <w:rFonts w:ascii="Times New Roman" w:eastAsia="Times New Roman" w:hAnsi="Times New Roman" w:cs="Times New Roman"/>
          <w:b/>
          <w:sz w:val="24"/>
          <w:szCs w:val="24"/>
        </w:rPr>
        <w:t>Narva Linnavalitsuse Linnamajandusamet:</w:t>
      </w:r>
    </w:p>
    <w:p w:rsidR="002755AC" w:rsidRPr="002755AC" w:rsidRDefault="002755AC" w:rsidP="002755AC">
      <w:pPr>
        <w:spacing w:after="0" w:line="240" w:lineRule="auto"/>
        <w:jc w:val="both"/>
        <w:rPr>
          <w:rFonts w:ascii="Times New Roman" w:eastAsia="Times New Roman" w:hAnsi="Times New Roman" w:cs="Times New Roman"/>
          <w:b/>
          <w:sz w:val="24"/>
          <w:szCs w:val="24"/>
        </w:rPr>
      </w:pPr>
    </w:p>
    <w:p w:rsidR="002755AC" w:rsidRPr="002755AC" w:rsidRDefault="002755AC" w:rsidP="002755AC">
      <w:pPr>
        <w:spacing w:after="0" w:line="240" w:lineRule="auto"/>
        <w:jc w:val="both"/>
        <w:rPr>
          <w:rFonts w:ascii="Times New Roman" w:eastAsia="Times New Roman" w:hAnsi="Times New Roman" w:cs="Times New Roman"/>
          <w:sz w:val="24"/>
          <w:szCs w:val="24"/>
        </w:rPr>
      </w:pPr>
      <w:r w:rsidRPr="002755AC">
        <w:rPr>
          <w:rFonts w:ascii="Times New Roman" w:eastAsia="Times New Roman" w:hAnsi="Times New Roman" w:cs="Times New Roman"/>
          <w:sz w:val="24"/>
          <w:szCs w:val="24"/>
        </w:rPr>
        <w:t xml:space="preserve">Varade osakond: </w:t>
      </w:r>
      <w:r w:rsidRPr="005948D8">
        <w:rPr>
          <w:rFonts w:ascii="Times New Roman" w:eastAsia="Times New Roman" w:hAnsi="Times New Roman" w:cs="Times New Roman"/>
          <w:i/>
          <w:sz w:val="24"/>
          <w:szCs w:val="24"/>
        </w:rPr>
        <w:t>„Ehitustööde käigus rikutud katted peab taastama ning taastamise tööd anda üle linnale koos taastamise dokumentatsiooniga“</w:t>
      </w:r>
      <w:r w:rsidRPr="002755AC">
        <w:rPr>
          <w:rFonts w:ascii="Times New Roman" w:eastAsia="Times New Roman" w:hAnsi="Times New Roman" w:cs="Times New Roman"/>
          <w:sz w:val="24"/>
          <w:szCs w:val="24"/>
        </w:rPr>
        <w:t>.</w:t>
      </w:r>
    </w:p>
    <w:p w:rsidR="002755AC" w:rsidRPr="002755AC" w:rsidRDefault="002755AC" w:rsidP="002755AC">
      <w:pPr>
        <w:spacing w:after="0" w:line="240" w:lineRule="auto"/>
        <w:jc w:val="both"/>
        <w:rPr>
          <w:rFonts w:ascii="Times New Roman" w:eastAsia="Times New Roman" w:hAnsi="Times New Roman" w:cs="Times New Roman"/>
          <w:sz w:val="24"/>
          <w:szCs w:val="24"/>
        </w:rPr>
      </w:pPr>
    </w:p>
    <w:p w:rsidR="002755AC" w:rsidRPr="002755AC" w:rsidRDefault="002755AC" w:rsidP="002755AC">
      <w:pPr>
        <w:spacing w:after="0" w:line="240" w:lineRule="auto"/>
        <w:jc w:val="both"/>
        <w:rPr>
          <w:rFonts w:ascii="Times New Roman" w:eastAsia="Times New Roman" w:hAnsi="Times New Roman" w:cs="Times New Roman"/>
          <w:sz w:val="24"/>
          <w:szCs w:val="24"/>
        </w:rPr>
      </w:pPr>
      <w:r w:rsidRPr="002755AC">
        <w:rPr>
          <w:rFonts w:ascii="Times New Roman" w:eastAsia="Times New Roman" w:hAnsi="Times New Roman" w:cs="Times New Roman"/>
          <w:sz w:val="24"/>
          <w:szCs w:val="24"/>
        </w:rPr>
        <w:t xml:space="preserve">Kommunaal- ja ehitusosakonna ehituse vanemspetsialist: </w:t>
      </w:r>
      <w:r w:rsidRPr="005948D8">
        <w:rPr>
          <w:rFonts w:ascii="Times New Roman" w:eastAsia="Times New Roman" w:hAnsi="Times New Roman" w:cs="Times New Roman"/>
          <w:i/>
          <w:sz w:val="24"/>
          <w:szCs w:val="24"/>
        </w:rPr>
        <w:t>„Enne kaevamistööde alustamist esitada kaevetööloa taotlus“</w:t>
      </w:r>
      <w:r w:rsidRPr="002755AC">
        <w:rPr>
          <w:rFonts w:ascii="Times New Roman" w:eastAsia="Times New Roman" w:hAnsi="Times New Roman" w:cs="Times New Roman"/>
          <w:sz w:val="24"/>
          <w:szCs w:val="24"/>
        </w:rPr>
        <w:t>.</w:t>
      </w:r>
    </w:p>
    <w:p w:rsidR="002755AC" w:rsidRPr="002755AC" w:rsidRDefault="002755AC" w:rsidP="002755AC">
      <w:pPr>
        <w:spacing w:after="0" w:line="240" w:lineRule="auto"/>
        <w:jc w:val="both"/>
        <w:rPr>
          <w:rFonts w:ascii="Times New Roman" w:eastAsia="Times New Roman" w:hAnsi="Times New Roman" w:cs="Times New Roman"/>
          <w:sz w:val="24"/>
          <w:szCs w:val="24"/>
        </w:rPr>
      </w:pPr>
    </w:p>
    <w:p w:rsidR="002755AC" w:rsidRPr="002755AC" w:rsidRDefault="002755AC" w:rsidP="002755AC">
      <w:pPr>
        <w:spacing w:after="0" w:line="240" w:lineRule="auto"/>
        <w:jc w:val="both"/>
        <w:rPr>
          <w:rFonts w:ascii="Times New Roman" w:eastAsia="Times New Roman" w:hAnsi="Times New Roman" w:cs="Times New Roman"/>
          <w:sz w:val="24"/>
          <w:szCs w:val="24"/>
        </w:rPr>
      </w:pPr>
      <w:r w:rsidRPr="002755AC">
        <w:rPr>
          <w:rFonts w:ascii="Times New Roman" w:eastAsia="Times New Roman" w:hAnsi="Times New Roman" w:cs="Times New Roman"/>
          <w:sz w:val="24"/>
          <w:szCs w:val="24"/>
        </w:rPr>
        <w:t xml:space="preserve">Kommunaal- ja ehitusosakonna teede vanemspetsialist: </w:t>
      </w:r>
      <w:r w:rsidRPr="005948D8">
        <w:rPr>
          <w:rFonts w:ascii="Times New Roman" w:eastAsia="Times New Roman" w:hAnsi="Times New Roman" w:cs="Times New Roman"/>
          <w:i/>
          <w:sz w:val="24"/>
          <w:szCs w:val="24"/>
        </w:rPr>
        <w:t>„Asfaltkatendi pealiskiht sisse-maha sõitmisel on vaja ette näha 100 % graniidist. Ideaalis sisse-maha sõitmise alal ette näha 3-kihiline asfaltkatend, kuna tulevikus seal liiguvad suure massiga suureveokid“. Taotleja esitas oma seisukoha teede vanemspetsialisti märkuste kohta: „Projekti tellija ei soovi rakendada esitatud soovitusi, sest see ületab oluliselt tööstuspargi olemasolevate tänavate kvaliteeditaset“</w:t>
      </w:r>
      <w:r w:rsidRPr="002755AC">
        <w:rPr>
          <w:rFonts w:ascii="Times New Roman" w:eastAsia="Times New Roman" w:hAnsi="Times New Roman" w:cs="Times New Roman"/>
          <w:sz w:val="24"/>
          <w:szCs w:val="24"/>
        </w:rPr>
        <w:t xml:space="preserve">. </w:t>
      </w:r>
    </w:p>
    <w:p w:rsidR="002755AC" w:rsidRPr="002755AC" w:rsidRDefault="002755AC" w:rsidP="002755AC">
      <w:pPr>
        <w:spacing w:after="0" w:line="240" w:lineRule="auto"/>
        <w:jc w:val="both"/>
        <w:rPr>
          <w:rFonts w:ascii="Times New Roman" w:eastAsia="Times New Roman" w:hAnsi="Times New Roman" w:cs="Times New Roman"/>
          <w:sz w:val="24"/>
          <w:szCs w:val="24"/>
        </w:rPr>
      </w:pPr>
    </w:p>
    <w:p w:rsidR="002755AC" w:rsidRPr="002755AC" w:rsidRDefault="002755AC" w:rsidP="002755AC">
      <w:pPr>
        <w:spacing w:after="0" w:line="240" w:lineRule="auto"/>
        <w:jc w:val="both"/>
        <w:rPr>
          <w:rFonts w:ascii="Times New Roman" w:eastAsia="Times New Roman" w:hAnsi="Times New Roman" w:cs="Times New Roman"/>
          <w:sz w:val="24"/>
          <w:szCs w:val="24"/>
        </w:rPr>
      </w:pPr>
      <w:r w:rsidRPr="002755AC">
        <w:rPr>
          <w:rFonts w:ascii="Times New Roman" w:eastAsia="Times New Roman" w:hAnsi="Times New Roman" w:cs="Times New Roman"/>
          <w:sz w:val="24"/>
          <w:szCs w:val="24"/>
        </w:rPr>
        <w:t>Ehitusseadustiku § 42 lõike 8 kohaselt kui ehitusloa eelnõu kohta on kooskõlastamise või arvamuste avaldamise käigus esitatud märkusi, võtab pädev asutus need asjakohaselt arvesse või põhjendab nende arvestamata jätmist. Pädev asutus jätab teede vanemspetsialisti arvamuse arvestamata, kuna teede vanemspetsialisti nõuded ei tulene õigusaktides sätestatust.</w:t>
      </w:r>
    </w:p>
    <w:p w:rsidR="002755AC" w:rsidRDefault="002755AC" w:rsidP="005A188D">
      <w:pPr>
        <w:spacing w:after="0" w:line="240" w:lineRule="auto"/>
        <w:jc w:val="both"/>
        <w:rPr>
          <w:rFonts w:ascii="Times New Roman" w:eastAsia="Times New Roman" w:hAnsi="Times New Roman" w:cs="Times New Roman"/>
          <w:b/>
          <w:sz w:val="24"/>
          <w:szCs w:val="24"/>
        </w:rPr>
      </w:pPr>
    </w:p>
    <w:p w:rsidR="003B560B" w:rsidRDefault="00A11B3D" w:rsidP="005A188D">
      <w:pPr>
        <w:spacing w:after="0" w:line="240" w:lineRule="auto"/>
        <w:jc w:val="both"/>
        <w:rPr>
          <w:rFonts w:ascii="Times New Roman" w:eastAsia="Times New Roman" w:hAnsi="Times New Roman" w:cs="Times New Roman"/>
          <w:sz w:val="24"/>
          <w:szCs w:val="24"/>
        </w:rPr>
      </w:pPr>
      <w:r w:rsidRPr="002755AC">
        <w:rPr>
          <w:rFonts w:ascii="Times New Roman" w:eastAsia="Times New Roman" w:hAnsi="Times New Roman" w:cs="Times New Roman"/>
          <w:b/>
          <w:sz w:val="24"/>
          <w:szCs w:val="24"/>
        </w:rPr>
        <w:t>Telia Eesti AS</w:t>
      </w:r>
      <w:r w:rsidR="00CC3363">
        <w:rPr>
          <w:rFonts w:ascii="Times New Roman" w:eastAsia="Times New Roman" w:hAnsi="Times New Roman" w:cs="Times New Roman"/>
          <w:sz w:val="24"/>
          <w:szCs w:val="24"/>
        </w:rPr>
        <w:t xml:space="preserve"> </w:t>
      </w:r>
      <w:r w:rsidR="003B560B" w:rsidRPr="003B560B">
        <w:rPr>
          <w:rFonts w:ascii="Times New Roman" w:eastAsia="Times New Roman" w:hAnsi="Times New Roman" w:cs="Times New Roman"/>
          <w:sz w:val="24"/>
          <w:szCs w:val="24"/>
        </w:rPr>
        <w:t xml:space="preserve">ei ole arvamust avaldanud. Ehitusseadustiku § </w:t>
      </w:r>
      <w:r w:rsidR="008C1F0D">
        <w:rPr>
          <w:rFonts w:ascii="Times New Roman" w:eastAsia="Times New Roman" w:hAnsi="Times New Roman" w:cs="Times New Roman"/>
          <w:sz w:val="24"/>
          <w:szCs w:val="24"/>
        </w:rPr>
        <w:t>42</w:t>
      </w:r>
      <w:r w:rsidR="003B560B" w:rsidRPr="003B560B">
        <w:rPr>
          <w:rFonts w:ascii="Times New Roman" w:eastAsia="Times New Roman" w:hAnsi="Times New Roman" w:cs="Times New Roman"/>
          <w:sz w:val="24"/>
          <w:szCs w:val="24"/>
        </w:rPr>
        <w:t xml:space="preserve"> lõike </w:t>
      </w:r>
      <w:r w:rsidR="008C1F0D">
        <w:rPr>
          <w:rFonts w:ascii="Times New Roman" w:eastAsia="Times New Roman" w:hAnsi="Times New Roman" w:cs="Times New Roman"/>
          <w:sz w:val="24"/>
          <w:szCs w:val="24"/>
        </w:rPr>
        <w:t>9</w:t>
      </w:r>
      <w:r w:rsidR="003B560B" w:rsidRPr="003B560B">
        <w:rPr>
          <w:rFonts w:ascii="Times New Roman" w:eastAsia="Times New Roman" w:hAnsi="Times New Roman" w:cs="Times New Roman"/>
          <w:sz w:val="24"/>
          <w:szCs w:val="24"/>
        </w:rPr>
        <w:t xml:space="preserve"> kohaselt, kui kooskõlastaja või arvamuse andja ei ole kümne päeva jooksul kasutusloa eelnõu saamisest arvates kooskõlastamisest keeldunud või arvamust avaldanud ega ole taotlenud tähtaja pikendamist, loetakse kasutusloa eelnõu kooskõlastaja poolt vaikimisi kooskõlastatuks või eeldatakse, et arvamuse andja ei soovi kasutusloa eelnõu kohta arvamust avaldada, kui seaduses ei ole sätestatud teisiti.</w:t>
      </w:r>
    </w:p>
    <w:p w:rsidR="003B560B" w:rsidRDefault="003B560B" w:rsidP="005A188D">
      <w:pPr>
        <w:spacing w:after="0" w:line="240" w:lineRule="auto"/>
        <w:jc w:val="both"/>
        <w:rPr>
          <w:rFonts w:ascii="Times New Roman" w:eastAsia="Times New Roman" w:hAnsi="Times New Roman" w:cs="Times New Roman"/>
          <w:sz w:val="24"/>
          <w:szCs w:val="24"/>
        </w:rPr>
      </w:pPr>
    </w:p>
    <w:p w:rsidR="00A11B3D" w:rsidRPr="00A11B3D" w:rsidRDefault="00A11B3D" w:rsidP="00A11B3D">
      <w:pPr>
        <w:spacing w:after="0" w:line="240" w:lineRule="auto"/>
        <w:jc w:val="both"/>
        <w:rPr>
          <w:rFonts w:ascii="Times New Roman" w:eastAsia="Times New Roman" w:hAnsi="Times New Roman" w:cs="Times New Roman"/>
          <w:sz w:val="24"/>
          <w:szCs w:val="24"/>
        </w:rPr>
      </w:pPr>
      <w:r w:rsidRPr="00A11B3D">
        <w:rPr>
          <w:rFonts w:ascii="Times New Roman" w:eastAsia="Times New Roman" w:hAnsi="Times New Roman" w:cs="Times New Roman"/>
          <w:sz w:val="24"/>
          <w:szCs w:val="24"/>
        </w:rPr>
        <w:t xml:space="preserve">Ülejäänud kaasatud isikud esitasid oma kooskõlastused ja nõusolekud ehitisregistri keskkonna kaudu. </w:t>
      </w:r>
    </w:p>
    <w:p w:rsidR="00A11B3D" w:rsidRPr="00A11B3D" w:rsidRDefault="00A11B3D" w:rsidP="00A11B3D">
      <w:pPr>
        <w:spacing w:after="0" w:line="240" w:lineRule="auto"/>
        <w:jc w:val="both"/>
        <w:rPr>
          <w:rFonts w:ascii="Times New Roman" w:eastAsia="Times New Roman" w:hAnsi="Times New Roman" w:cs="Times New Roman"/>
          <w:sz w:val="24"/>
          <w:szCs w:val="24"/>
        </w:rPr>
      </w:pPr>
    </w:p>
    <w:p w:rsidR="00E60F61" w:rsidRDefault="00830759" w:rsidP="00B46175">
      <w:pPr>
        <w:spacing w:after="0" w:line="240" w:lineRule="auto"/>
        <w:jc w:val="both"/>
        <w:rPr>
          <w:rFonts w:ascii="Times New Roman" w:eastAsia="Times New Roman" w:hAnsi="Times New Roman" w:cs="Times New Roman"/>
          <w:sz w:val="24"/>
          <w:szCs w:val="24"/>
        </w:rPr>
      </w:pPr>
      <w:r w:rsidRPr="008C71CA">
        <w:rPr>
          <w:rFonts w:ascii="Times New Roman" w:eastAsia="Times New Roman" w:hAnsi="Times New Roman" w:cs="Times New Roman"/>
          <w:sz w:val="24"/>
          <w:szCs w:val="24"/>
        </w:rPr>
        <w:t xml:space="preserve">Ehitusseadustiku § </w:t>
      </w:r>
      <w:r w:rsidR="00C47298">
        <w:rPr>
          <w:rFonts w:ascii="Times New Roman" w:eastAsia="Times New Roman" w:hAnsi="Times New Roman" w:cs="Times New Roman"/>
          <w:sz w:val="24"/>
          <w:szCs w:val="24"/>
        </w:rPr>
        <w:t>42</w:t>
      </w:r>
      <w:r w:rsidRPr="008C71CA">
        <w:rPr>
          <w:rFonts w:ascii="Times New Roman" w:eastAsia="Times New Roman" w:hAnsi="Times New Roman" w:cs="Times New Roman"/>
          <w:sz w:val="24"/>
          <w:szCs w:val="24"/>
        </w:rPr>
        <w:t xml:space="preserve"> lõike 2  kohaselt  pädev asutus otsustab keskkonnamõj</w:t>
      </w:r>
      <w:r w:rsidR="00C47298">
        <w:rPr>
          <w:rFonts w:ascii="Times New Roman" w:eastAsia="Times New Roman" w:hAnsi="Times New Roman" w:cs="Times New Roman"/>
          <w:sz w:val="24"/>
          <w:szCs w:val="24"/>
        </w:rPr>
        <w:t xml:space="preserve">u hindamise algatamise vajaduse. </w:t>
      </w:r>
      <w:r w:rsidR="00D31F81" w:rsidRPr="00D31F81">
        <w:rPr>
          <w:rFonts w:ascii="Times New Roman" w:eastAsia="Times New Roman" w:hAnsi="Times New Roman" w:cs="Times New Roman"/>
          <w:sz w:val="24"/>
          <w:szCs w:val="24"/>
        </w:rPr>
        <w:t xml:space="preserve">KMH vanemspetsialist tegi </w:t>
      </w:r>
      <w:r w:rsidR="00E60F61">
        <w:rPr>
          <w:rFonts w:ascii="Times New Roman" w:eastAsia="Times New Roman" w:hAnsi="Times New Roman" w:cs="Times New Roman"/>
          <w:sz w:val="24"/>
          <w:szCs w:val="24"/>
        </w:rPr>
        <w:t xml:space="preserve">järgmise järelduse: </w:t>
      </w:r>
      <w:r w:rsidR="00E60F61" w:rsidRPr="00E60F61">
        <w:rPr>
          <w:rFonts w:ascii="Times New Roman" w:eastAsia="Times New Roman" w:hAnsi="Times New Roman" w:cs="Times New Roman"/>
          <w:i/>
          <w:sz w:val="24"/>
          <w:szCs w:val="24"/>
        </w:rPr>
        <w:t>„</w:t>
      </w:r>
      <w:r w:rsidR="00B46175" w:rsidRPr="00E60F61">
        <w:rPr>
          <w:rFonts w:ascii="Times New Roman" w:eastAsia="Times New Roman" w:hAnsi="Times New Roman" w:cs="Times New Roman"/>
          <w:i/>
          <w:sz w:val="24"/>
          <w:szCs w:val="24"/>
        </w:rPr>
        <w:t>Vastavalt Keskkonnamõju hindamise ja keskkonnajuhtimissüsteemi seaduse (edaspidi</w:t>
      </w:r>
      <w:r w:rsidR="002F0149">
        <w:rPr>
          <w:rFonts w:ascii="Times New Roman" w:eastAsia="Times New Roman" w:hAnsi="Times New Roman" w:cs="Times New Roman"/>
          <w:i/>
          <w:sz w:val="24"/>
          <w:szCs w:val="24"/>
        </w:rPr>
        <w:t xml:space="preserve"> -</w:t>
      </w:r>
      <w:r w:rsidR="00B46175" w:rsidRPr="00E60F61">
        <w:rPr>
          <w:rFonts w:ascii="Times New Roman" w:eastAsia="Times New Roman" w:hAnsi="Times New Roman" w:cs="Times New Roman"/>
          <w:i/>
          <w:sz w:val="24"/>
          <w:szCs w:val="24"/>
        </w:rPr>
        <w:t xml:space="preserve"> KeHJS) § 3 lg 1 p 1 keskkonnamõju hinnatakse, kui taotletakse tegevusluba või selle muutmist ning tegevusloa taotlemise või muutmise põhjuseks olev kavandatav tegevus toob eeldatavalt kaasa olulise keskkonnamõju. Narva Linnavalitsus otsustab keskkonnamõju hindamise algatamise vajaduse EhS § 42 lõike 2 alusel.</w:t>
      </w:r>
      <w:r w:rsidR="00E60F61" w:rsidRPr="00E60F61">
        <w:rPr>
          <w:rFonts w:ascii="Times New Roman" w:eastAsia="Times New Roman" w:hAnsi="Times New Roman" w:cs="Times New Roman"/>
          <w:i/>
          <w:sz w:val="24"/>
          <w:szCs w:val="24"/>
        </w:rPr>
        <w:t xml:space="preserve"> </w:t>
      </w:r>
      <w:r w:rsidR="00B46175" w:rsidRPr="00E60F61">
        <w:rPr>
          <w:rFonts w:ascii="Times New Roman" w:eastAsia="Times New Roman" w:hAnsi="Times New Roman" w:cs="Times New Roman"/>
          <w:i/>
          <w:sz w:val="24"/>
          <w:szCs w:val="24"/>
        </w:rPr>
        <w:t>Keskkonnamõju hindamise menetlusi käesolevalt ei kohaldata vastavalt keskkonnamõju hindamise ja keskkonnajuh</w:t>
      </w:r>
      <w:r w:rsidR="00625FEE">
        <w:rPr>
          <w:rFonts w:ascii="Times New Roman" w:eastAsia="Times New Roman" w:hAnsi="Times New Roman" w:cs="Times New Roman"/>
          <w:i/>
          <w:sz w:val="24"/>
          <w:szCs w:val="24"/>
        </w:rPr>
        <w:t xml:space="preserve">timissüsteemi seaduse </w:t>
      </w:r>
      <w:r w:rsidR="00B46175" w:rsidRPr="00E60F61">
        <w:rPr>
          <w:rFonts w:ascii="Times New Roman" w:eastAsia="Times New Roman" w:hAnsi="Times New Roman" w:cs="Times New Roman"/>
          <w:i/>
          <w:sz w:val="24"/>
          <w:szCs w:val="24"/>
        </w:rPr>
        <w:t>§ 6 lõikele 2´3, kuna kavandatav tegevus ehk büroo-tootmishoone ehitamine ei kuulu KeHJS § 6 lõi</w:t>
      </w:r>
      <w:r w:rsidR="00E60F61" w:rsidRPr="00E60F61">
        <w:rPr>
          <w:rFonts w:ascii="Times New Roman" w:eastAsia="Times New Roman" w:hAnsi="Times New Roman" w:cs="Times New Roman"/>
          <w:i/>
          <w:sz w:val="24"/>
          <w:szCs w:val="24"/>
        </w:rPr>
        <w:t>ke</w:t>
      </w:r>
      <w:r w:rsidR="00B46175" w:rsidRPr="00E60F61">
        <w:rPr>
          <w:rFonts w:ascii="Times New Roman" w:eastAsia="Times New Roman" w:hAnsi="Times New Roman" w:cs="Times New Roman"/>
          <w:i/>
          <w:sz w:val="24"/>
          <w:szCs w:val="24"/>
        </w:rPr>
        <w:t>s 1 ja 2 ning Vabariigi Valitsuse 29.08.2005 määruses nr 224 „Tegevusvaldkondade, mille korral tuleb anda keskkonnamõju hindamise vajalikkuse eelhinnang, täpsustatud loetelu“ esitatud tegevuste nimistusse ning see üksi ega koostoimes muu tegevusega ei mõjuta Natura 2000 võrgustiku ala või kaitstavat loodusobjekti.</w:t>
      </w:r>
      <w:r w:rsidR="00E60F61" w:rsidRPr="00E60F61">
        <w:rPr>
          <w:rFonts w:ascii="Times New Roman" w:eastAsia="Times New Roman" w:hAnsi="Times New Roman" w:cs="Times New Roman"/>
          <w:i/>
          <w:sz w:val="24"/>
          <w:szCs w:val="24"/>
        </w:rPr>
        <w:t xml:space="preserve"> </w:t>
      </w:r>
      <w:r w:rsidR="00B46175" w:rsidRPr="00F66AB9">
        <w:rPr>
          <w:rFonts w:ascii="Times New Roman" w:eastAsia="Times New Roman" w:hAnsi="Times New Roman" w:cs="Times New Roman"/>
          <w:i/>
          <w:sz w:val="24"/>
          <w:szCs w:val="24"/>
          <w:u w:val="single"/>
        </w:rPr>
        <w:t>Kuna taotletakse ehitusluba büroo-tootmishoone ehitamiseks, kus hetkel ei ole teada, millist tegevust kavandatavas hoones hakatakse teostama, ei ole võimalik antud juhul hinnata tegevusega  kaasnevat ebasoodsat keskkonnamõju.</w:t>
      </w:r>
      <w:r w:rsidR="002755AC">
        <w:rPr>
          <w:rFonts w:ascii="Times New Roman" w:eastAsia="Times New Roman" w:hAnsi="Times New Roman" w:cs="Times New Roman"/>
          <w:i/>
          <w:sz w:val="24"/>
          <w:szCs w:val="24"/>
          <w:u w:val="single"/>
        </w:rPr>
        <w:t xml:space="preserve"> </w:t>
      </w:r>
      <w:r w:rsidR="002755AC" w:rsidRPr="002755AC">
        <w:rPr>
          <w:rFonts w:ascii="Times New Roman" w:eastAsia="Times New Roman" w:hAnsi="Times New Roman" w:cs="Times New Roman"/>
          <w:i/>
          <w:sz w:val="24"/>
          <w:szCs w:val="24"/>
          <w:u w:val="single"/>
        </w:rPr>
        <w:t>Keskkonnamõju hindamise vajalikkuse vajadust tuleb vaadata ja vajadusel hinnata, kui taotletakse kasutus</w:t>
      </w:r>
      <w:r w:rsidR="002755AC">
        <w:rPr>
          <w:rFonts w:ascii="Times New Roman" w:eastAsia="Times New Roman" w:hAnsi="Times New Roman" w:cs="Times New Roman"/>
          <w:i/>
          <w:sz w:val="24"/>
          <w:szCs w:val="24"/>
          <w:u w:val="single"/>
        </w:rPr>
        <w:t>luba</w:t>
      </w:r>
      <w:r w:rsidR="002755AC" w:rsidRPr="002755AC">
        <w:rPr>
          <w:rFonts w:ascii="Times New Roman" w:eastAsia="Times New Roman" w:hAnsi="Times New Roman" w:cs="Times New Roman"/>
          <w:i/>
          <w:sz w:val="24"/>
          <w:szCs w:val="24"/>
        </w:rPr>
        <w:t>“.</w:t>
      </w:r>
    </w:p>
    <w:p w:rsidR="00E60F61" w:rsidRDefault="00E60F61" w:rsidP="00B46175">
      <w:pPr>
        <w:spacing w:after="0" w:line="240" w:lineRule="auto"/>
        <w:jc w:val="both"/>
        <w:rPr>
          <w:rFonts w:ascii="Times New Roman" w:eastAsia="Times New Roman" w:hAnsi="Times New Roman" w:cs="Times New Roman"/>
          <w:sz w:val="24"/>
          <w:szCs w:val="24"/>
        </w:rPr>
      </w:pPr>
    </w:p>
    <w:p w:rsidR="00274041" w:rsidRDefault="009F4752" w:rsidP="00B46175">
      <w:pPr>
        <w:spacing w:after="0" w:line="240" w:lineRule="auto"/>
        <w:jc w:val="both"/>
      </w:pPr>
      <w:r>
        <w:rPr>
          <w:rFonts w:ascii="Times New Roman" w:eastAsia="Times New Roman" w:hAnsi="Times New Roman" w:cs="Times New Roman"/>
          <w:sz w:val="24"/>
          <w:szCs w:val="24"/>
        </w:rPr>
        <w:t>E</w:t>
      </w:r>
      <w:r w:rsidR="00F66AB9" w:rsidRPr="00F66AB9">
        <w:rPr>
          <w:rFonts w:ascii="Times New Roman" w:eastAsia="Times New Roman" w:hAnsi="Times New Roman" w:cs="Times New Roman"/>
          <w:sz w:val="24"/>
          <w:szCs w:val="24"/>
        </w:rPr>
        <w:t>hitusloa menetlusse kaasatud isikute poolt tehtud märkused ei takista ehitusloa andmis</w:t>
      </w:r>
      <w:r w:rsidR="00F66AB9">
        <w:rPr>
          <w:rFonts w:ascii="Times New Roman" w:eastAsia="Times New Roman" w:hAnsi="Times New Roman" w:cs="Times New Roman"/>
          <w:sz w:val="24"/>
          <w:szCs w:val="24"/>
        </w:rPr>
        <w:t>t</w:t>
      </w:r>
      <w:r w:rsidR="00F66AB9" w:rsidRPr="00F66AB9">
        <w:rPr>
          <w:rFonts w:ascii="Times New Roman" w:eastAsia="Times New Roman" w:hAnsi="Times New Roman" w:cs="Times New Roman"/>
          <w:sz w:val="24"/>
          <w:szCs w:val="24"/>
        </w:rPr>
        <w:t xml:space="preserve">. </w:t>
      </w:r>
      <w:r w:rsidRPr="009F4752">
        <w:rPr>
          <w:rFonts w:ascii="Times New Roman" w:eastAsia="Times New Roman" w:hAnsi="Times New Roman" w:cs="Times New Roman"/>
          <w:sz w:val="24"/>
          <w:szCs w:val="24"/>
        </w:rPr>
        <w:t xml:space="preserve">Pädev asutus ei ole </w:t>
      </w:r>
      <w:r>
        <w:rPr>
          <w:rFonts w:ascii="Times New Roman" w:eastAsia="Times New Roman" w:hAnsi="Times New Roman" w:cs="Times New Roman"/>
          <w:sz w:val="24"/>
          <w:szCs w:val="24"/>
        </w:rPr>
        <w:t>ehitusloa</w:t>
      </w:r>
      <w:r w:rsidRPr="009F4752">
        <w:rPr>
          <w:rFonts w:ascii="Times New Roman" w:eastAsia="Times New Roman" w:hAnsi="Times New Roman" w:cs="Times New Roman"/>
          <w:sz w:val="24"/>
          <w:szCs w:val="24"/>
        </w:rPr>
        <w:t xml:space="preserve"> menetluse käigus tuvastanud </w:t>
      </w:r>
      <w:r w:rsidR="00987861">
        <w:rPr>
          <w:rFonts w:ascii="Times New Roman" w:eastAsia="Times New Roman" w:hAnsi="Times New Roman" w:cs="Times New Roman"/>
          <w:sz w:val="24"/>
          <w:szCs w:val="24"/>
        </w:rPr>
        <w:t>ehitusseadustiku</w:t>
      </w:r>
      <w:r w:rsidRPr="009F4752">
        <w:rPr>
          <w:rFonts w:ascii="Times New Roman" w:eastAsia="Times New Roman" w:hAnsi="Times New Roman" w:cs="Times New Roman"/>
          <w:sz w:val="24"/>
          <w:szCs w:val="24"/>
        </w:rPr>
        <w:t xml:space="preserve"> §</w:t>
      </w:r>
      <w:r w:rsidR="00987861">
        <w:rPr>
          <w:rFonts w:ascii="Times New Roman" w:eastAsia="Times New Roman" w:hAnsi="Times New Roman" w:cs="Times New Roman"/>
          <w:sz w:val="24"/>
          <w:szCs w:val="24"/>
        </w:rPr>
        <w:t>-s</w:t>
      </w:r>
      <w:r w:rsidRPr="009F475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44</w:t>
      </w:r>
      <w:r w:rsidRPr="009F4752">
        <w:rPr>
          <w:rFonts w:ascii="Times New Roman" w:eastAsia="Times New Roman" w:hAnsi="Times New Roman" w:cs="Times New Roman"/>
          <w:sz w:val="24"/>
          <w:szCs w:val="24"/>
        </w:rPr>
        <w:t xml:space="preserve"> </w:t>
      </w:r>
      <w:r w:rsidR="00DB68A7">
        <w:rPr>
          <w:rFonts w:ascii="Times New Roman" w:eastAsia="Times New Roman" w:hAnsi="Times New Roman" w:cs="Times New Roman"/>
          <w:sz w:val="24"/>
          <w:szCs w:val="24"/>
        </w:rPr>
        <w:t>sätestatud</w:t>
      </w:r>
      <w:r w:rsidRPr="009F475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ehitusloa</w:t>
      </w:r>
      <w:r w:rsidRPr="009F4752">
        <w:rPr>
          <w:rFonts w:ascii="Times New Roman" w:eastAsia="Times New Roman" w:hAnsi="Times New Roman" w:cs="Times New Roman"/>
          <w:sz w:val="24"/>
          <w:szCs w:val="24"/>
        </w:rPr>
        <w:t xml:space="preserve"> andmisest keeldumise aluseid.</w:t>
      </w:r>
      <w:r w:rsidR="00F66AB9" w:rsidRPr="00F66AB9">
        <w:rPr>
          <w:rFonts w:ascii="Times New Roman" w:eastAsia="Times New Roman" w:hAnsi="Times New Roman" w:cs="Times New Roman"/>
          <w:sz w:val="24"/>
          <w:szCs w:val="24"/>
        </w:rPr>
        <w:t xml:space="preserve"> </w:t>
      </w:r>
      <w:r w:rsidR="00B51B05" w:rsidRPr="008C71CA">
        <w:rPr>
          <w:rFonts w:ascii="Times New Roman" w:eastAsia="Times New Roman" w:hAnsi="Times New Roman" w:cs="Times New Roman"/>
          <w:sz w:val="24"/>
          <w:szCs w:val="24"/>
        </w:rPr>
        <w:t xml:space="preserve">Kuna </w:t>
      </w:r>
      <w:r w:rsidR="00C47298">
        <w:rPr>
          <w:rFonts w:ascii="Times New Roman" w:eastAsia="Times New Roman" w:hAnsi="Times New Roman" w:cs="Times New Roman"/>
          <w:sz w:val="24"/>
          <w:szCs w:val="24"/>
        </w:rPr>
        <w:t>ehitusprojekt</w:t>
      </w:r>
      <w:r w:rsidR="00B51B05" w:rsidRPr="008C71CA">
        <w:rPr>
          <w:rFonts w:ascii="Times New Roman" w:eastAsia="Times New Roman" w:hAnsi="Times New Roman" w:cs="Times New Roman"/>
          <w:sz w:val="24"/>
          <w:szCs w:val="24"/>
        </w:rPr>
        <w:t xml:space="preserve"> vastab õigusaktides sätestatud nõuetele</w:t>
      </w:r>
      <w:r w:rsidR="00065437" w:rsidRPr="008C71CA">
        <w:rPr>
          <w:rFonts w:ascii="Times New Roman" w:eastAsia="Times New Roman" w:hAnsi="Times New Roman" w:cs="Times New Roman"/>
          <w:sz w:val="24"/>
          <w:szCs w:val="24"/>
        </w:rPr>
        <w:t xml:space="preserve">, </w:t>
      </w:r>
      <w:r w:rsidR="00AC237F" w:rsidRPr="008C71CA">
        <w:rPr>
          <w:rFonts w:ascii="Times New Roman" w:eastAsia="Times New Roman" w:hAnsi="Times New Roman" w:cs="Times New Roman"/>
          <w:sz w:val="24"/>
          <w:szCs w:val="24"/>
        </w:rPr>
        <w:t xml:space="preserve">siis võib kohalik omavalitsus anda </w:t>
      </w:r>
      <w:r w:rsidR="00C47298">
        <w:rPr>
          <w:rFonts w:ascii="Times New Roman" w:eastAsia="Times New Roman" w:hAnsi="Times New Roman" w:cs="Times New Roman"/>
          <w:sz w:val="24"/>
          <w:szCs w:val="24"/>
        </w:rPr>
        <w:t>ehitusl</w:t>
      </w:r>
      <w:r w:rsidR="00AC237F" w:rsidRPr="008C71CA">
        <w:rPr>
          <w:rFonts w:ascii="Times New Roman" w:eastAsia="Times New Roman" w:hAnsi="Times New Roman" w:cs="Times New Roman"/>
          <w:sz w:val="24"/>
          <w:szCs w:val="24"/>
        </w:rPr>
        <w:t xml:space="preserve">oa </w:t>
      </w:r>
      <w:r w:rsidR="00C47298" w:rsidRPr="00C47298">
        <w:rPr>
          <w:rFonts w:ascii="Times New Roman" w:eastAsia="Times New Roman" w:hAnsi="Times New Roman" w:cs="Times New Roman"/>
          <w:sz w:val="24"/>
          <w:szCs w:val="24"/>
        </w:rPr>
        <w:t>büroo-tootmishoone ning seda teenindavate rajatiste püstitamiseks</w:t>
      </w:r>
      <w:r w:rsidR="00D61A27">
        <w:rPr>
          <w:rFonts w:ascii="Times New Roman" w:eastAsia="Times New Roman" w:hAnsi="Times New Roman" w:cs="Times New Roman"/>
          <w:sz w:val="24"/>
          <w:szCs w:val="24"/>
        </w:rPr>
        <w:t xml:space="preserve"> (v.a ehr-koodiga </w:t>
      </w:r>
      <w:r w:rsidR="00D61A27" w:rsidRPr="00D61A27">
        <w:rPr>
          <w:rFonts w:ascii="Times New Roman" w:eastAsia="Times New Roman" w:hAnsi="Times New Roman" w:cs="Times New Roman"/>
          <w:sz w:val="24"/>
          <w:szCs w:val="24"/>
        </w:rPr>
        <w:t>221432405</w:t>
      </w:r>
      <w:r w:rsidR="00D61A27">
        <w:rPr>
          <w:rFonts w:ascii="Times New Roman" w:eastAsia="Times New Roman" w:hAnsi="Times New Roman" w:cs="Times New Roman"/>
          <w:sz w:val="24"/>
          <w:szCs w:val="24"/>
        </w:rPr>
        <w:t xml:space="preserve"> p</w:t>
      </w:r>
      <w:r w:rsidR="00D61A27" w:rsidRPr="00D61A27">
        <w:rPr>
          <w:rFonts w:ascii="Times New Roman" w:eastAsia="Times New Roman" w:hAnsi="Times New Roman" w:cs="Times New Roman"/>
          <w:sz w:val="24"/>
          <w:szCs w:val="24"/>
        </w:rPr>
        <w:t>äikesepar</w:t>
      </w:r>
      <w:r w:rsidR="00AB5B9F">
        <w:rPr>
          <w:rFonts w:ascii="Times New Roman" w:eastAsia="Times New Roman" w:hAnsi="Times New Roman" w:cs="Times New Roman"/>
          <w:sz w:val="24"/>
          <w:szCs w:val="24"/>
        </w:rPr>
        <w:t>gid</w:t>
      </w:r>
      <w:r w:rsidR="00D61A27">
        <w:rPr>
          <w:rFonts w:ascii="Times New Roman" w:eastAsia="Times New Roman" w:hAnsi="Times New Roman" w:cs="Times New Roman"/>
          <w:sz w:val="24"/>
          <w:szCs w:val="24"/>
        </w:rPr>
        <w:t>)</w:t>
      </w:r>
      <w:r w:rsidR="00AC237F" w:rsidRPr="008C71CA">
        <w:rPr>
          <w:rFonts w:ascii="Times New Roman" w:eastAsia="Times New Roman" w:hAnsi="Times New Roman" w:cs="Times New Roman"/>
          <w:sz w:val="24"/>
          <w:szCs w:val="24"/>
        </w:rPr>
        <w:t>.</w:t>
      </w:r>
      <w:r w:rsidR="00274041" w:rsidRPr="008C71CA">
        <w:t xml:space="preserve"> </w:t>
      </w:r>
    </w:p>
    <w:p w:rsidR="0061732D" w:rsidRDefault="0061732D" w:rsidP="00B46175">
      <w:pPr>
        <w:spacing w:after="0" w:line="240" w:lineRule="auto"/>
        <w:jc w:val="both"/>
      </w:pPr>
    </w:p>
    <w:p w:rsidR="00421DA1" w:rsidRPr="008C71CA" w:rsidRDefault="00421DA1" w:rsidP="00FD060E">
      <w:pPr>
        <w:spacing w:after="0" w:line="240" w:lineRule="auto"/>
        <w:jc w:val="both"/>
        <w:rPr>
          <w:rFonts w:ascii="Times New Roman" w:eastAsia="Times New Roman" w:hAnsi="Times New Roman" w:cs="Times New Roman"/>
          <w:sz w:val="24"/>
          <w:szCs w:val="24"/>
        </w:rPr>
      </w:pPr>
      <w:r w:rsidRPr="008C71CA">
        <w:rPr>
          <w:rFonts w:ascii="Times New Roman" w:eastAsia="Times New Roman" w:hAnsi="Times New Roman" w:cs="Times New Roman"/>
          <w:b/>
          <w:sz w:val="24"/>
          <w:szCs w:val="24"/>
        </w:rPr>
        <w:t>2.   ÕIGUSLIKUD ALUSED</w:t>
      </w:r>
    </w:p>
    <w:p w:rsidR="002F0412" w:rsidRPr="002F0412" w:rsidRDefault="002F0412" w:rsidP="002F0412">
      <w:pPr>
        <w:spacing w:after="0" w:line="240" w:lineRule="auto"/>
        <w:ind w:left="510" w:hanging="510"/>
        <w:jc w:val="both"/>
        <w:rPr>
          <w:rFonts w:ascii="Times New Roman" w:eastAsia="Times New Roman" w:hAnsi="Times New Roman" w:cs="Times New Roman"/>
          <w:sz w:val="24"/>
          <w:szCs w:val="24"/>
        </w:rPr>
      </w:pPr>
      <w:r w:rsidRPr="002F0412">
        <w:rPr>
          <w:rFonts w:ascii="Times New Roman" w:eastAsia="Times New Roman" w:hAnsi="Times New Roman" w:cs="Times New Roman"/>
          <w:sz w:val="24"/>
          <w:szCs w:val="24"/>
        </w:rPr>
        <w:t xml:space="preserve">2.1. </w:t>
      </w:r>
      <w:r w:rsidR="00AB656C">
        <w:rPr>
          <w:rFonts w:ascii="Times New Roman" w:eastAsia="Times New Roman" w:hAnsi="Times New Roman" w:cs="Times New Roman"/>
          <w:sz w:val="24"/>
          <w:szCs w:val="24"/>
        </w:rPr>
        <w:t xml:space="preserve"> </w:t>
      </w:r>
      <w:r w:rsidRPr="002F0412">
        <w:rPr>
          <w:rFonts w:ascii="Times New Roman" w:eastAsia="Times New Roman" w:hAnsi="Times New Roman" w:cs="Times New Roman"/>
          <w:sz w:val="24"/>
          <w:szCs w:val="24"/>
        </w:rPr>
        <w:t>Ehitusseadustiku § 39 lõike 1 kohaselt  ehitusloa  annab  kohaliku  omavalitsuse  üksus,  kui seaduses ei ole sätestatud teisiti.</w:t>
      </w:r>
    </w:p>
    <w:p w:rsidR="002F0412" w:rsidRPr="002F0412" w:rsidRDefault="002F0412" w:rsidP="002F0412">
      <w:pPr>
        <w:spacing w:after="0" w:line="240" w:lineRule="auto"/>
        <w:ind w:left="510" w:hanging="510"/>
        <w:jc w:val="both"/>
        <w:rPr>
          <w:rFonts w:ascii="Times New Roman" w:eastAsia="Times New Roman" w:hAnsi="Times New Roman" w:cs="Times New Roman"/>
          <w:sz w:val="24"/>
          <w:szCs w:val="24"/>
        </w:rPr>
      </w:pPr>
      <w:r w:rsidRPr="002F0412">
        <w:rPr>
          <w:rFonts w:ascii="Times New Roman" w:eastAsia="Times New Roman" w:hAnsi="Times New Roman" w:cs="Times New Roman"/>
          <w:sz w:val="24"/>
          <w:szCs w:val="24"/>
        </w:rPr>
        <w:t xml:space="preserve">2.2. Narva Linnavalitsuse Arhitektuuri- ja Linnaplaneerimise Ameti põhimääruse § 9 punkti 2 kohaselt järelevalve osakonna põhiülesandeks on ehitus- ja kasutuslubade taotluste menetlemine </w:t>
      </w:r>
      <w:r w:rsidRPr="002F0412">
        <w:rPr>
          <w:rFonts w:ascii="Times New Roman" w:eastAsia="Times New Roman" w:hAnsi="Times New Roman" w:cs="Times New Roman"/>
          <w:sz w:val="24"/>
          <w:szCs w:val="24"/>
        </w:rPr>
        <w:lastRenderedPageBreak/>
        <w:t>ning linnavalitsuse vastavasisuliste korralduste ettevalmistamine, mille alusel toimub ehitusloa või kasutusloa andmine, muutmine, kehtetuks tunnistamine või keeldumine andmisest.</w:t>
      </w:r>
    </w:p>
    <w:p w:rsidR="002F0412" w:rsidRPr="002F0412" w:rsidRDefault="002F0412" w:rsidP="002F0412">
      <w:pPr>
        <w:spacing w:after="0" w:line="240" w:lineRule="auto"/>
        <w:ind w:left="510" w:hanging="510"/>
        <w:jc w:val="both"/>
        <w:rPr>
          <w:rFonts w:ascii="Times New Roman" w:eastAsia="Times New Roman" w:hAnsi="Times New Roman" w:cs="Times New Roman"/>
          <w:sz w:val="24"/>
          <w:szCs w:val="24"/>
        </w:rPr>
      </w:pPr>
      <w:r w:rsidRPr="002F0412">
        <w:rPr>
          <w:rFonts w:ascii="Times New Roman" w:eastAsia="Times New Roman" w:hAnsi="Times New Roman" w:cs="Times New Roman"/>
          <w:sz w:val="24"/>
          <w:szCs w:val="24"/>
        </w:rPr>
        <w:t xml:space="preserve">2.3. </w:t>
      </w:r>
      <w:r w:rsidRPr="002F0412">
        <w:rPr>
          <w:rFonts w:ascii="Times New Roman" w:eastAsia="Times New Roman" w:hAnsi="Times New Roman" w:cs="Times New Roman"/>
          <w:sz w:val="24"/>
          <w:szCs w:val="24"/>
        </w:rPr>
        <w:tab/>
        <w:t>Ehitusseadustiku § 42 lõike 3 punkti 5 ehitusloa kõrvaltingimusena võib eelkõig</w:t>
      </w:r>
      <w:r w:rsidR="00050F30">
        <w:rPr>
          <w:rFonts w:ascii="Times New Roman" w:eastAsia="Times New Roman" w:hAnsi="Times New Roman" w:cs="Times New Roman"/>
          <w:sz w:val="24"/>
          <w:szCs w:val="24"/>
        </w:rPr>
        <w:t>e</w:t>
      </w:r>
      <w:r w:rsidRPr="002F0412">
        <w:rPr>
          <w:rFonts w:ascii="Times New Roman" w:eastAsia="Times New Roman" w:hAnsi="Times New Roman" w:cs="Times New Roman"/>
          <w:sz w:val="24"/>
          <w:szCs w:val="24"/>
        </w:rPr>
        <w:t xml:space="preserve"> sätestada ehitise või ehitamise keerukusest tulenevad lisatingimused ehitamiseks.</w:t>
      </w:r>
    </w:p>
    <w:p w:rsidR="00B50A57" w:rsidRPr="008C71CA" w:rsidRDefault="00B50A57" w:rsidP="00FD060E">
      <w:pPr>
        <w:spacing w:after="0" w:line="240" w:lineRule="auto"/>
        <w:jc w:val="both"/>
        <w:rPr>
          <w:rFonts w:ascii="Times New Roman" w:eastAsia="Times New Roman" w:hAnsi="Times New Roman" w:cs="Times New Roman"/>
          <w:b/>
          <w:sz w:val="24"/>
          <w:szCs w:val="24"/>
        </w:rPr>
      </w:pPr>
    </w:p>
    <w:p w:rsidR="00421DA1" w:rsidRPr="008C71CA" w:rsidRDefault="00421DA1" w:rsidP="00FD060E">
      <w:pPr>
        <w:spacing w:after="0" w:line="240" w:lineRule="auto"/>
        <w:jc w:val="both"/>
        <w:rPr>
          <w:rFonts w:ascii="Times New Roman" w:eastAsia="Times New Roman" w:hAnsi="Times New Roman" w:cs="Times New Roman"/>
          <w:b/>
          <w:sz w:val="24"/>
          <w:szCs w:val="24"/>
        </w:rPr>
      </w:pPr>
      <w:r w:rsidRPr="008C71CA">
        <w:rPr>
          <w:rFonts w:ascii="Times New Roman" w:eastAsia="Times New Roman" w:hAnsi="Times New Roman" w:cs="Times New Roman"/>
          <w:b/>
          <w:sz w:val="24"/>
          <w:szCs w:val="24"/>
        </w:rPr>
        <w:t>3.  OTSUS</w:t>
      </w:r>
    </w:p>
    <w:p w:rsidR="00A45DE1" w:rsidRDefault="00AC237F" w:rsidP="00A45DE1">
      <w:pPr>
        <w:spacing w:after="0" w:line="240" w:lineRule="auto"/>
        <w:jc w:val="both"/>
      </w:pPr>
      <w:r w:rsidRPr="008C71CA">
        <w:rPr>
          <w:rFonts w:ascii="Times New Roman" w:eastAsia="Times New Roman" w:hAnsi="Times New Roman" w:cs="Times New Roman"/>
          <w:sz w:val="24"/>
          <w:szCs w:val="24"/>
        </w:rPr>
        <w:t xml:space="preserve">3.1. </w:t>
      </w:r>
      <w:r w:rsidR="002F0412" w:rsidRPr="002F0412">
        <w:rPr>
          <w:rFonts w:ascii="Times New Roman" w:eastAsia="Times New Roman" w:hAnsi="Times New Roman" w:cs="Times New Roman"/>
          <w:sz w:val="24"/>
          <w:szCs w:val="24"/>
        </w:rPr>
        <w:t xml:space="preserve">Anda  ehitusluba </w:t>
      </w:r>
      <w:r w:rsidR="00A45DE1" w:rsidRPr="00A45DE1">
        <w:rPr>
          <w:rFonts w:ascii="Times New Roman" w:eastAsia="Times New Roman" w:hAnsi="Times New Roman" w:cs="Times New Roman"/>
          <w:sz w:val="24"/>
          <w:szCs w:val="24"/>
        </w:rPr>
        <w:t>Tehase tn 47, Tehase tn 51, Tehase tn L7 kinnistule büroo-tootmishoone ning seda teenindavate rajatiste püstitamiseks</w:t>
      </w:r>
      <w:r w:rsidR="002F0412" w:rsidRPr="002F0412">
        <w:rPr>
          <w:rFonts w:ascii="Times New Roman" w:eastAsia="Times New Roman" w:hAnsi="Times New Roman" w:cs="Times New Roman"/>
          <w:sz w:val="24"/>
          <w:szCs w:val="24"/>
        </w:rPr>
        <w:t xml:space="preserve"> </w:t>
      </w:r>
      <w:r w:rsidR="00A45DE1">
        <w:rPr>
          <w:rFonts w:ascii="Times New Roman" w:eastAsia="Times New Roman" w:hAnsi="Times New Roman" w:cs="Times New Roman"/>
          <w:sz w:val="24"/>
          <w:szCs w:val="24"/>
        </w:rPr>
        <w:t xml:space="preserve">(mh ehr-koodiga </w:t>
      </w:r>
      <w:r w:rsidR="00A45DE1" w:rsidRPr="00A45DE1">
        <w:rPr>
          <w:rFonts w:ascii="Times New Roman" w:eastAsia="Times New Roman" w:hAnsi="Times New Roman" w:cs="Times New Roman"/>
          <w:sz w:val="24"/>
          <w:szCs w:val="24"/>
        </w:rPr>
        <w:t>121404656</w:t>
      </w:r>
      <w:r w:rsidR="00A45DE1">
        <w:rPr>
          <w:rFonts w:ascii="Times New Roman" w:eastAsia="Times New Roman" w:hAnsi="Times New Roman" w:cs="Times New Roman"/>
          <w:sz w:val="24"/>
          <w:szCs w:val="24"/>
        </w:rPr>
        <w:t xml:space="preserve"> b</w:t>
      </w:r>
      <w:r w:rsidR="00A45DE1" w:rsidRPr="00A45DE1">
        <w:rPr>
          <w:rFonts w:ascii="Times New Roman" w:eastAsia="Times New Roman" w:hAnsi="Times New Roman" w:cs="Times New Roman"/>
          <w:sz w:val="24"/>
          <w:szCs w:val="24"/>
        </w:rPr>
        <w:t>üroo-</w:t>
      </w:r>
      <w:r w:rsidR="00A45DE1">
        <w:rPr>
          <w:rFonts w:ascii="Times New Roman" w:eastAsia="Times New Roman" w:hAnsi="Times New Roman" w:cs="Times New Roman"/>
          <w:sz w:val="24"/>
          <w:szCs w:val="24"/>
        </w:rPr>
        <w:t>t</w:t>
      </w:r>
      <w:r w:rsidR="00A45DE1" w:rsidRPr="00A45DE1">
        <w:rPr>
          <w:rFonts w:ascii="Times New Roman" w:eastAsia="Times New Roman" w:hAnsi="Times New Roman" w:cs="Times New Roman"/>
          <w:sz w:val="24"/>
          <w:szCs w:val="24"/>
        </w:rPr>
        <w:t>ööstushoone</w:t>
      </w:r>
      <w:r w:rsidR="00A45DE1">
        <w:rPr>
          <w:rFonts w:ascii="Times New Roman" w:eastAsia="Times New Roman" w:hAnsi="Times New Roman" w:cs="Times New Roman"/>
          <w:sz w:val="24"/>
          <w:szCs w:val="24"/>
        </w:rPr>
        <w:t xml:space="preserve">, ehr-koodiga </w:t>
      </w:r>
      <w:r w:rsidR="00A45DE1" w:rsidRPr="00A45DE1">
        <w:rPr>
          <w:rFonts w:ascii="Times New Roman" w:eastAsia="Times New Roman" w:hAnsi="Times New Roman" w:cs="Times New Roman"/>
          <w:sz w:val="24"/>
          <w:szCs w:val="24"/>
        </w:rPr>
        <w:t>221436934</w:t>
      </w:r>
      <w:r w:rsidR="00A45DE1" w:rsidRPr="00A45DE1">
        <w:t xml:space="preserve"> </w:t>
      </w:r>
      <w:r w:rsidR="00A45DE1">
        <w:rPr>
          <w:rFonts w:ascii="Times New Roman" w:eastAsia="Times New Roman" w:hAnsi="Times New Roman" w:cs="Times New Roman"/>
          <w:sz w:val="24"/>
          <w:szCs w:val="24"/>
        </w:rPr>
        <w:t>s</w:t>
      </w:r>
      <w:r w:rsidR="00A45DE1" w:rsidRPr="00A45DE1">
        <w:rPr>
          <w:rFonts w:ascii="Times New Roman" w:eastAsia="Times New Roman" w:hAnsi="Times New Roman" w:cs="Times New Roman"/>
          <w:sz w:val="24"/>
          <w:szCs w:val="24"/>
        </w:rPr>
        <w:t>idekanalisatsioon</w:t>
      </w:r>
      <w:r w:rsidR="00A45DE1">
        <w:rPr>
          <w:rFonts w:ascii="Times New Roman" w:eastAsia="Times New Roman" w:hAnsi="Times New Roman" w:cs="Times New Roman"/>
          <w:sz w:val="24"/>
          <w:szCs w:val="24"/>
        </w:rPr>
        <w:t xml:space="preserve">, ehr-koodiga </w:t>
      </w:r>
      <w:r w:rsidR="00A45DE1" w:rsidRPr="00A45DE1">
        <w:rPr>
          <w:rFonts w:ascii="Times New Roman" w:eastAsia="Times New Roman" w:hAnsi="Times New Roman" w:cs="Times New Roman"/>
          <w:sz w:val="24"/>
          <w:szCs w:val="24"/>
        </w:rPr>
        <w:t>221436936</w:t>
      </w:r>
      <w:r w:rsidR="00A45DE1">
        <w:rPr>
          <w:rFonts w:ascii="Times New Roman" w:eastAsia="Times New Roman" w:hAnsi="Times New Roman" w:cs="Times New Roman"/>
          <w:sz w:val="24"/>
          <w:szCs w:val="24"/>
        </w:rPr>
        <w:t xml:space="preserve"> g</w:t>
      </w:r>
      <w:r w:rsidR="00A45DE1" w:rsidRPr="00A45DE1">
        <w:rPr>
          <w:rFonts w:ascii="Times New Roman" w:eastAsia="Times New Roman" w:hAnsi="Times New Roman" w:cs="Times New Roman"/>
          <w:sz w:val="24"/>
          <w:szCs w:val="24"/>
        </w:rPr>
        <w:t>aasitorustik</w:t>
      </w:r>
      <w:r w:rsidR="00A45DE1">
        <w:rPr>
          <w:rFonts w:ascii="Times New Roman" w:eastAsia="Times New Roman" w:hAnsi="Times New Roman" w:cs="Times New Roman"/>
          <w:sz w:val="24"/>
          <w:szCs w:val="24"/>
        </w:rPr>
        <w:t xml:space="preserve">, </w:t>
      </w:r>
      <w:r w:rsidR="00A45DE1" w:rsidRPr="00A45DE1">
        <w:rPr>
          <w:rFonts w:ascii="Times New Roman" w:eastAsia="Times New Roman" w:hAnsi="Times New Roman" w:cs="Times New Roman"/>
          <w:sz w:val="24"/>
          <w:szCs w:val="24"/>
        </w:rPr>
        <w:t>ehr-koodiga</w:t>
      </w:r>
      <w:r w:rsidR="00A45DE1">
        <w:rPr>
          <w:rFonts w:ascii="Times New Roman" w:eastAsia="Times New Roman" w:hAnsi="Times New Roman" w:cs="Times New Roman"/>
          <w:sz w:val="24"/>
          <w:szCs w:val="24"/>
        </w:rPr>
        <w:t xml:space="preserve"> </w:t>
      </w:r>
      <w:r w:rsidR="00A45DE1" w:rsidRPr="00A45DE1">
        <w:rPr>
          <w:rFonts w:ascii="Times New Roman" w:eastAsia="Times New Roman" w:hAnsi="Times New Roman" w:cs="Times New Roman"/>
          <w:sz w:val="24"/>
          <w:szCs w:val="24"/>
        </w:rPr>
        <w:t>221436939</w:t>
      </w:r>
      <w:r w:rsidR="00A45DE1" w:rsidRPr="00A45DE1">
        <w:t xml:space="preserve"> </w:t>
      </w:r>
      <w:r w:rsidR="00A45DE1">
        <w:rPr>
          <w:rFonts w:ascii="Times New Roman" w:eastAsia="Times New Roman" w:hAnsi="Times New Roman" w:cs="Times New Roman"/>
          <w:sz w:val="24"/>
          <w:szCs w:val="24"/>
        </w:rPr>
        <w:t>t</w:t>
      </w:r>
      <w:r w:rsidR="00A45DE1" w:rsidRPr="00A45DE1">
        <w:rPr>
          <w:rFonts w:ascii="Times New Roman" w:eastAsia="Times New Roman" w:hAnsi="Times New Roman" w:cs="Times New Roman"/>
          <w:sz w:val="24"/>
          <w:szCs w:val="24"/>
        </w:rPr>
        <w:t>arbeveetorustik</w:t>
      </w:r>
      <w:r w:rsidR="00A45DE1">
        <w:rPr>
          <w:rFonts w:ascii="Times New Roman" w:eastAsia="Times New Roman" w:hAnsi="Times New Roman" w:cs="Times New Roman"/>
          <w:sz w:val="24"/>
          <w:szCs w:val="24"/>
        </w:rPr>
        <w:t xml:space="preserve">, </w:t>
      </w:r>
      <w:r w:rsidR="00A45DE1" w:rsidRPr="00A45DE1">
        <w:rPr>
          <w:rFonts w:ascii="Times New Roman" w:eastAsia="Times New Roman" w:hAnsi="Times New Roman" w:cs="Times New Roman"/>
          <w:sz w:val="24"/>
          <w:szCs w:val="24"/>
        </w:rPr>
        <w:t>ehr-koodiga</w:t>
      </w:r>
      <w:r w:rsidR="00A45DE1">
        <w:rPr>
          <w:rFonts w:ascii="Times New Roman" w:eastAsia="Times New Roman" w:hAnsi="Times New Roman" w:cs="Times New Roman"/>
          <w:sz w:val="24"/>
          <w:szCs w:val="24"/>
        </w:rPr>
        <w:t xml:space="preserve"> </w:t>
      </w:r>
      <w:r w:rsidR="00A45DE1" w:rsidRPr="00A45DE1">
        <w:rPr>
          <w:rFonts w:ascii="Times New Roman" w:eastAsia="Times New Roman" w:hAnsi="Times New Roman" w:cs="Times New Roman"/>
          <w:sz w:val="24"/>
          <w:szCs w:val="24"/>
        </w:rPr>
        <w:t>221436940</w:t>
      </w:r>
      <w:r w:rsidR="00A45DE1" w:rsidRPr="00A45DE1">
        <w:t xml:space="preserve"> </w:t>
      </w:r>
      <w:r w:rsidR="00A45DE1">
        <w:rPr>
          <w:rFonts w:ascii="Times New Roman" w:eastAsia="Times New Roman" w:hAnsi="Times New Roman" w:cs="Times New Roman"/>
          <w:sz w:val="24"/>
          <w:szCs w:val="24"/>
        </w:rPr>
        <w:t>r</w:t>
      </w:r>
      <w:r w:rsidR="00A45DE1" w:rsidRPr="00A45DE1">
        <w:rPr>
          <w:rFonts w:ascii="Times New Roman" w:eastAsia="Times New Roman" w:hAnsi="Times New Roman" w:cs="Times New Roman"/>
          <w:sz w:val="24"/>
          <w:szCs w:val="24"/>
        </w:rPr>
        <w:t>eoveekanalisatsioonitorustik</w:t>
      </w:r>
      <w:r w:rsidR="00A45DE1">
        <w:rPr>
          <w:rFonts w:ascii="Times New Roman" w:eastAsia="Times New Roman" w:hAnsi="Times New Roman" w:cs="Times New Roman"/>
          <w:sz w:val="24"/>
          <w:szCs w:val="24"/>
        </w:rPr>
        <w:t>,</w:t>
      </w:r>
      <w:r w:rsidR="00A45DE1" w:rsidRPr="00A45DE1">
        <w:t xml:space="preserve"> </w:t>
      </w:r>
      <w:r w:rsidR="00A45DE1" w:rsidRPr="00A45DE1">
        <w:rPr>
          <w:rFonts w:ascii="Times New Roman" w:eastAsia="Times New Roman" w:hAnsi="Times New Roman" w:cs="Times New Roman"/>
          <w:sz w:val="24"/>
          <w:szCs w:val="24"/>
        </w:rPr>
        <w:t>ehr-koodiga</w:t>
      </w:r>
      <w:r w:rsidR="00A45DE1" w:rsidRPr="00A45DE1">
        <w:t xml:space="preserve"> </w:t>
      </w:r>
      <w:r w:rsidR="00A45DE1" w:rsidRPr="00A45DE1">
        <w:rPr>
          <w:rFonts w:ascii="Times New Roman" w:hAnsi="Times New Roman" w:cs="Times New Roman"/>
          <w:sz w:val="24"/>
          <w:szCs w:val="24"/>
        </w:rPr>
        <w:t xml:space="preserve">221436943 </w:t>
      </w:r>
      <w:r w:rsidR="00A45DE1">
        <w:rPr>
          <w:rFonts w:ascii="Times New Roman" w:hAnsi="Times New Roman" w:cs="Times New Roman"/>
          <w:sz w:val="24"/>
          <w:szCs w:val="24"/>
        </w:rPr>
        <w:t>h</w:t>
      </w:r>
      <w:r w:rsidR="00A45DE1" w:rsidRPr="00A45DE1">
        <w:rPr>
          <w:rFonts w:ascii="Times New Roman" w:hAnsi="Times New Roman" w:cs="Times New Roman"/>
          <w:sz w:val="24"/>
          <w:szCs w:val="24"/>
        </w:rPr>
        <w:t>oone sadeveetorustik,</w:t>
      </w:r>
      <w:r w:rsidR="00A45DE1">
        <w:t xml:space="preserve"> </w:t>
      </w:r>
      <w:r w:rsidR="00A45DE1" w:rsidRPr="00A45DE1">
        <w:rPr>
          <w:rFonts w:ascii="Times New Roman" w:eastAsia="Times New Roman" w:hAnsi="Times New Roman" w:cs="Times New Roman"/>
          <w:sz w:val="24"/>
          <w:szCs w:val="24"/>
        </w:rPr>
        <w:t>ehr-koodiga</w:t>
      </w:r>
      <w:r w:rsidR="00A45DE1" w:rsidRPr="00A45DE1">
        <w:t xml:space="preserve"> </w:t>
      </w:r>
      <w:r w:rsidR="00A45DE1" w:rsidRPr="00A45DE1">
        <w:rPr>
          <w:rFonts w:ascii="Times New Roman" w:hAnsi="Times New Roman" w:cs="Times New Roman"/>
          <w:sz w:val="24"/>
          <w:szCs w:val="24"/>
        </w:rPr>
        <w:t>221436946 platside sadeveetorustik,</w:t>
      </w:r>
      <w:r w:rsidR="00A45DE1">
        <w:t xml:space="preserve"> </w:t>
      </w:r>
      <w:r w:rsidR="00A45DE1" w:rsidRPr="00A45DE1">
        <w:rPr>
          <w:rFonts w:ascii="Times New Roman" w:eastAsia="Times New Roman" w:hAnsi="Times New Roman" w:cs="Times New Roman"/>
          <w:sz w:val="24"/>
          <w:szCs w:val="24"/>
        </w:rPr>
        <w:t>ehr-koodiga</w:t>
      </w:r>
      <w:r w:rsidR="00A45DE1">
        <w:rPr>
          <w:rFonts w:ascii="Times New Roman" w:eastAsia="Times New Roman" w:hAnsi="Times New Roman" w:cs="Times New Roman"/>
          <w:sz w:val="24"/>
          <w:szCs w:val="24"/>
        </w:rPr>
        <w:t xml:space="preserve"> </w:t>
      </w:r>
      <w:r w:rsidR="00A45DE1" w:rsidRPr="00A45DE1">
        <w:rPr>
          <w:rFonts w:ascii="Times New Roman" w:eastAsia="Times New Roman" w:hAnsi="Times New Roman" w:cs="Times New Roman"/>
          <w:sz w:val="24"/>
          <w:szCs w:val="24"/>
        </w:rPr>
        <w:t>221441622</w:t>
      </w:r>
      <w:r w:rsidR="00A45DE1" w:rsidRPr="00A45DE1">
        <w:t xml:space="preserve"> </w:t>
      </w:r>
      <w:r w:rsidR="00A45DE1">
        <w:rPr>
          <w:rFonts w:ascii="Times New Roman" w:eastAsia="Times New Roman" w:hAnsi="Times New Roman" w:cs="Times New Roman"/>
          <w:sz w:val="24"/>
          <w:szCs w:val="24"/>
        </w:rPr>
        <w:t>j</w:t>
      </w:r>
      <w:r w:rsidR="00A45DE1" w:rsidRPr="00A45DE1">
        <w:rPr>
          <w:rFonts w:ascii="Times New Roman" w:eastAsia="Times New Roman" w:hAnsi="Times New Roman" w:cs="Times New Roman"/>
          <w:sz w:val="24"/>
          <w:szCs w:val="24"/>
        </w:rPr>
        <w:t>uurdepääsuteed</w:t>
      </w:r>
      <w:r w:rsidR="00A45DE1">
        <w:rPr>
          <w:rFonts w:ascii="Times New Roman" w:eastAsia="Times New Roman" w:hAnsi="Times New Roman" w:cs="Times New Roman"/>
          <w:sz w:val="24"/>
          <w:szCs w:val="24"/>
        </w:rPr>
        <w:t>)</w:t>
      </w:r>
      <w:r w:rsidR="002F0412" w:rsidRPr="002F0412">
        <w:rPr>
          <w:rFonts w:ascii="Times New Roman" w:eastAsia="Times New Roman" w:hAnsi="Times New Roman" w:cs="Times New Roman"/>
          <w:sz w:val="24"/>
          <w:szCs w:val="24"/>
        </w:rPr>
        <w:t xml:space="preserve"> vastavalt </w:t>
      </w:r>
      <w:r w:rsidR="00A45DE1" w:rsidRPr="00A45DE1">
        <w:rPr>
          <w:rFonts w:ascii="Times New Roman" w:eastAsia="Times New Roman" w:hAnsi="Times New Roman" w:cs="Times New Roman"/>
          <w:sz w:val="24"/>
          <w:szCs w:val="24"/>
        </w:rPr>
        <w:t>AS RTG PROJEKTBÜROO (10385231) peaprojekteerija poolt koostatud „Narva Tööstusinkubaatori hoone püstitamine“ ehitusprojekti</w:t>
      </w:r>
      <w:r w:rsidR="00E6047A">
        <w:rPr>
          <w:rFonts w:ascii="Times New Roman" w:eastAsia="Times New Roman" w:hAnsi="Times New Roman" w:cs="Times New Roman"/>
          <w:sz w:val="24"/>
          <w:szCs w:val="24"/>
        </w:rPr>
        <w:t>le</w:t>
      </w:r>
      <w:r w:rsidR="00A45DE1" w:rsidRPr="00A45DE1">
        <w:rPr>
          <w:rFonts w:ascii="Times New Roman" w:eastAsia="Times New Roman" w:hAnsi="Times New Roman" w:cs="Times New Roman"/>
          <w:sz w:val="24"/>
          <w:szCs w:val="24"/>
        </w:rPr>
        <w:t xml:space="preserve"> nr 15-2023/NTI (digidoc-boks „NTI_EP_v04.asice“)</w:t>
      </w:r>
      <w:r w:rsidR="002F0412" w:rsidRPr="002F0412">
        <w:rPr>
          <w:rFonts w:ascii="Times New Roman" w:eastAsia="Times New Roman" w:hAnsi="Times New Roman" w:cs="Times New Roman"/>
          <w:sz w:val="24"/>
          <w:szCs w:val="24"/>
        </w:rPr>
        <w:t>.</w:t>
      </w:r>
      <w:r w:rsidR="00A45DE1" w:rsidRPr="00A45DE1">
        <w:t xml:space="preserve"> </w:t>
      </w:r>
    </w:p>
    <w:p w:rsidR="00D61A27" w:rsidRPr="008C71CA" w:rsidRDefault="00D61A27" w:rsidP="002E052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E</w:t>
      </w:r>
      <w:r w:rsidRPr="00D61A27">
        <w:rPr>
          <w:rFonts w:ascii="Times New Roman" w:eastAsia="Times New Roman" w:hAnsi="Times New Roman" w:cs="Times New Roman"/>
          <w:sz w:val="24"/>
          <w:szCs w:val="24"/>
        </w:rPr>
        <w:t>hitusluba</w:t>
      </w:r>
      <w:r>
        <w:rPr>
          <w:rFonts w:ascii="Times New Roman" w:eastAsia="Times New Roman" w:hAnsi="Times New Roman" w:cs="Times New Roman"/>
          <w:sz w:val="24"/>
          <w:szCs w:val="24"/>
        </w:rPr>
        <w:t xml:space="preserve"> ei laiene</w:t>
      </w:r>
      <w:r w:rsidRPr="00D61A27">
        <w:t xml:space="preserve"> </w:t>
      </w:r>
      <w:r w:rsidRPr="00D61A27">
        <w:rPr>
          <w:rFonts w:ascii="Times New Roman" w:eastAsia="Times New Roman" w:hAnsi="Times New Roman" w:cs="Times New Roman"/>
          <w:sz w:val="24"/>
          <w:szCs w:val="24"/>
        </w:rPr>
        <w:t>ehr-koodiga 221432405 päikesepar</w:t>
      </w:r>
      <w:r w:rsidR="00AB5B9F">
        <w:rPr>
          <w:rFonts w:ascii="Times New Roman" w:eastAsia="Times New Roman" w:hAnsi="Times New Roman" w:cs="Times New Roman"/>
          <w:sz w:val="24"/>
          <w:szCs w:val="24"/>
        </w:rPr>
        <w:t>kide</w:t>
      </w:r>
      <w:r>
        <w:rPr>
          <w:rFonts w:ascii="Times New Roman" w:eastAsia="Times New Roman" w:hAnsi="Times New Roman" w:cs="Times New Roman"/>
          <w:sz w:val="24"/>
          <w:szCs w:val="24"/>
        </w:rPr>
        <w:t>le.</w:t>
      </w:r>
    </w:p>
    <w:p w:rsidR="00DF3BDD" w:rsidRPr="008C71CA" w:rsidRDefault="00D61A27" w:rsidP="00FD060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332775" w:rsidRPr="008C71CA">
        <w:rPr>
          <w:rFonts w:ascii="Times New Roman" w:eastAsia="Times New Roman" w:hAnsi="Times New Roman" w:cs="Times New Roman"/>
          <w:sz w:val="24"/>
          <w:szCs w:val="24"/>
        </w:rPr>
        <w:t xml:space="preserve"> Kohustada ehitise </w:t>
      </w:r>
      <w:r w:rsidR="00432A8B" w:rsidRPr="008C71CA">
        <w:rPr>
          <w:rFonts w:ascii="Times New Roman" w:eastAsia="Times New Roman" w:hAnsi="Times New Roman" w:cs="Times New Roman"/>
          <w:sz w:val="24"/>
          <w:szCs w:val="24"/>
        </w:rPr>
        <w:t>omanikku</w:t>
      </w:r>
      <w:r w:rsidR="0024355F" w:rsidRPr="008C71CA">
        <w:rPr>
          <w:rFonts w:ascii="Times New Roman" w:eastAsia="Times New Roman" w:hAnsi="Times New Roman" w:cs="Times New Roman"/>
          <w:sz w:val="24"/>
          <w:szCs w:val="24"/>
        </w:rPr>
        <w:t xml:space="preserve"> </w:t>
      </w:r>
      <w:r w:rsidR="008C71CA" w:rsidRPr="008C71CA">
        <w:rPr>
          <w:rFonts w:ascii="Times New Roman" w:eastAsia="Times New Roman" w:hAnsi="Times New Roman" w:cs="Times New Roman"/>
          <w:sz w:val="24"/>
          <w:szCs w:val="24"/>
        </w:rPr>
        <w:t>täitma käesoleva korralduse punktis 1 toodud</w:t>
      </w:r>
      <w:r w:rsidR="00F3665F">
        <w:rPr>
          <w:rFonts w:ascii="Times New Roman" w:eastAsia="Times New Roman" w:hAnsi="Times New Roman" w:cs="Times New Roman"/>
          <w:sz w:val="24"/>
          <w:szCs w:val="24"/>
        </w:rPr>
        <w:t xml:space="preserve"> </w:t>
      </w:r>
      <w:r w:rsidR="005948D8" w:rsidRPr="005948D8">
        <w:rPr>
          <w:rFonts w:ascii="Times New Roman" w:eastAsia="Times New Roman" w:hAnsi="Times New Roman" w:cs="Times New Roman"/>
          <w:sz w:val="24"/>
          <w:szCs w:val="24"/>
        </w:rPr>
        <w:t>Narva Linnavalitsuse Arhitektuuri- ja Linnaplaneerimise Ameti</w:t>
      </w:r>
      <w:r w:rsidR="005948D8">
        <w:rPr>
          <w:rFonts w:ascii="Times New Roman" w:eastAsia="Times New Roman" w:hAnsi="Times New Roman" w:cs="Times New Roman"/>
          <w:sz w:val="24"/>
          <w:szCs w:val="24"/>
        </w:rPr>
        <w:t xml:space="preserve"> ning</w:t>
      </w:r>
      <w:r w:rsidR="008A706E">
        <w:rPr>
          <w:rFonts w:ascii="Times New Roman" w:eastAsia="Times New Roman" w:hAnsi="Times New Roman" w:cs="Times New Roman"/>
          <w:sz w:val="24"/>
          <w:szCs w:val="24"/>
        </w:rPr>
        <w:t xml:space="preserve"> </w:t>
      </w:r>
      <w:r w:rsidR="005948D8" w:rsidRPr="005948D8">
        <w:rPr>
          <w:rFonts w:ascii="Times New Roman" w:eastAsia="Times New Roman" w:hAnsi="Times New Roman" w:cs="Times New Roman"/>
          <w:sz w:val="24"/>
          <w:szCs w:val="24"/>
        </w:rPr>
        <w:t xml:space="preserve">Narva Linnavalitsuse </w:t>
      </w:r>
      <w:r w:rsidR="00F3665F" w:rsidRPr="00F3665F">
        <w:rPr>
          <w:rFonts w:ascii="Times New Roman" w:eastAsia="Times New Roman" w:hAnsi="Times New Roman" w:cs="Times New Roman"/>
          <w:sz w:val="24"/>
          <w:szCs w:val="24"/>
        </w:rPr>
        <w:t xml:space="preserve">Linnamajandusameti </w:t>
      </w:r>
      <w:r w:rsidR="00346A12">
        <w:rPr>
          <w:rFonts w:ascii="Times New Roman" w:eastAsia="Times New Roman" w:hAnsi="Times New Roman" w:cs="Times New Roman"/>
          <w:sz w:val="24"/>
          <w:szCs w:val="24"/>
        </w:rPr>
        <w:t xml:space="preserve">(v.a </w:t>
      </w:r>
      <w:r w:rsidR="00346A12" w:rsidRPr="00346A12">
        <w:rPr>
          <w:rFonts w:ascii="Times New Roman" w:eastAsia="Times New Roman" w:hAnsi="Times New Roman" w:cs="Times New Roman"/>
          <w:sz w:val="24"/>
          <w:szCs w:val="24"/>
        </w:rPr>
        <w:t>teede vanemspetsialisti</w:t>
      </w:r>
      <w:r w:rsidR="00346A12">
        <w:rPr>
          <w:rFonts w:ascii="Times New Roman" w:eastAsia="Times New Roman" w:hAnsi="Times New Roman" w:cs="Times New Roman"/>
          <w:sz w:val="24"/>
          <w:szCs w:val="24"/>
        </w:rPr>
        <w:t xml:space="preserve">) </w:t>
      </w:r>
      <w:r w:rsidR="008C71CA" w:rsidRPr="008C71CA">
        <w:rPr>
          <w:rFonts w:ascii="Times New Roman" w:eastAsia="Times New Roman" w:hAnsi="Times New Roman" w:cs="Times New Roman"/>
          <w:sz w:val="24"/>
          <w:szCs w:val="24"/>
        </w:rPr>
        <w:t>tingimus</w:t>
      </w:r>
      <w:r w:rsidR="00F3665F">
        <w:rPr>
          <w:rFonts w:ascii="Times New Roman" w:eastAsia="Times New Roman" w:hAnsi="Times New Roman" w:cs="Times New Roman"/>
          <w:sz w:val="24"/>
          <w:szCs w:val="24"/>
        </w:rPr>
        <w:t>i</w:t>
      </w:r>
      <w:r w:rsidR="00F8654B" w:rsidRPr="008C71CA">
        <w:rPr>
          <w:rFonts w:ascii="Times New Roman" w:eastAsia="Times New Roman" w:hAnsi="Times New Roman" w:cs="Times New Roman"/>
          <w:sz w:val="24"/>
          <w:szCs w:val="24"/>
        </w:rPr>
        <w:t>.</w:t>
      </w:r>
    </w:p>
    <w:p w:rsidR="00234CCF" w:rsidRPr="008C71CA" w:rsidRDefault="00234CCF" w:rsidP="00FD060E">
      <w:pPr>
        <w:spacing w:after="0" w:line="240" w:lineRule="auto"/>
        <w:jc w:val="both"/>
        <w:rPr>
          <w:rFonts w:ascii="Times New Roman" w:eastAsia="Times New Roman" w:hAnsi="Times New Roman" w:cs="Times New Roman"/>
          <w:sz w:val="24"/>
          <w:szCs w:val="24"/>
        </w:rPr>
      </w:pPr>
    </w:p>
    <w:p w:rsidR="00421DA1" w:rsidRPr="008C71CA" w:rsidRDefault="00421DA1" w:rsidP="00FD060E">
      <w:pPr>
        <w:numPr>
          <w:ilvl w:val="0"/>
          <w:numId w:val="2"/>
        </w:numPr>
        <w:spacing w:after="0" w:line="240" w:lineRule="auto"/>
        <w:jc w:val="both"/>
        <w:rPr>
          <w:rFonts w:ascii="Times New Roman" w:eastAsia="Times New Roman" w:hAnsi="Times New Roman" w:cs="Times New Roman"/>
          <w:b/>
          <w:sz w:val="24"/>
          <w:szCs w:val="24"/>
        </w:rPr>
      </w:pPr>
      <w:r w:rsidRPr="008C71CA">
        <w:rPr>
          <w:rFonts w:ascii="Times New Roman" w:eastAsia="Times New Roman" w:hAnsi="Times New Roman" w:cs="Times New Roman"/>
          <w:b/>
          <w:sz w:val="24"/>
          <w:szCs w:val="24"/>
        </w:rPr>
        <w:t>RAKENDUSSÄTTED</w:t>
      </w:r>
    </w:p>
    <w:p w:rsidR="00421DA1" w:rsidRPr="008C71CA" w:rsidRDefault="00421DA1" w:rsidP="00FD060E">
      <w:pPr>
        <w:spacing w:after="0" w:line="240" w:lineRule="auto"/>
        <w:ind w:left="426" w:hanging="426"/>
        <w:jc w:val="both"/>
        <w:rPr>
          <w:rFonts w:ascii="Times New Roman" w:eastAsia="Times New Roman" w:hAnsi="Times New Roman" w:cs="Times New Roman"/>
          <w:sz w:val="24"/>
          <w:szCs w:val="24"/>
        </w:rPr>
      </w:pPr>
      <w:r w:rsidRPr="008C71CA">
        <w:rPr>
          <w:rFonts w:ascii="Times New Roman" w:eastAsia="Times New Roman" w:hAnsi="Times New Roman" w:cs="Times New Roman"/>
          <w:sz w:val="24"/>
          <w:szCs w:val="24"/>
        </w:rPr>
        <w:t>4.1. K</w:t>
      </w:r>
      <w:r w:rsidR="003E490A" w:rsidRPr="008C71CA">
        <w:rPr>
          <w:rFonts w:ascii="Times New Roman" w:eastAsia="Times New Roman" w:hAnsi="Times New Roman" w:cs="Times New Roman"/>
          <w:sz w:val="24"/>
          <w:szCs w:val="24"/>
        </w:rPr>
        <w:t>äesolev k</w:t>
      </w:r>
      <w:r w:rsidRPr="008C71CA">
        <w:rPr>
          <w:rFonts w:ascii="Times New Roman" w:eastAsia="Times New Roman" w:hAnsi="Times New Roman" w:cs="Times New Roman"/>
          <w:sz w:val="24"/>
          <w:szCs w:val="24"/>
        </w:rPr>
        <w:t xml:space="preserve">orraldus jõustub seadusega sätestatud korras. </w:t>
      </w:r>
    </w:p>
    <w:p w:rsidR="000D7CF5" w:rsidRDefault="00421DA1" w:rsidP="00FD060E">
      <w:pPr>
        <w:spacing w:after="0" w:line="240" w:lineRule="auto"/>
        <w:ind w:left="426" w:hanging="426"/>
        <w:jc w:val="both"/>
        <w:rPr>
          <w:rFonts w:ascii="Times New Roman" w:eastAsia="Times New Roman" w:hAnsi="Times New Roman" w:cs="Times New Roman"/>
          <w:sz w:val="24"/>
          <w:szCs w:val="24"/>
        </w:rPr>
      </w:pPr>
      <w:r w:rsidRPr="008C71CA">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8C71CA">
        <w:rPr>
          <w:rFonts w:ascii="Times New Roman" w:eastAsia="Times New Roman" w:hAnsi="Times New Roman" w:cs="Times New Roman"/>
          <w:sz w:val="24"/>
          <w:szCs w:val="24"/>
        </w:rPr>
        <w:t xml:space="preserve"> </w:t>
      </w:r>
      <w:r w:rsidRPr="008C71CA">
        <w:rPr>
          <w:rFonts w:ascii="Times New Roman" w:eastAsia="Times New Roman" w:hAnsi="Times New Roman" w:cs="Times New Roman"/>
          <w:sz w:val="24"/>
          <w:szCs w:val="24"/>
        </w:rPr>
        <w:t>kaebuse</w:t>
      </w:r>
      <w:r w:rsidR="000B35AA" w:rsidRPr="008C71CA">
        <w:rPr>
          <w:rFonts w:ascii="Times New Roman" w:eastAsia="Times New Roman" w:hAnsi="Times New Roman" w:cs="Times New Roman"/>
          <w:sz w:val="24"/>
          <w:szCs w:val="24"/>
        </w:rPr>
        <w:t xml:space="preserve"> </w:t>
      </w:r>
      <w:r w:rsidRPr="008C71CA">
        <w:rPr>
          <w:rFonts w:ascii="Times New Roman" w:eastAsia="Times New Roman" w:hAnsi="Times New Roman" w:cs="Times New Roman"/>
          <w:sz w:val="24"/>
          <w:szCs w:val="24"/>
        </w:rPr>
        <w:t xml:space="preserve">Tartu </w:t>
      </w:r>
      <w:r w:rsidRPr="008C71CA">
        <w:rPr>
          <w:rFonts w:ascii="Times New Roman" w:eastAsia="MS Mincho" w:hAnsi="Times New Roman" w:cs="Times New Roman"/>
          <w:sz w:val="24"/>
          <w:szCs w:val="24"/>
          <w:lang w:eastAsia="ja-JP"/>
        </w:rPr>
        <w:t>Halduskohtu</w:t>
      </w:r>
      <w:r w:rsidRPr="008C71CA">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772B2E" w:rsidRPr="008C71CA" w:rsidRDefault="00772B2E" w:rsidP="00FD060E">
      <w:pPr>
        <w:spacing w:after="0" w:line="240" w:lineRule="auto"/>
        <w:jc w:val="both"/>
        <w:rPr>
          <w:rFonts w:ascii="Times New Roman" w:eastAsia="Times New Roman" w:hAnsi="Times New Roman" w:cs="Times New Roman"/>
          <w:sz w:val="24"/>
          <w:szCs w:val="24"/>
        </w:rPr>
      </w:pPr>
    </w:p>
    <w:p w:rsidR="00332775" w:rsidRPr="008C71CA" w:rsidRDefault="00332775" w:rsidP="00FD060E">
      <w:pPr>
        <w:spacing w:after="0" w:line="240" w:lineRule="auto"/>
        <w:ind w:right="425"/>
        <w:jc w:val="both"/>
        <w:rPr>
          <w:rFonts w:ascii="Times New Roman" w:eastAsia="Times New Roman" w:hAnsi="Times New Roman" w:cs="Times New Roman"/>
          <w:sz w:val="24"/>
          <w:szCs w:val="24"/>
        </w:rPr>
      </w:pPr>
    </w:p>
    <w:p w:rsidR="00332775" w:rsidRPr="008C71CA" w:rsidRDefault="00332775" w:rsidP="00FD060E">
      <w:pPr>
        <w:spacing w:after="0" w:line="240" w:lineRule="auto"/>
        <w:ind w:right="425"/>
        <w:jc w:val="both"/>
        <w:rPr>
          <w:rFonts w:ascii="Times New Roman" w:eastAsia="Times New Roman" w:hAnsi="Times New Roman" w:cs="Times New Roman"/>
          <w:sz w:val="24"/>
          <w:szCs w:val="24"/>
        </w:rPr>
      </w:pPr>
    </w:p>
    <w:p w:rsidR="004612D0" w:rsidRPr="008C71CA" w:rsidRDefault="005F333E" w:rsidP="00FD060E">
      <w:pPr>
        <w:spacing w:after="0" w:line="240" w:lineRule="auto"/>
        <w:ind w:right="425"/>
        <w:jc w:val="both"/>
        <w:rPr>
          <w:rFonts w:ascii="Times New Roman" w:eastAsia="Times New Roman" w:hAnsi="Times New Roman" w:cs="Times New Roman"/>
          <w:sz w:val="24"/>
          <w:szCs w:val="24"/>
        </w:rPr>
      </w:pPr>
      <w:r w:rsidRPr="005F333E">
        <w:rPr>
          <w:rFonts w:ascii="Times New Roman" w:eastAsia="Times New Roman" w:hAnsi="Times New Roman" w:cs="Times New Roman"/>
          <w:sz w:val="24"/>
          <w:szCs w:val="24"/>
        </w:rPr>
        <w:t>Jaan Toots</w:t>
      </w:r>
      <w:r w:rsidR="004612D0" w:rsidRPr="008C71CA">
        <w:rPr>
          <w:rFonts w:ascii="Times New Roman" w:eastAsia="Times New Roman" w:hAnsi="Times New Roman" w:cs="Times New Roman"/>
          <w:sz w:val="24"/>
          <w:szCs w:val="24"/>
        </w:rPr>
        <w:t xml:space="preserve">                                                                               </w:t>
      </w:r>
    </w:p>
    <w:p w:rsidR="004612D0" w:rsidRPr="008C71CA" w:rsidRDefault="005A188D" w:rsidP="00FD060E">
      <w:pPr>
        <w:spacing w:after="0" w:line="240" w:lineRule="auto"/>
        <w:ind w:right="425"/>
        <w:jc w:val="both"/>
        <w:rPr>
          <w:rFonts w:ascii="Times New Roman" w:eastAsia="Times New Roman" w:hAnsi="Times New Roman" w:cs="Times New Roman"/>
          <w:sz w:val="24"/>
          <w:szCs w:val="24"/>
        </w:rPr>
      </w:pPr>
      <w:r w:rsidRPr="008C71CA">
        <w:rPr>
          <w:rFonts w:ascii="Times New Roman" w:eastAsia="Times New Roman" w:hAnsi="Times New Roman" w:cs="Times New Roman"/>
          <w:sz w:val="24"/>
          <w:szCs w:val="24"/>
        </w:rPr>
        <w:t>Linnapea</w:t>
      </w:r>
      <w:r w:rsidR="005F333E">
        <w:rPr>
          <w:rFonts w:ascii="Times New Roman" w:eastAsia="Times New Roman" w:hAnsi="Times New Roman" w:cs="Times New Roman"/>
          <w:sz w:val="24"/>
          <w:szCs w:val="24"/>
        </w:rPr>
        <w:t xml:space="preserve">               </w:t>
      </w:r>
      <w:r w:rsidR="004612D0" w:rsidRPr="008C71CA">
        <w:rPr>
          <w:rFonts w:ascii="Times New Roman" w:eastAsia="Times New Roman" w:hAnsi="Times New Roman" w:cs="Times New Roman"/>
          <w:sz w:val="24"/>
          <w:szCs w:val="24"/>
        </w:rPr>
        <w:t xml:space="preserve">                                                                                   Üllar Kaljuste</w:t>
      </w:r>
    </w:p>
    <w:p w:rsidR="001F401F" w:rsidRPr="008C71CA" w:rsidRDefault="004612D0" w:rsidP="00FD060E">
      <w:pPr>
        <w:spacing w:after="0" w:line="240" w:lineRule="auto"/>
        <w:ind w:right="425"/>
        <w:jc w:val="both"/>
        <w:rPr>
          <w:rFonts w:ascii="Times New Roman" w:eastAsia="Times New Roman" w:hAnsi="Times New Roman" w:cs="Times New Roman"/>
          <w:sz w:val="24"/>
          <w:szCs w:val="24"/>
        </w:rPr>
      </w:pPr>
      <w:r w:rsidRPr="008C71CA">
        <w:rPr>
          <w:rFonts w:ascii="Times New Roman" w:eastAsia="Times New Roman" w:hAnsi="Times New Roman" w:cs="Times New Roman"/>
          <w:sz w:val="24"/>
          <w:szCs w:val="24"/>
        </w:rPr>
        <w:tab/>
        <w:t xml:space="preserve">                                                                                                     Linnasekretär                                                                                 </w:t>
      </w:r>
      <w:r w:rsidRPr="008C71CA">
        <w:rPr>
          <w:rFonts w:ascii="Times New Roman" w:eastAsia="Times New Roman" w:hAnsi="Times New Roman" w:cs="Times New Roman"/>
          <w:sz w:val="24"/>
          <w:szCs w:val="24"/>
        </w:rPr>
        <w:tab/>
        <w:t xml:space="preserve">                                                                                          </w:t>
      </w:r>
    </w:p>
    <w:sectPr w:rsidR="001F401F" w:rsidRPr="008C71CA"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C4ABB"/>
    <w:multiLevelType w:val="hybridMultilevel"/>
    <w:tmpl w:val="75A6CC5C"/>
    <w:lvl w:ilvl="0" w:tplc="28CC85C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0E3D"/>
    <w:rsid w:val="000019BC"/>
    <w:rsid w:val="0000247C"/>
    <w:rsid w:val="00003105"/>
    <w:rsid w:val="000114F4"/>
    <w:rsid w:val="000149A8"/>
    <w:rsid w:val="00017231"/>
    <w:rsid w:val="00026EBE"/>
    <w:rsid w:val="00032E1A"/>
    <w:rsid w:val="00033454"/>
    <w:rsid w:val="00037EFE"/>
    <w:rsid w:val="0004092C"/>
    <w:rsid w:val="0004608E"/>
    <w:rsid w:val="00050129"/>
    <w:rsid w:val="00050F30"/>
    <w:rsid w:val="00051182"/>
    <w:rsid w:val="00051E63"/>
    <w:rsid w:val="0005271E"/>
    <w:rsid w:val="00052DC3"/>
    <w:rsid w:val="0005413D"/>
    <w:rsid w:val="00055423"/>
    <w:rsid w:val="000601A5"/>
    <w:rsid w:val="00061D7A"/>
    <w:rsid w:val="00064E02"/>
    <w:rsid w:val="00064EBE"/>
    <w:rsid w:val="00065437"/>
    <w:rsid w:val="00065658"/>
    <w:rsid w:val="0007352B"/>
    <w:rsid w:val="00075146"/>
    <w:rsid w:val="00075D5F"/>
    <w:rsid w:val="00076FEA"/>
    <w:rsid w:val="00077D8B"/>
    <w:rsid w:val="00081ADA"/>
    <w:rsid w:val="00081CDA"/>
    <w:rsid w:val="000847C1"/>
    <w:rsid w:val="00085870"/>
    <w:rsid w:val="0008764E"/>
    <w:rsid w:val="000908EA"/>
    <w:rsid w:val="000951A7"/>
    <w:rsid w:val="00095D66"/>
    <w:rsid w:val="00096405"/>
    <w:rsid w:val="00097A30"/>
    <w:rsid w:val="000A15B5"/>
    <w:rsid w:val="000A2A61"/>
    <w:rsid w:val="000A308C"/>
    <w:rsid w:val="000A3C95"/>
    <w:rsid w:val="000A4553"/>
    <w:rsid w:val="000A5CB6"/>
    <w:rsid w:val="000B0412"/>
    <w:rsid w:val="000B1B87"/>
    <w:rsid w:val="000B1BAC"/>
    <w:rsid w:val="000B1D4E"/>
    <w:rsid w:val="000B35AA"/>
    <w:rsid w:val="000B3650"/>
    <w:rsid w:val="000B3B8C"/>
    <w:rsid w:val="000B407B"/>
    <w:rsid w:val="000B6572"/>
    <w:rsid w:val="000B65BC"/>
    <w:rsid w:val="000C3068"/>
    <w:rsid w:val="000C5B46"/>
    <w:rsid w:val="000C6EC2"/>
    <w:rsid w:val="000C7526"/>
    <w:rsid w:val="000C75A6"/>
    <w:rsid w:val="000C7D61"/>
    <w:rsid w:val="000D64F0"/>
    <w:rsid w:val="000D7CF5"/>
    <w:rsid w:val="000E69A8"/>
    <w:rsid w:val="000F0C70"/>
    <w:rsid w:val="000F2627"/>
    <w:rsid w:val="000F2B67"/>
    <w:rsid w:val="000F2F4E"/>
    <w:rsid w:val="00100921"/>
    <w:rsid w:val="00100E16"/>
    <w:rsid w:val="001013E6"/>
    <w:rsid w:val="00102594"/>
    <w:rsid w:val="00102F59"/>
    <w:rsid w:val="001031DB"/>
    <w:rsid w:val="0010570C"/>
    <w:rsid w:val="00107790"/>
    <w:rsid w:val="00114145"/>
    <w:rsid w:val="00116174"/>
    <w:rsid w:val="00116245"/>
    <w:rsid w:val="00126D56"/>
    <w:rsid w:val="00127283"/>
    <w:rsid w:val="0013003C"/>
    <w:rsid w:val="00131038"/>
    <w:rsid w:val="001310F7"/>
    <w:rsid w:val="0013395B"/>
    <w:rsid w:val="0013714F"/>
    <w:rsid w:val="00141A9F"/>
    <w:rsid w:val="00144E77"/>
    <w:rsid w:val="00146F43"/>
    <w:rsid w:val="0015029D"/>
    <w:rsid w:val="001506CA"/>
    <w:rsid w:val="00153E7B"/>
    <w:rsid w:val="00153EF4"/>
    <w:rsid w:val="0015490B"/>
    <w:rsid w:val="001557A3"/>
    <w:rsid w:val="0015603B"/>
    <w:rsid w:val="00157A9F"/>
    <w:rsid w:val="00161C0B"/>
    <w:rsid w:val="0016237E"/>
    <w:rsid w:val="00162E8E"/>
    <w:rsid w:val="00166AF0"/>
    <w:rsid w:val="00171223"/>
    <w:rsid w:val="00174EFF"/>
    <w:rsid w:val="0017500A"/>
    <w:rsid w:val="00175342"/>
    <w:rsid w:val="001773C1"/>
    <w:rsid w:val="001856A6"/>
    <w:rsid w:val="00186577"/>
    <w:rsid w:val="00186AB5"/>
    <w:rsid w:val="00192ED9"/>
    <w:rsid w:val="00194831"/>
    <w:rsid w:val="00194CF3"/>
    <w:rsid w:val="001A24A9"/>
    <w:rsid w:val="001A2EB1"/>
    <w:rsid w:val="001A33E2"/>
    <w:rsid w:val="001B0D8A"/>
    <w:rsid w:val="001B1FB5"/>
    <w:rsid w:val="001B5039"/>
    <w:rsid w:val="001C232F"/>
    <w:rsid w:val="001C2645"/>
    <w:rsid w:val="001D1237"/>
    <w:rsid w:val="001D42BB"/>
    <w:rsid w:val="001D477D"/>
    <w:rsid w:val="001D4EC9"/>
    <w:rsid w:val="001D5612"/>
    <w:rsid w:val="001D6DFD"/>
    <w:rsid w:val="001E0527"/>
    <w:rsid w:val="001E48C4"/>
    <w:rsid w:val="001E5612"/>
    <w:rsid w:val="001E7AB2"/>
    <w:rsid w:val="001F401F"/>
    <w:rsid w:val="00201C27"/>
    <w:rsid w:val="00204270"/>
    <w:rsid w:val="00205815"/>
    <w:rsid w:val="002070F3"/>
    <w:rsid w:val="00211C04"/>
    <w:rsid w:val="00213E56"/>
    <w:rsid w:val="00214CA9"/>
    <w:rsid w:val="0021657A"/>
    <w:rsid w:val="002178B8"/>
    <w:rsid w:val="0022273F"/>
    <w:rsid w:val="00222D21"/>
    <w:rsid w:val="00224F06"/>
    <w:rsid w:val="00232353"/>
    <w:rsid w:val="0023373F"/>
    <w:rsid w:val="00234CCF"/>
    <w:rsid w:val="0024355F"/>
    <w:rsid w:val="00243FF0"/>
    <w:rsid w:val="002468BC"/>
    <w:rsid w:val="002519BC"/>
    <w:rsid w:val="00255809"/>
    <w:rsid w:val="002562EC"/>
    <w:rsid w:val="0025693C"/>
    <w:rsid w:val="002643AD"/>
    <w:rsid w:val="00266993"/>
    <w:rsid w:val="002701CB"/>
    <w:rsid w:val="00271019"/>
    <w:rsid w:val="00274041"/>
    <w:rsid w:val="002755AC"/>
    <w:rsid w:val="00281200"/>
    <w:rsid w:val="002825B7"/>
    <w:rsid w:val="00282625"/>
    <w:rsid w:val="00285ACB"/>
    <w:rsid w:val="00286133"/>
    <w:rsid w:val="0028673D"/>
    <w:rsid w:val="00293D5D"/>
    <w:rsid w:val="00294A34"/>
    <w:rsid w:val="0029519E"/>
    <w:rsid w:val="00296FE3"/>
    <w:rsid w:val="00297FAF"/>
    <w:rsid w:val="002A1AD7"/>
    <w:rsid w:val="002A2ACC"/>
    <w:rsid w:val="002A6FA8"/>
    <w:rsid w:val="002B1392"/>
    <w:rsid w:val="002B33C8"/>
    <w:rsid w:val="002B5C2C"/>
    <w:rsid w:val="002B70CA"/>
    <w:rsid w:val="002C0017"/>
    <w:rsid w:val="002C79D2"/>
    <w:rsid w:val="002D1AC7"/>
    <w:rsid w:val="002D3949"/>
    <w:rsid w:val="002D3D49"/>
    <w:rsid w:val="002D4EF6"/>
    <w:rsid w:val="002D5C3A"/>
    <w:rsid w:val="002D7E31"/>
    <w:rsid w:val="002E0528"/>
    <w:rsid w:val="002E1FC9"/>
    <w:rsid w:val="002E362B"/>
    <w:rsid w:val="002E763C"/>
    <w:rsid w:val="002F0149"/>
    <w:rsid w:val="002F0412"/>
    <w:rsid w:val="002F25E6"/>
    <w:rsid w:val="002F460B"/>
    <w:rsid w:val="002F66C4"/>
    <w:rsid w:val="00303E53"/>
    <w:rsid w:val="00310BE8"/>
    <w:rsid w:val="00311095"/>
    <w:rsid w:val="0031179F"/>
    <w:rsid w:val="00316452"/>
    <w:rsid w:val="00317389"/>
    <w:rsid w:val="00326577"/>
    <w:rsid w:val="00326788"/>
    <w:rsid w:val="00327769"/>
    <w:rsid w:val="003307E7"/>
    <w:rsid w:val="003326A6"/>
    <w:rsid w:val="00332775"/>
    <w:rsid w:val="0033543C"/>
    <w:rsid w:val="003368E7"/>
    <w:rsid w:val="00340071"/>
    <w:rsid w:val="003411C5"/>
    <w:rsid w:val="003430E7"/>
    <w:rsid w:val="00346A12"/>
    <w:rsid w:val="00346B39"/>
    <w:rsid w:val="00346BF1"/>
    <w:rsid w:val="0035160A"/>
    <w:rsid w:val="00355EB6"/>
    <w:rsid w:val="003565BB"/>
    <w:rsid w:val="00374010"/>
    <w:rsid w:val="00376CCF"/>
    <w:rsid w:val="00377C2A"/>
    <w:rsid w:val="0038268A"/>
    <w:rsid w:val="0038652F"/>
    <w:rsid w:val="00387A53"/>
    <w:rsid w:val="00387B39"/>
    <w:rsid w:val="00390DAE"/>
    <w:rsid w:val="003A0613"/>
    <w:rsid w:val="003A1B41"/>
    <w:rsid w:val="003A2326"/>
    <w:rsid w:val="003A2FD1"/>
    <w:rsid w:val="003A3810"/>
    <w:rsid w:val="003A5126"/>
    <w:rsid w:val="003A7A93"/>
    <w:rsid w:val="003B1E7E"/>
    <w:rsid w:val="003B448F"/>
    <w:rsid w:val="003B480E"/>
    <w:rsid w:val="003B5426"/>
    <w:rsid w:val="003B560B"/>
    <w:rsid w:val="003B5E97"/>
    <w:rsid w:val="003B739C"/>
    <w:rsid w:val="003B76E9"/>
    <w:rsid w:val="003C38FD"/>
    <w:rsid w:val="003C3E8B"/>
    <w:rsid w:val="003C5211"/>
    <w:rsid w:val="003C60A2"/>
    <w:rsid w:val="003C60C0"/>
    <w:rsid w:val="003C7FD2"/>
    <w:rsid w:val="003D685A"/>
    <w:rsid w:val="003E089C"/>
    <w:rsid w:val="003E322F"/>
    <w:rsid w:val="003E3889"/>
    <w:rsid w:val="003E490A"/>
    <w:rsid w:val="003E5044"/>
    <w:rsid w:val="003E57CE"/>
    <w:rsid w:val="003E631B"/>
    <w:rsid w:val="003E66E5"/>
    <w:rsid w:val="003E6F81"/>
    <w:rsid w:val="003F4CCD"/>
    <w:rsid w:val="003F51E0"/>
    <w:rsid w:val="003F61C4"/>
    <w:rsid w:val="00401FE2"/>
    <w:rsid w:val="00421DA1"/>
    <w:rsid w:val="00432A8B"/>
    <w:rsid w:val="00432A90"/>
    <w:rsid w:val="00435F9E"/>
    <w:rsid w:val="00436546"/>
    <w:rsid w:val="00436F1D"/>
    <w:rsid w:val="00441CB6"/>
    <w:rsid w:val="00443E74"/>
    <w:rsid w:val="0044607C"/>
    <w:rsid w:val="00446868"/>
    <w:rsid w:val="00452101"/>
    <w:rsid w:val="00452802"/>
    <w:rsid w:val="0045342F"/>
    <w:rsid w:val="00454BF8"/>
    <w:rsid w:val="004612D0"/>
    <w:rsid w:val="004628DE"/>
    <w:rsid w:val="00463400"/>
    <w:rsid w:val="00470451"/>
    <w:rsid w:val="00472770"/>
    <w:rsid w:val="00473F25"/>
    <w:rsid w:val="00476C60"/>
    <w:rsid w:val="0047759D"/>
    <w:rsid w:val="004811DE"/>
    <w:rsid w:val="00482F31"/>
    <w:rsid w:val="004838BE"/>
    <w:rsid w:val="004844EC"/>
    <w:rsid w:val="00493CE3"/>
    <w:rsid w:val="0049584F"/>
    <w:rsid w:val="00496EF9"/>
    <w:rsid w:val="00497EA8"/>
    <w:rsid w:val="004A4891"/>
    <w:rsid w:val="004A6512"/>
    <w:rsid w:val="004B01B3"/>
    <w:rsid w:val="004B72C3"/>
    <w:rsid w:val="004C0F4F"/>
    <w:rsid w:val="004C6528"/>
    <w:rsid w:val="004D04B1"/>
    <w:rsid w:val="004D0940"/>
    <w:rsid w:val="004D368A"/>
    <w:rsid w:val="004D48B7"/>
    <w:rsid w:val="004D5188"/>
    <w:rsid w:val="004D5DF2"/>
    <w:rsid w:val="004D63AE"/>
    <w:rsid w:val="004E09D7"/>
    <w:rsid w:val="004E0E0E"/>
    <w:rsid w:val="004E2D43"/>
    <w:rsid w:val="004F28C8"/>
    <w:rsid w:val="004F3DC5"/>
    <w:rsid w:val="004F5EAC"/>
    <w:rsid w:val="004F7D5D"/>
    <w:rsid w:val="00505657"/>
    <w:rsid w:val="00506F40"/>
    <w:rsid w:val="00507720"/>
    <w:rsid w:val="0051039B"/>
    <w:rsid w:val="00514622"/>
    <w:rsid w:val="005253E4"/>
    <w:rsid w:val="00536049"/>
    <w:rsid w:val="005375CA"/>
    <w:rsid w:val="005423A7"/>
    <w:rsid w:val="00542668"/>
    <w:rsid w:val="00542BC4"/>
    <w:rsid w:val="005449DC"/>
    <w:rsid w:val="005476F8"/>
    <w:rsid w:val="00547CA8"/>
    <w:rsid w:val="005511ED"/>
    <w:rsid w:val="00551A31"/>
    <w:rsid w:val="005542E3"/>
    <w:rsid w:val="0055443E"/>
    <w:rsid w:val="00554C16"/>
    <w:rsid w:val="005550A9"/>
    <w:rsid w:val="00556732"/>
    <w:rsid w:val="005611D5"/>
    <w:rsid w:val="005613AA"/>
    <w:rsid w:val="00562F24"/>
    <w:rsid w:val="005646CF"/>
    <w:rsid w:val="0056531F"/>
    <w:rsid w:val="00565CBF"/>
    <w:rsid w:val="00566054"/>
    <w:rsid w:val="00566AD5"/>
    <w:rsid w:val="00570CDC"/>
    <w:rsid w:val="00573DCC"/>
    <w:rsid w:val="00583741"/>
    <w:rsid w:val="00584997"/>
    <w:rsid w:val="00585B67"/>
    <w:rsid w:val="0058621D"/>
    <w:rsid w:val="00590839"/>
    <w:rsid w:val="00591835"/>
    <w:rsid w:val="00594149"/>
    <w:rsid w:val="005948D8"/>
    <w:rsid w:val="00597559"/>
    <w:rsid w:val="005A188D"/>
    <w:rsid w:val="005A18D9"/>
    <w:rsid w:val="005A52FA"/>
    <w:rsid w:val="005B1F6D"/>
    <w:rsid w:val="005B26B8"/>
    <w:rsid w:val="005B2EED"/>
    <w:rsid w:val="005B3720"/>
    <w:rsid w:val="005B4834"/>
    <w:rsid w:val="005B4B4C"/>
    <w:rsid w:val="005B4F05"/>
    <w:rsid w:val="005B65E2"/>
    <w:rsid w:val="005C1952"/>
    <w:rsid w:val="005C4664"/>
    <w:rsid w:val="005C4D0F"/>
    <w:rsid w:val="005D1554"/>
    <w:rsid w:val="005D20B2"/>
    <w:rsid w:val="005D5227"/>
    <w:rsid w:val="005D63C2"/>
    <w:rsid w:val="005D70AB"/>
    <w:rsid w:val="005E16A4"/>
    <w:rsid w:val="005E1ADD"/>
    <w:rsid w:val="005E33BA"/>
    <w:rsid w:val="005E393C"/>
    <w:rsid w:val="005E669B"/>
    <w:rsid w:val="005F2C9E"/>
    <w:rsid w:val="005F333E"/>
    <w:rsid w:val="00602595"/>
    <w:rsid w:val="00602A77"/>
    <w:rsid w:val="00603B66"/>
    <w:rsid w:val="006044F6"/>
    <w:rsid w:val="006073ED"/>
    <w:rsid w:val="00610118"/>
    <w:rsid w:val="00612CE2"/>
    <w:rsid w:val="00614BB5"/>
    <w:rsid w:val="0061558E"/>
    <w:rsid w:val="00616E69"/>
    <w:rsid w:val="00617259"/>
    <w:rsid w:val="0061732D"/>
    <w:rsid w:val="00617735"/>
    <w:rsid w:val="00617E6C"/>
    <w:rsid w:val="00620A0F"/>
    <w:rsid w:val="00621A83"/>
    <w:rsid w:val="00621F8E"/>
    <w:rsid w:val="00625813"/>
    <w:rsid w:val="00625FEE"/>
    <w:rsid w:val="006335ED"/>
    <w:rsid w:val="006339CD"/>
    <w:rsid w:val="0064108E"/>
    <w:rsid w:val="00645EB2"/>
    <w:rsid w:val="006460E4"/>
    <w:rsid w:val="006529A0"/>
    <w:rsid w:val="00654742"/>
    <w:rsid w:val="006558A7"/>
    <w:rsid w:val="0066033B"/>
    <w:rsid w:val="006605E3"/>
    <w:rsid w:val="00660AE5"/>
    <w:rsid w:val="0066181E"/>
    <w:rsid w:val="00663343"/>
    <w:rsid w:val="006637CE"/>
    <w:rsid w:val="00672768"/>
    <w:rsid w:val="00674DCE"/>
    <w:rsid w:val="0067566B"/>
    <w:rsid w:val="00675BCF"/>
    <w:rsid w:val="00676315"/>
    <w:rsid w:val="0068103A"/>
    <w:rsid w:val="006811D2"/>
    <w:rsid w:val="00681372"/>
    <w:rsid w:val="00682148"/>
    <w:rsid w:val="00685234"/>
    <w:rsid w:val="00686475"/>
    <w:rsid w:val="0069199F"/>
    <w:rsid w:val="00695950"/>
    <w:rsid w:val="00696078"/>
    <w:rsid w:val="006A0A07"/>
    <w:rsid w:val="006A173A"/>
    <w:rsid w:val="006A1BB4"/>
    <w:rsid w:val="006A574A"/>
    <w:rsid w:val="006B56AE"/>
    <w:rsid w:val="006C4D33"/>
    <w:rsid w:val="006D4282"/>
    <w:rsid w:val="006D59E3"/>
    <w:rsid w:val="006E31E5"/>
    <w:rsid w:val="006E41C3"/>
    <w:rsid w:val="006E48F8"/>
    <w:rsid w:val="006F170D"/>
    <w:rsid w:val="006F421B"/>
    <w:rsid w:val="006F433C"/>
    <w:rsid w:val="006F4807"/>
    <w:rsid w:val="006F4C7A"/>
    <w:rsid w:val="006F7AB7"/>
    <w:rsid w:val="00705B34"/>
    <w:rsid w:val="00705C84"/>
    <w:rsid w:val="00711A78"/>
    <w:rsid w:val="007134CC"/>
    <w:rsid w:val="0071706D"/>
    <w:rsid w:val="007213D9"/>
    <w:rsid w:val="00722102"/>
    <w:rsid w:val="00725328"/>
    <w:rsid w:val="007271C5"/>
    <w:rsid w:val="007346E5"/>
    <w:rsid w:val="00734E25"/>
    <w:rsid w:val="00740E43"/>
    <w:rsid w:val="00741C84"/>
    <w:rsid w:val="00744210"/>
    <w:rsid w:val="00744E15"/>
    <w:rsid w:val="00744F24"/>
    <w:rsid w:val="007505D1"/>
    <w:rsid w:val="007511E7"/>
    <w:rsid w:val="00756624"/>
    <w:rsid w:val="00761128"/>
    <w:rsid w:val="00761C55"/>
    <w:rsid w:val="0076380D"/>
    <w:rsid w:val="00764DB3"/>
    <w:rsid w:val="007671A8"/>
    <w:rsid w:val="00767BD3"/>
    <w:rsid w:val="007712C9"/>
    <w:rsid w:val="00772B2E"/>
    <w:rsid w:val="00772CF0"/>
    <w:rsid w:val="00780AC3"/>
    <w:rsid w:val="00783450"/>
    <w:rsid w:val="0078539E"/>
    <w:rsid w:val="00785432"/>
    <w:rsid w:val="00790100"/>
    <w:rsid w:val="00790AF4"/>
    <w:rsid w:val="007923E2"/>
    <w:rsid w:val="0079493B"/>
    <w:rsid w:val="0079582C"/>
    <w:rsid w:val="007975CC"/>
    <w:rsid w:val="007A02C0"/>
    <w:rsid w:val="007A364F"/>
    <w:rsid w:val="007A44F4"/>
    <w:rsid w:val="007A6C9B"/>
    <w:rsid w:val="007B09A1"/>
    <w:rsid w:val="007B2013"/>
    <w:rsid w:val="007B3F32"/>
    <w:rsid w:val="007B41DD"/>
    <w:rsid w:val="007B41F8"/>
    <w:rsid w:val="007B42C5"/>
    <w:rsid w:val="007B4FD3"/>
    <w:rsid w:val="007B67FA"/>
    <w:rsid w:val="007B7E1A"/>
    <w:rsid w:val="007C0F1F"/>
    <w:rsid w:val="007C39EF"/>
    <w:rsid w:val="007C3C64"/>
    <w:rsid w:val="007C3D25"/>
    <w:rsid w:val="007C4D1A"/>
    <w:rsid w:val="007C5141"/>
    <w:rsid w:val="007D4D35"/>
    <w:rsid w:val="007E17A8"/>
    <w:rsid w:val="007E46C7"/>
    <w:rsid w:val="007E6928"/>
    <w:rsid w:val="007E7320"/>
    <w:rsid w:val="007F1FDB"/>
    <w:rsid w:val="007F61E0"/>
    <w:rsid w:val="007F77B2"/>
    <w:rsid w:val="00800048"/>
    <w:rsid w:val="00801D4D"/>
    <w:rsid w:val="0080318A"/>
    <w:rsid w:val="00810109"/>
    <w:rsid w:val="008116F9"/>
    <w:rsid w:val="00811CA1"/>
    <w:rsid w:val="00816ACE"/>
    <w:rsid w:val="00816DD5"/>
    <w:rsid w:val="00817D50"/>
    <w:rsid w:val="008218EE"/>
    <w:rsid w:val="00825473"/>
    <w:rsid w:val="00830227"/>
    <w:rsid w:val="00830759"/>
    <w:rsid w:val="00830B6C"/>
    <w:rsid w:val="00832369"/>
    <w:rsid w:val="0083271A"/>
    <w:rsid w:val="00836923"/>
    <w:rsid w:val="0084649F"/>
    <w:rsid w:val="008465F9"/>
    <w:rsid w:val="0084712C"/>
    <w:rsid w:val="008502D4"/>
    <w:rsid w:val="008532A1"/>
    <w:rsid w:val="00853CF2"/>
    <w:rsid w:val="00862605"/>
    <w:rsid w:val="008649C6"/>
    <w:rsid w:val="00864DA0"/>
    <w:rsid w:val="00865BD4"/>
    <w:rsid w:val="00867A82"/>
    <w:rsid w:val="0087334E"/>
    <w:rsid w:val="008759A1"/>
    <w:rsid w:val="00876BF6"/>
    <w:rsid w:val="008875D3"/>
    <w:rsid w:val="008907C7"/>
    <w:rsid w:val="008924C6"/>
    <w:rsid w:val="00892833"/>
    <w:rsid w:val="00894ACF"/>
    <w:rsid w:val="0089725D"/>
    <w:rsid w:val="008A066D"/>
    <w:rsid w:val="008A447C"/>
    <w:rsid w:val="008A47FF"/>
    <w:rsid w:val="008A706E"/>
    <w:rsid w:val="008B1BA1"/>
    <w:rsid w:val="008B3E9D"/>
    <w:rsid w:val="008B4D2A"/>
    <w:rsid w:val="008C1F0D"/>
    <w:rsid w:val="008C2A0B"/>
    <w:rsid w:val="008C507E"/>
    <w:rsid w:val="008C5BED"/>
    <w:rsid w:val="008C71CA"/>
    <w:rsid w:val="008D06D6"/>
    <w:rsid w:val="008D2822"/>
    <w:rsid w:val="008D5F56"/>
    <w:rsid w:val="008E032A"/>
    <w:rsid w:val="008E0BB4"/>
    <w:rsid w:val="008E18D2"/>
    <w:rsid w:val="008E3234"/>
    <w:rsid w:val="008E5B02"/>
    <w:rsid w:val="008E728B"/>
    <w:rsid w:val="008F0C63"/>
    <w:rsid w:val="008F0FCB"/>
    <w:rsid w:val="008F22D4"/>
    <w:rsid w:val="008F26AB"/>
    <w:rsid w:val="008F351B"/>
    <w:rsid w:val="008F510D"/>
    <w:rsid w:val="00900484"/>
    <w:rsid w:val="00903AA4"/>
    <w:rsid w:val="00904EF8"/>
    <w:rsid w:val="00905066"/>
    <w:rsid w:val="00905597"/>
    <w:rsid w:val="009079F3"/>
    <w:rsid w:val="00911379"/>
    <w:rsid w:val="0091458B"/>
    <w:rsid w:val="0091589C"/>
    <w:rsid w:val="009206E5"/>
    <w:rsid w:val="00924C8D"/>
    <w:rsid w:val="00944EB4"/>
    <w:rsid w:val="009453F9"/>
    <w:rsid w:val="00945685"/>
    <w:rsid w:val="00945C38"/>
    <w:rsid w:val="009462E6"/>
    <w:rsid w:val="009522FD"/>
    <w:rsid w:val="009560C6"/>
    <w:rsid w:val="00956B7D"/>
    <w:rsid w:val="00957942"/>
    <w:rsid w:val="00960701"/>
    <w:rsid w:val="00962A01"/>
    <w:rsid w:val="00962ED2"/>
    <w:rsid w:val="009718AB"/>
    <w:rsid w:val="009727C1"/>
    <w:rsid w:val="0097459D"/>
    <w:rsid w:val="00980738"/>
    <w:rsid w:val="00980A3F"/>
    <w:rsid w:val="0098209C"/>
    <w:rsid w:val="00982AEF"/>
    <w:rsid w:val="00983613"/>
    <w:rsid w:val="009862E9"/>
    <w:rsid w:val="00987861"/>
    <w:rsid w:val="00993AB4"/>
    <w:rsid w:val="00995343"/>
    <w:rsid w:val="009968C9"/>
    <w:rsid w:val="009A1060"/>
    <w:rsid w:val="009A2C7A"/>
    <w:rsid w:val="009A4270"/>
    <w:rsid w:val="009A571F"/>
    <w:rsid w:val="009A60AC"/>
    <w:rsid w:val="009A6708"/>
    <w:rsid w:val="009B0C67"/>
    <w:rsid w:val="009B53EC"/>
    <w:rsid w:val="009B6E01"/>
    <w:rsid w:val="009C0A31"/>
    <w:rsid w:val="009C1864"/>
    <w:rsid w:val="009C296C"/>
    <w:rsid w:val="009C2D0A"/>
    <w:rsid w:val="009C3573"/>
    <w:rsid w:val="009C4FCC"/>
    <w:rsid w:val="009C540E"/>
    <w:rsid w:val="009C5F53"/>
    <w:rsid w:val="009C71FB"/>
    <w:rsid w:val="009D1DBF"/>
    <w:rsid w:val="009D23D4"/>
    <w:rsid w:val="009D33D5"/>
    <w:rsid w:val="009D3EBA"/>
    <w:rsid w:val="009D5C9D"/>
    <w:rsid w:val="009D5F5E"/>
    <w:rsid w:val="009E1A35"/>
    <w:rsid w:val="009E2043"/>
    <w:rsid w:val="009E4C6A"/>
    <w:rsid w:val="009E4CE4"/>
    <w:rsid w:val="009E50A7"/>
    <w:rsid w:val="009F0029"/>
    <w:rsid w:val="009F0315"/>
    <w:rsid w:val="009F1681"/>
    <w:rsid w:val="009F34F5"/>
    <w:rsid w:val="009F4752"/>
    <w:rsid w:val="00A00A1C"/>
    <w:rsid w:val="00A022F6"/>
    <w:rsid w:val="00A04D52"/>
    <w:rsid w:val="00A06899"/>
    <w:rsid w:val="00A0718C"/>
    <w:rsid w:val="00A1068F"/>
    <w:rsid w:val="00A11936"/>
    <w:rsid w:val="00A11B3D"/>
    <w:rsid w:val="00A12363"/>
    <w:rsid w:val="00A1299A"/>
    <w:rsid w:val="00A13DAB"/>
    <w:rsid w:val="00A15C3C"/>
    <w:rsid w:val="00A21557"/>
    <w:rsid w:val="00A2172A"/>
    <w:rsid w:val="00A21FFE"/>
    <w:rsid w:val="00A23E64"/>
    <w:rsid w:val="00A30231"/>
    <w:rsid w:val="00A32A0D"/>
    <w:rsid w:val="00A43E27"/>
    <w:rsid w:val="00A45DE1"/>
    <w:rsid w:val="00A46655"/>
    <w:rsid w:val="00A46790"/>
    <w:rsid w:val="00A50D86"/>
    <w:rsid w:val="00A522AE"/>
    <w:rsid w:val="00A526E1"/>
    <w:rsid w:val="00A55C78"/>
    <w:rsid w:val="00A57552"/>
    <w:rsid w:val="00A6789F"/>
    <w:rsid w:val="00A73C5B"/>
    <w:rsid w:val="00A74C1A"/>
    <w:rsid w:val="00A74F3B"/>
    <w:rsid w:val="00A7563D"/>
    <w:rsid w:val="00A767C1"/>
    <w:rsid w:val="00A771E7"/>
    <w:rsid w:val="00A77B90"/>
    <w:rsid w:val="00A839B8"/>
    <w:rsid w:val="00A83E95"/>
    <w:rsid w:val="00A84683"/>
    <w:rsid w:val="00A8604A"/>
    <w:rsid w:val="00A87A6E"/>
    <w:rsid w:val="00A9088B"/>
    <w:rsid w:val="00A90A26"/>
    <w:rsid w:val="00A90F5F"/>
    <w:rsid w:val="00A9110D"/>
    <w:rsid w:val="00A92D7B"/>
    <w:rsid w:val="00A92E6B"/>
    <w:rsid w:val="00A960A4"/>
    <w:rsid w:val="00A9776A"/>
    <w:rsid w:val="00AA5555"/>
    <w:rsid w:val="00AA6841"/>
    <w:rsid w:val="00AA7262"/>
    <w:rsid w:val="00AA7555"/>
    <w:rsid w:val="00AB0268"/>
    <w:rsid w:val="00AB45C8"/>
    <w:rsid w:val="00AB5B9F"/>
    <w:rsid w:val="00AB656C"/>
    <w:rsid w:val="00AB7BEC"/>
    <w:rsid w:val="00AC0F64"/>
    <w:rsid w:val="00AC237F"/>
    <w:rsid w:val="00AC5265"/>
    <w:rsid w:val="00AC5C63"/>
    <w:rsid w:val="00AC6E6C"/>
    <w:rsid w:val="00AC74BA"/>
    <w:rsid w:val="00AD113D"/>
    <w:rsid w:val="00AD1BDD"/>
    <w:rsid w:val="00AD3C26"/>
    <w:rsid w:val="00AD49CB"/>
    <w:rsid w:val="00AD4F09"/>
    <w:rsid w:val="00AD7173"/>
    <w:rsid w:val="00AE0055"/>
    <w:rsid w:val="00AE0DF4"/>
    <w:rsid w:val="00AE2E11"/>
    <w:rsid w:val="00AE6495"/>
    <w:rsid w:val="00AE76A8"/>
    <w:rsid w:val="00AF0AF4"/>
    <w:rsid w:val="00AF1109"/>
    <w:rsid w:val="00AF3AEE"/>
    <w:rsid w:val="00AF7DCA"/>
    <w:rsid w:val="00B0440C"/>
    <w:rsid w:val="00B0684F"/>
    <w:rsid w:val="00B10BEC"/>
    <w:rsid w:val="00B116BF"/>
    <w:rsid w:val="00B16DCF"/>
    <w:rsid w:val="00B20175"/>
    <w:rsid w:val="00B20DE3"/>
    <w:rsid w:val="00B22824"/>
    <w:rsid w:val="00B23404"/>
    <w:rsid w:val="00B27091"/>
    <w:rsid w:val="00B279A3"/>
    <w:rsid w:val="00B324F4"/>
    <w:rsid w:val="00B352DC"/>
    <w:rsid w:val="00B353FA"/>
    <w:rsid w:val="00B35867"/>
    <w:rsid w:val="00B36384"/>
    <w:rsid w:val="00B404E5"/>
    <w:rsid w:val="00B41616"/>
    <w:rsid w:val="00B44776"/>
    <w:rsid w:val="00B458EB"/>
    <w:rsid w:val="00B46175"/>
    <w:rsid w:val="00B47C20"/>
    <w:rsid w:val="00B50A57"/>
    <w:rsid w:val="00B50C3A"/>
    <w:rsid w:val="00B51B05"/>
    <w:rsid w:val="00B57052"/>
    <w:rsid w:val="00B5789C"/>
    <w:rsid w:val="00B65341"/>
    <w:rsid w:val="00B6598C"/>
    <w:rsid w:val="00B65E01"/>
    <w:rsid w:val="00B66587"/>
    <w:rsid w:val="00B672F7"/>
    <w:rsid w:val="00B67D49"/>
    <w:rsid w:val="00B706A3"/>
    <w:rsid w:val="00B71D08"/>
    <w:rsid w:val="00B77AE2"/>
    <w:rsid w:val="00B81639"/>
    <w:rsid w:val="00B81B9F"/>
    <w:rsid w:val="00B902E7"/>
    <w:rsid w:val="00B931A3"/>
    <w:rsid w:val="00B940C1"/>
    <w:rsid w:val="00BA05A8"/>
    <w:rsid w:val="00BA4204"/>
    <w:rsid w:val="00BB0912"/>
    <w:rsid w:val="00BB0FA0"/>
    <w:rsid w:val="00BC2B55"/>
    <w:rsid w:val="00BC2C5B"/>
    <w:rsid w:val="00BC3581"/>
    <w:rsid w:val="00BC4A36"/>
    <w:rsid w:val="00BC7992"/>
    <w:rsid w:val="00BD3BDC"/>
    <w:rsid w:val="00BD3F64"/>
    <w:rsid w:val="00BD7710"/>
    <w:rsid w:val="00BE29E5"/>
    <w:rsid w:val="00BE3AEA"/>
    <w:rsid w:val="00BF1F27"/>
    <w:rsid w:val="00BF2574"/>
    <w:rsid w:val="00BF54FC"/>
    <w:rsid w:val="00C0045F"/>
    <w:rsid w:val="00C06AAC"/>
    <w:rsid w:val="00C10602"/>
    <w:rsid w:val="00C10DFD"/>
    <w:rsid w:val="00C11D57"/>
    <w:rsid w:val="00C2022A"/>
    <w:rsid w:val="00C23113"/>
    <w:rsid w:val="00C23824"/>
    <w:rsid w:val="00C24F01"/>
    <w:rsid w:val="00C255B5"/>
    <w:rsid w:val="00C304F2"/>
    <w:rsid w:val="00C34F27"/>
    <w:rsid w:val="00C37482"/>
    <w:rsid w:val="00C421E5"/>
    <w:rsid w:val="00C45693"/>
    <w:rsid w:val="00C470AC"/>
    <w:rsid w:val="00C47298"/>
    <w:rsid w:val="00C47F99"/>
    <w:rsid w:val="00C51B76"/>
    <w:rsid w:val="00C57A66"/>
    <w:rsid w:val="00C608DA"/>
    <w:rsid w:val="00C60BF6"/>
    <w:rsid w:val="00C610B5"/>
    <w:rsid w:val="00C6141C"/>
    <w:rsid w:val="00C63FA0"/>
    <w:rsid w:val="00C64A91"/>
    <w:rsid w:val="00C64CC5"/>
    <w:rsid w:val="00C725C2"/>
    <w:rsid w:val="00C741CA"/>
    <w:rsid w:val="00C77D8F"/>
    <w:rsid w:val="00C80C74"/>
    <w:rsid w:val="00C84267"/>
    <w:rsid w:val="00C85408"/>
    <w:rsid w:val="00C9013A"/>
    <w:rsid w:val="00C941BE"/>
    <w:rsid w:val="00C9496E"/>
    <w:rsid w:val="00C95FE0"/>
    <w:rsid w:val="00C97460"/>
    <w:rsid w:val="00CA02B5"/>
    <w:rsid w:val="00CA12E3"/>
    <w:rsid w:val="00CA6F30"/>
    <w:rsid w:val="00CB06E1"/>
    <w:rsid w:val="00CB1CE9"/>
    <w:rsid w:val="00CB6625"/>
    <w:rsid w:val="00CC0A41"/>
    <w:rsid w:val="00CC3363"/>
    <w:rsid w:val="00CC650D"/>
    <w:rsid w:val="00CD0B97"/>
    <w:rsid w:val="00CD38F3"/>
    <w:rsid w:val="00CD4C53"/>
    <w:rsid w:val="00CD6A32"/>
    <w:rsid w:val="00CE25E3"/>
    <w:rsid w:val="00CE2F44"/>
    <w:rsid w:val="00CE3106"/>
    <w:rsid w:val="00CE42EE"/>
    <w:rsid w:val="00CE5975"/>
    <w:rsid w:val="00CE680F"/>
    <w:rsid w:val="00CF0452"/>
    <w:rsid w:val="00CF2A98"/>
    <w:rsid w:val="00CF2CAB"/>
    <w:rsid w:val="00CF3F83"/>
    <w:rsid w:val="00CF45A6"/>
    <w:rsid w:val="00CF48B2"/>
    <w:rsid w:val="00CF64BF"/>
    <w:rsid w:val="00D02BA1"/>
    <w:rsid w:val="00D03088"/>
    <w:rsid w:val="00D05A5E"/>
    <w:rsid w:val="00D06461"/>
    <w:rsid w:val="00D13922"/>
    <w:rsid w:val="00D1422F"/>
    <w:rsid w:val="00D1634E"/>
    <w:rsid w:val="00D1677E"/>
    <w:rsid w:val="00D1712B"/>
    <w:rsid w:val="00D21941"/>
    <w:rsid w:val="00D21CF3"/>
    <w:rsid w:val="00D22029"/>
    <w:rsid w:val="00D2504D"/>
    <w:rsid w:val="00D31F81"/>
    <w:rsid w:val="00D32485"/>
    <w:rsid w:val="00D34C6D"/>
    <w:rsid w:val="00D35ADF"/>
    <w:rsid w:val="00D3795E"/>
    <w:rsid w:val="00D503BA"/>
    <w:rsid w:val="00D52F87"/>
    <w:rsid w:val="00D53507"/>
    <w:rsid w:val="00D54E76"/>
    <w:rsid w:val="00D55CB6"/>
    <w:rsid w:val="00D5638D"/>
    <w:rsid w:val="00D57567"/>
    <w:rsid w:val="00D60BBD"/>
    <w:rsid w:val="00D61A27"/>
    <w:rsid w:val="00D65105"/>
    <w:rsid w:val="00D67A13"/>
    <w:rsid w:val="00D75F36"/>
    <w:rsid w:val="00D7689C"/>
    <w:rsid w:val="00D82779"/>
    <w:rsid w:val="00D82B5F"/>
    <w:rsid w:val="00D83935"/>
    <w:rsid w:val="00D8573E"/>
    <w:rsid w:val="00D86CC8"/>
    <w:rsid w:val="00D9266D"/>
    <w:rsid w:val="00D92804"/>
    <w:rsid w:val="00D94F05"/>
    <w:rsid w:val="00D96B1D"/>
    <w:rsid w:val="00DA743D"/>
    <w:rsid w:val="00DB1862"/>
    <w:rsid w:val="00DB452F"/>
    <w:rsid w:val="00DB61E5"/>
    <w:rsid w:val="00DB68A7"/>
    <w:rsid w:val="00DC1E38"/>
    <w:rsid w:val="00DC2BD8"/>
    <w:rsid w:val="00DC515B"/>
    <w:rsid w:val="00DD4326"/>
    <w:rsid w:val="00DD503E"/>
    <w:rsid w:val="00DD5E40"/>
    <w:rsid w:val="00DE0A1A"/>
    <w:rsid w:val="00DE2A8B"/>
    <w:rsid w:val="00DE2E5F"/>
    <w:rsid w:val="00DE54B1"/>
    <w:rsid w:val="00DE5F1A"/>
    <w:rsid w:val="00DE76D3"/>
    <w:rsid w:val="00DF1EFD"/>
    <w:rsid w:val="00DF3737"/>
    <w:rsid w:val="00DF3BDD"/>
    <w:rsid w:val="00DF5DF0"/>
    <w:rsid w:val="00DF7B57"/>
    <w:rsid w:val="00E00698"/>
    <w:rsid w:val="00E01D49"/>
    <w:rsid w:val="00E024AB"/>
    <w:rsid w:val="00E02545"/>
    <w:rsid w:val="00E025D0"/>
    <w:rsid w:val="00E07327"/>
    <w:rsid w:val="00E07431"/>
    <w:rsid w:val="00E115EA"/>
    <w:rsid w:val="00E125C2"/>
    <w:rsid w:val="00E157AB"/>
    <w:rsid w:val="00E1637C"/>
    <w:rsid w:val="00E163DF"/>
    <w:rsid w:val="00E22024"/>
    <w:rsid w:val="00E2533C"/>
    <w:rsid w:val="00E30C1A"/>
    <w:rsid w:val="00E31433"/>
    <w:rsid w:val="00E3661E"/>
    <w:rsid w:val="00E40023"/>
    <w:rsid w:val="00E43D96"/>
    <w:rsid w:val="00E4674E"/>
    <w:rsid w:val="00E47257"/>
    <w:rsid w:val="00E50867"/>
    <w:rsid w:val="00E534E5"/>
    <w:rsid w:val="00E5519E"/>
    <w:rsid w:val="00E578A0"/>
    <w:rsid w:val="00E6047A"/>
    <w:rsid w:val="00E60F61"/>
    <w:rsid w:val="00E6172E"/>
    <w:rsid w:val="00E62C41"/>
    <w:rsid w:val="00E637CB"/>
    <w:rsid w:val="00E638C9"/>
    <w:rsid w:val="00E63ED7"/>
    <w:rsid w:val="00E641F0"/>
    <w:rsid w:val="00E706A4"/>
    <w:rsid w:val="00E70E70"/>
    <w:rsid w:val="00E7343D"/>
    <w:rsid w:val="00E7395F"/>
    <w:rsid w:val="00E74E8B"/>
    <w:rsid w:val="00E7698B"/>
    <w:rsid w:val="00E82A7B"/>
    <w:rsid w:val="00E84502"/>
    <w:rsid w:val="00E90C72"/>
    <w:rsid w:val="00E9274C"/>
    <w:rsid w:val="00E93597"/>
    <w:rsid w:val="00E95F67"/>
    <w:rsid w:val="00E979F4"/>
    <w:rsid w:val="00E97D62"/>
    <w:rsid w:val="00EA0E4E"/>
    <w:rsid w:val="00EA1C9C"/>
    <w:rsid w:val="00EB0BCC"/>
    <w:rsid w:val="00EB3AD9"/>
    <w:rsid w:val="00EC0146"/>
    <w:rsid w:val="00EC1FCC"/>
    <w:rsid w:val="00EC7429"/>
    <w:rsid w:val="00EC7BE3"/>
    <w:rsid w:val="00ED3279"/>
    <w:rsid w:val="00ED5E6D"/>
    <w:rsid w:val="00ED6411"/>
    <w:rsid w:val="00EE149B"/>
    <w:rsid w:val="00EE1D5B"/>
    <w:rsid w:val="00EE2A78"/>
    <w:rsid w:val="00EE3F09"/>
    <w:rsid w:val="00EE4792"/>
    <w:rsid w:val="00EE5262"/>
    <w:rsid w:val="00EE7E19"/>
    <w:rsid w:val="00EF2AB1"/>
    <w:rsid w:val="00EF73CB"/>
    <w:rsid w:val="00F00B51"/>
    <w:rsid w:val="00F016BE"/>
    <w:rsid w:val="00F07887"/>
    <w:rsid w:val="00F1183F"/>
    <w:rsid w:val="00F11CC1"/>
    <w:rsid w:val="00F14ED2"/>
    <w:rsid w:val="00F17BA1"/>
    <w:rsid w:val="00F20359"/>
    <w:rsid w:val="00F22A48"/>
    <w:rsid w:val="00F253C5"/>
    <w:rsid w:val="00F26FC9"/>
    <w:rsid w:val="00F27519"/>
    <w:rsid w:val="00F30F8A"/>
    <w:rsid w:val="00F311F4"/>
    <w:rsid w:val="00F3665F"/>
    <w:rsid w:val="00F36FBF"/>
    <w:rsid w:val="00F3752E"/>
    <w:rsid w:val="00F41840"/>
    <w:rsid w:val="00F41AE3"/>
    <w:rsid w:val="00F45EB5"/>
    <w:rsid w:val="00F501D3"/>
    <w:rsid w:val="00F50D9A"/>
    <w:rsid w:val="00F54996"/>
    <w:rsid w:val="00F5616C"/>
    <w:rsid w:val="00F57719"/>
    <w:rsid w:val="00F637E6"/>
    <w:rsid w:val="00F64166"/>
    <w:rsid w:val="00F66AB9"/>
    <w:rsid w:val="00F66DA0"/>
    <w:rsid w:val="00F67B0A"/>
    <w:rsid w:val="00F77060"/>
    <w:rsid w:val="00F812D9"/>
    <w:rsid w:val="00F859E6"/>
    <w:rsid w:val="00F8654B"/>
    <w:rsid w:val="00F90BA9"/>
    <w:rsid w:val="00F931D8"/>
    <w:rsid w:val="00F93F72"/>
    <w:rsid w:val="00F95FA5"/>
    <w:rsid w:val="00FA2B25"/>
    <w:rsid w:val="00FA67EE"/>
    <w:rsid w:val="00FB01D1"/>
    <w:rsid w:val="00FB1F3A"/>
    <w:rsid w:val="00FB2281"/>
    <w:rsid w:val="00FB39CF"/>
    <w:rsid w:val="00FB3BCF"/>
    <w:rsid w:val="00FB5702"/>
    <w:rsid w:val="00FB57FB"/>
    <w:rsid w:val="00FB7788"/>
    <w:rsid w:val="00FB7EED"/>
    <w:rsid w:val="00FC140A"/>
    <w:rsid w:val="00FC530C"/>
    <w:rsid w:val="00FC55E8"/>
    <w:rsid w:val="00FC7D4A"/>
    <w:rsid w:val="00FC7EF0"/>
    <w:rsid w:val="00FD05E0"/>
    <w:rsid w:val="00FD060E"/>
    <w:rsid w:val="00FD732D"/>
    <w:rsid w:val="00FE3DA7"/>
    <w:rsid w:val="00FE743D"/>
    <w:rsid w:val="00FF1047"/>
    <w:rsid w:val="00FF1C69"/>
    <w:rsid w:val="00FF57AE"/>
    <w:rsid w:val="00FF5FC5"/>
    <w:rsid w:val="00FF624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 w:type="character" w:styleId="aa">
    <w:name w:val="Subtle Reference"/>
    <w:basedOn w:val="a0"/>
    <w:uiPriority w:val="31"/>
    <w:qFormat/>
    <w:rsid w:val="00E97D6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188</TotalTime>
  <Pages>4</Pages>
  <Words>2003</Words>
  <Characters>11423</Characters>
  <Application>Microsoft Office Word</Application>
  <DocSecurity>0</DocSecurity>
  <Lines>95</Lines>
  <Paragraphs>26</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13400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92</cp:revision>
  <cp:lastPrinted>2023-10-10T10:36:00Z</cp:lastPrinted>
  <dcterms:created xsi:type="dcterms:W3CDTF">2023-10-09T12:00:00Z</dcterms:created>
  <dcterms:modified xsi:type="dcterms:W3CDTF">2023-10-10T11:52:00Z</dcterms:modified>
</cp:coreProperties>
</file>