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E0C379" w14:textId="77777777" w:rsidR="00AC5CB4" w:rsidRPr="00D0696E" w:rsidRDefault="00D90C79" w:rsidP="005A7F66">
      <w:pPr>
        <w:jc w:val="right"/>
        <w:rPr>
          <w:color w:val="000000"/>
          <w:sz w:val="36"/>
          <w:szCs w:val="36"/>
          <w:lang w:val="et-EE"/>
        </w:rPr>
      </w:pPr>
      <w:r w:rsidRPr="00D0696E">
        <w:rPr>
          <w:color w:val="000000"/>
          <w:lang w:val="et-EE"/>
        </w:rPr>
        <w:t>Eelnõu</w:t>
      </w:r>
    </w:p>
    <w:p w14:paraId="21B7CA55" w14:textId="77777777" w:rsidR="00D90C79" w:rsidRPr="00D0696E" w:rsidRDefault="00D90C79">
      <w:pPr>
        <w:jc w:val="center"/>
        <w:rPr>
          <w:color w:val="000000"/>
          <w:sz w:val="36"/>
          <w:szCs w:val="36"/>
          <w:lang w:val="et-EE"/>
        </w:rPr>
      </w:pPr>
      <w:r w:rsidRPr="00D0696E">
        <w:rPr>
          <w:color w:val="000000"/>
          <w:sz w:val="36"/>
          <w:szCs w:val="36"/>
          <w:lang w:val="et-EE"/>
        </w:rPr>
        <w:t>NARVA LINNAVOLIKOGU</w:t>
      </w:r>
    </w:p>
    <w:p w14:paraId="22D9DC66" w14:textId="77777777" w:rsidR="00D90C79" w:rsidRPr="00D0696E" w:rsidRDefault="00D90C79" w:rsidP="005A7F66">
      <w:pPr>
        <w:jc w:val="center"/>
        <w:rPr>
          <w:color w:val="000000"/>
          <w:lang w:val="et-EE"/>
        </w:rPr>
      </w:pPr>
      <w:r w:rsidRPr="00D0696E">
        <w:rPr>
          <w:color w:val="000000"/>
          <w:sz w:val="36"/>
          <w:szCs w:val="36"/>
          <w:lang w:val="et-EE"/>
        </w:rPr>
        <w:t>OTSUS</w:t>
      </w:r>
    </w:p>
    <w:p w14:paraId="1AE8ED67" w14:textId="77777777" w:rsidR="00D90C79" w:rsidRPr="00D0696E" w:rsidRDefault="00D90C79">
      <w:pPr>
        <w:jc w:val="both"/>
        <w:rPr>
          <w:color w:val="000000"/>
          <w:lang w:val="et-EE"/>
        </w:rPr>
      </w:pPr>
    </w:p>
    <w:p w14:paraId="74E852AB" w14:textId="77777777" w:rsidR="00D90C79" w:rsidRPr="00D0696E" w:rsidRDefault="005A7F66">
      <w:pPr>
        <w:jc w:val="both"/>
        <w:rPr>
          <w:color w:val="000000"/>
          <w:lang w:val="et-EE"/>
        </w:rPr>
      </w:pPr>
      <w:r>
        <w:rPr>
          <w:color w:val="000000"/>
          <w:lang w:val="et-EE"/>
        </w:rPr>
        <w:t>Narva</w:t>
      </w:r>
    </w:p>
    <w:p w14:paraId="0FB86A8D" w14:textId="77777777" w:rsidR="00D90C79" w:rsidRPr="00D0696E" w:rsidRDefault="00D90C79">
      <w:pPr>
        <w:jc w:val="both"/>
        <w:rPr>
          <w:color w:val="000000"/>
          <w:lang w:val="et-EE"/>
        </w:rPr>
      </w:pPr>
    </w:p>
    <w:p w14:paraId="30DC6396" w14:textId="5C6DDE68" w:rsidR="00D90C79" w:rsidRPr="00D0696E" w:rsidRDefault="007A0007">
      <w:pPr>
        <w:pStyle w:val="Pealkiri1"/>
        <w:ind w:left="0" w:firstLine="0"/>
        <w:rPr>
          <w:color w:val="000000"/>
        </w:rPr>
      </w:pPr>
      <w:r>
        <w:rPr>
          <w:color w:val="000000"/>
        </w:rPr>
        <w:t xml:space="preserve">Narva Lasteaia </w:t>
      </w:r>
      <w:r w:rsidR="00580B89">
        <w:rPr>
          <w:color w:val="000000"/>
        </w:rPr>
        <w:t>Muinasjutt</w:t>
      </w:r>
      <w:r w:rsidR="00F9454B">
        <w:rPr>
          <w:color w:val="000000"/>
        </w:rPr>
        <w:t xml:space="preserve"> liit</w:t>
      </w:r>
      <w:r w:rsidR="00D90C79" w:rsidRPr="00D0696E">
        <w:rPr>
          <w:color w:val="000000"/>
        </w:rPr>
        <w:t>mine</w:t>
      </w:r>
      <w:r w:rsidR="00F9454B">
        <w:rPr>
          <w:color w:val="000000"/>
        </w:rPr>
        <w:t xml:space="preserve"> Narva Lasteaiaga P</w:t>
      </w:r>
      <w:r w:rsidR="00580B89">
        <w:rPr>
          <w:color w:val="000000"/>
        </w:rPr>
        <w:t>õngerjas</w:t>
      </w:r>
    </w:p>
    <w:p w14:paraId="11E54C75" w14:textId="77777777" w:rsidR="00D90C79" w:rsidRPr="00D0696E" w:rsidRDefault="00D90C79">
      <w:pPr>
        <w:jc w:val="both"/>
        <w:rPr>
          <w:b/>
          <w:bCs/>
          <w:color w:val="000000"/>
          <w:lang w:val="et-EE"/>
        </w:rPr>
      </w:pPr>
    </w:p>
    <w:p w14:paraId="24B2EB9D" w14:textId="77777777" w:rsidR="00D90C79" w:rsidRPr="00D0696E" w:rsidRDefault="00D90C79">
      <w:pPr>
        <w:rPr>
          <w:color w:val="000000"/>
          <w:lang w:val="et-EE"/>
        </w:rPr>
      </w:pPr>
      <w:r w:rsidRPr="00D0696E">
        <w:rPr>
          <w:b/>
          <w:bCs/>
          <w:color w:val="000000"/>
          <w:lang w:val="et-EE"/>
        </w:rPr>
        <w:t>1. Asjaolud ja menetluse käik</w:t>
      </w:r>
    </w:p>
    <w:p w14:paraId="7F05A7F8" w14:textId="77777777" w:rsidR="00D90C79" w:rsidRPr="00D0696E" w:rsidRDefault="00D90C79">
      <w:pPr>
        <w:pStyle w:val="Kehatekst"/>
        <w:rPr>
          <w:color w:val="000000"/>
        </w:rPr>
      </w:pPr>
    </w:p>
    <w:p w14:paraId="17751379" w14:textId="77777777" w:rsidR="00A26451" w:rsidRDefault="00A26451" w:rsidP="00A26451">
      <w:pPr>
        <w:pStyle w:val="Kehatekst"/>
        <w:spacing w:line="100" w:lineRule="atLeast"/>
        <w:rPr>
          <w:rStyle w:val="Rhutus"/>
          <w:i w:val="0"/>
          <w:iCs w:val="0"/>
          <w:color w:val="000000"/>
          <w:shd w:val="clear" w:color="auto" w:fill="FFFFFF"/>
        </w:rPr>
      </w:pPr>
      <w:r w:rsidRPr="00B55A7B">
        <w:rPr>
          <w:rStyle w:val="Rhutus"/>
          <w:i w:val="0"/>
          <w:iCs w:val="0"/>
          <w:color w:val="000000"/>
          <w:shd w:val="clear" w:color="auto" w:fill="FFFFFF"/>
        </w:rPr>
        <w:t>Kehtiv Narva munitsipaalharidussüsteemi arengukava 2030 kinnitati 30. juunil 2022. a Narva Linnavolikogu määrusega nr 16. Lähteolukorra analüüsi tulemustest lähtuvalt koostati ka tegevuskava (lisa 2). Linna haridusasutuste võrgu viimiseks demograafilise olukorra ja tegelike vajadustega kooskõlla nähti tegevuskavas ette ümberkorraldamisi ja asutuste tegevuse lõpetamist.</w:t>
      </w:r>
      <w:r>
        <w:rPr>
          <w:rStyle w:val="Rhutus"/>
          <w:i w:val="0"/>
          <w:iCs w:val="0"/>
          <w:color w:val="000000"/>
          <w:shd w:val="clear" w:color="auto" w:fill="FFFFFF"/>
        </w:rPr>
        <w:t xml:space="preserve"> </w:t>
      </w:r>
      <w:r w:rsidRPr="00B55A7B">
        <w:rPr>
          <w:rStyle w:val="Rhutus"/>
          <w:i w:val="0"/>
          <w:iCs w:val="0"/>
          <w:color w:val="000000"/>
          <w:shd w:val="clear" w:color="auto" w:fill="FFFFFF"/>
        </w:rPr>
        <w:t xml:space="preserve">Vaatamata </w:t>
      </w:r>
      <w:r>
        <w:rPr>
          <w:rStyle w:val="Rhutus"/>
          <w:i w:val="0"/>
          <w:iCs w:val="0"/>
          <w:color w:val="000000"/>
          <w:shd w:val="clear" w:color="auto" w:fill="FFFFFF"/>
        </w:rPr>
        <w:t xml:space="preserve">2023. aastal tehtud ümberkorraldustele Narva linna lasteaedade võrgus </w:t>
      </w:r>
      <w:r w:rsidRPr="00B55A7B">
        <w:rPr>
          <w:rStyle w:val="Rhutus"/>
          <w:i w:val="0"/>
          <w:iCs w:val="0"/>
          <w:color w:val="000000"/>
          <w:shd w:val="clear" w:color="auto" w:fill="FFFFFF"/>
        </w:rPr>
        <w:t xml:space="preserve">vajab </w:t>
      </w:r>
      <w:r>
        <w:rPr>
          <w:rStyle w:val="Rhutus"/>
          <w:i w:val="0"/>
          <w:iCs w:val="0"/>
          <w:color w:val="000000"/>
          <w:shd w:val="clear" w:color="auto" w:fill="FFFFFF"/>
        </w:rPr>
        <w:t>see jätkuvalt</w:t>
      </w:r>
      <w:r w:rsidRPr="00B55A7B">
        <w:rPr>
          <w:rStyle w:val="Rhutus"/>
          <w:i w:val="0"/>
          <w:iCs w:val="0"/>
          <w:color w:val="000000"/>
          <w:shd w:val="clear" w:color="auto" w:fill="FFFFFF"/>
        </w:rPr>
        <w:t xml:space="preserve"> korrastamist</w:t>
      </w:r>
      <w:r>
        <w:rPr>
          <w:rStyle w:val="Rhutus"/>
          <w:i w:val="0"/>
          <w:iCs w:val="0"/>
          <w:color w:val="000000"/>
          <w:shd w:val="clear" w:color="auto" w:fill="FFFFFF"/>
        </w:rPr>
        <w:t xml:space="preserve">. </w:t>
      </w:r>
      <w:r w:rsidRPr="00B55A7B">
        <w:rPr>
          <w:rStyle w:val="Rhutus"/>
          <w:i w:val="0"/>
          <w:iCs w:val="0"/>
          <w:color w:val="000000"/>
          <w:shd w:val="clear" w:color="auto" w:fill="FFFFFF"/>
        </w:rPr>
        <w:t>Laste arv lasteaedades on pidevalt kahanenud: 2010. aastal käis Narva lasteaedades 3140 last, 2020 – 2558, 10.01.2022 – 2390, 10.01.2023 – 2262, 10.09.2023 – 2057. Vaatamata sellele, et 2023. a märtsis suleti Kaseke ja 2023. juunis suleti Karikakar ja Tuluke, samuti 2023. a detsembris suleti samal aastal Potsatajaga liidetud Tarekese maja, on lasteaedades 2023. a novembri seisuga jätkuvalt üle 150 täitmata lasteaiakoha.</w:t>
      </w:r>
    </w:p>
    <w:p w14:paraId="6E62A0B3" w14:textId="77777777" w:rsidR="00610074" w:rsidRDefault="00610074" w:rsidP="00600E59">
      <w:pPr>
        <w:pStyle w:val="Kehatekst"/>
        <w:spacing w:line="100" w:lineRule="atLeast"/>
        <w:rPr>
          <w:rStyle w:val="Rhutus"/>
          <w:i w:val="0"/>
          <w:iCs w:val="0"/>
          <w:color w:val="000000"/>
          <w:shd w:val="clear" w:color="auto" w:fill="FFFFFF"/>
        </w:rPr>
      </w:pPr>
    </w:p>
    <w:p w14:paraId="3A14C06A" w14:textId="2D12982E" w:rsidR="00A26451" w:rsidRDefault="006005F4" w:rsidP="00600E59">
      <w:pPr>
        <w:pStyle w:val="Kehatekst"/>
        <w:spacing w:line="100" w:lineRule="atLeast"/>
        <w:rPr>
          <w:rStyle w:val="Rhutus"/>
          <w:i w:val="0"/>
          <w:iCs w:val="0"/>
          <w:color w:val="000000"/>
          <w:shd w:val="clear" w:color="auto" w:fill="FFFFFF"/>
        </w:rPr>
      </w:pPr>
      <w:r w:rsidRPr="006005F4">
        <w:rPr>
          <w:rStyle w:val="Rhutus"/>
          <w:i w:val="0"/>
          <w:iCs w:val="0"/>
          <w:color w:val="000000"/>
          <w:shd w:val="clear" w:color="auto" w:fill="FFFFFF"/>
        </w:rPr>
        <w:t xml:space="preserve">Lasteaias Muinasjutt on 2023. a sügisel 57 last (2 liitrühma, kus 38 last ja 2 erirühma, kus on 19 last). Õpetajaid on 12, neist eesti keele oskuse B2-tasemega on 2, C1-tasemega on 3 ja 2024. a augustis jõustuvatele kvalifikatsiooninõuetele mittevastavaid on 7. Lasteaias on 14 tehnilist töötajat. Liitmine tagab 2 lasteaia tsentraliseeritud juhtimise, mis võimaldab juhtimiskulude säästmist (Muinasjutu juhtkonna kulu on 27 050 eurot aastas), samuti võimaldab pedagoogilise personali ja töötajate tsentraliseeritud efektiivsemat juhtimist (Muinasjutu tööjõukulud on 480 193 eurot aastas). Maja ülalpidamise kulud on 34 112 eurot aastas (kõik majandamiskulud on 65 359 eurot aastas). Muinasjutu maja ehitus-tehnilise ekspertiisi hinnang 2021. a oli 3,16. Nii Muinasjutus kui ka Põngerjas on avatud erirühmi tugevajavatele lastele. Muinasjutu liitmine Põngerjaga tagab nii efektiivsema juhtimise kui ka erirühmade jätkusuutlikkuse ning tugispetsialistide töö tõhusama korralduse. Kuigi lasteaiad asuvad erinevates linnaosades, on Põngerjas pärast Karikakra sulgemist 2023. a suvel </w:t>
      </w:r>
      <w:r w:rsidR="004B1529">
        <w:rPr>
          <w:rStyle w:val="Rhutus"/>
          <w:i w:val="0"/>
          <w:iCs w:val="0"/>
          <w:color w:val="000000"/>
          <w:shd w:val="clear" w:color="auto" w:fill="FFFFFF"/>
        </w:rPr>
        <w:t>otsekaugu</w:t>
      </w:r>
      <w:r w:rsidRPr="006005F4">
        <w:rPr>
          <w:rStyle w:val="Rhutus"/>
          <w:i w:val="0"/>
          <w:iCs w:val="0"/>
          <w:color w:val="000000"/>
          <w:shd w:val="clear" w:color="auto" w:fill="FFFFFF"/>
        </w:rPr>
        <w:t>selt Muinasjutule üks lähedasemaid lasteaedu.</w:t>
      </w:r>
    </w:p>
    <w:p w14:paraId="5AEE468E" w14:textId="77777777" w:rsidR="007725B0" w:rsidRDefault="007725B0" w:rsidP="005147AC">
      <w:pPr>
        <w:pStyle w:val="Kehatekst"/>
        <w:spacing w:line="100" w:lineRule="atLeast"/>
        <w:rPr>
          <w:rStyle w:val="Rhutus"/>
          <w:i w:val="0"/>
          <w:iCs w:val="0"/>
          <w:color w:val="000000"/>
          <w:shd w:val="clear" w:color="auto" w:fill="FFFFFF"/>
        </w:rPr>
      </w:pPr>
    </w:p>
    <w:p w14:paraId="0215963F" w14:textId="77777777" w:rsidR="00E84DE7" w:rsidRPr="001D3678" w:rsidRDefault="00D90C79" w:rsidP="00E84DE7">
      <w:pPr>
        <w:rPr>
          <w:b/>
          <w:bCs/>
          <w:color w:val="000000"/>
          <w:lang w:val="et-EE"/>
        </w:rPr>
      </w:pPr>
      <w:r w:rsidRPr="00D0696E">
        <w:rPr>
          <w:b/>
          <w:bCs/>
          <w:color w:val="000000"/>
          <w:lang w:val="et-EE"/>
        </w:rPr>
        <w:t>2. Õiguslikud alused</w:t>
      </w:r>
    </w:p>
    <w:p w14:paraId="1131AE81" w14:textId="77777777" w:rsidR="007725B0" w:rsidRPr="007725B0" w:rsidRDefault="007725B0" w:rsidP="007725B0">
      <w:pPr>
        <w:numPr>
          <w:ilvl w:val="0"/>
          <w:numId w:val="14"/>
        </w:numPr>
        <w:ind w:left="426" w:hanging="426"/>
        <w:jc w:val="both"/>
        <w:rPr>
          <w:rFonts w:cs="Helvetica"/>
          <w:color w:val="000000"/>
          <w:lang w:val="et-EE"/>
        </w:rPr>
      </w:pPr>
      <w:r w:rsidRPr="007725B0">
        <w:rPr>
          <w:rFonts w:cs="Helvetica"/>
          <w:color w:val="000000"/>
          <w:lang w:val="et-EE"/>
        </w:rPr>
        <w:t>Koolieelse lasteasutuse seaduse § 33 lõike 1 kohaselt lasteasutuse korraldab ja kujundab valla- või linnavolikogu otsusel ümber valla- või linnavalitsus.</w:t>
      </w:r>
    </w:p>
    <w:p w14:paraId="3A004682" w14:textId="77777777" w:rsidR="007725B0" w:rsidRPr="007725B0" w:rsidRDefault="007725B0" w:rsidP="007725B0">
      <w:pPr>
        <w:numPr>
          <w:ilvl w:val="0"/>
          <w:numId w:val="14"/>
        </w:numPr>
        <w:ind w:left="426" w:hanging="426"/>
        <w:jc w:val="both"/>
        <w:rPr>
          <w:rFonts w:cs="Helvetica"/>
          <w:color w:val="000000"/>
          <w:lang w:val="et-EE"/>
        </w:rPr>
      </w:pPr>
      <w:r w:rsidRPr="007725B0">
        <w:rPr>
          <w:rFonts w:cs="Helvetica"/>
          <w:color w:val="000000"/>
          <w:lang w:val="et-EE"/>
        </w:rPr>
        <w:t>Koolieelse lasteasutuse seaduse § 33 lõike 2 punkti 2 alusel lasteasutuse ümberkorraldamine seisneb koolieelse lasteasutuse seaduse tähenduses lasteasutuste ühinemises. Lasteasutused ühinevad järgmiselt: lasteasutus liidetakse teise lasteasutusega ja liidetav lasteasutus lõpetab tegevuse.</w:t>
      </w:r>
    </w:p>
    <w:p w14:paraId="379DCA2F" w14:textId="77777777" w:rsidR="00D90C79" w:rsidRPr="00D0696E" w:rsidRDefault="00D90C79">
      <w:pPr>
        <w:rPr>
          <w:b/>
          <w:bCs/>
          <w:color w:val="000000"/>
          <w:lang w:val="et-EE"/>
        </w:rPr>
      </w:pPr>
    </w:p>
    <w:p w14:paraId="3B624890" w14:textId="77777777" w:rsidR="00E84DE7" w:rsidRPr="00D0696E" w:rsidRDefault="00D90C79">
      <w:pPr>
        <w:rPr>
          <w:b/>
          <w:bCs/>
          <w:color w:val="000000"/>
          <w:lang w:val="et-EE"/>
        </w:rPr>
      </w:pPr>
      <w:r w:rsidRPr="00D0696E">
        <w:rPr>
          <w:b/>
          <w:bCs/>
          <w:color w:val="000000"/>
          <w:lang w:val="et-EE"/>
        </w:rPr>
        <w:t>3. Otsus</w:t>
      </w:r>
    </w:p>
    <w:p w14:paraId="44868DD6" w14:textId="49060E6D" w:rsidR="00E87E65" w:rsidRDefault="00982205">
      <w:pPr>
        <w:jc w:val="both"/>
        <w:rPr>
          <w:color w:val="000000"/>
          <w:lang w:val="et-EE"/>
        </w:rPr>
      </w:pPr>
      <w:r>
        <w:rPr>
          <w:color w:val="000000"/>
          <w:lang w:val="et-EE"/>
        </w:rPr>
        <w:t>Korraldada alates 3</w:t>
      </w:r>
      <w:r w:rsidR="00AB4AE8">
        <w:rPr>
          <w:color w:val="000000"/>
          <w:lang w:val="et-EE"/>
        </w:rPr>
        <w:t>1</w:t>
      </w:r>
      <w:r>
        <w:rPr>
          <w:color w:val="000000"/>
          <w:lang w:val="et-EE"/>
        </w:rPr>
        <w:t>.0</w:t>
      </w:r>
      <w:r w:rsidR="00AB4AE8">
        <w:rPr>
          <w:color w:val="000000"/>
          <w:lang w:val="et-EE"/>
        </w:rPr>
        <w:t>7</w:t>
      </w:r>
      <w:r w:rsidR="0012037B">
        <w:rPr>
          <w:color w:val="000000"/>
          <w:lang w:val="et-EE"/>
        </w:rPr>
        <w:t>.202</w:t>
      </w:r>
      <w:r w:rsidR="00AB4AE8">
        <w:rPr>
          <w:color w:val="000000"/>
          <w:lang w:val="et-EE"/>
        </w:rPr>
        <w:t>4</w:t>
      </w:r>
      <w:r w:rsidR="00F9454B" w:rsidRPr="00F9454B">
        <w:rPr>
          <w:color w:val="000000"/>
          <w:lang w:val="et-EE"/>
        </w:rPr>
        <w:t>. a ümber koolieelsed la</w:t>
      </w:r>
      <w:r w:rsidR="0012037B">
        <w:rPr>
          <w:color w:val="000000"/>
          <w:lang w:val="et-EE"/>
        </w:rPr>
        <w:t xml:space="preserve">steasutused Narva Lasteaed </w:t>
      </w:r>
      <w:r w:rsidR="00BA77A7">
        <w:rPr>
          <w:color w:val="000000"/>
          <w:lang w:val="et-EE"/>
        </w:rPr>
        <w:t>Muinasjutt</w:t>
      </w:r>
      <w:r w:rsidR="00F9454B" w:rsidRPr="00F9454B">
        <w:rPr>
          <w:color w:val="000000"/>
          <w:lang w:val="et-EE"/>
        </w:rPr>
        <w:t xml:space="preserve"> (registrikood </w:t>
      </w:r>
      <w:r w:rsidR="00EE08C7" w:rsidRPr="00EE08C7">
        <w:rPr>
          <w:color w:val="000000"/>
          <w:lang w:val="et-EE"/>
        </w:rPr>
        <w:t>75026750</w:t>
      </w:r>
      <w:r w:rsidR="0012037B">
        <w:rPr>
          <w:color w:val="000000"/>
          <w:lang w:val="et-EE"/>
        </w:rPr>
        <w:t>) ja Narva Lasteaed P</w:t>
      </w:r>
      <w:r w:rsidR="00EE08C7">
        <w:rPr>
          <w:color w:val="000000"/>
          <w:lang w:val="et-EE"/>
        </w:rPr>
        <w:t>õngerjas</w:t>
      </w:r>
      <w:r w:rsidR="00F9454B" w:rsidRPr="00F9454B">
        <w:rPr>
          <w:color w:val="000000"/>
          <w:lang w:val="et-EE"/>
        </w:rPr>
        <w:t xml:space="preserve"> (registrikood </w:t>
      </w:r>
      <w:r w:rsidR="00902AE7" w:rsidRPr="00902AE7">
        <w:rPr>
          <w:color w:val="000000"/>
          <w:lang w:val="et-EE"/>
        </w:rPr>
        <w:t>75008734</w:t>
      </w:r>
      <w:r w:rsidR="00F9454B" w:rsidRPr="00F9454B">
        <w:rPr>
          <w:color w:val="000000"/>
          <w:lang w:val="et-EE"/>
        </w:rPr>
        <w:t xml:space="preserve">) Narva Lasteaia </w:t>
      </w:r>
      <w:r w:rsidR="00902AE7">
        <w:rPr>
          <w:color w:val="000000"/>
          <w:lang w:val="et-EE"/>
        </w:rPr>
        <w:t>Muinasjutt</w:t>
      </w:r>
      <w:r w:rsidR="00F9454B" w:rsidRPr="00F9454B">
        <w:rPr>
          <w:color w:val="000000"/>
          <w:lang w:val="et-EE"/>
        </w:rPr>
        <w:t xml:space="preserve"> liitmi</w:t>
      </w:r>
      <w:r w:rsidR="0012037B">
        <w:rPr>
          <w:color w:val="000000"/>
          <w:lang w:val="et-EE"/>
        </w:rPr>
        <w:t>se teel Narva Lasteaiaga P</w:t>
      </w:r>
      <w:r w:rsidR="00902AE7">
        <w:rPr>
          <w:color w:val="000000"/>
          <w:lang w:val="et-EE"/>
        </w:rPr>
        <w:t>õngerjas</w:t>
      </w:r>
      <w:r w:rsidR="00F9454B" w:rsidRPr="00F9454B">
        <w:rPr>
          <w:color w:val="000000"/>
          <w:lang w:val="et-EE"/>
        </w:rPr>
        <w:t>.</w:t>
      </w:r>
    </w:p>
    <w:p w14:paraId="78FC1631" w14:textId="77777777" w:rsidR="00F9454B" w:rsidRPr="00D0696E" w:rsidRDefault="00F9454B">
      <w:pPr>
        <w:jc w:val="both"/>
        <w:rPr>
          <w:color w:val="000000"/>
          <w:shd w:val="clear" w:color="auto" w:fill="FFFF00"/>
          <w:lang w:val="et-EE"/>
        </w:rPr>
      </w:pPr>
    </w:p>
    <w:p w14:paraId="79EC52A1" w14:textId="77777777" w:rsidR="005B65BF" w:rsidRPr="00D0696E" w:rsidRDefault="00D90C79">
      <w:pPr>
        <w:jc w:val="both"/>
        <w:rPr>
          <w:b/>
          <w:bCs/>
          <w:color w:val="000000"/>
          <w:lang w:val="et-EE"/>
        </w:rPr>
      </w:pPr>
      <w:r w:rsidRPr="00D0696E">
        <w:rPr>
          <w:b/>
          <w:bCs/>
          <w:color w:val="000000"/>
          <w:lang w:val="et-EE"/>
        </w:rPr>
        <w:t>4. Rakendussätted</w:t>
      </w:r>
    </w:p>
    <w:p w14:paraId="7A2ADC00" w14:textId="77777777" w:rsidR="00D90C79" w:rsidRPr="00D0696E" w:rsidRDefault="00D90C79">
      <w:pPr>
        <w:numPr>
          <w:ilvl w:val="0"/>
          <w:numId w:val="6"/>
        </w:numPr>
        <w:ind w:left="450" w:hanging="450"/>
        <w:jc w:val="both"/>
        <w:rPr>
          <w:color w:val="000000"/>
          <w:lang w:val="et-EE"/>
        </w:rPr>
      </w:pPr>
      <w:r w:rsidRPr="00D0696E">
        <w:rPr>
          <w:color w:val="000000"/>
          <w:lang w:val="et-EE"/>
        </w:rPr>
        <w:t>Otsus jõustub teatavakstegemisest.</w:t>
      </w:r>
    </w:p>
    <w:p w14:paraId="5946F365" w14:textId="77777777" w:rsidR="00D90C79" w:rsidRPr="00D0696E" w:rsidRDefault="00D90C79">
      <w:pPr>
        <w:numPr>
          <w:ilvl w:val="0"/>
          <w:numId w:val="6"/>
        </w:numPr>
        <w:ind w:left="450" w:hanging="450"/>
        <w:jc w:val="both"/>
        <w:rPr>
          <w:color w:val="000000"/>
          <w:lang w:val="et-EE"/>
        </w:rPr>
      </w:pPr>
      <w:r w:rsidRPr="00D0696E">
        <w:rPr>
          <w:color w:val="000000"/>
          <w:lang w:val="et-EE"/>
        </w:rPr>
        <w:t>Otsust on võimalik vaidlustada Tartu Halduskohtu Jõhvi kohtumajas 30 päeva jooksul alates otsuse jõustumisest.</w:t>
      </w:r>
    </w:p>
    <w:p w14:paraId="11F44C3A" w14:textId="77777777" w:rsidR="00D90C79" w:rsidRPr="00D0696E" w:rsidRDefault="00D90C79">
      <w:pPr>
        <w:rPr>
          <w:color w:val="000000"/>
          <w:lang w:val="et-EE"/>
        </w:rPr>
      </w:pPr>
    </w:p>
    <w:p w14:paraId="641CFB13" w14:textId="77777777" w:rsidR="00D90C79" w:rsidRDefault="00D90C79">
      <w:pPr>
        <w:pStyle w:val="Kehatekst"/>
        <w:jc w:val="left"/>
        <w:rPr>
          <w:color w:val="000000"/>
        </w:rPr>
      </w:pPr>
    </w:p>
    <w:p w14:paraId="46D8F5F9" w14:textId="77777777" w:rsidR="008D5A23" w:rsidRDefault="008D5A23">
      <w:pPr>
        <w:pStyle w:val="Kehatekst"/>
        <w:jc w:val="left"/>
        <w:rPr>
          <w:color w:val="000000"/>
        </w:rPr>
      </w:pPr>
    </w:p>
    <w:p w14:paraId="0C6124C8" w14:textId="77777777" w:rsidR="008D5A23" w:rsidRPr="00D0696E" w:rsidRDefault="008D5A23">
      <w:pPr>
        <w:pStyle w:val="Kehatekst"/>
        <w:jc w:val="left"/>
        <w:rPr>
          <w:color w:val="000000"/>
        </w:rPr>
      </w:pPr>
    </w:p>
    <w:p w14:paraId="05CCBF89" w14:textId="5B08C735" w:rsidR="00D90C79" w:rsidRPr="00D0696E" w:rsidRDefault="00902AE7">
      <w:pPr>
        <w:rPr>
          <w:color w:val="000000"/>
          <w:lang w:val="et-EE"/>
        </w:rPr>
      </w:pPr>
      <w:r>
        <w:rPr>
          <w:color w:val="000000"/>
          <w:lang w:val="et-EE"/>
        </w:rPr>
        <w:t>Irina Janovitš</w:t>
      </w:r>
      <w:r w:rsidR="00D90C79" w:rsidRPr="00D0696E">
        <w:rPr>
          <w:color w:val="000000"/>
          <w:lang w:val="et-EE"/>
        </w:rPr>
        <w:tab/>
      </w:r>
      <w:r w:rsidR="00D90C79" w:rsidRPr="00D0696E">
        <w:rPr>
          <w:color w:val="000000"/>
          <w:lang w:val="et-EE"/>
        </w:rPr>
        <w:tab/>
      </w:r>
      <w:r w:rsidR="00D90C79" w:rsidRPr="00D0696E">
        <w:rPr>
          <w:color w:val="000000"/>
          <w:lang w:val="et-EE"/>
        </w:rPr>
        <w:tab/>
      </w:r>
      <w:r w:rsidR="00D90C79" w:rsidRPr="00D0696E">
        <w:rPr>
          <w:color w:val="000000"/>
          <w:lang w:val="et-EE"/>
        </w:rPr>
        <w:tab/>
      </w:r>
      <w:r w:rsidR="00D90C79" w:rsidRPr="00D0696E">
        <w:rPr>
          <w:color w:val="000000"/>
          <w:lang w:val="et-EE"/>
        </w:rPr>
        <w:tab/>
      </w:r>
    </w:p>
    <w:p w14:paraId="1ADCAB10" w14:textId="77777777" w:rsidR="004708D3" w:rsidRDefault="004708D3">
      <w:pPr>
        <w:rPr>
          <w:color w:val="000000"/>
          <w:lang w:val="et-EE"/>
        </w:rPr>
      </w:pPr>
      <w:r>
        <w:rPr>
          <w:color w:val="000000"/>
          <w:lang w:val="et-EE"/>
        </w:rPr>
        <w:t>Linnavolikogu esimees</w:t>
      </w:r>
    </w:p>
    <w:p w14:paraId="1E9B3272" w14:textId="77777777" w:rsidR="004708D3" w:rsidRPr="00920123" w:rsidRDefault="004708D3" w:rsidP="004708D3">
      <w:pPr>
        <w:jc w:val="right"/>
        <w:rPr>
          <w:lang w:val="et-EE"/>
        </w:rPr>
      </w:pPr>
      <w:r>
        <w:rPr>
          <w:color w:val="000000"/>
          <w:lang w:val="et-EE"/>
        </w:rPr>
        <w:br w:type="page"/>
      </w:r>
      <w:r w:rsidRPr="00920123">
        <w:rPr>
          <w:lang w:val="et-EE"/>
        </w:rPr>
        <w:lastRenderedPageBreak/>
        <w:t>eelnõu</w:t>
      </w:r>
    </w:p>
    <w:p w14:paraId="42EB0AA4" w14:textId="77777777" w:rsidR="004708D3" w:rsidRPr="004708D3" w:rsidRDefault="004708D3" w:rsidP="004708D3">
      <w:pPr>
        <w:pStyle w:val="Pealkiri1"/>
        <w:jc w:val="center"/>
      </w:pPr>
      <w:r w:rsidRPr="00920123">
        <w:t>NARVA LINNAVALITSUS</w:t>
      </w:r>
    </w:p>
    <w:p w14:paraId="4E041D81" w14:textId="77777777" w:rsidR="004708D3" w:rsidRPr="004708D3" w:rsidRDefault="004708D3" w:rsidP="004708D3">
      <w:pPr>
        <w:pStyle w:val="Pealkiri3"/>
        <w:jc w:val="center"/>
        <w:rPr>
          <w:rFonts w:ascii="Times New Roman" w:hAnsi="Times New Roman"/>
          <w:sz w:val="28"/>
          <w:szCs w:val="28"/>
          <w:lang w:val="et-EE"/>
        </w:rPr>
      </w:pPr>
      <w:r w:rsidRPr="004708D3">
        <w:rPr>
          <w:rFonts w:ascii="Times New Roman" w:hAnsi="Times New Roman"/>
          <w:sz w:val="28"/>
          <w:szCs w:val="28"/>
          <w:lang w:val="et-EE"/>
        </w:rPr>
        <w:t>PROTOKOLLILINE OTSUS</w:t>
      </w:r>
    </w:p>
    <w:p w14:paraId="0EECB53C" w14:textId="77777777" w:rsidR="004708D3" w:rsidRPr="00920123" w:rsidRDefault="004708D3" w:rsidP="004708D3">
      <w:pPr>
        <w:rPr>
          <w:lang w:val="et-EE"/>
        </w:rPr>
      </w:pPr>
    </w:p>
    <w:p w14:paraId="29F16A55" w14:textId="77777777" w:rsidR="004708D3" w:rsidRPr="00920123" w:rsidRDefault="004708D3" w:rsidP="004708D3">
      <w:pPr>
        <w:rPr>
          <w:lang w:val="et-EE"/>
        </w:rPr>
      </w:pPr>
    </w:p>
    <w:p w14:paraId="2D8906D0" w14:textId="77777777" w:rsidR="004708D3" w:rsidRPr="00920123" w:rsidRDefault="004708D3" w:rsidP="004708D3">
      <w:pPr>
        <w:rPr>
          <w:sz w:val="28"/>
          <w:szCs w:val="28"/>
          <w:lang w:val="et-EE"/>
        </w:rPr>
      </w:pPr>
    </w:p>
    <w:p w14:paraId="7CD71B6C" w14:textId="755BAAB7" w:rsidR="004708D3" w:rsidRPr="00920123" w:rsidRDefault="004708D3" w:rsidP="004708D3">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Pr>
          <w:lang w:val="et-EE"/>
        </w:rPr>
        <w:t xml:space="preserve">                ___._______.202</w:t>
      </w:r>
      <w:r w:rsidR="00902AE7">
        <w:rPr>
          <w:lang w:val="et-EE"/>
        </w:rPr>
        <w:t>3</w:t>
      </w:r>
      <w:r w:rsidRPr="00920123">
        <w:rPr>
          <w:lang w:val="et-EE"/>
        </w:rPr>
        <w:t xml:space="preserve"> nr ____</w:t>
      </w:r>
    </w:p>
    <w:p w14:paraId="6343F179" w14:textId="77777777" w:rsidR="004708D3" w:rsidRPr="00920123" w:rsidRDefault="004708D3" w:rsidP="004708D3">
      <w:pPr>
        <w:rPr>
          <w:sz w:val="28"/>
          <w:szCs w:val="28"/>
          <w:lang w:val="et-EE"/>
        </w:rPr>
      </w:pPr>
    </w:p>
    <w:p w14:paraId="409396E2" w14:textId="77777777" w:rsidR="004708D3" w:rsidRPr="00920123" w:rsidRDefault="004708D3" w:rsidP="004708D3">
      <w:pPr>
        <w:pStyle w:val="Kehatekst"/>
      </w:pPr>
    </w:p>
    <w:p w14:paraId="79103377" w14:textId="7BABB95D" w:rsidR="004708D3" w:rsidRPr="00920123" w:rsidRDefault="004708D3" w:rsidP="004708D3">
      <w:pPr>
        <w:rPr>
          <w:b/>
          <w:lang w:val="et-EE"/>
        </w:rPr>
      </w:pPr>
      <w:r w:rsidRPr="00920123">
        <w:rPr>
          <w:b/>
          <w:bCs/>
          <w:lang w:val="et-EE"/>
        </w:rPr>
        <w:t>Narva Linnavolikogu otsuse „</w:t>
      </w:r>
      <w:r w:rsidR="00B52414" w:rsidRPr="00B52414">
        <w:rPr>
          <w:b/>
          <w:bCs/>
          <w:lang w:val="et-EE"/>
        </w:rPr>
        <w:t xml:space="preserve">Narva Lasteaia </w:t>
      </w:r>
      <w:r w:rsidR="00902AE7">
        <w:rPr>
          <w:b/>
          <w:bCs/>
          <w:lang w:val="et-EE"/>
        </w:rPr>
        <w:t>Muinasjutt</w:t>
      </w:r>
      <w:r w:rsidR="00B52414" w:rsidRPr="00B52414">
        <w:rPr>
          <w:b/>
          <w:bCs/>
          <w:lang w:val="et-EE"/>
        </w:rPr>
        <w:t xml:space="preserve"> liitmine Narva Lasteaiaga P</w:t>
      </w:r>
      <w:r w:rsidR="00902AE7">
        <w:rPr>
          <w:b/>
          <w:bCs/>
          <w:lang w:val="et-EE"/>
        </w:rPr>
        <w:t>õngerjas</w:t>
      </w:r>
      <w:r w:rsidRPr="00920123">
        <w:rPr>
          <w:b/>
          <w:lang w:val="et-EE"/>
        </w:rPr>
        <w:t>“</w:t>
      </w:r>
      <w:r w:rsidRPr="00920123">
        <w:rPr>
          <w:b/>
          <w:bCs/>
          <w:lang w:val="et-EE"/>
        </w:rPr>
        <w:t xml:space="preserve"> eelnõu esitamine</w:t>
      </w:r>
    </w:p>
    <w:p w14:paraId="7D93547D" w14:textId="77777777" w:rsidR="004708D3" w:rsidRPr="00920123" w:rsidRDefault="004708D3" w:rsidP="004708D3">
      <w:pPr>
        <w:rPr>
          <w:sz w:val="28"/>
          <w:szCs w:val="28"/>
          <w:lang w:val="et-EE"/>
        </w:rPr>
      </w:pPr>
    </w:p>
    <w:p w14:paraId="181D2DC8" w14:textId="77777777" w:rsidR="004708D3" w:rsidRPr="00920123" w:rsidRDefault="004708D3" w:rsidP="004708D3">
      <w:pPr>
        <w:jc w:val="both"/>
        <w:rPr>
          <w:lang w:val="et-EE"/>
        </w:rPr>
      </w:pPr>
    </w:p>
    <w:p w14:paraId="32721A90" w14:textId="77777777" w:rsidR="004708D3" w:rsidRPr="00920123" w:rsidRDefault="004708D3" w:rsidP="004708D3">
      <w:pPr>
        <w:pStyle w:val="Kehatekst"/>
      </w:pPr>
      <w:r w:rsidRPr="00920123">
        <w:t>Narva Linnavalitsus võtab vastu protokollilise otsuse:</w:t>
      </w:r>
    </w:p>
    <w:p w14:paraId="5E71D609" w14:textId="77777777" w:rsidR="004708D3" w:rsidRPr="00920123" w:rsidRDefault="004708D3" w:rsidP="004708D3">
      <w:pPr>
        <w:jc w:val="both"/>
        <w:rPr>
          <w:lang w:val="et-EE"/>
        </w:rPr>
      </w:pPr>
    </w:p>
    <w:p w14:paraId="502CFB4C" w14:textId="68C0DAFD" w:rsidR="004708D3" w:rsidRPr="00920123" w:rsidRDefault="004708D3" w:rsidP="00B52414">
      <w:pPr>
        <w:pStyle w:val="Kehatekst"/>
        <w:numPr>
          <w:ilvl w:val="0"/>
          <w:numId w:val="10"/>
        </w:numPr>
        <w:suppressAutoHyphens w:val="0"/>
        <w:rPr>
          <w:b/>
        </w:rPr>
      </w:pPr>
      <w:r w:rsidRPr="00920123">
        <w:t>Nõustuda esitatud Narva Linnavolikogu otsuse</w:t>
      </w:r>
      <w:r>
        <w:t xml:space="preserve"> „</w:t>
      </w:r>
      <w:r w:rsidR="00B52414" w:rsidRPr="00B52414">
        <w:t xml:space="preserve">Narva Lasteaia </w:t>
      </w:r>
      <w:r w:rsidR="00902AE7">
        <w:t>Muinasjutt</w:t>
      </w:r>
      <w:r w:rsidR="00B52414" w:rsidRPr="00B52414">
        <w:t xml:space="preserve"> liitmine Narva Lasteaiaga P</w:t>
      </w:r>
      <w:r w:rsidR="00902AE7">
        <w:t>õngerjas</w:t>
      </w:r>
      <w:r>
        <w:t>“</w:t>
      </w:r>
      <w:r w:rsidRPr="00920123">
        <w:t xml:space="preserve"> eelnõuga.</w:t>
      </w:r>
    </w:p>
    <w:p w14:paraId="68B17F41" w14:textId="77777777" w:rsidR="004708D3" w:rsidRPr="00920123" w:rsidRDefault="004708D3" w:rsidP="004708D3">
      <w:pPr>
        <w:pStyle w:val="Kehatekst"/>
        <w:ind w:left="360"/>
        <w:rPr>
          <w:b/>
        </w:rPr>
      </w:pPr>
    </w:p>
    <w:p w14:paraId="7C6BC8FC" w14:textId="40F15A87" w:rsidR="004708D3" w:rsidRPr="00920123" w:rsidRDefault="004708D3" w:rsidP="004708D3">
      <w:pPr>
        <w:pStyle w:val="Kehatekst"/>
        <w:numPr>
          <w:ilvl w:val="0"/>
          <w:numId w:val="10"/>
        </w:numPr>
        <w:suppressAutoHyphens w:val="0"/>
        <w:rPr>
          <w:b/>
        </w:rPr>
      </w:pPr>
      <w:r w:rsidRPr="00920123">
        <w:t>Volitada Narva Linnavalitsuse Kultuuriosakonna juhataja</w:t>
      </w:r>
      <w:r w:rsidR="002C2CB5">
        <w:t>t</w:t>
      </w:r>
      <w:r>
        <w:t xml:space="preserve"> Larissa Degelit antud küsimus</w:t>
      </w:r>
      <w:r w:rsidRPr="00920123">
        <w:t xml:space="preserve"> ette</w:t>
      </w:r>
      <w:r>
        <w:t xml:space="preserve"> kandma Narva Linnavolikogus</w:t>
      </w:r>
      <w:r w:rsidRPr="00920123">
        <w:t>.</w:t>
      </w:r>
    </w:p>
    <w:p w14:paraId="4E0A6CB9" w14:textId="77777777" w:rsidR="004708D3" w:rsidRPr="00920123" w:rsidRDefault="004708D3" w:rsidP="004708D3">
      <w:pPr>
        <w:pStyle w:val="Kehatekst"/>
      </w:pPr>
    </w:p>
    <w:p w14:paraId="00F9D4BF" w14:textId="77777777" w:rsidR="004708D3" w:rsidRPr="00920123" w:rsidRDefault="004708D3" w:rsidP="004708D3">
      <w:pPr>
        <w:pStyle w:val="Kehatekst"/>
      </w:pPr>
    </w:p>
    <w:p w14:paraId="0B634735" w14:textId="77777777" w:rsidR="004708D3" w:rsidRPr="00920123" w:rsidRDefault="004708D3" w:rsidP="004708D3">
      <w:pPr>
        <w:pStyle w:val="Kehatekst"/>
      </w:pPr>
    </w:p>
    <w:p w14:paraId="7AAF68FC" w14:textId="77777777" w:rsidR="004708D3" w:rsidRPr="00920123" w:rsidRDefault="004708D3" w:rsidP="004708D3">
      <w:pPr>
        <w:pStyle w:val="Kehatekst"/>
      </w:pPr>
    </w:p>
    <w:p w14:paraId="365B81BF" w14:textId="77777777" w:rsidR="004708D3" w:rsidRPr="00920123" w:rsidRDefault="004708D3" w:rsidP="004708D3">
      <w:pPr>
        <w:pStyle w:val="Kehatekst"/>
      </w:pPr>
    </w:p>
    <w:p w14:paraId="6F8D57B9" w14:textId="77777777" w:rsidR="004708D3" w:rsidRPr="00920123" w:rsidRDefault="004708D3" w:rsidP="004708D3">
      <w:pPr>
        <w:jc w:val="both"/>
        <w:rPr>
          <w:lang w:val="et-EE"/>
        </w:rPr>
      </w:pPr>
    </w:p>
    <w:p w14:paraId="1C6B3E28" w14:textId="170C74E4" w:rsidR="004708D3" w:rsidRPr="00920123" w:rsidRDefault="00902AE7" w:rsidP="004708D3">
      <w:pPr>
        <w:jc w:val="both"/>
        <w:rPr>
          <w:lang w:val="et-EE"/>
        </w:rPr>
      </w:pPr>
      <w:r>
        <w:rPr>
          <w:lang w:val="et-EE"/>
        </w:rPr>
        <w:t>Jaan Toots</w:t>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p>
    <w:p w14:paraId="593C5860" w14:textId="77777777" w:rsidR="004708D3" w:rsidRDefault="004708D3" w:rsidP="004708D3">
      <w:pPr>
        <w:rPr>
          <w:lang w:val="et-EE"/>
        </w:rPr>
      </w:pPr>
      <w:r w:rsidRPr="00920123">
        <w:rPr>
          <w:lang w:val="et-EE"/>
        </w:rPr>
        <w:t>Linnapea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00CC3DD6">
        <w:rPr>
          <w:lang w:val="et-EE"/>
        </w:rPr>
        <w:tab/>
        <w:t>Üllar Kaljuste</w:t>
      </w:r>
    </w:p>
    <w:p w14:paraId="7B173E87" w14:textId="77777777" w:rsidR="004708D3" w:rsidRPr="00920123" w:rsidRDefault="004708D3" w:rsidP="004708D3">
      <w:pPr>
        <w:ind w:left="4956" w:firstLine="708"/>
        <w:rPr>
          <w:lang w:val="et-EE"/>
        </w:rPr>
      </w:pPr>
      <w:r>
        <w:rPr>
          <w:lang w:val="et-EE"/>
        </w:rPr>
        <w:t>L</w:t>
      </w:r>
      <w:r w:rsidRPr="00920123">
        <w:rPr>
          <w:lang w:val="et-EE"/>
        </w:rPr>
        <w:t>innasekretär</w:t>
      </w:r>
    </w:p>
    <w:p w14:paraId="45C6B136" w14:textId="77777777" w:rsidR="00D90C79" w:rsidRPr="00D0696E" w:rsidRDefault="00D90C79">
      <w:pPr>
        <w:rPr>
          <w:color w:val="000000"/>
          <w:lang w:val="et-EE"/>
        </w:rPr>
      </w:pPr>
    </w:p>
    <w:sectPr w:rsidR="00D90C79" w:rsidRPr="00D0696E">
      <w:pgSz w:w="12240" w:h="15840"/>
      <w:pgMar w:top="1440" w:right="1800" w:bottom="63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eeSans">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Pealkiri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color w:val="000000"/>
        <w:lang w:val="et-EE"/>
      </w:rPr>
    </w:lvl>
  </w:abstractNum>
  <w:abstractNum w:abstractNumId="3" w15:restartNumberingAfterBreak="0">
    <w:nsid w:val="00000004"/>
    <w:multiLevelType w:val="singleLevel"/>
    <w:tmpl w:val="00000004"/>
    <w:name w:val="WW8Num4"/>
    <w:lvl w:ilvl="0">
      <w:start w:val="1"/>
      <w:numFmt w:val="decimal"/>
      <w:lvlText w:val="3.%1"/>
      <w:lvlJc w:val="left"/>
      <w:pPr>
        <w:tabs>
          <w:tab w:val="num" w:pos="0"/>
        </w:tabs>
        <w:ind w:left="720" w:hanging="360"/>
      </w:pPr>
      <w:rPr>
        <w:color w:val="000000"/>
        <w:lang w:val="et-EE"/>
      </w:rPr>
    </w:lvl>
  </w:abstractNum>
  <w:abstractNum w:abstractNumId="4" w15:restartNumberingAfterBreak="0">
    <w:nsid w:val="00000005"/>
    <w:multiLevelType w:val="singleLevel"/>
    <w:tmpl w:val="FAE0F33E"/>
    <w:name w:val="WW8Num5"/>
    <w:lvl w:ilvl="0">
      <w:start w:val="1"/>
      <w:numFmt w:val="decimal"/>
      <w:lvlText w:val="2.%1"/>
      <w:lvlJc w:val="left"/>
      <w:pPr>
        <w:tabs>
          <w:tab w:val="num" w:pos="0"/>
        </w:tabs>
        <w:ind w:left="720" w:hanging="360"/>
      </w:pPr>
      <w:rPr>
        <w:rFonts w:cs="Helvetica"/>
        <w:b/>
        <w:bCs/>
        <w:color w:val="333333"/>
        <w:lang w:val="et-EE"/>
      </w:rPr>
    </w:lvl>
  </w:abstractNum>
  <w:abstractNum w:abstractNumId="5" w15:restartNumberingAfterBreak="0">
    <w:nsid w:val="00000006"/>
    <w:multiLevelType w:val="singleLevel"/>
    <w:tmpl w:val="00000006"/>
    <w:name w:val="WW8Num6"/>
    <w:lvl w:ilvl="0">
      <w:start w:val="1"/>
      <w:numFmt w:val="decimal"/>
      <w:lvlText w:val="4.%1"/>
      <w:lvlJc w:val="left"/>
      <w:pPr>
        <w:tabs>
          <w:tab w:val="num" w:pos="0"/>
        </w:tabs>
        <w:ind w:left="720" w:hanging="360"/>
      </w:pPr>
    </w:lvl>
  </w:abstractNum>
  <w:abstractNum w:abstractNumId="6" w15:restartNumberingAfterBreak="0">
    <w:nsid w:val="085300C3"/>
    <w:multiLevelType w:val="hybridMultilevel"/>
    <w:tmpl w:val="AEE8AECA"/>
    <w:lvl w:ilvl="0" w:tplc="4D16B728">
      <w:start w:val="1"/>
      <w:numFmt w:val="decimal"/>
      <w:lvlText w:val="3.3.%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40A90"/>
    <w:multiLevelType w:val="hybridMultilevel"/>
    <w:tmpl w:val="E96EAC34"/>
    <w:lvl w:ilvl="0" w:tplc="E5E6324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0402125"/>
    <w:multiLevelType w:val="hybridMultilevel"/>
    <w:tmpl w:val="1B8ABF9A"/>
    <w:name w:val="WW8Num42"/>
    <w:lvl w:ilvl="0" w:tplc="5BDA297E">
      <w:start w:val="1"/>
      <w:numFmt w:val="decimal"/>
      <w:lvlText w:val="3.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4D6CB0"/>
    <w:multiLevelType w:val="hybridMultilevel"/>
    <w:tmpl w:val="C6B45CB0"/>
    <w:lvl w:ilvl="0" w:tplc="5DC6E26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F661D3"/>
    <w:multiLevelType w:val="multilevel"/>
    <w:tmpl w:val="5D12E88E"/>
    <w:lvl w:ilvl="0">
      <w:start w:val="3"/>
      <w:numFmt w:val="decimal"/>
      <w:lvlText w:val="%1"/>
      <w:lvlJc w:val="left"/>
      <w:pPr>
        <w:ind w:left="480" w:hanging="480"/>
      </w:pPr>
      <w:rPr>
        <w:rFonts w:hint="default"/>
      </w:rPr>
    </w:lvl>
    <w:lvl w:ilvl="1">
      <w:start w:val="4"/>
      <w:numFmt w:val="decimal"/>
      <w:lvlText w:val="%1.%2"/>
      <w:lvlJc w:val="left"/>
      <w:pPr>
        <w:ind w:left="795" w:hanging="48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12" w15:restartNumberingAfterBreak="0">
    <w:nsid w:val="77956688"/>
    <w:multiLevelType w:val="hybridMultilevel"/>
    <w:tmpl w:val="859AED92"/>
    <w:lvl w:ilvl="0" w:tplc="8D00D2D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63332668">
    <w:abstractNumId w:val="0"/>
  </w:num>
  <w:num w:numId="2" w16cid:durableId="476536211">
    <w:abstractNumId w:val="1"/>
  </w:num>
  <w:num w:numId="3" w16cid:durableId="340670728">
    <w:abstractNumId w:val="2"/>
  </w:num>
  <w:num w:numId="4" w16cid:durableId="793017547">
    <w:abstractNumId w:val="3"/>
  </w:num>
  <w:num w:numId="5" w16cid:durableId="1551842056">
    <w:abstractNumId w:val="4"/>
  </w:num>
  <w:num w:numId="6" w16cid:durableId="1448430494">
    <w:abstractNumId w:val="5"/>
  </w:num>
  <w:num w:numId="7" w16cid:durableId="933780133">
    <w:abstractNumId w:val="7"/>
  </w:num>
  <w:num w:numId="8" w16cid:durableId="709035758">
    <w:abstractNumId w:val="6"/>
  </w:num>
  <w:num w:numId="9" w16cid:durableId="309940707">
    <w:abstractNumId w:val="8"/>
  </w:num>
  <w:num w:numId="10" w16cid:durableId="1020472752">
    <w:abstractNumId w:val="13"/>
  </w:num>
  <w:num w:numId="11" w16cid:durableId="1766076107">
    <w:abstractNumId w:val="11"/>
  </w:num>
  <w:num w:numId="12" w16cid:durableId="1792283475">
    <w:abstractNumId w:val="9"/>
  </w:num>
  <w:num w:numId="13" w16cid:durableId="343097857">
    <w:abstractNumId w:val="12"/>
  </w:num>
  <w:num w:numId="14" w16cid:durableId="1832942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87"/>
    <w:rsid w:val="000B10BA"/>
    <w:rsid w:val="000C5423"/>
    <w:rsid w:val="0011392F"/>
    <w:rsid w:val="0012037B"/>
    <w:rsid w:val="00157F8D"/>
    <w:rsid w:val="00182CA5"/>
    <w:rsid w:val="001B0CE5"/>
    <w:rsid w:val="001B1963"/>
    <w:rsid w:val="001C29B3"/>
    <w:rsid w:val="001D3678"/>
    <w:rsid w:val="00294746"/>
    <w:rsid w:val="002B2958"/>
    <w:rsid w:val="002C2CB5"/>
    <w:rsid w:val="00312ECC"/>
    <w:rsid w:val="003353D7"/>
    <w:rsid w:val="00354089"/>
    <w:rsid w:val="00381E81"/>
    <w:rsid w:val="003E6D87"/>
    <w:rsid w:val="004551DB"/>
    <w:rsid w:val="004708D3"/>
    <w:rsid w:val="004B1529"/>
    <w:rsid w:val="004C22A3"/>
    <w:rsid w:val="005147AC"/>
    <w:rsid w:val="00580B89"/>
    <w:rsid w:val="00594F99"/>
    <w:rsid w:val="00594FC6"/>
    <w:rsid w:val="005A46B8"/>
    <w:rsid w:val="005A7F66"/>
    <w:rsid w:val="005B65BF"/>
    <w:rsid w:val="006005F4"/>
    <w:rsid w:val="00600E59"/>
    <w:rsid w:val="00610074"/>
    <w:rsid w:val="00654592"/>
    <w:rsid w:val="00684036"/>
    <w:rsid w:val="006A5932"/>
    <w:rsid w:val="00714C23"/>
    <w:rsid w:val="007725B0"/>
    <w:rsid w:val="0079580F"/>
    <w:rsid w:val="007A0007"/>
    <w:rsid w:val="007A0837"/>
    <w:rsid w:val="007A1287"/>
    <w:rsid w:val="007A4B42"/>
    <w:rsid w:val="007C326F"/>
    <w:rsid w:val="00815252"/>
    <w:rsid w:val="008177CC"/>
    <w:rsid w:val="00841B0D"/>
    <w:rsid w:val="008C133E"/>
    <w:rsid w:val="008D5A23"/>
    <w:rsid w:val="00902AE7"/>
    <w:rsid w:val="00923887"/>
    <w:rsid w:val="009668F0"/>
    <w:rsid w:val="009803FA"/>
    <w:rsid w:val="00982205"/>
    <w:rsid w:val="009D23F7"/>
    <w:rsid w:val="009F6C0B"/>
    <w:rsid w:val="00A26451"/>
    <w:rsid w:val="00A32A63"/>
    <w:rsid w:val="00A43122"/>
    <w:rsid w:val="00A67604"/>
    <w:rsid w:val="00AB4AE8"/>
    <w:rsid w:val="00AC5CB4"/>
    <w:rsid w:val="00AD7BC4"/>
    <w:rsid w:val="00AF6023"/>
    <w:rsid w:val="00B0143A"/>
    <w:rsid w:val="00B065B1"/>
    <w:rsid w:val="00B160F7"/>
    <w:rsid w:val="00B25DAC"/>
    <w:rsid w:val="00B52414"/>
    <w:rsid w:val="00B8072D"/>
    <w:rsid w:val="00BA77A7"/>
    <w:rsid w:val="00BB61FF"/>
    <w:rsid w:val="00BC6B88"/>
    <w:rsid w:val="00BF0FC1"/>
    <w:rsid w:val="00C078E1"/>
    <w:rsid w:val="00C2290C"/>
    <w:rsid w:val="00C46AD5"/>
    <w:rsid w:val="00C52A48"/>
    <w:rsid w:val="00C94377"/>
    <w:rsid w:val="00C9784E"/>
    <w:rsid w:val="00C97875"/>
    <w:rsid w:val="00CA232D"/>
    <w:rsid w:val="00CC265F"/>
    <w:rsid w:val="00CC3DD6"/>
    <w:rsid w:val="00D0696E"/>
    <w:rsid w:val="00D90C79"/>
    <w:rsid w:val="00D95CF7"/>
    <w:rsid w:val="00DB3877"/>
    <w:rsid w:val="00DB5366"/>
    <w:rsid w:val="00E027B4"/>
    <w:rsid w:val="00E24B92"/>
    <w:rsid w:val="00E84DE7"/>
    <w:rsid w:val="00E87E65"/>
    <w:rsid w:val="00EE08C7"/>
    <w:rsid w:val="00EF00F3"/>
    <w:rsid w:val="00F858F1"/>
    <w:rsid w:val="00F9454B"/>
    <w:rsid w:val="00F9674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1709854"/>
  <w15:chartTrackingRefBased/>
  <w15:docId w15:val="{071D67A3-D6EE-471A-A9B9-186FE25C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uppressAutoHyphens/>
    </w:pPr>
    <w:rPr>
      <w:kern w:val="1"/>
      <w:sz w:val="24"/>
      <w:szCs w:val="24"/>
      <w:lang w:val="en-US" w:eastAsia="zh-CN"/>
    </w:rPr>
  </w:style>
  <w:style w:type="paragraph" w:styleId="Pealkiri1">
    <w:name w:val="heading 1"/>
    <w:basedOn w:val="Normaallaad"/>
    <w:next w:val="Normaallaad"/>
    <w:qFormat/>
    <w:pPr>
      <w:keepNext/>
      <w:numPr>
        <w:numId w:val="2"/>
      </w:numPr>
      <w:outlineLvl w:val="0"/>
    </w:pPr>
    <w:rPr>
      <w:b/>
      <w:bCs/>
      <w:lang w:val="et-EE"/>
    </w:rPr>
  </w:style>
  <w:style w:type="paragraph" w:styleId="Pealkiri3">
    <w:name w:val="heading 3"/>
    <w:basedOn w:val="Normaallaad"/>
    <w:next w:val="Normaallaad"/>
    <w:link w:val="Pealkiri3Mrk"/>
    <w:uiPriority w:val="9"/>
    <w:semiHidden/>
    <w:unhideWhenUsed/>
    <w:qFormat/>
    <w:rsid w:val="004708D3"/>
    <w:pPr>
      <w:keepNext/>
      <w:spacing w:before="240" w:after="60"/>
      <w:outlineLvl w:val="2"/>
    </w:pPr>
    <w:rPr>
      <w:rFonts w:ascii="Calibri Light" w:hAnsi="Calibri Light"/>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color w:val="000000"/>
      <w:lang w:val="et-EE"/>
    </w:rPr>
  </w:style>
  <w:style w:type="character" w:customStyle="1" w:styleId="WW8Num4z0">
    <w:name w:val="WW8Num4z0"/>
    <w:rPr>
      <w:color w:val="000000"/>
      <w:lang w:val="et-EE"/>
    </w:rPr>
  </w:style>
  <w:style w:type="character" w:customStyle="1" w:styleId="WW8Num5z0">
    <w:name w:val="WW8Num5z0"/>
    <w:rPr>
      <w:rFonts w:cs="Helvetica"/>
      <w:b/>
      <w:bCs/>
      <w:color w:val="333333"/>
      <w:lang w:val="et-EE"/>
    </w:rPr>
  </w:style>
  <w:style w:type="character" w:customStyle="1" w:styleId="WW8Num6z0">
    <w:name w:val="WW8Num6z0"/>
  </w:style>
  <w:style w:type="character" w:customStyle="1" w:styleId="Liguvaikefont1">
    <w:name w:val="Lõigu vaikefont1"/>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DefaultParagraphFont">
    <w:name w:val="WW-Default Paragraph Font"/>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DefaultParagraphFont1">
    <w:name w:val="WW-Default Paragraph Font1"/>
  </w:style>
  <w:style w:type="character" w:customStyle="1" w:styleId="Bullets">
    <w:name w:val="Bullets"/>
    <w:rPr>
      <w:rFonts w:ascii="OpenSymbol" w:eastAsia="OpenSymbol" w:hAnsi="OpenSymbol" w:cs="OpenSymbol"/>
    </w:rPr>
  </w:style>
  <w:style w:type="character" w:customStyle="1" w:styleId="NumberingSymbols">
    <w:name w:val="Numbering Symbols"/>
  </w:style>
  <w:style w:type="character" w:styleId="Rhutus">
    <w:name w:val="Emphasis"/>
    <w:qFormat/>
    <w:rPr>
      <w:i/>
      <w:iCs/>
    </w:rPr>
  </w:style>
  <w:style w:type="character" w:customStyle="1" w:styleId="Nummerdussmbolid">
    <w:name w:val="Nummerdussümbolid"/>
  </w:style>
  <w:style w:type="character" w:customStyle="1" w:styleId="Kommentaariviide1">
    <w:name w:val="Kommentaari viide1"/>
    <w:rPr>
      <w:sz w:val="16"/>
      <w:szCs w:val="16"/>
    </w:rPr>
  </w:style>
  <w:style w:type="character" w:customStyle="1" w:styleId="KommentaaritekstMrk">
    <w:name w:val="Kommentaari tekst Märk"/>
    <w:rPr>
      <w:kern w:val="1"/>
      <w:lang w:val="en-US" w:eastAsia="zh-CN"/>
    </w:rPr>
  </w:style>
  <w:style w:type="character" w:customStyle="1" w:styleId="KommentaariteemaMrk">
    <w:name w:val="Kommentaari teema Märk"/>
    <w:rPr>
      <w:b/>
      <w:bCs/>
      <w:kern w:val="1"/>
      <w:lang w:val="en-US" w:eastAsia="zh-CN"/>
    </w:rPr>
  </w:style>
  <w:style w:type="character" w:customStyle="1" w:styleId="JutumullitekstMrk">
    <w:name w:val="Jutumullitekst Märk"/>
    <w:rPr>
      <w:rFonts w:ascii="Tahoma" w:hAnsi="Tahoma" w:cs="Tahoma"/>
      <w:kern w:val="1"/>
      <w:sz w:val="16"/>
      <w:szCs w:val="16"/>
      <w:lang w:val="en-US" w:eastAsia="zh-CN"/>
    </w:rPr>
  </w:style>
  <w:style w:type="paragraph" w:customStyle="1" w:styleId="Heading">
    <w:name w:val="Heading"/>
    <w:basedOn w:val="Normaallaad"/>
    <w:next w:val="Kehatekst"/>
    <w:pPr>
      <w:keepNext/>
      <w:spacing w:before="240" w:after="120"/>
    </w:pPr>
    <w:rPr>
      <w:rFonts w:ascii="Arial" w:eastAsia="Lucida Sans Unicode" w:hAnsi="Arial" w:cs="Tahoma"/>
      <w:sz w:val="28"/>
      <w:szCs w:val="28"/>
    </w:rPr>
  </w:style>
  <w:style w:type="paragraph" w:styleId="Kehatekst">
    <w:name w:val="Body Text"/>
    <w:basedOn w:val="Normaallaad"/>
    <w:link w:val="KehatekstMrk"/>
    <w:pPr>
      <w:jc w:val="both"/>
    </w:pPr>
    <w:rPr>
      <w:lang w:val="et-EE"/>
    </w:rPr>
  </w:style>
  <w:style w:type="paragraph" w:styleId="Loend">
    <w:name w:val="List"/>
    <w:basedOn w:val="Kehatekst"/>
    <w:rPr>
      <w:rFonts w:cs="Tahoma"/>
    </w:rPr>
  </w:style>
  <w:style w:type="paragraph" w:styleId="Pealdis">
    <w:name w:val="caption"/>
    <w:basedOn w:val="Normaallaad"/>
    <w:qFormat/>
    <w:pPr>
      <w:suppressLineNumbers/>
      <w:spacing w:before="120" w:after="120"/>
    </w:pPr>
    <w:rPr>
      <w:rFonts w:cs="FreeSans"/>
      <w:i/>
      <w:iCs/>
    </w:rPr>
  </w:style>
  <w:style w:type="paragraph" w:customStyle="1" w:styleId="Index">
    <w:name w:val="Index"/>
    <w:basedOn w:val="Normaallaad"/>
    <w:pPr>
      <w:suppressLineNumbers/>
    </w:pPr>
    <w:rPr>
      <w:rFonts w:cs="Tahoma"/>
    </w:rPr>
  </w:style>
  <w:style w:type="paragraph" w:customStyle="1" w:styleId="Pealdis2">
    <w:name w:val="Pealdis2"/>
    <w:basedOn w:val="Normaallaad"/>
    <w:pPr>
      <w:suppressLineNumbers/>
      <w:spacing w:before="120" w:after="120"/>
    </w:pPr>
    <w:rPr>
      <w:rFonts w:cs="Tahoma"/>
      <w:i/>
      <w:iCs/>
    </w:rPr>
  </w:style>
  <w:style w:type="paragraph" w:customStyle="1" w:styleId="Pealkiri10">
    <w:name w:val="Pealkiri1"/>
    <w:basedOn w:val="Normaallaad"/>
    <w:next w:val="Kehatekst"/>
    <w:pPr>
      <w:keepNext/>
      <w:spacing w:before="240" w:after="120"/>
    </w:pPr>
    <w:rPr>
      <w:rFonts w:ascii="Arial" w:eastAsia="MS Mincho" w:hAnsi="Arial" w:cs="Tahoma"/>
      <w:sz w:val="28"/>
      <w:szCs w:val="28"/>
    </w:rPr>
  </w:style>
  <w:style w:type="paragraph" w:customStyle="1" w:styleId="Pealdis1">
    <w:name w:val="Pealdis1"/>
    <w:basedOn w:val="Normaallaad"/>
    <w:pPr>
      <w:suppressLineNumbers/>
      <w:spacing w:before="120" w:after="120"/>
    </w:pPr>
    <w:rPr>
      <w:rFonts w:cs="Tahoma"/>
      <w:i/>
      <w:iCs/>
    </w:rPr>
  </w:style>
  <w:style w:type="paragraph" w:customStyle="1" w:styleId="Register">
    <w:name w:val="Register"/>
    <w:basedOn w:val="Normaallaad"/>
    <w:pPr>
      <w:suppressLineNumbers/>
    </w:pPr>
    <w:rPr>
      <w:rFonts w:cs="Tahoma"/>
    </w:rPr>
  </w:style>
  <w:style w:type="paragraph" w:styleId="Kehatekst2">
    <w:name w:val="Body Text 2"/>
    <w:basedOn w:val="Normaallaad"/>
    <w:rPr>
      <w:b/>
      <w:bCs/>
      <w:lang w:val="et-EE"/>
    </w:rPr>
  </w:style>
  <w:style w:type="paragraph" w:styleId="Normaallaadveeb">
    <w:name w:val="Normal (Web)"/>
    <w:basedOn w:val="Normaallaad"/>
    <w:pPr>
      <w:spacing w:before="280" w:after="280"/>
    </w:pPr>
    <w:rPr>
      <w:rFonts w:ascii="Arial Unicode MS" w:eastAsia="Arial Unicode MS" w:hAnsi="Arial Unicode MS" w:cs="Arial Unicode MS"/>
    </w:rPr>
  </w:style>
  <w:style w:type="paragraph" w:styleId="Jutumullitekst">
    <w:name w:val="Balloon Text"/>
    <w:basedOn w:val="Normaallaad"/>
    <w:rPr>
      <w:rFonts w:ascii="Tahoma" w:hAnsi="Tahoma" w:cs="Tahoma"/>
      <w:sz w:val="16"/>
      <w:szCs w:val="16"/>
    </w:rPr>
  </w:style>
  <w:style w:type="paragraph" w:customStyle="1" w:styleId="Kommentaaritekst1">
    <w:name w:val="Kommentaari tekst1"/>
    <w:basedOn w:val="Normaallaad"/>
    <w:rPr>
      <w:sz w:val="20"/>
      <w:szCs w:val="20"/>
    </w:rPr>
  </w:style>
  <w:style w:type="paragraph" w:customStyle="1" w:styleId="Kommentaariteema1">
    <w:name w:val="Kommentaari teema1"/>
    <w:basedOn w:val="Kommentaaritekst1"/>
    <w:next w:val="Kommentaaritekst1"/>
    <w:rPr>
      <w:b/>
      <w:bCs/>
    </w:rPr>
  </w:style>
  <w:style w:type="paragraph" w:customStyle="1" w:styleId="Jutumullitekst1">
    <w:name w:val="Jutumullitekst1"/>
    <w:basedOn w:val="Normaallaad"/>
    <w:rPr>
      <w:rFonts w:ascii="Tahoma" w:hAnsi="Tahoma" w:cs="Tahoma"/>
      <w:sz w:val="16"/>
      <w:szCs w:val="16"/>
    </w:rPr>
  </w:style>
  <w:style w:type="character" w:styleId="Hperlink">
    <w:name w:val="Hyperlink"/>
    <w:uiPriority w:val="99"/>
    <w:unhideWhenUsed/>
    <w:rsid w:val="00E84DE7"/>
    <w:rPr>
      <w:color w:val="0563C1"/>
      <w:u w:val="single"/>
    </w:rPr>
  </w:style>
  <w:style w:type="character" w:styleId="Lahendamatamainimine">
    <w:name w:val="Unresolved Mention"/>
    <w:uiPriority w:val="99"/>
    <w:semiHidden/>
    <w:unhideWhenUsed/>
    <w:rsid w:val="00E84DE7"/>
    <w:rPr>
      <w:color w:val="605E5C"/>
      <w:shd w:val="clear" w:color="auto" w:fill="E1DFDD"/>
    </w:rPr>
  </w:style>
  <w:style w:type="character" w:customStyle="1" w:styleId="Pealkiri3Mrk">
    <w:name w:val="Pealkiri 3 Märk"/>
    <w:link w:val="Pealkiri3"/>
    <w:uiPriority w:val="9"/>
    <w:semiHidden/>
    <w:rsid w:val="004708D3"/>
    <w:rPr>
      <w:rFonts w:ascii="Calibri Light" w:eastAsia="Times New Roman" w:hAnsi="Calibri Light" w:cs="Times New Roman"/>
      <w:b/>
      <w:bCs/>
      <w:kern w:val="1"/>
      <w:sz w:val="26"/>
      <w:szCs w:val="26"/>
      <w:lang w:eastAsia="zh-CN"/>
    </w:rPr>
  </w:style>
  <w:style w:type="character" w:customStyle="1" w:styleId="KehatekstMrk">
    <w:name w:val="Kehatekst Märk"/>
    <w:basedOn w:val="Liguvaikefont"/>
    <w:link w:val="Kehatekst"/>
    <w:rsid w:val="00A26451"/>
    <w:rPr>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E2EC6-9394-471D-BE8B-2497519C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545</Words>
  <Characters>3166</Characters>
  <Application>Microsoft Office Word</Application>
  <DocSecurity>0</DocSecurity>
  <Lines>26</Lines>
  <Paragraphs>7</Paragraphs>
  <ScaleCrop>false</ScaleCrop>
  <HeadingPairs>
    <vt:vector size="6" baseType="variant">
      <vt:variant>
        <vt:lpstr>Title</vt:lpstr>
      </vt:variant>
      <vt:variant>
        <vt:i4>1</vt:i4>
      </vt:variant>
      <vt:variant>
        <vt:lpstr>Headings</vt:lpstr>
      </vt:variant>
      <vt:variant>
        <vt:i4>3</vt:i4>
      </vt:variant>
      <vt:variant>
        <vt:lpstr>Pealkiri</vt:lpstr>
      </vt:variant>
      <vt:variant>
        <vt:i4>1</vt:i4>
      </vt:variant>
    </vt:vector>
  </HeadingPairs>
  <TitlesOfParts>
    <vt:vector size="5" baseType="lpstr">
      <vt:lpstr>Eelnõu</vt:lpstr>
      <vt:lpstr>Narva Lasteaia Tareke liitmine Narva Lasteaiaga Potsataja</vt:lpstr>
      <vt:lpstr>NARVA LINNAVALITSUS</vt:lpstr>
      <vt:lpstr>        PROTOKOLLILINE OTSUS</vt:lpstr>
      <vt:lpstr>Eelnõu</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Angelina Liiv</dc:creator>
  <cp:keywords/>
  <dc:description/>
  <cp:lastModifiedBy>Vladislav Iljin</cp:lastModifiedBy>
  <cp:revision>12</cp:revision>
  <cp:lastPrinted>2021-07-30T06:24:00Z</cp:lastPrinted>
  <dcterms:created xsi:type="dcterms:W3CDTF">2023-12-05T20:49:00Z</dcterms:created>
  <dcterms:modified xsi:type="dcterms:W3CDTF">2023-12-06T06:41:00Z</dcterms:modified>
</cp:coreProperties>
</file>